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A1A1" w14:textId="5CBAB6EF" w:rsidR="008A6AC3" w:rsidRDefault="001A560B" w:rsidP="001D4A56">
      <w:pPr>
        <w:pStyle w:val="Heading1"/>
        <w:jc w:val="center"/>
        <w:rPr>
          <w:b/>
          <w:bCs/>
          <w:lang w:val="en-US"/>
        </w:rPr>
      </w:pPr>
      <w:r w:rsidRPr="001A560B">
        <w:rPr>
          <w:b/>
          <w:bCs/>
          <w:lang w:val="en-US"/>
        </w:rPr>
        <w:t>Asset Management and Classification Policy</w:t>
      </w:r>
    </w:p>
    <w:p w14:paraId="14F231C9" w14:textId="77777777" w:rsidR="001A560B" w:rsidRDefault="001A560B" w:rsidP="001A560B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1A560B" w:rsidRPr="000448D8" w14:paraId="4FDDB06D" w14:textId="77777777" w:rsidTr="00056B4C">
        <w:trPr>
          <w:trHeight w:val="947"/>
        </w:trPr>
        <w:tc>
          <w:tcPr>
            <w:tcW w:w="884" w:type="dxa"/>
          </w:tcPr>
          <w:p w14:paraId="4C9658C6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3ED8857D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1385D2EC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0FF9584B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6BBCDD55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4783E689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2A2FFBE6" w14:textId="77777777" w:rsidR="001A560B" w:rsidRPr="00D04D47" w:rsidRDefault="001A560B" w:rsidP="00056B4C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0DDF7023" w14:textId="77777777" w:rsidR="001A560B" w:rsidRPr="000448D8" w:rsidRDefault="001A560B" w:rsidP="00056B4C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1A560B" w14:paraId="5C9A91E4" w14:textId="77777777" w:rsidTr="00056B4C">
        <w:trPr>
          <w:trHeight w:val="473"/>
        </w:trPr>
        <w:tc>
          <w:tcPr>
            <w:tcW w:w="884" w:type="dxa"/>
          </w:tcPr>
          <w:p w14:paraId="06C62AE8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7B68A992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793E3514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628747F5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7AE08068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11AB0008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682CFC42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20D66983" w14:textId="77777777" w:rsidR="001A560B" w:rsidRDefault="001A560B" w:rsidP="00056B4C">
            <w:pPr>
              <w:rPr>
                <w:lang w:val="en-US"/>
              </w:rPr>
            </w:pPr>
          </w:p>
        </w:tc>
      </w:tr>
      <w:tr w:rsidR="001A560B" w14:paraId="54F3EC1E" w14:textId="77777777" w:rsidTr="00056B4C">
        <w:trPr>
          <w:trHeight w:val="456"/>
        </w:trPr>
        <w:tc>
          <w:tcPr>
            <w:tcW w:w="884" w:type="dxa"/>
          </w:tcPr>
          <w:p w14:paraId="30DBC6B9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7A637A73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555D8669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FFA5510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419E4EBC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713F48F4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23DE9D7F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2E4CD77F" w14:textId="77777777" w:rsidR="001A560B" w:rsidRDefault="001A560B" w:rsidP="00056B4C">
            <w:pPr>
              <w:rPr>
                <w:lang w:val="en-US"/>
              </w:rPr>
            </w:pPr>
          </w:p>
        </w:tc>
      </w:tr>
      <w:tr w:rsidR="001A560B" w14:paraId="3153164D" w14:textId="77777777" w:rsidTr="00056B4C">
        <w:trPr>
          <w:trHeight w:val="473"/>
        </w:trPr>
        <w:tc>
          <w:tcPr>
            <w:tcW w:w="884" w:type="dxa"/>
          </w:tcPr>
          <w:p w14:paraId="2CB61198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5FCDADC3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708FFEDC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5F3122C6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7B0FF2A6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2DDCB9A6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07CAEC26" w14:textId="77777777" w:rsidR="001A560B" w:rsidRDefault="001A560B" w:rsidP="00056B4C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0ED2354A" w14:textId="77777777" w:rsidR="001A560B" w:rsidRDefault="001A560B" w:rsidP="00056B4C">
            <w:pPr>
              <w:rPr>
                <w:lang w:val="en-US"/>
              </w:rPr>
            </w:pPr>
          </w:p>
        </w:tc>
      </w:tr>
    </w:tbl>
    <w:p w14:paraId="22C56D1B" w14:textId="77777777" w:rsidR="001A560B" w:rsidRDefault="001A560B" w:rsidP="001A560B">
      <w:pPr>
        <w:rPr>
          <w:lang w:val="en-US"/>
        </w:rPr>
      </w:pPr>
    </w:p>
    <w:p w14:paraId="794B14BB" w14:textId="77777777" w:rsidR="00A92147" w:rsidRDefault="00A92147" w:rsidP="001A560B">
      <w:pPr>
        <w:rPr>
          <w:lang w:val="en-US"/>
        </w:rPr>
      </w:pPr>
    </w:p>
    <w:p w14:paraId="2329EE32" w14:textId="77777777" w:rsidR="00A92147" w:rsidRDefault="00A92147" w:rsidP="001A560B">
      <w:pPr>
        <w:rPr>
          <w:lang w:val="en-US"/>
        </w:rPr>
      </w:pPr>
    </w:p>
    <w:p w14:paraId="13DEAAB1" w14:textId="77777777" w:rsidR="00A92147" w:rsidRDefault="00A92147" w:rsidP="001A560B">
      <w:pPr>
        <w:rPr>
          <w:lang w:val="en-US"/>
        </w:rPr>
      </w:pPr>
    </w:p>
    <w:p w14:paraId="20551A86" w14:textId="77777777" w:rsidR="00A92147" w:rsidRDefault="00A92147" w:rsidP="001A560B">
      <w:pPr>
        <w:rPr>
          <w:lang w:val="en-US"/>
        </w:rPr>
      </w:pPr>
    </w:p>
    <w:p w14:paraId="749FD4CF" w14:textId="77777777" w:rsidR="00A92147" w:rsidRDefault="00A92147" w:rsidP="001A560B">
      <w:pPr>
        <w:rPr>
          <w:lang w:val="en-US"/>
        </w:rPr>
      </w:pPr>
    </w:p>
    <w:p w14:paraId="3BBD7580" w14:textId="77777777" w:rsidR="00A92147" w:rsidRDefault="00A92147" w:rsidP="001A560B">
      <w:pPr>
        <w:rPr>
          <w:lang w:val="en-US"/>
        </w:rPr>
      </w:pPr>
    </w:p>
    <w:p w14:paraId="461AA24A" w14:textId="77777777" w:rsidR="00A92147" w:rsidRDefault="00A92147" w:rsidP="001A560B">
      <w:pPr>
        <w:rPr>
          <w:lang w:val="en-US"/>
        </w:rPr>
      </w:pPr>
    </w:p>
    <w:p w14:paraId="14625CD8" w14:textId="77777777" w:rsidR="00A92147" w:rsidRDefault="00A92147" w:rsidP="001A560B">
      <w:pPr>
        <w:rPr>
          <w:lang w:val="en-US"/>
        </w:rPr>
      </w:pPr>
    </w:p>
    <w:p w14:paraId="7213925B" w14:textId="77777777" w:rsidR="00A92147" w:rsidRDefault="00A92147" w:rsidP="001A560B">
      <w:pPr>
        <w:rPr>
          <w:lang w:val="en-US"/>
        </w:rPr>
      </w:pPr>
    </w:p>
    <w:p w14:paraId="55CDE6BF" w14:textId="77777777" w:rsidR="00A92147" w:rsidRDefault="00A92147" w:rsidP="001A560B">
      <w:pPr>
        <w:rPr>
          <w:lang w:val="en-US"/>
        </w:rPr>
      </w:pPr>
    </w:p>
    <w:p w14:paraId="1F00F1CF" w14:textId="77777777" w:rsidR="00A92147" w:rsidRDefault="00A92147" w:rsidP="001A560B">
      <w:pPr>
        <w:rPr>
          <w:lang w:val="en-US"/>
        </w:rPr>
      </w:pPr>
    </w:p>
    <w:p w14:paraId="54865B88" w14:textId="77777777" w:rsidR="00A92147" w:rsidRDefault="00A92147" w:rsidP="001A560B">
      <w:pPr>
        <w:rPr>
          <w:lang w:val="en-US"/>
        </w:rPr>
      </w:pPr>
    </w:p>
    <w:p w14:paraId="5777C87E" w14:textId="77777777" w:rsidR="00A92147" w:rsidRDefault="00A92147" w:rsidP="001A560B">
      <w:pPr>
        <w:rPr>
          <w:lang w:val="en-US"/>
        </w:rPr>
      </w:pPr>
    </w:p>
    <w:p w14:paraId="01F88EFE" w14:textId="77777777" w:rsidR="00A92147" w:rsidRDefault="00A92147" w:rsidP="001A560B">
      <w:pPr>
        <w:rPr>
          <w:lang w:val="en-US"/>
        </w:rPr>
      </w:pPr>
    </w:p>
    <w:p w14:paraId="037318F9" w14:textId="77777777" w:rsidR="00A92147" w:rsidRDefault="00A92147" w:rsidP="001A560B">
      <w:pPr>
        <w:rPr>
          <w:lang w:val="en-US"/>
        </w:rPr>
      </w:pPr>
    </w:p>
    <w:p w14:paraId="7EEF10FA" w14:textId="77777777" w:rsidR="00A92147" w:rsidRDefault="00A92147" w:rsidP="001A560B">
      <w:pPr>
        <w:rPr>
          <w:lang w:val="en-US"/>
        </w:rPr>
      </w:pPr>
    </w:p>
    <w:p w14:paraId="100C9FE6" w14:textId="77777777" w:rsidR="00A92147" w:rsidRDefault="00A92147" w:rsidP="001A560B">
      <w:pPr>
        <w:rPr>
          <w:lang w:val="en-US"/>
        </w:rPr>
      </w:pPr>
    </w:p>
    <w:p w14:paraId="09348B31" w14:textId="77777777" w:rsidR="00A92147" w:rsidRDefault="00A92147" w:rsidP="001A560B">
      <w:pPr>
        <w:rPr>
          <w:lang w:val="en-US"/>
        </w:rPr>
      </w:pPr>
    </w:p>
    <w:p w14:paraId="260F69E3" w14:textId="77777777" w:rsidR="00A92147" w:rsidRDefault="00A92147" w:rsidP="001A560B">
      <w:pPr>
        <w:rPr>
          <w:lang w:val="en-US"/>
        </w:rPr>
      </w:pPr>
    </w:p>
    <w:p w14:paraId="08054C48" w14:textId="77777777" w:rsidR="00A92147" w:rsidRDefault="00A92147" w:rsidP="001A560B">
      <w:pPr>
        <w:rPr>
          <w:lang w:val="en-US"/>
        </w:rPr>
      </w:pPr>
    </w:p>
    <w:p w14:paraId="718EBF22" w14:textId="77777777" w:rsidR="00A92147" w:rsidRDefault="00A92147" w:rsidP="001A560B">
      <w:pPr>
        <w:rPr>
          <w:lang w:val="en-US"/>
        </w:rPr>
      </w:pPr>
    </w:p>
    <w:p w14:paraId="295C7660" w14:textId="5533DEC1" w:rsidR="00A92147" w:rsidRDefault="00A92147" w:rsidP="00A92147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03405305" w14:textId="77777777" w:rsidR="00A92147" w:rsidRDefault="00A92147" w:rsidP="00A92147">
      <w:pPr>
        <w:rPr>
          <w:lang w:val="en-US"/>
        </w:rPr>
      </w:pPr>
    </w:p>
    <w:p w14:paraId="63231FF5" w14:textId="77A3CC0C" w:rsidR="00A92147" w:rsidRDefault="00067E55" w:rsidP="00A92147">
      <w:r w:rsidRPr="00067E55">
        <w:t>This policy establishes the framework for identifying,</w:t>
      </w:r>
      <w:r w:rsidR="008F4FAA">
        <w:t xml:space="preserve"> </w:t>
      </w:r>
      <w:r w:rsidRPr="00067E55">
        <w:t>classifying</w:t>
      </w:r>
      <w:r w:rsidR="008F4FAA">
        <w:t xml:space="preserve"> and managing the</w:t>
      </w:r>
      <w:r w:rsidRPr="00067E55">
        <w:t xml:space="preserve"> assets throughout their lifecycle to ensure appropriate levels of protection and accountability, in accordance with ISO/IEC 27001:2022.</w:t>
      </w:r>
    </w:p>
    <w:p w14:paraId="7E6D9E1A" w14:textId="77777777" w:rsidR="00DD2C55" w:rsidRDefault="00DD2C55" w:rsidP="00A92147"/>
    <w:p w14:paraId="045A43F0" w14:textId="77777777" w:rsidR="00DD2C55" w:rsidRDefault="00DD2C55" w:rsidP="00A92147"/>
    <w:p w14:paraId="56E29678" w14:textId="2D05942C" w:rsidR="00DD2C55" w:rsidRDefault="00DD2C55" w:rsidP="00DD2C55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347FF5AA" w14:textId="77777777" w:rsidR="00DD2C55" w:rsidRPr="00DD2C55" w:rsidRDefault="00DD2C55" w:rsidP="00DD2C55">
      <w:pPr>
        <w:rPr>
          <w:lang w:val="en-US"/>
        </w:rPr>
      </w:pPr>
    </w:p>
    <w:p w14:paraId="75CAE184" w14:textId="0435975B" w:rsidR="00DD2C55" w:rsidRDefault="00DD2C55" w:rsidP="00DD2C55">
      <w:r w:rsidRPr="00DD2C55">
        <w:t xml:space="preserve">Applies to all information assets within the scope of </w:t>
      </w:r>
      <w:r>
        <w:t>****</w:t>
      </w:r>
      <w:r w:rsidRPr="00DD2C55">
        <w:t>’s Information Security Management System (ISMS), including physical devices, software, cloud environments, data, and personnel with access to systems.</w:t>
      </w:r>
    </w:p>
    <w:p w14:paraId="539E6AA9" w14:textId="77777777" w:rsidR="0052689C" w:rsidRDefault="0052689C" w:rsidP="00DD2C55"/>
    <w:p w14:paraId="5841D48F" w14:textId="2817DE3F" w:rsidR="0052689C" w:rsidRDefault="0052689C" w:rsidP="0052689C">
      <w:pPr>
        <w:pStyle w:val="Heading1"/>
        <w:rPr>
          <w:lang w:val="en-US"/>
        </w:rPr>
      </w:pPr>
      <w:r>
        <w:rPr>
          <w:lang w:val="en-US"/>
        </w:rPr>
        <w:t>Objectives</w:t>
      </w:r>
      <w:r w:rsidR="0079153E">
        <w:rPr>
          <w:lang w:val="en-US"/>
        </w:rPr>
        <w:t xml:space="preserve"> overview</w:t>
      </w:r>
    </w:p>
    <w:p w14:paraId="46BF53E4" w14:textId="77777777" w:rsidR="0052689C" w:rsidRDefault="0052689C" w:rsidP="0052689C">
      <w:pPr>
        <w:rPr>
          <w:lang w:val="en-US"/>
        </w:rPr>
      </w:pPr>
    </w:p>
    <w:p w14:paraId="281D5D86" w14:textId="2F5C014D" w:rsidR="000644AD" w:rsidRDefault="00190554" w:rsidP="00190554">
      <w:r>
        <w:t>This policy aims at covering principles for:</w:t>
      </w:r>
    </w:p>
    <w:p w14:paraId="6B692C1B" w14:textId="6354C987" w:rsidR="00190554" w:rsidRDefault="00190554" w:rsidP="00190554">
      <w:pPr>
        <w:pStyle w:val="ListParagraph"/>
        <w:numPr>
          <w:ilvl w:val="0"/>
          <w:numId w:val="21"/>
        </w:numPr>
      </w:pPr>
      <w:r>
        <w:t>Asset Identification</w:t>
      </w:r>
    </w:p>
    <w:p w14:paraId="6C0DBCAE" w14:textId="2B6D2217" w:rsidR="00190554" w:rsidRDefault="00190554" w:rsidP="00190554">
      <w:pPr>
        <w:pStyle w:val="ListParagraph"/>
        <w:numPr>
          <w:ilvl w:val="0"/>
          <w:numId w:val="21"/>
        </w:numPr>
      </w:pPr>
      <w:r>
        <w:t>Asset Classification</w:t>
      </w:r>
    </w:p>
    <w:p w14:paraId="6037AA31" w14:textId="00EF7D40" w:rsidR="00190554" w:rsidRDefault="00190554" w:rsidP="00190554">
      <w:pPr>
        <w:pStyle w:val="ListParagraph"/>
        <w:numPr>
          <w:ilvl w:val="0"/>
          <w:numId w:val="21"/>
        </w:numPr>
      </w:pPr>
      <w:r>
        <w:t>Asset Ownership</w:t>
      </w:r>
    </w:p>
    <w:p w14:paraId="51F09AF7" w14:textId="6370E4E9" w:rsidR="00D469DC" w:rsidRDefault="00D469DC" w:rsidP="00D469DC">
      <w:pPr>
        <w:pStyle w:val="ListParagraph"/>
        <w:numPr>
          <w:ilvl w:val="0"/>
          <w:numId w:val="21"/>
        </w:numPr>
      </w:pPr>
      <w:r>
        <w:t>Threat and Vulnerability Identificatio</w:t>
      </w:r>
      <w:r>
        <w:t>n</w:t>
      </w:r>
    </w:p>
    <w:p w14:paraId="74554F24" w14:textId="09ED82BA" w:rsidR="00E55452" w:rsidRDefault="00E55452" w:rsidP="00190554">
      <w:pPr>
        <w:pStyle w:val="ListParagraph"/>
        <w:numPr>
          <w:ilvl w:val="0"/>
          <w:numId w:val="21"/>
        </w:numPr>
      </w:pPr>
      <w:r>
        <w:t>Acceptable Use of Asset</w:t>
      </w:r>
    </w:p>
    <w:p w14:paraId="686BBC84" w14:textId="41FFF370" w:rsidR="000C7A51" w:rsidRDefault="003A18B1" w:rsidP="00190554">
      <w:pPr>
        <w:pStyle w:val="ListParagraph"/>
        <w:numPr>
          <w:ilvl w:val="0"/>
          <w:numId w:val="21"/>
        </w:numPr>
      </w:pPr>
      <w:r>
        <w:t>Asset</w:t>
      </w:r>
      <w:r w:rsidR="000C7A51">
        <w:t xml:space="preserve"> Labelling</w:t>
      </w:r>
    </w:p>
    <w:p w14:paraId="06ABD406" w14:textId="00D7BB9B" w:rsidR="000C7A51" w:rsidRDefault="003A18B1" w:rsidP="00190554">
      <w:pPr>
        <w:pStyle w:val="ListParagraph"/>
        <w:numPr>
          <w:ilvl w:val="0"/>
          <w:numId w:val="21"/>
        </w:numPr>
      </w:pPr>
      <w:r>
        <w:t>Asset</w:t>
      </w:r>
      <w:r w:rsidR="000C7A51">
        <w:t xml:space="preserve"> Handling</w:t>
      </w:r>
    </w:p>
    <w:p w14:paraId="37BD1886" w14:textId="5CD789C5" w:rsidR="000C7A51" w:rsidRDefault="000C7A51" w:rsidP="00190554">
      <w:pPr>
        <w:pStyle w:val="ListParagraph"/>
        <w:numPr>
          <w:ilvl w:val="0"/>
          <w:numId w:val="21"/>
        </w:numPr>
      </w:pPr>
      <w:r>
        <w:t>Asset Lifecycle Management</w:t>
      </w:r>
    </w:p>
    <w:p w14:paraId="00EED077" w14:textId="18E61971" w:rsidR="000C7A51" w:rsidRPr="00190554" w:rsidRDefault="000C7A51" w:rsidP="00190554">
      <w:pPr>
        <w:pStyle w:val="ListParagraph"/>
        <w:numPr>
          <w:ilvl w:val="0"/>
          <w:numId w:val="21"/>
        </w:numPr>
      </w:pPr>
      <w:r>
        <w:t xml:space="preserve">Roles and </w:t>
      </w:r>
      <w:r w:rsidR="0012151E">
        <w:t>Responsibilities</w:t>
      </w:r>
    </w:p>
    <w:p w14:paraId="79F19579" w14:textId="77777777" w:rsidR="00516C75" w:rsidRDefault="00516C75" w:rsidP="000644AD">
      <w:pPr>
        <w:pStyle w:val="Heading1"/>
      </w:pPr>
    </w:p>
    <w:p w14:paraId="692C2FF3" w14:textId="19B2C30D" w:rsidR="000644AD" w:rsidRDefault="000644AD" w:rsidP="000644AD">
      <w:pPr>
        <w:pStyle w:val="Heading1"/>
      </w:pPr>
      <w:r>
        <w:t>Asset Identification</w:t>
      </w:r>
    </w:p>
    <w:p w14:paraId="31CE4D7D" w14:textId="5292ED57" w:rsidR="000644AD" w:rsidRDefault="000644AD" w:rsidP="00F73E61"/>
    <w:p w14:paraId="36B21F89" w14:textId="7BC51604" w:rsidR="003F4C16" w:rsidRDefault="003F4C16" w:rsidP="000644AD">
      <w:pPr>
        <w:pStyle w:val="ListParagraph"/>
        <w:numPr>
          <w:ilvl w:val="0"/>
          <w:numId w:val="4"/>
        </w:numPr>
      </w:pPr>
      <w:r w:rsidRPr="003F4C16">
        <w:t>Assets considered in risk assessments may include</w:t>
      </w:r>
      <w:r w:rsidR="00293203">
        <w:t xml:space="preserve"> following asset types:</w:t>
      </w:r>
    </w:p>
    <w:p w14:paraId="59FB0554" w14:textId="77777777" w:rsidR="003F4C16" w:rsidRDefault="003F4C16" w:rsidP="003F4C16">
      <w:pPr>
        <w:pStyle w:val="ListParagraph"/>
        <w:numPr>
          <w:ilvl w:val="0"/>
          <w:numId w:val="19"/>
        </w:numPr>
      </w:pPr>
      <w:r w:rsidRPr="00B313FB">
        <w:t xml:space="preserve">Cloud Services (e.g. AWS infrastructure) </w:t>
      </w:r>
    </w:p>
    <w:p w14:paraId="0E0853F1" w14:textId="77777777" w:rsidR="003F4C16" w:rsidRDefault="003F4C16" w:rsidP="003F4C16">
      <w:pPr>
        <w:pStyle w:val="ListParagraph"/>
        <w:numPr>
          <w:ilvl w:val="0"/>
          <w:numId w:val="19"/>
        </w:numPr>
      </w:pPr>
      <w:r w:rsidRPr="00B313FB">
        <w:t xml:space="preserve">Information Assets (e.g. source code, data, documentation) </w:t>
      </w:r>
    </w:p>
    <w:p w14:paraId="7088F1A8" w14:textId="77777777" w:rsidR="003F4C16" w:rsidRDefault="003F4C16" w:rsidP="003F4C16">
      <w:pPr>
        <w:pStyle w:val="ListParagraph"/>
        <w:numPr>
          <w:ilvl w:val="0"/>
          <w:numId w:val="19"/>
        </w:numPr>
      </w:pPr>
      <w:r w:rsidRPr="00B313FB">
        <w:t xml:space="preserve">IT Assets (e.g. servers, laptops, CI/CD tools, GitHub) </w:t>
      </w:r>
    </w:p>
    <w:p w14:paraId="50ABA135" w14:textId="77777777" w:rsidR="003F4C16" w:rsidRDefault="003F4C16" w:rsidP="003F4C16">
      <w:pPr>
        <w:pStyle w:val="ListParagraph"/>
        <w:numPr>
          <w:ilvl w:val="0"/>
          <w:numId w:val="19"/>
        </w:numPr>
      </w:pPr>
      <w:r w:rsidRPr="00B313FB">
        <w:t xml:space="preserve">Applications (e.g. admin tools, SaaS platform) </w:t>
      </w:r>
    </w:p>
    <w:p w14:paraId="1C56EC01" w14:textId="3FBC514D" w:rsidR="00442D2B" w:rsidRDefault="003F4C16" w:rsidP="006C113E">
      <w:pPr>
        <w:pStyle w:val="ListParagraph"/>
        <w:numPr>
          <w:ilvl w:val="0"/>
          <w:numId w:val="19"/>
        </w:numPr>
      </w:pPr>
      <w:r w:rsidRPr="00B313FB">
        <w:lastRenderedPageBreak/>
        <w:t>Personnel &amp; Roles (access rights and responsibilities)</w:t>
      </w:r>
    </w:p>
    <w:p w14:paraId="4859FCCE" w14:textId="0D83379E" w:rsidR="00F73E61" w:rsidRDefault="00F73E61" w:rsidP="00F73E61">
      <w:pPr>
        <w:pStyle w:val="ListParagraph"/>
        <w:numPr>
          <w:ilvl w:val="0"/>
          <w:numId w:val="23"/>
        </w:numPr>
      </w:pPr>
      <w:r>
        <w:t>All assets must be identified and recorded in asset inventory (CMDB)</w:t>
      </w:r>
    </w:p>
    <w:p w14:paraId="568B0DF1" w14:textId="3B722E47" w:rsidR="001D2BBF" w:rsidRDefault="00793519" w:rsidP="001D2BBF">
      <w:pPr>
        <w:pStyle w:val="ListParagraph"/>
      </w:pPr>
      <w:r>
        <w:t xml:space="preserve"> </w:t>
      </w:r>
    </w:p>
    <w:p w14:paraId="4FFEB284" w14:textId="1CE679FC" w:rsidR="000644AD" w:rsidRDefault="000644AD" w:rsidP="000644AD">
      <w:pPr>
        <w:pStyle w:val="ListParagraph"/>
        <w:numPr>
          <w:ilvl w:val="0"/>
          <w:numId w:val="4"/>
        </w:numPr>
      </w:pPr>
      <w:r>
        <w:t>Each entry must include:</w:t>
      </w:r>
    </w:p>
    <w:p w14:paraId="19E0EDA6" w14:textId="226895F2" w:rsidR="000644AD" w:rsidRDefault="000644AD" w:rsidP="000644AD">
      <w:pPr>
        <w:pStyle w:val="ListParagraph"/>
        <w:numPr>
          <w:ilvl w:val="0"/>
          <w:numId w:val="6"/>
        </w:numPr>
      </w:pPr>
      <w:r>
        <w:t>Asset ID</w:t>
      </w:r>
    </w:p>
    <w:p w14:paraId="26F53742" w14:textId="1ADF05D5" w:rsidR="000644AD" w:rsidRDefault="0011631E" w:rsidP="000644AD">
      <w:pPr>
        <w:pStyle w:val="ListParagraph"/>
        <w:numPr>
          <w:ilvl w:val="0"/>
          <w:numId w:val="6"/>
        </w:numPr>
      </w:pPr>
      <w:r>
        <w:t>Name/</w:t>
      </w:r>
      <w:r w:rsidR="000644AD">
        <w:t>Description</w:t>
      </w:r>
    </w:p>
    <w:p w14:paraId="1614478E" w14:textId="42ED8B5A" w:rsidR="000644AD" w:rsidRDefault="000644AD" w:rsidP="000644AD">
      <w:pPr>
        <w:pStyle w:val="ListParagraph"/>
        <w:numPr>
          <w:ilvl w:val="0"/>
          <w:numId w:val="6"/>
        </w:numPr>
      </w:pPr>
      <w:r>
        <w:t>Type</w:t>
      </w:r>
    </w:p>
    <w:p w14:paraId="7C168BC5" w14:textId="69EC49EA" w:rsidR="000644AD" w:rsidRDefault="006C2942" w:rsidP="000644AD">
      <w:pPr>
        <w:pStyle w:val="ListParagraph"/>
        <w:numPr>
          <w:ilvl w:val="0"/>
          <w:numId w:val="6"/>
        </w:numPr>
      </w:pPr>
      <w:r>
        <w:t>Owner</w:t>
      </w:r>
    </w:p>
    <w:p w14:paraId="264EF438" w14:textId="37A3F764" w:rsidR="000644AD" w:rsidRDefault="006C2942" w:rsidP="000644AD">
      <w:pPr>
        <w:pStyle w:val="ListParagraph"/>
        <w:numPr>
          <w:ilvl w:val="0"/>
          <w:numId w:val="6"/>
        </w:numPr>
      </w:pPr>
      <w:r>
        <w:t>Location</w:t>
      </w:r>
    </w:p>
    <w:p w14:paraId="06622C77" w14:textId="2C9E2ECE" w:rsidR="000644AD" w:rsidRDefault="000644AD" w:rsidP="000644AD">
      <w:pPr>
        <w:pStyle w:val="ListParagraph"/>
        <w:numPr>
          <w:ilvl w:val="0"/>
          <w:numId w:val="6"/>
        </w:numPr>
      </w:pPr>
      <w:r>
        <w:t>Classification</w:t>
      </w:r>
    </w:p>
    <w:p w14:paraId="05AC356F" w14:textId="2E93F42C" w:rsidR="00663F8D" w:rsidRDefault="000644AD" w:rsidP="00663F8D">
      <w:pPr>
        <w:pStyle w:val="ListParagraph"/>
        <w:numPr>
          <w:ilvl w:val="0"/>
          <w:numId w:val="6"/>
        </w:numPr>
      </w:pPr>
      <w:r>
        <w:t>Associated threats</w:t>
      </w:r>
      <w:r w:rsidR="00B813BC">
        <w:t xml:space="preserve"> &amp; vulnerabilities</w:t>
      </w:r>
    </w:p>
    <w:p w14:paraId="1B564398" w14:textId="2DC19F90" w:rsidR="00663F8D" w:rsidRDefault="00663F8D" w:rsidP="00663F8D">
      <w:pPr>
        <w:pStyle w:val="ListParagraph"/>
        <w:numPr>
          <w:ilvl w:val="0"/>
          <w:numId w:val="8"/>
        </w:numPr>
      </w:pPr>
      <w:r>
        <w:t>The inventory is reviewed at</w:t>
      </w:r>
      <w:r w:rsidR="00276AE1">
        <w:t xml:space="preserve"> </w:t>
      </w:r>
      <w:r>
        <w:t>least annually when significant changes occur.</w:t>
      </w:r>
    </w:p>
    <w:p w14:paraId="131641F0" w14:textId="77777777" w:rsidR="002B4075" w:rsidRDefault="002B4075" w:rsidP="002B4075"/>
    <w:p w14:paraId="222B0B6C" w14:textId="515E05BA" w:rsidR="002B4075" w:rsidRDefault="002B4075" w:rsidP="002B4075">
      <w:pPr>
        <w:pStyle w:val="Heading1"/>
      </w:pPr>
      <w:r>
        <w:t>Asset Classification</w:t>
      </w:r>
    </w:p>
    <w:p w14:paraId="0B50F649" w14:textId="77777777" w:rsidR="002B4075" w:rsidRDefault="002B4075" w:rsidP="002B4075"/>
    <w:p w14:paraId="293B4D84" w14:textId="79AC26F4" w:rsidR="002B4075" w:rsidRDefault="002B4075" w:rsidP="002B4075">
      <w:pPr>
        <w:pStyle w:val="ListParagraph"/>
        <w:numPr>
          <w:ilvl w:val="0"/>
          <w:numId w:val="8"/>
        </w:numPr>
      </w:pPr>
      <w:r w:rsidRPr="002B4075">
        <w:t>Assets must be classified based on confidentiality, integrity, and availability.</w:t>
      </w:r>
    </w:p>
    <w:p w14:paraId="6D3F9DA7" w14:textId="067B7F2C" w:rsidR="002B4075" w:rsidRDefault="0072178F" w:rsidP="002B4075">
      <w:pPr>
        <w:pStyle w:val="ListParagraph"/>
        <w:numPr>
          <w:ilvl w:val="0"/>
          <w:numId w:val="8"/>
        </w:numPr>
      </w:pPr>
      <w:r>
        <w:t>****</w:t>
      </w:r>
      <w:r w:rsidR="002B4075" w:rsidRPr="002B4075">
        <w:t xml:space="preserve"> uses the following classification levels:</w:t>
      </w:r>
    </w:p>
    <w:p w14:paraId="209B6CBB" w14:textId="3EA92592" w:rsidR="002B4075" w:rsidRDefault="002B4075" w:rsidP="002B4075">
      <w:pPr>
        <w:pStyle w:val="ListParagraph"/>
        <w:numPr>
          <w:ilvl w:val="0"/>
          <w:numId w:val="10"/>
        </w:numPr>
      </w:pPr>
      <w:r w:rsidRPr="002B4075">
        <w:t>Confidential: Restricted to authorised personnel only</w:t>
      </w:r>
    </w:p>
    <w:p w14:paraId="1B4FDCEB" w14:textId="4BA8E764" w:rsidR="002B4075" w:rsidRDefault="002B4075" w:rsidP="002B4075">
      <w:pPr>
        <w:pStyle w:val="ListParagraph"/>
        <w:numPr>
          <w:ilvl w:val="0"/>
          <w:numId w:val="10"/>
        </w:numPr>
      </w:pPr>
      <w:r w:rsidRPr="002B4075">
        <w:t>Restricted: Limited access, operational use</w:t>
      </w:r>
    </w:p>
    <w:p w14:paraId="4C7BDE80" w14:textId="5E7D9212" w:rsidR="002B4075" w:rsidRDefault="002B4075" w:rsidP="002B4075">
      <w:pPr>
        <w:pStyle w:val="ListParagraph"/>
        <w:numPr>
          <w:ilvl w:val="0"/>
          <w:numId w:val="10"/>
        </w:numPr>
      </w:pPr>
      <w:r w:rsidRPr="002B4075">
        <w:t>Internal Use Only: General employee access, non-public</w:t>
      </w:r>
    </w:p>
    <w:p w14:paraId="061A215F" w14:textId="1597F1A4" w:rsidR="002B4075" w:rsidRDefault="002B4075" w:rsidP="002B4075">
      <w:pPr>
        <w:pStyle w:val="ListParagraph"/>
        <w:numPr>
          <w:ilvl w:val="0"/>
          <w:numId w:val="10"/>
        </w:numPr>
      </w:pPr>
      <w:r w:rsidRPr="002B4075">
        <w:t>Public: Approved for public release</w:t>
      </w:r>
    </w:p>
    <w:p w14:paraId="50730BF4" w14:textId="77777777" w:rsidR="00190554" w:rsidRDefault="00190554" w:rsidP="00190554"/>
    <w:p w14:paraId="3CC3E9A7" w14:textId="77777777" w:rsidR="00190554" w:rsidRDefault="00190554" w:rsidP="00190554">
      <w:pPr>
        <w:pStyle w:val="Heading1"/>
      </w:pPr>
      <w:r>
        <w:t>Asset Ownership</w:t>
      </w:r>
    </w:p>
    <w:p w14:paraId="42E78668" w14:textId="77777777" w:rsidR="00190554" w:rsidRDefault="00190554" w:rsidP="00190554"/>
    <w:p w14:paraId="471C1C59" w14:textId="77777777" w:rsidR="00190554" w:rsidRDefault="00190554" w:rsidP="00190554">
      <w:pPr>
        <w:pStyle w:val="ListParagraph"/>
        <w:numPr>
          <w:ilvl w:val="0"/>
          <w:numId w:val="8"/>
        </w:numPr>
      </w:pPr>
      <w:r w:rsidRPr="002B4075">
        <w:t>Each asset must be assigned an owner responsible for:</w:t>
      </w:r>
    </w:p>
    <w:p w14:paraId="1C7850A2" w14:textId="77777777" w:rsidR="00190554" w:rsidRDefault="00190554" w:rsidP="00190554">
      <w:pPr>
        <w:pStyle w:val="ListParagraph"/>
        <w:numPr>
          <w:ilvl w:val="0"/>
          <w:numId w:val="9"/>
        </w:numPr>
      </w:pPr>
      <w:r w:rsidRPr="002B4075">
        <w:t>Ensuring the asset is properly protected</w:t>
      </w:r>
    </w:p>
    <w:p w14:paraId="4EBA2992" w14:textId="77777777" w:rsidR="00190554" w:rsidRDefault="00190554" w:rsidP="00190554">
      <w:pPr>
        <w:pStyle w:val="ListParagraph"/>
        <w:numPr>
          <w:ilvl w:val="0"/>
          <w:numId w:val="9"/>
        </w:numPr>
      </w:pPr>
      <w:r w:rsidRPr="002B4075">
        <w:t>Classifying the asset</w:t>
      </w:r>
    </w:p>
    <w:p w14:paraId="41AA491E" w14:textId="50151FDD" w:rsidR="00190554" w:rsidRDefault="00190554" w:rsidP="00190554">
      <w:pPr>
        <w:pStyle w:val="ListParagraph"/>
        <w:numPr>
          <w:ilvl w:val="0"/>
          <w:numId w:val="9"/>
        </w:numPr>
      </w:pPr>
      <w:r w:rsidRPr="002B4075">
        <w:t>Managing changes and reporting risks</w:t>
      </w:r>
    </w:p>
    <w:p w14:paraId="714132E7" w14:textId="77777777" w:rsidR="00D469DC" w:rsidRDefault="00D469DC" w:rsidP="00D469DC"/>
    <w:p w14:paraId="2D2FB688" w14:textId="77777777" w:rsidR="00D469DC" w:rsidRDefault="00D469DC" w:rsidP="00D469DC"/>
    <w:p w14:paraId="70B1AA8F" w14:textId="77777777" w:rsidR="00D469DC" w:rsidRDefault="00D469DC" w:rsidP="00D469DC">
      <w:pPr>
        <w:pStyle w:val="Heading1"/>
      </w:pPr>
      <w:r>
        <w:t>Threat and Vulnerability Identification</w:t>
      </w:r>
    </w:p>
    <w:p w14:paraId="6AE9225D" w14:textId="77777777" w:rsidR="00D469DC" w:rsidRDefault="00D469DC" w:rsidP="00D469DC"/>
    <w:p w14:paraId="0CD831B7" w14:textId="77777777" w:rsidR="00D469DC" w:rsidRDefault="00D469DC" w:rsidP="00D469DC">
      <w:r>
        <w:t>****</w:t>
      </w:r>
      <w:r w:rsidRPr="0072178F">
        <w:t xml:space="preserve"> uses recognised sources such as:</w:t>
      </w:r>
    </w:p>
    <w:p w14:paraId="5CF7EA8F" w14:textId="77777777" w:rsidR="00D469DC" w:rsidRDefault="00D469DC" w:rsidP="00D469DC">
      <w:pPr>
        <w:pStyle w:val="ListParagraph"/>
        <w:numPr>
          <w:ilvl w:val="0"/>
          <w:numId w:val="11"/>
        </w:numPr>
      </w:pPr>
      <w:r w:rsidRPr="0037777A">
        <w:t xml:space="preserve">OWASP Top 10 </w:t>
      </w:r>
    </w:p>
    <w:p w14:paraId="2DEE48D1" w14:textId="77777777" w:rsidR="00D469DC" w:rsidRDefault="00D469DC" w:rsidP="00D469DC">
      <w:pPr>
        <w:pStyle w:val="ListParagraph"/>
        <w:numPr>
          <w:ilvl w:val="0"/>
          <w:numId w:val="11"/>
        </w:numPr>
      </w:pPr>
      <w:r w:rsidRPr="0037777A">
        <w:t xml:space="preserve">NIST SP 800-30 </w:t>
      </w:r>
    </w:p>
    <w:p w14:paraId="296C3DBD" w14:textId="77777777" w:rsidR="00D469DC" w:rsidRDefault="00D469DC" w:rsidP="00D469DC">
      <w:pPr>
        <w:pStyle w:val="ListParagraph"/>
        <w:numPr>
          <w:ilvl w:val="0"/>
          <w:numId w:val="11"/>
        </w:numPr>
      </w:pPr>
      <w:r w:rsidRPr="0037777A">
        <w:t xml:space="preserve">Industry threat intelligence </w:t>
      </w:r>
    </w:p>
    <w:p w14:paraId="38893DE6" w14:textId="77777777" w:rsidR="00D469DC" w:rsidRDefault="00D469DC" w:rsidP="00D469DC">
      <w:pPr>
        <w:pStyle w:val="ListParagraph"/>
        <w:numPr>
          <w:ilvl w:val="0"/>
          <w:numId w:val="11"/>
        </w:numPr>
      </w:pPr>
      <w:r w:rsidRPr="0037777A">
        <w:lastRenderedPageBreak/>
        <w:t>Internal incident history</w:t>
      </w:r>
    </w:p>
    <w:p w14:paraId="041869EA" w14:textId="77777777" w:rsidR="00D469DC" w:rsidRDefault="00D469DC" w:rsidP="00D469DC">
      <w:r w:rsidRPr="0046692A">
        <w:t>Each asset is assessed for applicable threats and vulnerabilities that could compromise confidentiality, integrity, or availability.</w:t>
      </w:r>
    </w:p>
    <w:p w14:paraId="5F3AE009" w14:textId="77777777" w:rsidR="00D469DC" w:rsidRDefault="00D469DC" w:rsidP="00D469DC"/>
    <w:p w14:paraId="7E504CE4" w14:textId="77777777" w:rsidR="008E00A1" w:rsidRDefault="008E00A1" w:rsidP="008E00A1"/>
    <w:p w14:paraId="26BFAB43" w14:textId="6533BB61" w:rsidR="008E00A1" w:rsidRDefault="008E00A1" w:rsidP="008E00A1">
      <w:pPr>
        <w:pStyle w:val="Heading1"/>
      </w:pPr>
      <w:r>
        <w:t>Acceptable Use of Assets</w:t>
      </w:r>
      <w:r w:rsidR="007028E2">
        <w:t xml:space="preserve"> (Ref. Acceptable Use Policy)</w:t>
      </w:r>
    </w:p>
    <w:p w14:paraId="25B37054" w14:textId="77777777" w:rsidR="008E00A1" w:rsidRDefault="008E00A1" w:rsidP="008E00A1"/>
    <w:p w14:paraId="1F0F46AA" w14:textId="7C3003B8" w:rsidR="008E00A1" w:rsidRDefault="008E00A1" w:rsidP="008E00A1">
      <w:pPr>
        <w:pStyle w:val="ListParagraph"/>
        <w:numPr>
          <w:ilvl w:val="0"/>
          <w:numId w:val="22"/>
        </w:numPr>
      </w:pPr>
      <w:r w:rsidRPr="008E00A1">
        <w:t>Users must follow the Acceptable Use</w:t>
      </w:r>
      <w:r w:rsidR="00B24F56">
        <w:t xml:space="preserve"> and Data Handling</w:t>
      </w:r>
      <w:r w:rsidRPr="008E00A1">
        <w:t xml:space="preserve"> Policy when handling company assets.</w:t>
      </w:r>
    </w:p>
    <w:p w14:paraId="24BBA565" w14:textId="52ED09E9" w:rsidR="008E00A1" w:rsidRDefault="008E00A1" w:rsidP="008E00A1">
      <w:pPr>
        <w:pStyle w:val="ListParagraph"/>
        <w:numPr>
          <w:ilvl w:val="0"/>
          <w:numId w:val="22"/>
        </w:numPr>
      </w:pPr>
      <w:r w:rsidRPr="008E00A1">
        <w:t xml:space="preserve">Misuse, negligence, or unauthorised use will result in disciplinary action. </w:t>
      </w:r>
    </w:p>
    <w:p w14:paraId="5D6B7627" w14:textId="70270A1B" w:rsidR="008E00A1" w:rsidRPr="008E00A1" w:rsidRDefault="008E00A1" w:rsidP="008E00A1">
      <w:pPr>
        <w:pStyle w:val="ListParagraph"/>
        <w:numPr>
          <w:ilvl w:val="0"/>
          <w:numId w:val="22"/>
        </w:numPr>
      </w:pPr>
      <w:r w:rsidRPr="008E00A1">
        <w:t>Employees must report lost or compromised assets immediately.</w:t>
      </w:r>
    </w:p>
    <w:p w14:paraId="799078F9" w14:textId="77777777" w:rsidR="0072178F" w:rsidRDefault="0072178F" w:rsidP="0072178F"/>
    <w:p w14:paraId="26175C26" w14:textId="77777777" w:rsidR="00362653" w:rsidRDefault="00362653" w:rsidP="0046692A"/>
    <w:p w14:paraId="0440AFAB" w14:textId="462DB646" w:rsidR="00362653" w:rsidRDefault="00362653" w:rsidP="00362653">
      <w:pPr>
        <w:pStyle w:val="Heading1"/>
      </w:pPr>
      <w:r>
        <w:t>Data Labelling</w:t>
      </w:r>
    </w:p>
    <w:p w14:paraId="00B23064" w14:textId="77777777" w:rsidR="00362653" w:rsidRDefault="00362653" w:rsidP="00362653"/>
    <w:p w14:paraId="7BCAD9A4" w14:textId="5F20B702" w:rsidR="00362653" w:rsidRDefault="00362653" w:rsidP="00362653">
      <w:pPr>
        <w:pStyle w:val="ListParagraph"/>
        <w:numPr>
          <w:ilvl w:val="0"/>
          <w:numId w:val="13"/>
        </w:numPr>
      </w:pPr>
      <w:r w:rsidRPr="00362653">
        <w:t>Digital and physical information must be labelled according to its classification.</w:t>
      </w:r>
    </w:p>
    <w:p w14:paraId="45627722" w14:textId="2E18FAA0" w:rsidR="00362653" w:rsidRDefault="00362653" w:rsidP="00362653">
      <w:pPr>
        <w:pStyle w:val="ListParagraph"/>
        <w:numPr>
          <w:ilvl w:val="0"/>
          <w:numId w:val="13"/>
        </w:numPr>
      </w:pPr>
      <w:r w:rsidRPr="00362653">
        <w:t>Labelling must be maintained throughout the asset’s lifecycle.</w:t>
      </w:r>
    </w:p>
    <w:p w14:paraId="16763175" w14:textId="77777777" w:rsidR="00362653" w:rsidRDefault="00362653" w:rsidP="00362653"/>
    <w:p w14:paraId="137D2027" w14:textId="2B8CAECC" w:rsidR="00362653" w:rsidRDefault="00362653" w:rsidP="00362653">
      <w:pPr>
        <w:pStyle w:val="Heading1"/>
      </w:pPr>
      <w:r>
        <w:t>Data Handling</w:t>
      </w:r>
      <w:r w:rsidR="008F2E75">
        <w:t xml:space="preserve"> (Ref. Data Retention and Disposal Policy)</w:t>
      </w:r>
    </w:p>
    <w:p w14:paraId="1D62EF83" w14:textId="77777777" w:rsidR="00362653" w:rsidRDefault="00362653" w:rsidP="00362653"/>
    <w:p w14:paraId="1AE27B6A" w14:textId="15973FBF" w:rsidR="00B24F56" w:rsidRDefault="00B24F56" w:rsidP="00362653">
      <w:r w:rsidRPr="008E00A1">
        <w:t>Users must follow the Acceptable Use</w:t>
      </w:r>
      <w:r>
        <w:t xml:space="preserve"> and Data Handling</w:t>
      </w:r>
      <w:r w:rsidRPr="008E00A1">
        <w:t xml:space="preserve"> Policy when handling company assets.</w:t>
      </w:r>
    </w:p>
    <w:p w14:paraId="33BA6140" w14:textId="479639B9" w:rsidR="00362653" w:rsidRDefault="00362653" w:rsidP="00362653">
      <w:r w:rsidRPr="00362653">
        <w:t>Storage devices containing sensitive information must be:</w:t>
      </w:r>
    </w:p>
    <w:p w14:paraId="0F92B31A" w14:textId="5B3CC09D" w:rsidR="00362653" w:rsidRDefault="00362653" w:rsidP="00362653">
      <w:pPr>
        <w:pStyle w:val="ListParagraph"/>
        <w:numPr>
          <w:ilvl w:val="0"/>
          <w:numId w:val="15"/>
        </w:numPr>
      </w:pPr>
      <w:r>
        <w:t>Encrypted</w:t>
      </w:r>
    </w:p>
    <w:p w14:paraId="1D81DBBC" w14:textId="0D6129D2" w:rsidR="00362653" w:rsidRDefault="00362653" w:rsidP="00362653">
      <w:pPr>
        <w:pStyle w:val="ListParagraph"/>
        <w:numPr>
          <w:ilvl w:val="0"/>
          <w:numId w:val="15"/>
        </w:numPr>
      </w:pPr>
      <w:r>
        <w:t>Tracked for movement</w:t>
      </w:r>
    </w:p>
    <w:p w14:paraId="5D8790F7" w14:textId="62FE12DE" w:rsidR="00362653" w:rsidRDefault="00362653" w:rsidP="00362653">
      <w:pPr>
        <w:pStyle w:val="ListParagraph"/>
        <w:numPr>
          <w:ilvl w:val="0"/>
          <w:numId w:val="15"/>
        </w:numPr>
      </w:pPr>
      <w:r>
        <w:t>Wiped before disposal or reuse</w:t>
      </w:r>
    </w:p>
    <w:p w14:paraId="7806BA39" w14:textId="725CF65E" w:rsidR="00362653" w:rsidRDefault="00362653" w:rsidP="00362653">
      <w:r w:rsidRPr="00362653">
        <w:t>Disposal must follow secure erasure standards.</w:t>
      </w:r>
    </w:p>
    <w:p w14:paraId="0AC1F060" w14:textId="77777777" w:rsidR="00362653" w:rsidRDefault="00362653" w:rsidP="00362653"/>
    <w:p w14:paraId="2A2C168D" w14:textId="69DC397B" w:rsidR="00362653" w:rsidRDefault="00362653" w:rsidP="00362653">
      <w:pPr>
        <w:pStyle w:val="Heading1"/>
      </w:pPr>
      <w:r>
        <w:t>Asset Lifecycle Management</w:t>
      </w:r>
    </w:p>
    <w:p w14:paraId="5A8131EC" w14:textId="77777777" w:rsidR="00362653" w:rsidRDefault="00362653" w:rsidP="00362653"/>
    <w:p w14:paraId="2336AF89" w14:textId="0DE8AFC7" w:rsidR="00362653" w:rsidRDefault="00362653" w:rsidP="00362653">
      <w:pPr>
        <w:pStyle w:val="ListParagraph"/>
        <w:numPr>
          <w:ilvl w:val="0"/>
          <w:numId w:val="16"/>
        </w:numPr>
      </w:pPr>
      <w:r w:rsidRPr="00362653">
        <w:t>Assets must be tracked from acquisition to decommissioning.</w:t>
      </w:r>
    </w:p>
    <w:p w14:paraId="2A2F33B4" w14:textId="69042612" w:rsidR="00362653" w:rsidRDefault="00362653" w:rsidP="00362653">
      <w:pPr>
        <w:pStyle w:val="ListParagraph"/>
        <w:numPr>
          <w:ilvl w:val="0"/>
          <w:numId w:val="16"/>
        </w:numPr>
      </w:pPr>
      <w:r w:rsidRPr="00362653">
        <w:lastRenderedPageBreak/>
        <w:t>Decommissioned assets must be securely disposed of with appropriate records retained.</w:t>
      </w:r>
    </w:p>
    <w:p w14:paraId="4B17B22A" w14:textId="77777777" w:rsidR="000C7A51" w:rsidRDefault="000C7A51" w:rsidP="000C7A51"/>
    <w:p w14:paraId="25FE7C2D" w14:textId="77777777" w:rsidR="00377C5B" w:rsidRDefault="00377C5B" w:rsidP="00377C5B"/>
    <w:p w14:paraId="647975C2" w14:textId="7278B5ED" w:rsidR="00377C5B" w:rsidRDefault="00377C5B" w:rsidP="00377C5B">
      <w:pPr>
        <w:pStyle w:val="Heading1"/>
      </w:pPr>
      <w:r>
        <w:t>Roles and Responsibilities</w:t>
      </w:r>
    </w:p>
    <w:p w14:paraId="36F700E5" w14:textId="77777777" w:rsidR="00377C5B" w:rsidRDefault="00377C5B" w:rsidP="00377C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7C5B" w14:paraId="4AD11B7D" w14:textId="77777777" w:rsidTr="00377C5B">
        <w:tc>
          <w:tcPr>
            <w:tcW w:w="4508" w:type="dxa"/>
          </w:tcPr>
          <w:p w14:paraId="583B4A1F" w14:textId="5955EC6E" w:rsidR="00377C5B" w:rsidRPr="00377C5B" w:rsidRDefault="00377C5B" w:rsidP="00377C5B">
            <w:pPr>
              <w:jc w:val="center"/>
              <w:rPr>
                <w:b/>
                <w:bCs/>
              </w:rPr>
            </w:pPr>
            <w:r w:rsidRPr="00377C5B">
              <w:rPr>
                <w:b/>
                <w:bCs/>
              </w:rPr>
              <w:t>Role</w:t>
            </w:r>
          </w:p>
        </w:tc>
        <w:tc>
          <w:tcPr>
            <w:tcW w:w="4508" w:type="dxa"/>
          </w:tcPr>
          <w:p w14:paraId="75975CD4" w14:textId="12A41065" w:rsidR="00377C5B" w:rsidRPr="00377C5B" w:rsidRDefault="00377C5B" w:rsidP="00377C5B">
            <w:pPr>
              <w:jc w:val="center"/>
              <w:rPr>
                <w:b/>
                <w:bCs/>
              </w:rPr>
            </w:pPr>
            <w:r w:rsidRPr="00377C5B">
              <w:rPr>
                <w:b/>
                <w:bCs/>
              </w:rPr>
              <w:t>Responsibilities</w:t>
            </w:r>
          </w:p>
        </w:tc>
      </w:tr>
      <w:tr w:rsidR="00377C5B" w14:paraId="1DB280C9" w14:textId="77777777" w:rsidTr="00377C5B">
        <w:tc>
          <w:tcPr>
            <w:tcW w:w="4508" w:type="dxa"/>
          </w:tcPr>
          <w:p w14:paraId="53186898" w14:textId="2493D4EE" w:rsidR="00377C5B" w:rsidRDefault="00377C5B" w:rsidP="00377C5B">
            <w:r>
              <w:t>Asset owner</w:t>
            </w:r>
          </w:p>
        </w:tc>
        <w:tc>
          <w:tcPr>
            <w:tcW w:w="4508" w:type="dxa"/>
          </w:tcPr>
          <w:p w14:paraId="6A71756B" w14:textId="37E90A9A" w:rsidR="00377C5B" w:rsidRDefault="00377C5B" w:rsidP="00377C5B">
            <w:r w:rsidRPr="00377C5B">
              <w:t>Ensure asset registration, classification, and protection</w:t>
            </w:r>
          </w:p>
        </w:tc>
      </w:tr>
      <w:tr w:rsidR="00377C5B" w14:paraId="7F3AECD3" w14:textId="77777777" w:rsidTr="00377C5B">
        <w:tc>
          <w:tcPr>
            <w:tcW w:w="4508" w:type="dxa"/>
          </w:tcPr>
          <w:p w14:paraId="64035C9C" w14:textId="28D0D584" w:rsidR="00377C5B" w:rsidRDefault="00377C5B" w:rsidP="00377C5B">
            <w:r>
              <w:t>GRC Analyst</w:t>
            </w:r>
          </w:p>
        </w:tc>
        <w:tc>
          <w:tcPr>
            <w:tcW w:w="4508" w:type="dxa"/>
          </w:tcPr>
          <w:p w14:paraId="7004B259" w14:textId="5C0C2CC9" w:rsidR="00377C5B" w:rsidRDefault="00377C5B" w:rsidP="00377C5B">
            <w:r w:rsidRPr="00377C5B">
              <w:t>Maintain inventory, support audits, track asset risks</w:t>
            </w:r>
          </w:p>
        </w:tc>
      </w:tr>
      <w:tr w:rsidR="00377C5B" w14:paraId="6446C0D1" w14:textId="77777777" w:rsidTr="00377C5B">
        <w:tc>
          <w:tcPr>
            <w:tcW w:w="4508" w:type="dxa"/>
          </w:tcPr>
          <w:p w14:paraId="129C5B75" w14:textId="3398127D" w:rsidR="00377C5B" w:rsidRDefault="00377C5B" w:rsidP="00377C5B">
            <w:r>
              <w:t>IS Manager</w:t>
            </w:r>
          </w:p>
        </w:tc>
        <w:tc>
          <w:tcPr>
            <w:tcW w:w="4508" w:type="dxa"/>
          </w:tcPr>
          <w:p w14:paraId="136D5446" w14:textId="3D637F18" w:rsidR="00377C5B" w:rsidRDefault="00377C5B" w:rsidP="00377C5B">
            <w:r w:rsidRPr="00377C5B">
              <w:t>Oversee classification policy and coordinate reviews</w:t>
            </w:r>
          </w:p>
        </w:tc>
      </w:tr>
      <w:tr w:rsidR="00377C5B" w14:paraId="1081D460" w14:textId="77777777" w:rsidTr="00377C5B">
        <w:tc>
          <w:tcPr>
            <w:tcW w:w="4508" w:type="dxa"/>
          </w:tcPr>
          <w:p w14:paraId="09600565" w14:textId="58BC1B7A" w:rsidR="00377C5B" w:rsidRDefault="00377C5B" w:rsidP="00377C5B">
            <w:r>
              <w:t>All Employees</w:t>
            </w:r>
          </w:p>
        </w:tc>
        <w:tc>
          <w:tcPr>
            <w:tcW w:w="4508" w:type="dxa"/>
          </w:tcPr>
          <w:p w14:paraId="43BBA3A5" w14:textId="3712E6E6" w:rsidR="00377C5B" w:rsidRDefault="00377C5B" w:rsidP="00377C5B">
            <w:r w:rsidRPr="00377C5B">
              <w:t>Follow policies for handling, reporting, and using assets</w:t>
            </w:r>
          </w:p>
        </w:tc>
      </w:tr>
    </w:tbl>
    <w:p w14:paraId="7E17485C" w14:textId="77777777" w:rsidR="00377C5B" w:rsidRDefault="00377C5B" w:rsidP="00377C5B"/>
    <w:p w14:paraId="0FAA231C" w14:textId="77777777" w:rsidR="00362653" w:rsidRPr="00362653" w:rsidRDefault="00362653" w:rsidP="00340885"/>
    <w:p w14:paraId="02F2F17C" w14:textId="296C4429" w:rsidR="002B4075" w:rsidRDefault="00425928" w:rsidP="00425928">
      <w:pPr>
        <w:pStyle w:val="Heading1"/>
      </w:pPr>
      <w:r>
        <w:t>Policy Review</w:t>
      </w:r>
    </w:p>
    <w:p w14:paraId="734C0437" w14:textId="77777777" w:rsidR="00425928" w:rsidRDefault="00425928" w:rsidP="00425928"/>
    <w:p w14:paraId="39E7AF4E" w14:textId="103D8F77" w:rsidR="00425928" w:rsidRPr="00425928" w:rsidRDefault="00425928" w:rsidP="00425928">
      <w:r w:rsidRPr="00425928">
        <w:t>This policy is reviewed annually or upon significant change to the environment or regulatory requirements.</w:t>
      </w:r>
    </w:p>
    <w:p w14:paraId="555D61E2" w14:textId="77777777" w:rsidR="002B4075" w:rsidRPr="000644AD" w:rsidRDefault="002B4075" w:rsidP="002B4075"/>
    <w:sectPr w:rsidR="002B4075" w:rsidRPr="00064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87D"/>
    <w:multiLevelType w:val="hybridMultilevel"/>
    <w:tmpl w:val="97366F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7A4B52"/>
    <w:multiLevelType w:val="hybridMultilevel"/>
    <w:tmpl w:val="BD7012BE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C286D"/>
    <w:multiLevelType w:val="hybridMultilevel"/>
    <w:tmpl w:val="3FDA08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A30B3D"/>
    <w:multiLevelType w:val="hybridMultilevel"/>
    <w:tmpl w:val="AD2293F8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3105C"/>
    <w:multiLevelType w:val="hybridMultilevel"/>
    <w:tmpl w:val="98B0444A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922C5"/>
    <w:multiLevelType w:val="hybridMultilevel"/>
    <w:tmpl w:val="0D502A04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75002"/>
    <w:multiLevelType w:val="hybridMultilevel"/>
    <w:tmpl w:val="691CF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058DB"/>
    <w:multiLevelType w:val="hybridMultilevel"/>
    <w:tmpl w:val="1CA0A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E16D0"/>
    <w:multiLevelType w:val="hybridMultilevel"/>
    <w:tmpl w:val="AC42D484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52D40"/>
    <w:multiLevelType w:val="hybridMultilevel"/>
    <w:tmpl w:val="7048E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C3C61"/>
    <w:multiLevelType w:val="hybridMultilevel"/>
    <w:tmpl w:val="1BB2DD2A"/>
    <w:lvl w:ilvl="0" w:tplc="9788C134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BE41D6E"/>
    <w:multiLevelType w:val="hybridMultilevel"/>
    <w:tmpl w:val="E2208436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E6B97"/>
    <w:multiLevelType w:val="hybridMultilevel"/>
    <w:tmpl w:val="B6160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15CF1"/>
    <w:multiLevelType w:val="hybridMultilevel"/>
    <w:tmpl w:val="B978AE5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C731FC"/>
    <w:multiLevelType w:val="hybridMultilevel"/>
    <w:tmpl w:val="A48E7320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D5C8E"/>
    <w:multiLevelType w:val="hybridMultilevel"/>
    <w:tmpl w:val="17E4EA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BA5094E"/>
    <w:multiLevelType w:val="hybridMultilevel"/>
    <w:tmpl w:val="601A2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576632"/>
    <w:multiLevelType w:val="hybridMultilevel"/>
    <w:tmpl w:val="D44AAA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387ECC"/>
    <w:multiLevelType w:val="hybridMultilevel"/>
    <w:tmpl w:val="6ACC7F04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C17A7E"/>
    <w:multiLevelType w:val="hybridMultilevel"/>
    <w:tmpl w:val="19CE4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B15AEE"/>
    <w:multiLevelType w:val="hybridMultilevel"/>
    <w:tmpl w:val="B0CE7E9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9E3336"/>
    <w:multiLevelType w:val="hybridMultilevel"/>
    <w:tmpl w:val="9C469E9A"/>
    <w:lvl w:ilvl="0" w:tplc="9788C13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6A2A34"/>
    <w:multiLevelType w:val="hybridMultilevel"/>
    <w:tmpl w:val="86806BD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9117693">
    <w:abstractNumId w:val="16"/>
  </w:num>
  <w:num w:numId="2" w16cid:durableId="1784838326">
    <w:abstractNumId w:val="9"/>
  </w:num>
  <w:num w:numId="3" w16cid:durableId="2114353879">
    <w:abstractNumId w:val="11"/>
  </w:num>
  <w:num w:numId="4" w16cid:durableId="1548568549">
    <w:abstractNumId w:val="14"/>
  </w:num>
  <w:num w:numId="5" w16cid:durableId="1289779377">
    <w:abstractNumId w:val="17"/>
  </w:num>
  <w:num w:numId="6" w16cid:durableId="1092434940">
    <w:abstractNumId w:val="0"/>
  </w:num>
  <w:num w:numId="7" w16cid:durableId="1081951117">
    <w:abstractNumId w:val="10"/>
  </w:num>
  <w:num w:numId="8" w16cid:durableId="1928415714">
    <w:abstractNumId w:val="4"/>
  </w:num>
  <w:num w:numId="9" w16cid:durableId="372002442">
    <w:abstractNumId w:val="13"/>
  </w:num>
  <w:num w:numId="10" w16cid:durableId="373359328">
    <w:abstractNumId w:val="22"/>
  </w:num>
  <w:num w:numId="11" w16cid:durableId="601569369">
    <w:abstractNumId w:val="18"/>
  </w:num>
  <w:num w:numId="12" w16cid:durableId="1351176614">
    <w:abstractNumId w:val="5"/>
  </w:num>
  <w:num w:numId="13" w16cid:durableId="1789660921">
    <w:abstractNumId w:val="3"/>
  </w:num>
  <w:num w:numId="14" w16cid:durableId="1090394097">
    <w:abstractNumId w:val="8"/>
  </w:num>
  <w:num w:numId="15" w16cid:durableId="1114907336">
    <w:abstractNumId w:val="1"/>
  </w:num>
  <w:num w:numId="16" w16cid:durableId="857500064">
    <w:abstractNumId w:val="21"/>
  </w:num>
  <w:num w:numId="17" w16cid:durableId="1787776046">
    <w:abstractNumId w:val="15"/>
  </w:num>
  <w:num w:numId="18" w16cid:durableId="1185941370">
    <w:abstractNumId w:val="2"/>
  </w:num>
  <w:num w:numId="19" w16cid:durableId="880169808">
    <w:abstractNumId w:val="20"/>
  </w:num>
  <w:num w:numId="20" w16cid:durableId="1482504828">
    <w:abstractNumId w:val="19"/>
  </w:num>
  <w:num w:numId="21" w16cid:durableId="904489168">
    <w:abstractNumId w:val="12"/>
  </w:num>
  <w:num w:numId="22" w16cid:durableId="548422247">
    <w:abstractNumId w:val="7"/>
  </w:num>
  <w:num w:numId="23" w16cid:durableId="1480534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03"/>
    <w:rsid w:val="00060B59"/>
    <w:rsid w:val="000644AD"/>
    <w:rsid w:val="00067E55"/>
    <w:rsid w:val="000B1A81"/>
    <w:rsid w:val="000C7A51"/>
    <w:rsid w:val="0011631E"/>
    <w:rsid w:val="0012151E"/>
    <w:rsid w:val="00190554"/>
    <w:rsid w:val="001A560B"/>
    <w:rsid w:val="001B38F8"/>
    <w:rsid w:val="001B695C"/>
    <w:rsid w:val="001D2BBF"/>
    <w:rsid w:val="001D4A56"/>
    <w:rsid w:val="001E181B"/>
    <w:rsid w:val="0024473E"/>
    <w:rsid w:val="00276AE1"/>
    <w:rsid w:val="00284FFF"/>
    <w:rsid w:val="00293203"/>
    <w:rsid w:val="00294EE5"/>
    <w:rsid w:val="002B4075"/>
    <w:rsid w:val="003104B9"/>
    <w:rsid w:val="00340885"/>
    <w:rsid w:val="00362653"/>
    <w:rsid w:val="00371109"/>
    <w:rsid w:val="003727A2"/>
    <w:rsid w:val="0037777A"/>
    <w:rsid w:val="00377C5B"/>
    <w:rsid w:val="003A18B1"/>
    <w:rsid w:val="003D4959"/>
    <w:rsid w:val="003D6371"/>
    <w:rsid w:val="003F4C16"/>
    <w:rsid w:val="00425928"/>
    <w:rsid w:val="00442D2B"/>
    <w:rsid w:val="0046692A"/>
    <w:rsid w:val="004D250A"/>
    <w:rsid w:val="00516C75"/>
    <w:rsid w:val="0052689C"/>
    <w:rsid w:val="005A58C6"/>
    <w:rsid w:val="00624648"/>
    <w:rsid w:val="00663F8D"/>
    <w:rsid w:val="006C113E"/>
    <w:rsid w:val="006C2942"/>
    <w:rsid w:val="007028E2"/>
    <w:rsid w:val="007134A5"/>
    <w:rsid w:val="00714CB6"/>
    <w:rsid w:val="0072178F"/>
    <w:rsid w:val="0079153E"/>
    <w:rsid w:val="00793519"/>
    <w:rsid w:val="008A6AC3"/>
    <w:rsid w:val="008E00A1"/>
    <w:rsid w:val="008F2E75"/>
    <w:rsid w:val="008F4FAA"/>
    <w:rsid w:val="009B089D"/>
    <w:rsid w:val="00A45275"/>
    <w:rsid w:val="00A92147"/>
    <w:rsid w:val="00AF1A00"/>
    <w:rsid w:val="00B24F56"/>
    <w:rsid w:val="00B313FB"/>
    <w:rsid w:val="00B34771"/>
    <w:rsid w:val="00B813BC"/>
    <w:rsid w:val="00C41303"/>
    <w:rsid w:val="00C507E6"/>
    <w:rsid w:val="00D15432"/>
    <w:rsid w:val="00D469DC"/>
    <w:rsid w:val="00DD2C55"/>
    <w:rsid w:val="00E55452"/>
    <w:rsid w:val="00E66A50"/>
    <w:rsid w:val="00E93BB6"/>
    <w:rsid w:val="00EC3D11"/>
    <w:rsid w:val="00F7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3DDC"/>
  <w15:chartTrackingRefBased/>
  <w15:docId w15:val="{08B27171-5517-4EBA-9A37-D3ADD720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5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BEEA7-67D7-4A03-8F60-811454CC2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101</cp:revision>
  <dcterms:created xsi:type="dcterms:W3CDTF">2026-06-04T10:29:00Z</dcterms:created>
  <dcterms:modified xsi:type="dcterms:W3CDTF">2026-07-24T07:35:00Z</dcterms:modified>
</cp:coreProperties>
</file>