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5B846" w14:textId="77777777" w:rsidR="005D6435" w:rsidRDefault="00000000">
      <w:pPr>
        <w:pStyle w:val="Title"/>
      </w:pPr>
      <w:proofErr w:type="spellStart"/>
      <w:r>
        <w:rPr>
          <w:spacing w:val="-2"/>
        </w:rPr>
        <w:t>DepoIndex</w:t>
      </w:r>
      <w:proofErr w:type="spellEnd"/>
    </w:p>
    <w:p w14:paraId="058A877F" w14:textId="77777777" w:rsidR="005D6435" w:rsidRDefault="005D6435">
      <w:pPr>
        <w:spacing w:before="52"/>
      </w:pPr>
    </w:p>
    <w:p w14:paraId="2E7CB6E1" w14:textId="77777777" w:rsidR="005D6435" w:rsidRPr="00B82899" w:rsidRDefault="00000000">
      <w:pPr>
        <w:ind w:left="63"/>
      </w:pPr>
      <w:r w:rsidRPr="00B82899">
        <w:rPr>
          <w:rFonts w:ascii="Arial"/>
          <w:b/>
        </w:rPr>
        <w:t xml:space="preserve">Project: </w:t>
      </w:r>
      <w:proofErr w:type="spellStart"/>
      <w:r w:rsidRPr="00B82899">
        <w:rPr>
          <w:spacing w:val="-2"/>
        </w:rPr>
        <w:t>DepoIndex</w:t>
      </w:r>
      <w:proofErr w:type="spellEnd"/>
    </w:p>
    <w:p w14:paraId="0180A1DF" w14:textId="77777777" w:rsidR="005D6435" w:rsidRPr="00B82899" w:rsidRDefault="00000000">
      <w:pPr>
        <w:spacing w:before="173"/>
        <w:ind w:left="63"/>
      </w:pPr>
      <w:r w:rsidRPr="00B82899">
        <w:rPr>
          <w:rFonts w:ascii="Arial"/>
          <w:b/>
        </w:rPr>
        <w:t xml:space="preserve">Source transcript: </w:t>
      </w:r>
      <w:r w:rsidRPr="00B82899">
        <w:t xml:space="preserve">Persis Yu </w:t>
      </w:r>
      <w:r w:rsidRPr="00B82899">
        <w:rPr>
          <w:spacing w:val="-2"/>
        </w:rPr>
        <w:t>deposition</w:t>
      </w:r>
    </w:p>
    <w:p w14:paraId="3ECE8A1B" w14:textId="77777777" w:rsidR="005D6435" w:rsidRPr="00B82899" w:rsidRDefault="00000000">
      <w:pPr>
        <w:spacing w:before="173"/>
        <w:ind w:left="63"/>
      </w:pPr>
      <w:r w:rsidRPr="00B82899">
        <w:rPr>
          <w:rFonts w:ascii="Arial"/>
          <w:b/>
        </w:rPr>
        <w:t xml:space="preserve">Index: </w:t>
      </w:r>
      <w:r w:rsidRPr="00B82899">
        <w:t xml:space="preserve">Topic </w:t>
      </w:r>
      <w:r w:rsidRPr="00B82899">
        <w:rPr>
          <w:spacing w:val="-2"/>
        </w:rPr>
        <w:t>Index</w:t>
      </w:r>
    </w:p>
    <w:p w14:paraId="1494FA17" w14:textId="77777777" w:rsidR="005D6435" w:rsidRPr="00B82899" w:rsidRDefault="00000000">
      <w:pPr>
        <w:pStyle w:val="BodyText"/>
        <w:tabs>
          <w:tab w:val="left" w:pos="2410"/>
          <w:tab w:val="left" w:pos="3861"/>
        </w:tabs>
        <w:spacing w:before="173" w:line="441" w:lineRule="auto"/>
        <w:ind w:right="6342"/>
        <w:rPr>
          <w:sz w:val="22"/>
          <w:szCs w:val="22"/>
        </w:rPr>
      </w:pPr>
      <w:r w:rsidRPr="00B82899">
        <w:rPr>
          <w:sz w:val="22"/>
          <w:szCs w:val="22"/>
        </w:rPr>
        <w:t xml:space="preserve">Prepared by: </w:t>
      </w:r>
      <w:r w:rsidR="00994433" w:rsidRPr="00B82899">
        <w:rPr>
          <w:sz w:val="22"/>
          <w:szCs w:val="22"/>
          <w:u w:val="single"/>
        </w:rPr>
        <w:t>SAUMYA DWIVEDI</w:t>
      </w:r>
      <w:r w:rsidRPr="00B82899">
        <w:rPr>
          <w:sz w:val="22"/>
          <w:szCs w:val="22"/>
          <w:u w:val="single"/>
        </w:rPr>
        <w:tab/>
      </w:r>
      <w:r w:rsidRPr="00B82899">
        <w:rPr>
          <w:sz w:val="22"/>
          <w:szCs w:val="22"/>
        </w:rPr>
        <w:t xml:space="preserve"> Date: </w:t>
      </w:r>
      <w:r w:rsidR="00994433" w:rsidRPr="00B82899">
        <w:rPr>
          <w:sz w:val="22"/>
          <w:szCs w:val="22"/>
          <w:u w:val="single"/>
        </w:rPr>
        <w:t>13/09/2026</w:t>
      </w:r>
    </w:p>
    <w:p w14:paraId="324AFFDA" w14:textId="77777777" w:rsidR="005D6435" w:rsidRDefault="00000000">
      <w:pPr>
        <w:pStyle w:val="Heading1"/>
        <w:numPr>
          <w:ilvl w:val="0"/>
          <w:numId w:val="1"/>
        </w:numPr>
        <w:tabs>
          <w:tab w:val="left" w:pos="374"/>
        </w:tabs>
        <w:spacing w:before="44"/>
        <w:ind w:left="374" w:hanging="311"/>
      </w:pPr>
      <w:r>
        <w:rPr>
          <w:spacing w:val="-2"/>
        </w:rPr>
        <w:t>Objective</w:t>
      </w:r>
    </w:p>
    <w:p w14:paraId="02460A38" w14:textId="77777777" w:rsidR="005D6435" w:rsidRDefault="00000000">
      <w:pPr>
        <w:spacing w:before="152" w:line="302" w:lineRule="auto"/>
        <w:ind w:left="63" w:right="184"/>
        <w:rPr>
          <w:sz w:val="18"/>
        </w:rPr>
      </w:pPr>
      <w:r>
        <w:rPr>
          <w:sz w:val="18"/>
        </w:rPr>
        <w:t>Document</w:t>
      </w:r>
      <w:r>
        <w:rPr>
          <w:spacing w:val="-2"/>
          <w:sz w:val="18"/>
        </w:rPr>
        <w:t xml:space="preserve"> </w:t>
      </w:r>
      <w:r>
        <w:rPr>
          <w:sz w:val="18"/>
        </w:rPr>
        <w:t>validation</w:t>
      </w:r>
      <w:r>
        <w:rPr>
          <w:spacing w:val="-2"/>
          <w:sz w:val="18"/>
        </w:rPr>
        <w:t xml:space="preserve"> </w:t>
      </w:r>
      <w:r>
        <w:rPr>
          <w:sz w:val="18"/>
        </w:rPr>
        <w:t>of</w:t>
      </w:r>
      <w:r>
        <w:rPr>
          <w:spacing w:val="-2"/>
          <w:sz w:val="18"/>
        </w:rPr>
        <w:t xml:space="preserve"> </w:t>
      </w:r>
      <w:r>
        <w:rPr>
          <w:sz w:val="18"/>
        </w:rPr>
        <w:t>the</w:t>
      </w:r>
      <w:r>
        <w:rPr>
          <w:spacing w:val="-2"/>
          <w:sz w:val="18"/>
        </w:rPr>
        <w:t xml:space="preserve"> </w:t>
      </w:r>
      <w:proofErr w:type="spellStart"/>
      <w:r>
        <w:rPr>
          <w:sz w:val="18"/>
        </w:rPr>
        <w:t>DepoIndex</w:t>
      </w:r>
      <w:proofErr w:type="spellEnd"/>
      <w:r>
        <w:rPr>
          <w:spacing w:val="-2"/>
          <w:sz w:val="18"/>
        </w:rPr>
        <w:t xml:space="preserve"> </w:t>
      </w:r>
      <w:r>
        <w:rPr>
          <w:sz w:val="18"/>
        </w:rPr>
        <w:t>pipeline</w:t>
      </w:r>
      <w:r>
        <w:rPr>
          <w:spacing w:val="-2"/>
          <w:sz w:val="18"/>
        </w:rPr>
        <w:t xml:space="preserve"> </w:t>
      </w:r>
      <w:r>
        <w:rPr>
          <w:sz w:val="18"/>
        </w:rPr>
        <w:t>through</w:t>
      </w:r>
      <w:r>
        <w:rPr>
          <w:spacing w:val="-2"/>
          <w:sz w:val="18"/>
        </w:rPr>
        <w:t xml:space="preserve"> </w:t>
      </w:r>
      <w:r>
        <w:rPr>
          <w:sz w:val="18"/>
        </w:rPr>
        <w:t>manual</w:t>
      </w:r>
      <w:r>
        <w:rPr>
          <w:spacing w:val="-2"/>
          <w:sz w:val="18"/>
        </w:rPr>
        <w:t xml:space="preserve"> </w:t>
      </w:r>
      <w:r>
        <w:rPr>
          <w:sz w:val="18"/>
        </w:rPr>
        <w:t>review</w:t>
      </w:r>
      <w:r>
        <w:rPr>
          <w:spacing w:val="-2"/>
          <w:sz w:val="18"/>
        </w:rPr>
        <w:t xml:space="preserve"> </w:t>
      </w:r>
      <w:r>
        <w:rPr>
          <w:sz w:val="18"/>
        </w:rPr>
        <w:t>of</w:t>
      </w:r>
      <w:r>
        <w:rPr>
          <w:spacing w:val="-2"/>
          <w:sz w:val="18"/>
        </w:rPr>
        <w:t xml:space="preserve"> </w:t>
      </w:r>
      <w:r>
        <w:rPr>
          <w:sz w:val="18"/>
        </w:rPr>
        <w:t>at</w:t>
      </w:r>
      <w:r>
        <w:rPr>
          <w:spacing w:val="-2"/>
          <w:sz w:val="18"/>
        </w:rPr>
        <w:t xml:space="preserve"> </w:t>
      </w:r>
      <w:r>
        <w:rPr>
          <w:sz w:val="18"/>
        </w:rPr>
        <w:t>least</w:t>
      </w:r>
      <w:r>
        <w:rPr>
          <w:spacing w:val="-2"/>
          <w:sz w:val="18"/>
        </w:rPr>
        <w:t xml:space="preserve"> </w:t>
      </w:r>
      <w:r>
        <w:rPr>
          <w:sz w:val="18"/>
        </w:rPr>
        <w:t>20</w:t>
      </w:r>
      <w:r>
        <w:rPr>
          <w:spacing w:val="-2"/>
          <w:sz w:val="18"/>
        </w:rPr>
        <w:t xml:space="preserve"> </w:t>
      </w:r>
      <w:r>
        <w:rPr>
          <w:sz w:val="18"/>
        </w:rPr>
        <w:t>Topic</w:t>
      </w:r>
      <w:r>
        <w:rPr>
          <w:spacing w:val="-2"/>
          <w:sz w:val="18"/>
        </w:rPr>
        <w:t xml:space="preserve"> </w:t>
      </w:r>
      <w:r>
        <w:rPr>
          <w:sz w:val="18"/>
        </w:rPr>
        <w:t>Index</w:t>
      </w:r>
      <w:r>
        <w:rPr>
          <w:spacing w:val="-2"/>
          <w:sz w:val="18"/>
        </w:rPr>
        <w:t xml:space="preserve"> </w:t>
      </w:r>
      <w:r>
        <w:rPr>
          <w:sz w:val="18"/>
        </w:rPr>
        <w:t>entries,</w:t>
      </w:r>
      <w:r>
        <w:rPr>
          <w:spacing w:val="-2"/>
          <w:sz w:val="18"/>
        </w:rPr>
        <w:t xml:space="preserve"> </w:t>
      </w:r>
      <w:r>
        <w:rPr>
          <w:sz w:val="18"/>
        </w:rPr>
        <w:t>a</w:t>
      </w:r>
      <w:r>
        <w:rPr>
          <w:spacing w:val="-2"/>
          <w:sz w:val="18"/>
        </w:rPr>
        <w:t xml:space="preserve"> </w:t>
      </w:r>
      <w:r>
        <w:rPr>
          <w:sz w:val="18"/>
        </w:rPr>
        <w:t>3-run</w:t>
      </w:r>
      <w:r>
        <w:rPr>
          <w:spacing w:val="-2"/>
          <w:sz w:val="18"/>
        </w:rPr>
        <w:t xml:space="preserve"> </w:t>
      </w:r>
      <w:r>
        <w:rPr>
          <w:sz w:val="18"/>
        </w:rPr>
        <w:t>stability</w:t>
      </w:r>
      <w:r>
        <w:rPr>
          <w:spacing w:val="-2"/>
          <w:sz w:val="18"/>
        </w:rPr>
        <w:t xml:space="preserve"> </w:t>
      </w:r>
      <w:r>
        <w:rPr>
          <w:sz w:val="18"/>
        </w:rPr>
        <w:t>test, analysis of at least 3 failure cases, and documentation of limitations.</w:t>
      </w:r>
    </w:p>
    <w:p w14:paraId="541AEB47" w14:textId="77777777" w:rsidR="00B82899" w:rsidRDefault="00B82899">
      <w:pPr>
        <w:spacing w:before="152" w:line="302" w:lineRule="auto"/>
        <w:ind w:left="63" w:right="184"/>
        <w:rPr>
          <w:sz w:val="18"/>
        </w:rPr>
      </w:pPr>
    </w:p>
    <w:p w14:paraId="5402A66A" w14:textId="77777777" w:rsidR="005D6435" w:rsidRDefault="00000000">
      <w:pPr>
        <w:pStyle w:val="Heading1"/>
        <w:numPr>
          <w:ilvl w:val="0"/>
          <w:numId w:val="1"/>
        </w:numPr>
        <w:tabs>
          <w:tab w:val="left" w:pos="374"/>
        </w:tabs>
        <w:spacing w:before="165"/>
        <w:ind w:left="374" w:hanging="311"/>
      </w:pPr>
      <w:r>
        <w:t xml:space="preserve">Validation </w:t>
      </w:r>
      <w:r>
        <w:rPr>
          <w:spacing w:val="-2"/>
        </w:rPr>
        <w:t>Methodology</w:t>
      </w:r>
    </w:p>
    <w:p w14:paraId="04B70076" w14:textId="77777777" w:rsidR="00994433" w:rsidRPr="00B82899" w:rsidRDefault="00000000">
      <w:pPr>
        <w:pStyle w:val="BodyText"/>
        <w:tabs>
          <w:tab w:val="left" w:pos="3260"/>
          <w:tab w:val="left" w:pos="7974"/>
          <w:tab w:val="left" w:pos="8193"/>
        </w:tabs>
        <w:spacing w:before="152" w:line="441" w:lineRule="auto"/>
        <w:ind w:right="2009"/>
        <w:rPr>
          <w:spacing w:val="40"/>
        </w:rPr>
      </w:pPr>
      <w:r w:rsidRPr="00B82899">
        <w:rPr>
          <w:u w:val="single"/>
        </w:rPr>
        <w:t>Input:</w:t>
      </w:r>
      <w:r>
        <w:t xml:space="preserve"> </w:t>
      </w:r>
      <w:r w:rsidR="00994433" w:rsidRPr="00B82899">
        <w:t>Persis_Yu_Deposition_Problem_statement.pdf</w:t>
      </w:r>
      <w:r w:rsidRPr="00B82899">
        <w:rPr>
          <w:spacing w:val="40"/>
        </w:rPr>
        <w:t xml:space="preserve"> </w:t>
      </w:r>
    </w:p>
    <w:p w14:paraId="7B997213" w14:textId="77777777" w:rsidR="005A40C6" w:rsidRPr="00B82899" w:rsidRDefault="00000000">
      <w:pPr>
        <w:pStyle w:val="BodyText"/>
        <w:tabs>
          <w:tab w:val="left" w:pos="3260"/>
          <w:tab w:val="left" w:pos="7974"/>
          <w:tab w:val="left" w:pos="8193"/>
        </w:tabs>
        <w:spacing w:before="152" w:line="441" w:lineRule="auto"/>
        <w:ind w:right="2009"/>
      </w:pPr>
      <w:r w:rsidRPr="00B82899">
        <w:rPr>
          <w:u w:val="single"/>
        </w:rPr>
        <w:t>Pipeline version/commit:</w:t>
      </w:r>
      <w:r>
        <w:t xml:space="preserve"> </w:t>
      </w:r>
      <w:r w:rsidR="005A40C6" w:rsidRPr="00B82899">
        <w:t>f5ae08d</w:t>
      </w:r>
      <w:r w:rsidRPr="00B82899">
        <w:t xml:space="preserve"> </w:t>
      </w:r>
    </w:p>
    <w:p w14:paraId="5E68B500" w14:textId="30ED95B5" w:rsidR="00B82899" w:rsidRPr="00B82899" w:rsidRDefault="00000000">
      <w:pPr>
        <w:pStyle w:val="BodyText"/>
        <w:tabs>
          <w:tab w:val="left" w:pos="3260"/>
          <w:tab w:val="left" w:pos="7974"/>
          <w:tab w:val="left" w:pos="8193"/>
        </w:tabs>
        <w:spacing w:before="152" w:line="441" w:lineRule="auto"/>
        <w:ind w:right="2009"/>
      </w:pPr>
      <w:r w:rsidRPr="00B82899">
        <w:rPr>
          <w:u w:val="single"/>
        </w:rPr>
        <w:t>Run configuration:</w:t>
      </w:r>
      <w:r>
        <w:t xml:space="preserve"> </w:t>
      </w:r>
      <w:r w:rsidR="005A40C6" w:rsidRPr="00B82899">
        <w:t xml:space="preserve">Default </w:t>
      </w:r>
      <w:proofErr w:type="spellStart"/>
      <w:r w:rsidR="005A40C6" w:rsidRPr="00B82899">
        <w:t>DepoIndex</w:t>
      </w:r>
      <w:proofErr w:type="spellEnd"/>
      <w:r w:rsidR="005A40C6" w:rsidRPr="00B82899">
        <w:t xml:space="preserve"> pipeline configuration; same input deposition transcript</w:t>
      </w:r>
      <w:r w:rsidR="005A40C6" w:rsidRPr="005A40C6">
        <w:rPr>
          <w:u w:val="single"/>
        </w:rPr>
        <w:t xml:space="preserve"> </w:t>
      </w:r>
      <w:r w:rsidR="005A40C6" w:rsidRPr="00B82899">
        <w:t>and same processing settings used for all validation runs.</w:t>
      </w:r>
      <w:r w:rsidR="00B82899">
        <w:br/>
      </w:r>
    </w:p>
    <w:p w14:paraId="2C489902" w14:textId="77777777" w:rsidR="005D6435" w:rsidRDefault="00000000">
      <w:pPr>
        <w:pStyle w:val="Heading2"/>
        <w:numPr>
          <w:ilvl w:val="1"/>
          <w:numId w:val="1"/>
        </w:numPr>
        <w:tabs>
          <w:tab w:val="left" w:pos="429"/>
        </w:tabs>
        <w:spacing w:before="0"/>
        <w:ind w:left="429" w:hanging="366"/>
      </w:pPr>
      <w:r>
        <w:t xml:space="preserve">Manual Review </w:t>
      </w:r>
      <w:r>
        <w:rPr>
          <w:spacing w:val="-2"/>
        </w:rPr>
        <w:t>Criteria</w:t>
      </w:r>
    </w:p>
    <w:p w14:paraId="7822B1E6" w14:textId="77777777" w:rsidR="005D6435" w:rsidRDefault="005D6435">
      <w:pPr>
        <w:pStyle w:val="BodyText"/>
        <w:spacing w:before="9"/>
        <w:ind w:left="0"/>
        <w:rPr>
          <w:sz w:val="7"/>
        </w:rPr>
      </w:pPr>
    </w:p>
    <w:tbl>
      <w:tblPr>
        <w:tblW w:w="0" w:type="auto"/>
        <w:tblInd w:w="1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38"/>
        <w:gridCol w:w="7540"/>
      </w:tblGrid>
      <w:tr w:rsidR="005D6435" w14:paraId="0C75A326" w14:textId="77777777">
        <w:trPr>
          <w:trHeight w:val="290"/>
        </w:trPr>
        <w:tc>
          <w:tcPr>
            <w:tcW w:w="2438" w:type="dxa"/>
            <w:shd w:val="clear" w:color="auto" w:fill="D3D3D3"/>
          </w:tcPr>
          <w:p w14:paraId="660FAC07" w14:textId="77777777" w:rsidR="005D6435" w:rsidRDefault="00000000">
            <w:pPr>
              <w:pStyle w:val="TableParagraph"/>
              <w:spacing w:before="67"/>
              <w:ind w:left="119"/>
              <w:rPr>
                <w:sz w:val="14"/>
              </w:rPr>
            </w:pPr>
            <w:r>
              <w:rPr>
                <w:spacing w:val="-2"/>
                <w:sz w:val="14"/>
              </w:rPr>
              <w:t>Criterion</w:t>
            </w:r>
          </w:p>
        </w:tc>
        <w:tc>
          <w:tcPr>
            <w:tcW w:w="7540" w:type="dxa"/>
            <w:shd w:val="clear" w:color="auto" w:fill="D3D3D3"/>
          </w:tcPr>
          <w:p w14:paraId="024782E8" w14:textId="77777777" w:rsidR="005D6435" w:rsidRDefault="00000000">
            <w:pPr>
              <w:pStyle w:val="TableParagraph"/>
              <w:spacing w:before="67"/>
              <w:ind w:left="118"/>
              <w:rPr>
                <w:sz w:val="14"/>
              </w:rPr>
            </w:pPr>
            <w:r>
              <w:rPr>
                <w:sz w:val="14"/>
              </w:rPr>
              <w:t>What</w:t>
            </w:r>
            <w:r>
              <w:rPr>
                <w:spacing w:val="5"/>
                <w:sz w:val="14"/>
              </w:rPr>
              <w:t xml:space="preserve"> </w:t>
            </w:r>
            <w:r>
              <w:rPr>
                <w:sz w:val="14"/>
              </w:rPr>
              <w:t>to</w:t>
            </w:r>
            <w:r>
              <w:rPr>
                <w:spacing w:val="5"/>
                <w:sz w:val="14"/>
              </w:rPr>
              <w:t xml:space="preserve"> </w:t>
            </w:r>
            <w:r>
              <w:rPr>
                <w:spacing w:val="-2"/>
                <w:sz w:val="14"/>
              </w:rPr>
              <w:t>check</w:t>
            </w:r>
          </w:p>
        </w:tc>
      </w:tr>
      <w:tr w:rsidR="005D6435" w14:paraId="2290492D" w14:textId="77777777">
        <w:trPr>
          <w:trHeight w:val="290"/>
        </w:trPr>
        <w:tc>
          <w:tcPr>
            <w:tcW w:w="2438" w:type="dxa"/>
          </w:tcPr>
          <w:p w14:paraId="1800AA5F" w14:textId="77777777" w:rsidR="005D6435" w:rsidRDefault="00000000">
            <w:pPr>
              <w:pStyle w:val="TableParagraph"/>
              <w:spacing w:before="67"/>
              <w:ind w:left="119"/>
              <w:rPr>
                <w:sz w:val="14"/>
              </w:rPr>
            </w:pPr>
            <w:r>
              <w:rPr>
                <w:sz w:val="14"/>
              </w:rPr>
              <w:t>Location</w:t>
            </w:r>
            <w:r>
              <w:rPr>
                <w:spacing w:val="11"/>
                <w:sz w:val="14"/>
              </w:rPr>
              <w:t xml:space="preserve"> </w:t>
            </w:r>
            <w:r>
              <w:rPr>
                <w:spacing w:val="-2"/>
                <w:sz w:val="14"/>
              </w:rPr>
              <w:t>Accuracy</w:t>
            </w:r>
          </w:p>
        </w:tc>
        <w:tc>
          <w:tcPr>
            <w:tcW w:w="7540" w:type="dxa"/>
          </w:tcPr>
          <w:p w14:paraId="6C94C682" w14:textId="77777777" w:rsidR="005D6435" w:rsidRDefault="00000000">
            <w:pPr>
              <w:pStyle w:val="TableParagraph"/>
              <w:spacing w:before="67"/>
              <w:ind w:left="118"/>
              <w:rPr>
                <w:sz w:val="14"/>
              </w:rPr>
            </w:pPr>
            <w:r>
              <w:rPr>
                <w:sz w:val="14"/>
              </w:rPr>
              <w:t>Citation</w:t>
            </w:r>
            <w:r>
              <w:rPr>
                <w:spacing w:val="8"/>
                <w:sz w:val="14"/>
              </w:rPr>
              <w:t xml:space="preserve"> </w:t>
            </w:r>
            <w:r>
              <w:rPr>
                <w:sz w:val="14"/>
              </w:rPr>
              <w:t>points</w:t>
            </w:r>
            <w:r>
              <w:rPr>
                <w:spacing w:val="8"/>
                <w:sz w:val="14"/>
              </w:rPr>
              <w:t xml:space="preserve"> </w:t>
            </w:r>
            <w:r>
              <w:rPr>
                <w:sz w:val="14"/>
              </w:rPr>
              <w:t>to</w:t>
            </w:r>
            <w:r>
              <w:rPr>
                <w:spacing w:val="8"/>
                <w:sz w:val="14"/>
              </w:rPr>
              <w:t xml:space="preserve"> </w:t>
            </w:r>
            <w:r>
              <w:rPr>
                <w:sz w:val="14"/>
              </w:rPr>
              <w:t>the</w:t>
            </w:r>
            <w:r>
              <w:rPr>
                <w:spacing w:val="8"/>
                <w:sz w:val="14"/>
              </w:rPr>
              <w:t xml:space="preserve"> </w:t>
            </w:r>
            <w:r>
              <w:rPr>
                <w:sz w:val="14"/>
              </w:rPr>
              <w:t>correct</w:t>
            </w:r>
            <w:r>
              <w:rPr>
                <w:spacing w:val="8"/>
                <w:sz w:val="14"/>
              </w:rPr>
              <w:t xml:space="preserve"> </w:t>
            </w:r>
            <w:r>
              <w:rPr>
                <w:sz w:val="14"/>
              </w:rPr>
              <w:t>page/line</w:t>
            </w:r>
            <w:r>
              <w:rPr>
                <w:spacing w:val="9"/>
                <w:sz w:val="14"/>
              </w:rPr>
              <w:t xml:space="preserve"> </w:t>
            </w:r>
            <w:r>
              <w:rPr>
                <w:spacing w:val="-2"/>
                <w:sz w:val="14"/>
              </w:rPr>
              <w:t>range.</w:t>
            </w:r>
          </w:p>
        </w:tc>
      </w:tr>
      <w:tr w:rsidR="005D6435" w14:paraId="3C9BFA4B" w14:textId="77777777">
        <w:trPr>
          <w:trHeight w:val="290"/>
        </w:trPr>
        <w:tc>
          <w:tcPr>
            <w:tcW w:w="2438" w:type="dxa"/>
          </w:tcPr>
          <w:p w14:paraId="1453FA6C" w14:textId="77777777" w:rsidR="005D6435" w:rsidRDefault="00000000">
            <w:pPr>
              <w:pStyle w:val="TableParagraph"/>
              <w:spacing w:before="67"/>
              <w:ind w:left="119"/>
              <w:rPr>
                <w:sz w:val="14"/>
              </w:rPr>
            </w:pPr>
            <w:r>
              <w:rPr>
                <w:sz w:val="14"/>
              </w:rPr>
              <w:t>Topic</w:t>
            </w:r>
            <w:r>
              <w:rPr>
                <w:spacing w:val="7"/>
                <w:sz w:val="14"/>
              </w:rPr>
              <w:t xml:space="preserve"> </w:t>
            </w:r>
            <w:r>
              <w:rPr>
                <w:spacing w:val="-2"/>
                <w:sz w:val="14"/>
              </w:rPr>
              <w:t>Relevance</w:t>
            </w:r>
          </w:p>
        </w:tc>
        <w:tc>
          <w:tcPr>
            <w:tcW w:w="7540" w:type="dxa"/>
          </w:tcPr>
          <w:p w14:paraId="74BAC81D" w14:textId="77777777" w:rsidR="005D6435" w:rsidRDefault="00000000">
            <w:pPr>
              <w:pStyle w:val="TableParagraph"/>
              <w:spacing w:before="67"/>
              <w:ind w:left="118"/>
              <w:rPr>
                <w:sz w:val="14"/>
              </w:rPr>
            </w:pPr>
            <w:r>
              <w:rPr>
                <w:sz w:val="14"/>
              </w:rPr>
              <w:t>Topic</w:t>
            </w:r>
            <w:r>
              <w:rPr>
                <w:spacing w:val="9"/>
                <w:sz w:val="14"/>
              </w:rPr>
              <w:t xml:space="preserve"> </w:t>
            </w:r>
            <w:r>
              <w:rPr>
                <w:sz w:val="14"/>
              </w:rPr>
              <w:t>label</w:t>
            </w:r>
            <w:r>
              <w:rPr>
                <w:spacing w:val="9"/>
                <w:sz w:val="14"/>
              </w:rPr>
              <w:t xml:space="preserve"> </w:t>
            </w:r>
            <w:r>
              <w:rPr>
                <w:sz w:val="14"/>
              </w:rPr>
              <w:t>accurately</w:t>
            </w:r>
            <w:r>
              <w:rPr>
                <w:spacing w:val="9"/>
                <w:sz w:val="14"/>
              </w:rPr>
              <w:t xml:space="preserve"> </w:t>
            </w:r>
            <w:r>
              <w:rPr>
                <w:sz w:val="14"/>
              </w:rPr>
              <w:t>describes</w:t>
            </w:r>
            <w:r>
              <w:rPr>
                <w:spacing w:val="10"/>
                <w:sz w:val="14"/>
              </w:rPr>
              <w:t xml:space="preserve"> </w:t>
            </w:r>
            <w:r>
              <w:rPr>
                <w:sz w:val="14"/>
              </w:rPr>
              <w:t>the</w:t>
            </w:r>
            <w:r>
              <w:rPr>
                <w:spacing w:val="9"/>
                <w:sz w:val="14"/>
              </w:rPr>
              <w:t xml:space="preserve"> </w:t>
            </w:r>
            <w:r>
              <w:rPr>
                <w:spacing w:val="-2"/>
                <w:sz w:val="14"/>
              </w:rPr>
              <w:t>testimony.</w:t>
            </w:r>
          </w:p>
        </w:tc>
      </w:tr>
      <w:tr w:rsidR="005D6435" w14:paraId="30375FBF" w14:textId="77777777">
        <w:trPr>
          <w:trHeight w:val="290"/>
        </w:trPr>
        <w:tc>
          <w:tcPr>
            <w:tcW w:w="2438" w:type="dxa"/>
          </w:tcPr>
          <w:p w14:paraId="46DDEF87" w14:textId="77777777" w:rsidR="005D6435" w:rsidRDefault="00000000">
            <w:pPr>
              <w:pStyle w:val="TableParagraph"/>
              <w:spacing w:before="67"/>
              <w:ind w:left="119"/>
              <w:rPr>
                <w:sz w:val="14"/>
              </w:rPr>
            </w:pPr>
            <w:r>
              <w:rPr>
                <w:sz w:val="14"/>
              </w:rPr>
              <w:t>Boundary</w:t>
            </w:r>
            <w:r>
              <w:rPr>
                <w:spacing w:val="12"/>
                <w:sz w:val="14"/>
              </w:rPr>
              <w:t xml:space="preserve"> </w:t>
            </w:r>
            <w:r>
              <w:rPr>
                <w:spacing w:val="-2"/>
                <w:sz w:val="14"/>
              </w:rPr>
              <w:t>Quality</w:t>
            </w:r>
          </w:p>
        </w:tc>
        <w:tc>
          <w:tcPr>
            <w:tcW w:w="7540" w:type="dxa"/>
          </w:tcPr>
          <w:p w14:paraId="4B3AF78B" w14:textId="77777777" w:rsidR="005D6435" w:rsidRDefault="00000000">
            <w:pPr>
              <w:pStyle w:val="TableParagraph"/>
              <w:spacing w:before="67"/>
              <w:ind w:left="118"/>
              <w:rPr>
                <w:sz w:val="14"/>
              </w:rPr>
            </w:pPr>
            <w:r>
              <w:rPr>
                <w:sz w:val="14"/>
              </w:rPr>
              <w:t>Topic</w:t>
            </w:r>
            <w:r>
              <w:rPr>
                <w:spacing w:val="10"/>
                <w:sz w:val="14"/>
              </w:rPr>
              <w:t xml:space="preserve"> </w:t>
            </w:r>
            <w:r>
              <w:rPr>
                <w:sz w:val="14"/>
              </w:rPr>
              <w:t>starts/ends</w:t>
            </w:r>
            <w:r>
              <w:rPr>
                <w:spacing w:val="10"/>
                <w:sz w:val="14"/>
              </w:rPr>
              <w:t xml:space="preserve"> </w:t>
            </w:r>
            <w:r>
              <w:rPr>
                <w:sz w:val="14"/>
              </w:rPr>
              <w:t>at</w:t>
            </w:r>
            <w:r>
              <w:rPr>
                <w:spacing w:val="10"/>
                <w:sz w:val="14"/>
              </w:rPr>
              <w:t xml:space="preserve"> </w:t>
            </w:r>
            <w:r>
              <w:rPr>
                <w:sz w:val="14"/>
              </w:rPr>
              <w:t>sensible</w:t>
            </w:r>
            <w:r>
              <w:rPr>
                <w:spacing w:val="10"/>
                <w:sz w:val="14"/>
              </w:rPr>
              <w:t xml:space="preserve"> </w:t>
            </w:r>
            <w:r>
              <w:rPr>
                <w:sz w:val="14"/>
              </w:rPr>
              <w:t>discussion</w:t>
            </w:r>
            <w:r>
              <w:rPr>
                <w:spacing w:val="11"/>
                <w:sz w:val="14"/>
              </w:rPr>
              <w:t xml:space="preserve"> </w:t>
            </w:r>
            <w:r>
              <w:rPr>
                <w:spacing w:val="-2"/>
                <w:sz w:val="14"/>
              </w:rPr>
              <w:t>boundaries.</w:t>
            </w:r>
          </w:p>
        </w:tc>
      </w:tr>
      <w:tr w:rsidR="005D6435" w14:paraId="45476053" w14:textId="77777777">
        <w:trPr>
          <w:trHeight w:val="290"/>
        </w:trPr>
        <w:tc>
          <w:tcPr>
            <w:tcW w:w="2438" w:type="dxa"/>
          </w:tcPr>
          <w:p w14:paraId="5760EA77" w14:textId="77777777" w:rsidR="005D6435" w:rsidRDefault="00000000">
            <w:pPr>
              <w:pStyle w:val="TableParagraph"/>
              <w:spacing w:before="67"/>
              <w:ind w:left="119"/>
              <w:rPr>
                <w:sz w:val="14"/>
              </w:rPr>
            </w:pPr>
            <w:r>
              <w:rPr>
                <w:spacing w:val="-2"/>
                <w:sz w:val="14"/>
              </w:rPr>
              <w:t>Coverage</w:t>
            </w:r>
          </w:p>
        </w:tc>
        <w:tc>
          <w:tcPr>
            <w:tcW w:w="7540" w:type="dxa"/>
          </w:tcPr>
          <w:p w14:paraId="3C0FCD65" w14:textId="77777777" w:rsidR="005D6435" w:rsidRDefault="00000000">
            <w:pPr>
              <w:pStyle w:val="TableParagraph"/>
              <w:spacing w:before="67"/>
              <w:ind w:left="118"/>
              <w:rPr>
                <w:sz w:val="14"/>
              </w:rPr>
            </w:pPr>
            <w:r>
              <w:rPr>
                <w:sz w:val="14"/>
              </w:rPr>
              <w:t>Important</w:t>
            </w:r>
            <w:r>
              <w:rPr>
                <w:spacing w:val="9"/>
                <w:sz w:val="14"/>
              </w:rPr>
              <w:t xml:space="preserve"> </w:t>
            </w:r>
            <w:r>
              <w:rPr>
                <w:sz w:val="14"/>
              </w:rPr>
              <w:t>topic</w:t>
            </w:r>
            <w:r>
              <w:rPr>
                <w:spacing w:val="9"/>
                <w:sz w:val="14"/>
              </w:rPr>
              <w:t xml:space="preserve"> </w:t>
            </w:r>
            <w:r>
              <w:rPr>
                <w:sz w:val="14"/>
              </w:rPr>
              <w:t>content</w:t>
            </w:r>
            <w:r>
              <w:rPr>
                <w:spacing w:val="10"/>
                <w:sz w:val="14"/>
              </w:rPr>
              <w:t xml:space="preserve"> </w:t>
            </w:r>
            <w:r>
              <w:rPr>
                <w:sz w:val="14"/>
              </w:rPr>
              <w:t>is</w:t>
            </w:r>
            <w:r>
              <w:rPr>
                <w:spacing w:val="9"/>
                <w:sz w:val="14"/>
              </w:rPr>
              <w:t xml:space="preserve"> </w:t>
            </w:r>
            <w:r>
              <w:rPr>
                <w:sz w:val="14"/>
              </w:rPr>
              <w:t>captured</w:t>
            </w:r>
            <w:r>
              <w:rPr>
                <w:spacing w:val="9"/>
                <w:sz w:val="14"/>
              </w:rPr>
              <w:t xml:space="preserve"> </w:t>
            </w:r>
            <w:r>
              <w:rPr>
                <w:sz w:val="14"/>
              </w:rPr>
              <w:t>without</w:t>
            </w:r>
            <w:r>
              <w:rPr>
                <w:spacing w:val="10"/>
                <w:sz w:val="14"/>
              </w:rPr>
              <w:t xml:space="preserve"> </w:t>
            </w:r>
            <w:r>
              <w:rPr>
                <w:sz w:val="14"/>
              </w:rPr>
              <w:t>material</w:t>
            </w:r>
            <w:r>
              <w:rPr>
                <w:spacing w:val="9"/>
                <w:sz w:val="14"/>
              </w:rPr>
              <w:t xml:space="preserve"> </w:t>
            </w:r>
            <w:r>
              <w:rPr>
                <w:spacing w:val="-2"/>
                <w:sz w:val="14"/>
              </w:rPr>
              <w:t>omissions.</w:t>
            </w:r>
          </w:p>
        </w:tc>
      </w:tr>
      <w:tr w:rsidR="005D6435" w14:paraId="1E201DE0" w14:textId="77777777">
        <w:trPr>
          <w:trHeight w:val="290"/>
        </w:trPr>
        <w:tc>
          <w:tcPr>
            <w:tcW w:w="2438" w:type="dxa"/>
          </w:tcPr>
          <w:p w14:paraId="5E4738AD" w14:textId="77777777" w:rsidR="005D6435" w:rsidRDefault="00000000">
            <w:pPr>
              <w:pStyle w:val="TableParagraph"/>
              <w:spacing w:before="67"/>
              <w:ind w:left="119"/>
              <w:rPr>
                <w:sz w:val="14"/>
              </w:rPr>
            </w:pPr>
            <w:r>
              <w:rPr>
                <w:spacing w:val="-2"/>
                <w:sz w:val="14"/>
              </w:rPr>
              <w:t>Redundancy</w:t>
            </w:r>
          </w:p>
        </w:tc>
        <w:tc>
          <w:tcPr>
            <w:tcW w:w="7540" w:type="dxa"/>
          </w:tcPr>
          <w:p w14:paraId="6D562D98" w14:textId="77777777" w:rsidR="005D6435" w:rsidRDefault="00000000">
            <w:pPr>
              <w:pStyle w:val="TableParagraph"/>
              <w:spacing w:before="67"/>
              <w:ind w:left="118"/>
              <w:rPr>
                <w:sz w:val="14"/>
              </w:rPr>
            </w:pPr>
            <w:r>
              <w:rPr>
                <w:sz w:val="14"/>
              </w:rPr>
              <w:t>Entry</w:t>
            </w:r>
            <w:r>
              <w:rPr>
                <w:spacing w:val="8"/>
                <w:sz w:val="14"/>
              </w:rPr>
              <w:t xml:space="preserve"> </w:t>
            </w:r>
            <w:r>
              <w:rPr>
                <w:sz w:val="14"/>
              </w:rPr>
              <w:t>is</w:t>
            </w:r>
            <w:r>
              <w:rPr>
                <w:spacing w:val="8"/>
                <w:sz w:val="14"/>
              </w:rPr>
              <w:t xml:space="preserve"> </w:t>
            </w:r>
            <w:r>
              <w:rPr>
                <w:sz w:val="14"/>
              </w:rPr>
              <w:t>distinct</w:t>
            </w:r>
            <w:r>
              <w:rPr>
                <w:spacing w:val="8"/>
                <w:sz w:val="14"/>
              </w:rPr>
              <w:t xml:space="preserve"> </w:t>
            </w:r>
            <w:r>
              <w:rPr>
                <w:sz w:val="14"/>
              </w:rPr>
              <w:t>and</w:t>
            </w:r>
            <w:r>
              <w:rPr>
                <w:spacing w:val="8"/>
                <w:sz w:val="14"/>
              </w:rPr>
              <w:t xml:space="preserve"> </w:t>
            </w:r>
            <w:r>
              <w:rPr>
                <w:sz w:val="14"/>
              </w:rPr>
              <w:t>not</w:t>
            </w:r>
            <w:r>
              <w:rPr>
                <w:spacing w:val="8"/>
                <w:sz w:val="14"/>
              </w:rPr>
              <w:t xml:space="preserve"> </w:t>
            </w:r>
            <w:r>
              <w:rPr>
                <w:sz w:val="14"/>
              </w:rPr>
              <w:t>unnecessarily</w:t>
            </w:r>
            <w:r>
              <w:rPr>
                <w:spacing w:val="8"/>
                <w:sz w:val="14"/>
              </w:rPr>
              <w:t xml:space="preserve"> </w:t>
            </w:r>
            <w:r>
              <w:rPr>
                <w:spacing w:val="-2"/>
                <w:sz w:val="14"/>
              </w:rPr>
              <w:t>duplicated.</w:t>
            </w:r>
          </w:p>
        </w:tc>
      </w:tr>
    </w:tbl>
    <w:p w14:paraId="5126E561" w14:textId="77777777" w:rsidR="005D6435" w:rsidRDefault="00000000">
      <w:pPr>
        <w:pStyle w:val="Heading2"/>
        <w:numPr>
          <w:ilvl w:val="1"/>
          <w:numId w:val="1"/>
        </w:numPr>
        <w:tabs>
          <w:tab w:val="left" w:pos="429"/>
        </w:tabs>
        <w:spacing w:before="127"/>
        <w:ind w:left="429" w:hanging="366"/>
      </w:pPr>
      <w:r>
        <w:t xml:space="preserve">Rating </w:t>
      </w:r>
      <w:r>
        <w:rPr>
          <w:spacing w:val="-2"/>
        </w:rPr>
        <w:t>Convention</w:t>
      </w:r>
    </w:p>
    <w:p w14:paraId="5C3A8D42" w14:textId="77777777" w:rsidR="005D6435" w:rsidRDefault="00000000">
      <w:pPr>
        <w:spacing w:before="145"/>
        <w:ind w:left="63"/>
        <w:rPr>
          <w:sz w:val="18"/>
        </w:rPr>
      </w:pPr>
      <w:r>
        <w:rPr>
          <w:rFonts w:ascii="Arial"/>
          <w:b/>
          <w:sz w:val="18"/>
        </w:rPr>
        <w:t xml:space="preserve">PASS </w:t>
      </w:r>
      <w:r>
        <w:rPr>
          <w:sz w:val="18"/>
        </w:rPr>
        <w:t xml:space="preserve">= </w:t>
      </w:r>
      <w:proofErr w:type="gramStart"/>
      <w:r>
        <w:rPr>
          <w:sz w:val="18"/>
        </w:rPr>
        <w:t>satisfied</w:t>
      </w:r>
      <w:r>
        <w:rPr>
          <w:spacing w:val="50"/>
          <w:sz w:val="18"/>
        </w:rPr>
        <w:t xml:space="preserve">  </w:t>
      </w:r>
      <w:r>
        <w:rPr>
          <w:rFonts w:ascii="Arial"/>
          <w:b/>
          <w:sz w:val="18"/>
        </w:rPr>
        <w:t>PARTIAL</w:t>
      </w:r>
      <w:proofErr w:type="gramEnd"/>
      <w:r>
        <w:rPr>
          <w:rFonts w:ascii="Arial"/>
          <w:b/>
          <w:sz w:val="18"/>
        </w:rPr>
        <w:t xml:space="preserve"> </w:t>
      </w:r>
      <w:r>
        <w:rPr>
          <w:sz w:val="18"/>
        </w:rPr>
        <w:t xml:space="preserve">= minor </w:t>
      </w:r>
      <w:proofErr w:type="gramStart"/>
      <w:r>
        <w:rPr>
          <w:sz w:val="18"/>
        </w:rPr>
        <w:t>issue</w:t>
      </w:r>
      <w:r>
        <w:rPr>
          <w:spacing w:val="50"/>
          <w:sz w:val="18"/>
        </w:rPr>
        <w:t xml:space="preserve">  </w:t>
      </w:r>
      <w:r>
        <w:rPr>
          <w:rFonts w:ascii="Arial"/>
          <w:b/>
          <w:sz w:val="18"/>
        </w:rPr>
        <w:t>FAIL</w:t>
      </w:r>
      <w:proofErr w:type="gramEnd"/>
      <w:r>
        <w:rPr>
          <w:rFonts w:ascii="Arial"/>
          <w:b/>
          <w:sz w:val="18"/>
        </w:rPr>
        <w:t xml:space="preserve"> </w:t>
      </w:r>
      <w:r>
        <w:rPr>
          <w:sz w:val="18"/>
        </w:rPr>
        <w:t xml:space="preserve">= material </w:t>
      </w:r>
      <w:r>
        <w:rPr>
          <w:spacing w:val="-2"/>
          <w:sz w:val="18"/>
        </w:rPr>
        <w:t>issue</w:t>
      </w:r>
    </w:p>
    <w:p w14:paraId="4D4A00B5" w14:textId="77777777" w:rsidR="005D6435" w:rsidRDefault="005D6435">
      <w:pPr>
        <w:rPr>
          <w:sz w:val="18"/>
        </w:rPr>
        <w:sectPr w:rsidR="005D6435">
          <w:type w:val="continuous"/>
          <w:pgSz w:w="11910" w:h="16840"/>
          <w:pgMar w:top="860" w:right="850" w:bottom="280" w:left="850" w:header="720" w:footer="720" w:gutter="0"/>
          <w:cols w:space="720"/>
        </w:sectPr>
      </w:pPr>
    </w:p>
    <w:p w14:paraId="2B09F087" w14:textId="77777777" w:rsidR="005D6435" w:rsidRDefault="00000000">
      <w:pPr>
        <w:pStyle w:val="Heading1"/>
        <w:numPr>
          <w:ilvl w:val="0"/>
          <w:numId w:val="1"/>
        </w:numPr>
        <w:tabs>
          <w:tab w:val="left" w:pos="374"/>
        </w:tabs>
        <w:ind w:left="374" w:hanging="311"/>
      </w:pPr>
      <w:r>
        <w:lastRenderedPageBreak/>
        <w:t xml:space="preserve">Manual Validation — 20 </w:t>
      </w:r>
      <w:r>
        <w:rPr>
          <w:spacing w:val="-2"/>
        </w:rPr>
        <w:t>Entries</w:t>
      </w:r>
    </w:p>
    <w:p w14:paraId="375D3D8A" w14:textId="77777777" w:rsidR="005D6435" w:rsidRDefault="00000000">
      <w:pPr>
        <w:spacing w:before="152"/>
        <w:ind w:left="63"/>
        <w:rPr>
          <w:sz w:val="18"/>
        </w:rPr>
      </w:pPr>
      <w:r>
        <w:rPr>
          <w:sz w:val="18"/>
        </w:rPr>
        <w:t xml:space="preserve">Select at least 20 Topic Index entries and compare each against the original deposition </w:t>
      </w:r>
      <w:r>
        <w:rPr>
          <w:spacing w:val="-2"/>
          <w:sz w:val="18"/>
        </w:rPr>
        <w:t>transcript.</w:t>
      </w:r>
    </w:p>
    <w:p w14:paraId="0F0EB073" w14:textId="77777777" w:rsidR="005D6435" w:rsidRDefault="005D6435">
      <w:pPr>
        <w:spacing w:before="2" w:after="1"/>
        <w:rPr>
          <w:sz w:val="10"/>
        </w:rPr>
      </w:pPr>
    </w:p>
    <w:tbl>
      <w:tblPr>
        <w:tblW w:w="10589" w:type="dxa"/>
        <w:tblInd w:w="1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21"/>
        <w:gridCol w:w="2288"/>
        <w:gridCol w:w="1746"/>
        <w:gridCol w:w="902"/>
        <w:gridCol w:w="902"/>
        <w:gridCol w:w="1022"/>
        <w:gridCol w:w="1022"/>
        <w:gridCol w:w="1022"/>
        <w:gridCol w:w="1264"/>
      </w:tblGrid>
      <w:tr w:rsidR="005D6435" w14:paraId="7C16CCEB" w14:textId="77777777" w:rsidTr="005A40C6">
        <w:trPr>
          <w:trHeight w:val="514"/>
        </w:trPr>
        <w:tc>
          <w:tcPr>
            <w:tcW w:w="421" w:type="dxa"/>
            <w:shd w:val="clear" w:color="auto" w:fill="D3D3D3"/>
          </w:tcPr>
          <w:p w14:paraId="4193F309" w14:textId="77777777" w:rsidR="005D6435" w:rsidRDefault="00000000">
            <w:pPr>
              <w:pStyle w:val="TableParagraph"/>
              <w:spacing w:before="67"/>
              <w:ind w:right="66"/>
              <w:jc w:val="center"/>
              <w:rPr>
                <w:sz w:val="14"/>
              </w:rPr>
            </w:pPr>
            <w:r>
              <w:rPr>
                <w:spacing w:val="-10"/>
                <w:sz w:val="14"/>
              </w:rPr>
              <w:t>#</w:t>
            </w:r>
          </w:p>
        </w:tc>
        <w:tc>
          <w:tcPr>
            <w:tcW w:w="2288" w:type="dxa"/>
            <w:shd w:val="clear" w:color="auto" w:fill="D3D3D3"/>
          </w:tcPr>
          <w:p w14:paraId="63DF7024" w14:textId="77777777" w:rsidR="005D6435" w:rsidRDefault="00000000">
            <w:pPr>
              <w:pStyle w:val="TableParagraph"/>
              <w:spacing w:before="67"/>
              <w:ind w:left="118"/>
              <w:rPr>
                <w:sz w:val="14"/>
              </w:rPr>
            </w:pPr>
            <w:r>
              <w:rPr>
                <w:spacing w:val="-2"/>
                <w:sz w:val="14"/>
              </w:rPr>
              <w:t>Topic</w:t>
            </w:r>
          </w:p>
        </w:tc>
        <w:tc>
          <w:tcPr>
            <w:tcW w:w="1746" w:type="dxa"/>
            <w:shd w:val="clear" w:color="auto" w:fill="D3D3D3"/>
          </w:tcPr>
          <w:p w14:paraId="0DDE070C" w14:textId="77777777" w:rsidR="005D6435" w:rsidRDefault="00000000">
            <w:pPr>
              <w:pStyle w:val="TableParagraph"/>
              <w:spacing w:before="67"/>
              <w:ind w:left="119"/>
              <w:rPr>
                <w:sz w:val="14"/>
              </w:rPr>
            </w:pPr>
            <w:r>
              <w:rPr>
                <w:spacing w:val="-2"/>
                <w:sz w:val="14"/>
              </w:rPr>
              <w:t>Citation</w:t>
            </w:r>
          </w:p>
        </w:tc>
        <w:tc>
          <w:tcPr>
            <w:tcW w:w="902" w:type="dxa"/>
            <w:shd w:val="clear" w:color="auto" w:fill="D3D3D3"/>
          </w:tcPr>
          <w:p w14:paraId="19C11567" w14:textId="77777777" w:rsidR="005D6435" w:rsidRDefault="00000000">
            <w:pPr>
              <w:pStyle w:val="TableParagraph"/>
              <w:spacing w:before="67"/>
              <w:ind w:left="119"/>
              <w:rPr>
                <w:sz w:val="14"/>
              </w:rPr>
            </w:pPr>
            <w:r>
              <w:rPr>
                <w:spacing w:val="-4"/>
                <w:sz w:val="14"/>
              </w:rPr>
              <w:t>Loc.</w:t>
            </w:r>
          </w:p>
        </w:tc>
        <w:tc>
          <w:tcPr>
            <w:tcW w:w="902" w:type="dxa"/>
            <w:shd w:val="clear" w:color="auto" w:fill="D3D3D3"/>
          </w:tcPr>
          <w:p w14:paraId="1F5ED32E" w14:textId="77777777" w:rsidR="005D6435" w:rsidRDefault="00000000">
            <w:pPr>
              <w:pStyle w:val="TableParagraph"/>
              <w:spacing w:before="67"/>
              <w:ind w:left="119"/>
              <w:rPr>
                <w:sz w:val="14"/>
              </w:rPr>
            </w:pPr>
            <w:r>
              <w:rPr>
                <w:spacing w:val="-4"/>
                <w:sz w:val="14"/>
              </w:rPr>
              <w:t>Rel.</w:t>
            </w:r>
          </w:p>
        </w:tc>
        <w:tc>
          <w:tcPr>
            <w:tcW w:w="1022" w:type="dxa"/>
            <w:shd w:val="clear" w:color="auto" w:fill="D3D3D3"/>
          </w:tcPr>
          <w:p w14:paraId="13D85F7C" w14:textId="77777777" w:rsidR="005D6435" w:rsidRDefault="00000000">
            <w:pPr>
              <w:pStyle w:val="TableParagraph"/>
              <w:spacing w:before="67"/>
              <w:ind w:left="120"/>
              <w:rPr>
                <w:sz w:val="14"/>
              </w:rPr>
            </w:pPr>
            <w:r>
              <w:rPr>
                <w:spacing w:val="-2"/>
                <w:sz w:val="14"/>
              </w:rPr>
              <w:t>Bound.</w:t>
            </w:r>
          </w:p>
        </w:tc>
        <w:tc>
          <w:tcPr>
            <w:tcW w:w="1022" w:type="dxa"/>
            <w:shd w:val="clear" w:color="auto" w:fill="D3D3D3"/>
          </w:tcPr>
          <w:p w14:paraId="6ED3CE5E" w14:textId="77777777" w:rsidR="005D6435" w:rsidRDefault="00000000">
            <w:pPr>
              <w:pStyle w:val="TableParagraph"/>
              <w:spacing w:before="67"/>
              <w:ind w:left="120"/>
              <w:rPr>
                <w:sz w:val="14"/>
              </w:rPr>
            </w:pPr>
            <w:r>
              <w:rPr>
                <w:spacing w:val="-2"/>
                <w:sz w:val="14"/>
              </w:rPr>
              <w:t>Cover.</w:t>
            </w:r>
          </w:p>
        </w:tc>
        <w:tc>
          <w:tcPr>
            <w:tcW w:w="1022" w:type="dxa"/>
            <w:shd w:val="clear" w:color="auto" w:fill="D3D3D3"/>
          </w:tcPr>
          <w:p w14:paraId="4EA0E070" w14:textId="77777777" w:rsidR="005D6435" w:rsidRDefault="00000000">
            <w:pPr>
              <w:pStyle w:val="TableParagraph"/>
              <w:spacing w:before="67"/>
              <w:ind w:left="121"/>
              <w:rPr>
                <w:sz w:val="14"/>
              </w:rPr>
            </w:pPr>
            <w:proofErr w:type="spellStart"/>
            <w:r>
              <w:rPr>
                <w:spacing w:val="-2"/>
                <w:sz w:val="14"/>
              </w:rPr>
              <w:t>Redun</w:t>
            </w:r>
            <w:proofErr w:type="spellEnd"/>
            <w:r>
              <w:rPr>
                <w:spacing w:val="-2"/>
                <w:sz w:val="14"/>
              </w:rPr>
              <w:t>.</w:t>
            </w:r>
          </w:p>
        </w:tc>
        <w:tc>
          <w:tcPr>
            <w:tcW w:w="1264" w:type="dxa"/>
            <w:shd w:val="clear" w:color="auto" w:fill="D3D3D3"/>
          </w:tcPr>
          <w:p w14:paraId="0CCEFEEF" w14:textId="77777777" w:rsidR="005D6435" w:rsidRDefault="00000000">
            <w:pPr>
              <w:pStyle w:val="TableParagraph"/>
              <w:spacing w:before="67"/>
              <w:ind w:left="122"/>
              <w:rPr>
                <w:sz w:val="14"/>
              </w:rPr>
            </w:pPr>
            <w:r>
              <w:rPr>
                <w:spacing w:val="-2"/>
                <w:sz w:val="14"/>
              </w:rPr>
              <w:t>Overall</w:t>
            </w:r>
          </w:p>
        </w:tc>
      </w:tr>
      <w:tr w:rsidR="005D6435" w14:paraId="0469BCA3" w14:textId="77777777" w:rsidTr="005A40C6">
        <w:trPr>
          <w:trHeight w:val="743"/>
        </w:trPr>
        <w:tc>
          <w:tcPr>
            <w:tcW w:w="421" w:type="dxa"/>
          </w:tcPr>
          <w:p w14:paraId="11C0591F" w14:textId="77777777" w:rsidR="005D6435" w:rsidRDefault="00000000">
            <w:pPr>
              <w:pStyle w:val="TableParagraph"/>
              <w:spacing w:before="67"/>
              <w:ind w:right="66"/>
              <w:jc w:val="center"/>
              <w:rPr>
                <w:sz w:val="14"/>
              </w:rPr>
            </w:pPr>
            <w:r>
              <w:rPr>
                <w:spacing w:val="-10"/>
                <w:sz w:val="14"/>
              </w:rPr>
              <w:t>1</w:t>
            </w:r>
          </w:p>
        </w:tc>
        <w:tc>
          <w:tcPr>
            <w:tcW w:w="2288" w:type="dxa"/>
          </w:tcPr>
          <w:p w14:paraId="1B27B695" w14:textId="77777777" w:rsidR="00B30AD4" w:rsidRDefault="00000000">
            <w:r>
              <w:t>Deposition Formalities &amp; Witness Admonitions</w:t>
            </w:r>
          </w:p>
        </w:tc>
        <w:tc>
          <w:tcPr>
            <w:tcW w:w="1746" w:type="dxa"/>
          </w:tcPr>
          <w:p w14:paraId="5D942E12" w14:textId="77777777" w:rsidR="00B30AD4" w:rsidRDefault="00000000">
            <w:r>
              <w:t>p. 7:11–p. 8:22</w:t>
            </w:r>
          </w:p>
        </w:tc>
        <w:tc>
          <w:tcPr>
            <w:tcW w:w="902" w:type="dxa"/>
          </w:tcPr>
          <w:p w14:paraId="18B84E5F" w14:textId="77777777" w:rsidR="00B30AD4" w:rsidRDefault="00000000">
            <w:r>
              <w:t>FAIL</w:t>
            </w:r>
          </w:p>
        </w:tc>
        <w:tc>
          <w:tcPr>
            <w:tcW w:w="902" w:type="dxa"/>
          </w:tcPr>
          <w:p w14:paraId="71A34037" w14:textId="77777777" w:rsidR="00B30AD4" w:rsidRDefault="00000000">
            <w:r>
              <w:t>PASS</w:t>
            </w:r>
          </w:p>
        </w:tc>
        <w:tc>
          <w:tcPr>
            <w:tcW w:w="1022" w:type="dxa"/>
          </w:tcPr>
          <w:p w14:paraId="1EE3768B" w14:textId="77777777" w:rsidR="00B30AD4" w:rsidRDefault="00000000">
            <w:r>
              <w:t>PASS</w:t>
            </w:r>
          </w:p>
        </w:tc>
        <w:tc>
          <w:tcPr>
            <w:tcW w:w="1022" w:type="dxa"/>
          </w:tcPr>
          <w:p w14:paraId="17477004" w14:textId="77777777" w:rsidR="00B30AD4" w:rsidRDefault="00000000">
            <w:r>
              <w:t>PASS</w:t>
            </w:r>
          </w:p>
        </w:tc>
        <w:tc>
          <w:tcPr>
            <w:tcW w:w="1022" w:type="dxa"/>
          </w:tcPr>
          <w:p w14:paraId="2AA101CD" w14:textId="77777777" w:rsidR="00B30AD4" w:rsidRDefault="00000000">
            <w:r>
              <w:t>PASS</w:t>
            </w:r>
          </w:p>
        </w:tc>
        <w:tc>
          <w:tcPr>
            <w:tcW w:w="1264" w:type="dxa"/>
          </w:tcPr>
          <w:p w14:paraId="7DCEDFB9" w14:textId="77777777" w:rsidR="00B30AD4" w:rsidRDefault="00000000">
            <w:r>
              <w:t>PARTIAL</w:t>
            </w:r>
          </w:p>
        </w:tc>
      </w:tr>
      <w:tr w:rsidR="005D6435" w14:paraId="3B23B83E" w14:textId="77777777" w:rsidTr="005A40C6">
        <w:trPr>
          <w:trHeight w:val="514"/>
        </w:trPr>
        <w:tc>
          <w:tcPr>
            <w:tcW w:w="421" w:type="dxa"/>
          </w:tcPr>
          <w:p w14:paraId="67767993" w14:textId="77777777" w:rsidR="005D6435" w:rsidRDefault="00000000">
            <w:pPr>
              <w:pStyle w:val="TableParagraph"/>
              <w:spacing w:before="67"/>
              <w:ind w:right="66"/>
              <w:jc w:val="center"/>
              <w:rPr>
                <w:sz w:val="14"/>
              </w:rPr>
            </w:pPr>
            <w:r>
              <w:rPr>
                <w:spacing w:val="-10"/>
                <w:sz w:val="14"/>
              </w:rPr>
              <w:t>2</w:t>
            </w:r>
          </w:p>
        </w:tc>
        <w:tc>
          <w:tcPr>
            <w:tcW w:w="2288" w:type="dxa"/>
          </w:tcPr>
          <w:p w14:paraId="4722FDBA" w14:textId="77777777" w:rsidR="00B30AD4" w:rsidRDefault="00000000">
            <w:r>
              <w:t>ITT Technical Institute &amp; For-Profit Lending</w:t>
            </w:r>
          </w:p>
        </w:tc>
        <w:tc>
          <w:tcPr>
            <w:tcW w:w="1746" w:type="dxa"/>
          </w:tcPr>
          <w:p w14:paraId="246CB60B" w14:textId="77777777" w:rsidR="00B30AD4" w:rsidRDefault="00000000">
            <w:r>
              <w:t>p. 8:23–p. 9:18</w:t>
            </w:r>
          </w:p>
        </w:tc>
        <w:tc>
          <w:tcPr>
            <w:tcW w:w="902" w:type="dxa"/>
          </w:tcPr>
          <w:p w14:paraId="799085EE" w14:textId="77777777" w:rsidR="00B30AD4" w:rsidRDefault="00000000">
            <w:r>
              <w:t>FAIL</w:t>
            </w:r>
          </w:p>
        </w:tc>
        <w:tc>
          <w:tcPr>
            <w:tcW w:w="902" w:type="dxa"/>
          </w:tcPr>
          <w:p w14:paraId="386EF5AB" w14:textId="77777777" w:rsidR="00B30AD4" w:rsidRDefault="00000000">
            <w:r>
              <w:t>PARTIAL</w:t>
            </w:r>
          </w:p>
        </w:tc>
        <w:tc>
          <w:tcPr>
            <w:tcW w:w="1022" w:type="dxa"/>
          </w:tcPr>
          <w:p w14:paraId="13D384DB" w14:textId="77777777" w:rsidR="00B30AD4" w:rsidRDefault="00000000">
            <w:r>
              <w:t>PASS</w:t>
            </w:r>
          </w:p>
        </w:tc>
        <w:tc>
          <w:tcPr>
            <w:tcW w:w="1022" w:type="dxa"/>
          </w:tcPr>
          <w:p w14:paraId="349C6FF8" w14:textId="77777777" w:rsidR="00B30AD4" w:rsidRDefault="00000000">
            <w:r>
              <w:t>PASS</w:t>
            </w:r>
          </w:p>
        </w:tc>
        <w:tc>
          <w:tcPr>
            <w:tcW w:w="1022" w:type="dxa"/>
          </w:tcPr>
          <w:p w14:paraId="70804F96" w14:textId="77777777" w:rsidR="00B30AD4" w:rsidRDefault="00000000">
            <w:r>
              <w:t>PASS</w:t>
            </w:r>
          </w:p>
        </w:tc>
        <w:tc>
          <w:tcPr>
            <w:tcW w:w="1264" w:type="dxa"/>
          </w:tcPr>
          <w:p w14:paraId="057A2D2D" w14:textId="77777777" w:rsidR="00B30AD4" w:rsidRDefault="00000000">
            <w:r>
              <w:t>PARTIAL</w:t>
            </w:r>
          </w:p>
        </w:tc>
      </w:tr>
      <w:tr w:rsidR="005D6435" w14:paraId="6DA33998" w14:textId="77777777" w:rsidTr="005A40C6">
        <w:trPr>
          <w:trHeight w:val="514"/>
        </w:trPr>
        <w:tc>
          <w:tcPr>
            <w:tcW w:w="421" w:type="dxa"/>
          </w:tcPr>
          <w:p w14:paraId="645FF265" w14:textId="77777777" w:rsidR="005D6435" w:rsidRDefault="00000000">
            <w:pPr>
              <w:pStyle w:val="TableParagraph"/>
              <w:spacing w:before="67"/>
              <w:ind w:right="66"/>
              <w:jc w:val="center"/>
              <w:rPr>
                <w:sz w:val="14"/>
              </w:rPr>
            </w:pPr>
            <w:r>
              <w:rPr>
                <w:spacing w:val="-10"/>
                <w:sz w:val="14"/>
              </w:rPr>
              <w:t>3</w:t>
            </w:r>
          </w:p>
        </w:tc>
        <w:tc>
          <w:tcPr>
            <w:tcW w:w="2288" w:type="dxa"/>
          </w:tcPr>
          <w:p w14:paraId="4FE2FEA8" w14:textId="77777777" w:rsidR="00B30AD4" w:rsidRDefault="00000000">
            <w:r>
              <w:t>Witness Background &amp; Curriculum Vitae</w:t>
            </w:r>
          </w:p>
        </w:tc>
        <w:tc>
          <w:tcPr>
            <w:tcW w:w="1746" w:type="dxa"/>
          </w:tcPr>
          <w:p w14:paraId="5250576F" w14:textId="77777777" w:rsidR="00B30AD4" w:rsidRDefault="00000000">
            <w:r>
              <w:t>p. 9:19–p. 11:17</w:t>
            </w:r>
          </w:p>
        </w:tc>
        <w:tc>
          <w:tcPr>
            <w:tcW w:w="902" w:type="dxa"/>
          </w:tcPr>
          <w:p w14:paraId="6F372672" w14:textId="77777777" w:rsidR="00B30AD4" w:rsidRDefault="00000000">
            <w:r>
              <w:t>FAIL</w:t>
            </w:r>
          </w:p>
        </w:tc>
        <w:tc>
          <w:tcPr>
            <w:tcW w:w="902" w:type="dxa"/>
          </w:tcPr>
          <w:p w14:paraId="31CADD8C" w14:textId="77777777" w:rsidR="00B30AD4" w:rsidRDefault="00000000">
            <w:r>
              <w:t>PASS</w:t>
            </w:r>
          </w:p>
        </w:tc>
        <w:tc>
          <w:tcPr>
            <w:tcW w:w="1022" w:type="dxa"/>
          </w:tcPr>
          <w:p w14:paraId="4EA220B2" w14:textId="77777777" w:rsidR="00B30AD4" w:rsidRDefault="00000000">
            <w:r>
              <w:t>PARTIAL</w:t>
            </w:r>
          </w:p>
        </w:tc>
        <w:tc>
          <w:tcPr>
            <w:tcW w:w="1022" w:type="dxa"/>
          </w:tcPr>
          <w:p w14:paraId="3CCD2887" w14:textId="77777777" w:rsidR="00B30AD4" w:rsidRDefault="00000000">
            <w:r>
              <w:t>PASS</w:t>
            </w:r>
          </w:p>
        </w:tc>
        <w:tc>
          <w:tcPr>
            <w:tcW w:w="1022" w:type="dxa"/>
          </w:tcPr>
          <w:p w14:paraId="2598910C" w14:textId="77777777" w:rsidR="00B30AD4" w:rsidRDefault="00000000">
            <w:r>
              <w:t>PASS</w:t>
            </w:r>
          </w:p>
        </w:tc>
        <w:tc>
          <w:tcPr>
            <w:tcW w:w="1264" w:type="dxa"/>
          </w:tcPr>
          <w:p w14:paraId="69013034" w14:textId="77777777" w:rsidR="00B30AD4" w:rsidRDefault="00000000">
            <w:r>
              <w:t>PARTIAL</w:t>
            </w:r>
          </w:p>
        </w:tc>
      </w:tr>
      <w:tr w:rsidR="005D6435" w14:paraId="24A52728" w14:textId="77777777" w:rsidTr="005A40C6">
        <w:trPr>
          <w:trHeight w:val="514"/>
        </w:trPr>
        <w:tc>
          <w:tcPr>
            <w:tcW w:w="421" w:type="dxa"/>
          </w:tcPr>
          <w:p w14:paraId="29E55BFB" w14:textId="77777777" w:rsidR="005D6435" w:rsidRDefault="00000000">
            <w:pPr>
              <w:pStyle w:val="TableParagraph"/>
              <w:spacing w:before="67"/>
              <w:ind w:right="66"/>
              <w:jc w:val="center"/>
              <w:rPr>
                <w:sz w:val="14"/>
              </w:rPr>
            </w:pPr>
            <w:r>
              <w:rPr>
                <w:spacing w:val="-10"/>
                <w:sz w:val="14"/>
              </w:rPr>
              <w:t>4</w:t>
            </w:r>
          </w:p>
        </w:tc>
        <w:tc>
          <w:tcPr>
            <w:tcW w:w="2288" w:type="dxa"/>
          </w:tcPr>
          <w:p w14:paraId="5F06650D" w14:textId="77777777" w:rsidR="00B30AD4" w:rsidRDefault="00000000">
            <w:r>
              <w:t>Student Borrower Protection Center &amp; Advocacy</w:t>
            </w:r>
          </w:p>
        </w:tc>
        <w:tc>
          <w:tcPr>
            <w:tcW w:w="1746" w:type="dxa"/>
          </w:tcPr>
          <w:p w14:paraId="135F9EC2" w14:textId="77777777" w:rsidR="00B30AD4" w:rsidRDefault="00000000">
            <w:r>
              <w:t>p. 11:18–p. 12:16</w:t>
            </w:r>
          </w:p>
        </w:tc>
        <w:tc>
          <w:tcPr>
            <w:tcW w:w="902" w:type="dxa"/>
          </w:tcPr>
          <w:p w14:paraId="565A35B1" w14:textId="77777777" w:rsidR="00B30AD4" w:rsidRDefault="00000000">
            <w:r>
              <w:t>FAIL</w:t>
            </w:r>
          </w:p>
        </w:tc>
        <w:tc>
          <w:tcPr>
            <w:tcW w:w="902" w:type="dxa"/>
          </w:tcPr>
          <w:p w14:paraId="5DCAB080" w14:textId="77777777" w:rsidR="00B30AD4" w:rsidRDefault="00000000">
            <w:r>
              <w:t>PASS</w:t>
            </w:r>
          </w:p>
        </w:tc>
        <w:tc>
          <w:tcPr>
            <w:tcW w:w="1022" w:type="dxa"/>
          </w:tcPr>
          <w:p w14:paraId="43E1F93D" w14:textId="77777777" w:rsidR="00B30AD4" w:rsidRDefault="00000000">
            <w:r>
              <w:t>PARTIAL</w:t>
            </w:r>
          </w:p>
        </w:tc>
        <w:tc>
          <w:tcPr>
            <w:tcW w:w="1022" w:type="dxa"/>
          </w:tcPr>
          <w:p w14:paraId="4F2371BA" w14:textId="77777777" w:rsidR="00B30AD4" w:rsidRDefault="00000000">
            <w:r>
              <w:t>PASS</w:t>
            </w:r>
          </w:p>
        </w:tc>
        <w:tc>
          <w:tcPr>
            <w:tcW w:w="1022" w:type="dxa"/>
          </w:tcPr>
          <w:p w14:paraId="1DCEBADF" w14:textId="77777777" w:rsidR="00B30AD4" w:rsidRDefault="00000000">
            <w:r>
              <w:t>PARTIAL</w:t>
            </w:r>
          </w:p>
        </w:tc>
        <w:tc>
          <w:tcPr>
            <w:tcW w:w="1264" w:type="dxa"/>
          </w:tcPr>
          <w:p w14:paraId="1EE3CFBC" w14:textId="77777777" w:rsidR="00B30AD4" w:rsidRDefault="00000000">
            <w:r>
              <w:t>PARTIAL</w:t>
            </w:r>
          </w:p>
        </w:tc>
      </w:tr>
      <w:tr w:rsidR="005D6435" w14:paraId="36582EB8" w14:textId="77777777" w:rsidTr="005A40C6">
        <w:trPr>
          <w:trHeight w:val="514"/>
        </w:trPr>
        <w:tc>
          <w:tcPr>
            <w:tcW w:w="421" w:type="dxa"/>
          </w:tcPr>
          <w:p w14:paraId="6EDBE46C" w14:textId="77777777" w:rsidR="005D6435" w:rsidRDefault="00000000">
            <w:pPr>
              <w:pStyle w:val="TableParagraph"/>
              <w:spacing w:before="67"/>
              <w:ind w:right="66"/>
              <w:jc w:val="center"/>
              <w:rPr>
                <w:sz w:val="14"/>
              </w:rPr>
            </w:pPr>
            <w:r>
              <w:rPr>
                <w:spacing w:val="-10"/>
                <w:sz w:val="14"/>
              </w:rPr>
              <w:t>5</w:t>
            </w:r>
          </w:p>
        </w:tc>
        <w:tc>
          <w:tcPr>
            <w:tcW w:w="2288" w:type="dxa"/>
          </w:tcPr>
          <w:p w14:paraId="04D6FA99" w14:textId="77777777" w:rsidR="00B30AD4" w:rsidRDefault="00000000">
            <w:r>
              <w:t>PEAKS Loan Unenforceability &amp; 2020 Settlement</w:t>
            </w:r>
          </w:p>
        </w:tc>
        <w:tc>
          <w:tcPr>
            <w:tcW w:w="1746" w:type="dxa"/>
          </w:tcPr>
          <w:p w14:paraId="465880B2" w14:textId="77777777" w:rsidR="00B30AD4" w:rsidRDefault="00000000">
            <w:r>
              <w:t>p. 12:7–p. 13:10</w:t>
            </w:r>
          </w:p>
        </w:tc>
        <w:tc>
          <w:tcPr>
            <w:tcW w:w="902" w:type="dxa"/>
          </w:tcPr>
          <w:p w14:paraId="4C4E0095" w14:textId="77777777" w:rsidR="00B30AD4" w:rsidRDefault="00000000">
            <w:r>
              <w:t>FAIL</w:t>
            </w:r>
          </w:p>
        </w:tc>
        <w:tc>
          <w:tcPr>
            <w:tcW w:w="902" w:type="dxa"/>
          </w:tcPr>
          <w:p w14:paraId="67793EC0" w14:textId="77777777" w:rsidR="00B30AD4" w:rsidRDefault="00000000">
            <w:r>
              <w:t>FAIL</w:t>
            </w:r>
          </w:p>
        </w:tc>
        <w:tc>
          <w:tcPr>
            <w:tcW w:w="1022" w:type="dxa"/>
          </w:tcPr>
          <w:p w14:paraId="316937CC" w14:textId="77777777" w:rsidR="00B30AD4" w:rsidRDefault="00000000">
            <w:r>
              <w:t>FAIL</w:t>
            </w:r>
          </w:p>
        </w:tc>
        <w:tc>
          <w:tcPr>
            <w:tcW w:w="1022" w:type="dxa"/>
          </w:tcPr>
          <w:p w14:paraId="2C8E641A" w14:textId="77777777" w:rsidR="00B30AD4" w:rsidRDefault="00000000">
            <w:r>
              <w:t>N/A</w:t>
            </w:r>
          </w:p>
        </w:tc>
        <w:tc>
          <w:tcPr>
            <w:tcW w:w="1022" w:type="dxa"/>
          </w:tcPr>
          <w:p w14:paraId="6DA30EDC" w14:textId="77777777" w:rsidR="00B30AD4" w:rsidRDefault="00000000">
            <w:r>
              <w:t>FAIL</w:t>
            </w:r>
          </w:p>
        </w:tc>
        <w:tc>
          <w:tcPr>
            <w:tcW w:w="1264" w:type="dxa"/>
          </w:tcPr>
          <w:p w14:paraId="237E10D3" w14:textId="77777777" w:rsidR="00B30AD4" w:rsidRDefault="00000000">
            <w:r>
              <w:t>FAIL</w:t>
            </w:r>
          </w:p>
        </w:tc>
      </w:tr>
      <w:tr w:rsidR="005D6435" w14:paraId="352153BC" w14:textId="77777777" w:rsidTr="005A40C6">
        <w:trPr>
          <w:trHeight w:val="514"/>
        </w:trPr>
        <w:tc>
          <w:tcPr>
            <w:tcW w:w="421" w:type="dxa"/>
          </w:tcPr>
          <w:p w14:paraId="700507EE" w14:textId="77777777" w:rsidR="005D6435" w:rsidRDefault="00000000">
            <w:pPr>
              <w:pStyle w:val="TableParagraph"/>
              <w:spacing w:before="67"/>
              <w:ind w:right="66"/>
              <w:jc w:val="center"/>
              <w:rPr>
                <w:sz w:val="14"/>
              </w:rPr>
            </w:pPr>
            <w:r>
              <w:rPr>
                <w:spacing w:val="-10"/>
                <w:sz w:val="14"/>
              </w:rPr>
              <w:t>6</w:t>
            </w:r>
          </w:p>
        </w:tc>
        <w:tc>
          <w:tcPr>
            <w:tcW w:w="2288" w:type="dxa"/>
          </w:tcPr>
          <w:p w14:paraId="0C0E336B" w14:textId="77777777" w:rsidR="00B30AD4" w:rsidRDefault="00000000">
            <w:r>
              <w:t>ITT Technical Institute &amp; For-Profit Lending</w:t>
            </w:r>
          </w:p>
        </w:tc>
        <w:tc>
          <w:tcPr>
            <w:tcW w:w="1746" w:type="dxa"/>
          </w:tcPr>
          <w:p w14:paraId="17D75063" w14:textId="77777777" w:rsidR="00B30AD4" w:rsidRDefault="00000000">
            <w:r>
              <w:t>p. 13:11–p. 14:6</w:t>
            </w:r>
          </w:p>
        </w:tc>
        <w:tc>
          <w:tcPr>
            <w:tcW w:w="902" w:type="dxa"/>
          </w:tcPr>
          <w:p w14:paraId="3A33A880" w14:textId="77777777" w:rsidR="00B30AD4" w:rsidRDefault="00000000">
            <w:r>
              <w:t>FAIL</w:t>
            </w:r>
          </w:p>
        </w:tc>
        <w:tc>
          <w:tcPr>
            <w:tcW w:w="902" w:type="dxa"/>
          </w:tcPr>
          <w:p w14:paraId="6AD41BBA" w14:textId="77777777" w:rsidR="00B30AD4" w:rsidRDefault="00000000">
            <w:r>
              <w:t>FAIL</w:t>
            </w:r>
          </w:p>
        </w:tc>
        <w:tc>
          <w:tcPr>
            <w:tcW w:w="1022" w:type="dxa"/>
          </w:tcPr>
          <w:p w14:paraId="6638979E" w14:textId="77777777" w:rsidR="00B30AD4" w:rsidRDefault="00000000">
            <w:r>
              <w:t>PARTIAL</w:t>
            </w:r>
          </w:p>
        </w:tc>
        <w:tc>
          <w:tcPr>
            <w:tcW w:w="1022" w:type="dxa"/>
          </w:tcPr>
          <w:p w14:paraId="241D7BB7" w14:textId="77777777" w:rsidR="00B30AD4" w:rsidRDefault="00000000">
            <w:r>
              <w:t>N/A</w:t>
            </w:r>
          </w:p>
        </w:tc>
        <w:tc>
          <w:tcPr>
            <w:tcW w:w="1022" w:type="dxa"/>
          </w:tcPr>
          <w:p w14:paraId="1A1FE3DD" w14:textId="77777777" w:rsidR="00B30AD4" w:rsidRDefault="00000000">
            <w:r>
              <w:t>PARTIAL</w:t>
            </w:r>
          </w:p>
        </w:tc>
        <w:tc>
          <w:tcPr>
            <w:tcW w:w="1264" w:type="dxa"/>
          </w:tcPr>
          <w:p w14:paraId="54755A98" w14:textId="77777777" w:rsidR="00B30AD4" w:rsidRDefault="00000000">
            <w:r>
              <w:t>FAIL</w:t>
            </w:r>
          </w:p>
        </w:tc>
      </w:tr>
      <w:tr w:rsidR="005D6435" w14:paraId="3A7C916A" w14:textId="77777777" w:rsidTr="005A40C6">
        <w:trPr>
          <w:trHeight w:val="514"/>
        </w:trPr>
        <w:tc>
          <w:tcPr>
            <w:tcW w:w="421" w:type="dxa"/>
          </w:tcPr>
          <w:p w14:paraId="5A9616F5" w14:textId="77777777" w:rsidR="005D6435" w:rsidRDefault="00000000">
            <w:pPr>
              <w:pStyle w:val="TableParagraph"/>
              <w:spacing w:before="67"/>
              <w:ind w:right="66"/>
              <w:jc w:val="center"/>
              <w:rPr>
                <w:sz w:val="14"/>
              </w:rPr>
            </w:pPr>
            <w:r>
              <w:rPr>
                <w:spacing w:val="-10"/>
                <w:sz w:val="14"/>
              </w:rPr>
              <w:t>7</w:t>
            </w:r>
          </w:p>
        </w:tc>
        <w:tc>
          <w:tcPr>
            <w:tcW w:w="2288" w:type="dxa"/>
          </w:tcPr>
          <w:p w14:paraId="4AFB8FAB" w14:textId="77777777" w:rsidR="00B30AD4" w:rsidRDefault="00000000">
            <w:r>
              <w:t>CFPB Investigations &amp; Enforcement Actions</w:t>
            </w:r>
          </w:p>
        </w:tc>
        <w:tc>
          <w:tcPr>
            <w:tcW w:w="1746" w:type="dxa"/>
          </w:tcPr>
          <w:p w14:paraId="2FC364B8" w14:textId="77777777" w:rsidR="00B30AD4" w:rsidRDefault="00000000">
            <w:r>
              <w:t>p. 13:22–p. 14:16</w:t>
            </w:r>
          </w:p>
        </w:tc>
        <w:tc>
          <w:tcPr>
            <w:tcW w:w="902" w:type="dxa"/>
          </w:tcPr>
          <w:p w14:paraId="75FBB943" w14:textId="77777777" w:rsidR="00B30AD4" w:rsidRDefault="00000000">
            <w:r>
              <w:t>FAIL</w:t>
            </w:r>
          </w:p>
        </w:tc>
        <w:tc>
          <w:tcPr>
            <w:tcW w:w="902" w:type="dxa"/>
          </w:tcPr>
          <w:p w14:paraId="54FF380C" w14:textId="77777777" w:rsidR="00B30AD4" w:rsidRDefault="00000000">
            <w:r>
              <w:t>PARTIAL</w:t>
            </w:r>
          </w:p>
        </w:tc>
        <w:tc>
          <w:tcPr>
            <w:tcW w:w="1022" w:type="dxa"/>
          </w:tcPr>
          <w:p w14:paraId="5E16162D" w14:textId="77777777" w:rsidR="00B30AD4" w:rsidRDefault="00000000">
            <w:r>
              <w:t>PARTIAL</w:t>
            </w:r>
          </w:p>
        </w:tc>
        <w:tc>
          <w:tcPr>
            <w:tcW w:w="1022" w:type="dxa"/>
          </w:tcPr>
          <w:p w14:paraId="105D92D1" w14:textId="77777777" w:rsidR="00B30AD4" w:rsidRDefault="00000000">
            <w:r>
              <w:t>PARTIAL</w:t>
            </w:r>
          </w:p>
        </w:tc>
        <w:tc>
          <w:tcPr>
            <w:tcW w:w="1022" w:type="dxa"/>
          </w:tcPr>
          <w:p w14:paraId="70D626ED" w14:textId="77777777" w:rsidR="00B30AD4" w:rsidRDefault="00000000">
            <w:r>
              <w:t>PARTIAL</w:t>
            </w:r>
          </w:p>
        </w:tc>
        <w:tc>
          <w:tcPr>
            <w:tcW w:w="1264" w:type="dxa"/>
          </w:tcPr>
          <w:p w14:paraId="62A04B7B" w14:textId="77777777" w:rsidR="00B30AD4" w:rsidRDefault="00000000">
            <w:r>
              <w:t>PARTIAL</w:t>
            </w:r>
          </w:p>
        </w:tc>
      </w:tr>
      <w:tr w:rsidR="005D6435" w14:paraId="55699AA9" w14:textId="77777777" w:rsidTr="005A40C6">
        <w:trPr>
          <w:trHeight w:val="514"/>
        </w:trPr>
        <w:tc>
          <w:tcPr>
            <w:tcW w:w="421" w:type="dxa"/>
          </w:tcPr>
          <w:p w14:paraId="57E36048" w14:textId="77777777" w:rsidR="005D6435" w:rsidRDefault="00000000">
            <w:pPr>
              <w:pStyle w:val="TableParagraph"/>
              <w:spacing w:before="67"/>
              <w:ind w:right="66"/>
              <w:jc w:val="center"/>
              <w:rPr>
                <w:sz w:val="14"/>
              </w:rPr>
            </w:pPr>
            <w:r>
              <w:rPr>
                <w:spacing w:val="-10"/>
                <w:sz w:val="14"/>
              </w:rPr>
              <w:t>8</w:t>
            </w:r>
          </w:p>
        </w:tc>
        <w:tc>
          <w:tcPr>
            <w:tcW w:w="2288" w:type="dxa"/>
          </w:tcPr>
          <w:p w14:paraId="48F17CA7" w14:textId="77777777" w:rsidR="00B30AD4" w:rsidRDefault="00000000">
            <w:r>
              <w:t>Student Borrower Protection Center &amp; Advocacy</w:t>
            </w:r>
          </w:p>
        </w:tc>
        <w:tc>
          <w:tcPr>
            <w:tcW w:w="1746" w:type="dxa"/>
          </w:tcPr>
          <w:p w14:paraId="7347EBFB" w14:textId="77777777" w:rsidR="00B30AD4" w:rsidRDefault="00000000">
            <w:r>
              <w:t>p. 14:17–p. 16:15</w:t>
            </w:r>
          </w:p>
        </w:tc>
        <w:tc>
          <w:tcPr>
            <w:tcW w:w="902" w:type="dxa"/>
          </w:tcPr>
          <w:p w14:paraId="2934E9CE" w14:textId="77777777" w:rsidR="00B30AD4" w:rsidRDefault="00000000">
            <w:r>
              <w:t>FAIL</w:t>
            </w:r>
          </w:p>
        </w:tc>
        <w:tc>
          <w:tcPr>
            <w:tcW w:w="902" w:type="dxa"/>
          </w:tcPr>
          <w:p w14:paraId="6DFA53C8" w14:textId="77777777" w:rsidR="00B30AD4" w:rsidRDefault="00000000">
            <w:r>
              <w:t>PASS</w:t>
            </w:r>
          </w:p>
        </w:tc>
        <w:tc>
          <w:tcPr>
            <w:tcW w:w="1022" w:type="dxa"/>
          </w:tcPr>
          <w:p w14:paraId="376D1897" w14:textId="77777777" w:rsidR="00B30AD4" w:rsidRDefault="00000000">
            <w:r>
              <w:t>PASS</w:t>
            </w:r>
          </w:p>
        </w:tc>
        <w:tc>
          <w:tcPr>
            <w:tcW w:w="1022" w:type="dxa"/>
          </w:tcPr>
          <w:p w14:paraId="6F553949" w14:textId="77777777" w:rsidR="00B30AD4" w:rsidRDefault="00000000">
            <w:r>
              <w:t>PASS</w:t>
            </w:r>
          </w:p>
        </w:tc>
        <w:tc>
          <w:tcPr>
            <w:tcW w:w="1022" w:type="dxa"/>
          </w:tcPr>
          <w:p w14:paraId="33839CF5" w14:textId="77777777" w:rsidR="00B30AD4" w:rsidRDefault="00000000">
            <w:r>
              <w:t>PARTIAL</w:t>
            </w:r>
          </w:p>
        </w:tc>
        <w:tc>
          <w:tcPr>
            <w:tcW w:w="1264" w:type="dxa"/>
          </w:tcPr>
          <w:p w14:paraId="5B292B29" w14:textId="77777777" w:rsidR="00B30AD4" w:rsidRDefault="00000000">
            <w:r>
              <w:t>PARTIAL</w:t>
            </w:r>
          </w:p>
        </w:tc>
      </w:tr>
      <w:tr w:rsidR="005D6435" w14:paraId="70B6070F" w14:textId="77777777" w:rsidTr="005A40C6">
        <w:trPr>
          <w:trHeight w:val="514"/>
        </w:trPr>
        <w:tc>
          <w:tcPr>
            <w:tcW w:w="421" w:type="dxa"/>
          </w:tcPr>
          <w:p w14:paraId="4F5F2C45" w14:textId="77777777" w:rsidR="005D6435" w:rsidRDefault="00000000">
            <w:pPr>
              <w:pStyle w:val="TableParagraph"/>
              <w:spacing w:before="67"/>
              <w:ind w:right="66"/>
              <w:jc w:val="center"/>
              <w:rPr>
                <w:sz w:val="14"/>
              </w:rPr>
            </w:pPr>
            <w:r>
              <w:rPr>
                <w:spacing w:val="-10"/>
                <w:sz w:val="14"/>
              </w:rPr>
              <w:t>9</w:t>
            </w:r>
          </w:p>
        </w:tc>
        <w:tc>
          <w:tcPr>
            <w:tcW w:w="2288" w:type="dxa"/>
          </w:tcPr>
          <w:p w14:paraId="11323BF8" w14:textId="77777777" w:rsidR="00B30AD4" w:rsidRDefault="00000000">
            <w:r>
              <w:t>Student Loan Servicing Transfers &amp; Navient Transition</w:t>
            </w:r>
          </w:p>
        </w:tc>
        <w:tc>
          <w:tcPr>
            <w:tcW w:w="1746" w:type="dxa"/>
          </w:tcPr>
          <w:p w14:paraId="4F3357F5" w14:textId="77777777" w:rsidR="00B30AD4" w:rsidRDefault="00000000">
            <w:r>
              <w:t>p. 16:16–p. 18:2</w:t>
            </w:r>
          </w:p>
        </w:tc>
        <w:tc>
          <w:tcPr>
            <w:tcW w:w="902" w:type="dxa"/>
          </w:tcPr>
          <w:p w14:paraId="7FC23B0D" w14:textId="77777777" w:rsidR="00B30AD4" w:rsidRDefault="00000000">
            <w:r>
              <w:t>FAIL</w:t>
            </w:r>
          </w:p>
        </w:tc>
        <w:tc>
          <w:tcPr>
            <w:tcW w:w="902" w:type="dxa"/>
          </w:tcPr>
          <w:p w14:paraId="596054E3" w14:textId="77777777" w:rsidR="00B30AD4" w:rsidRDefault="00000000">
            <w:r>
              <w:t>PARTIAL</w:t>
            </w:r>
          </w:p>
        </w:tc>
        <w:tc>
          <w:tcPr>
            <w:tcW w:w="1022" w:type="dxa"/>
          </w:tcPr>
          <w:p w14:paraId="5FA56958" w14:textId="77777777" w:rsidR="00B30AD4" w:rsidRDefault="00000000">
            <w:r>
              <w:t>PASS</w:t>
            </w:r>
          </w:p>
        </w:tc>
        <w:tc>
          <w:tcPr>
            <w:tcW w:w="1022" w:type="dxa"/>
          </w:tcPr>
          <w:p w14:paraId="67C74FD9" w14:textId="77777777" w:rsidR="00B30AD4" w:rsidRDefault="00000000">
            <w:r>
              <w:t>PASS</w:t>
            </w:r>
          </w:p>
        </w:tc>
        <w:tc>
          <w:tcPr>
            <w:tcW w:w="1022" w:type="dxa"/>
          </w:tcPr>
          <w:p w14:paraId="644F33D6" w14:textId="77777777" w:rsidR="00B30AD4" w:rsidRDefault="00000000">
            <w:r>
              <w:t>PASS</w:t>
            </w:r>
          </w:p>
        </w:tc>
        <w:tc>
          <w:tcPr>
            <w:tcW w:w="1264" w:type="dxa"/>
          </w:tcPr>
          <w:p w14:paraId="4D848A2F" w14:textId="77777777" w:rsidR="00B30AD4" w:rsidRDefault="00000000">
            <w:r>
              <w:t>PARTIAL</w:t>
            </w:r>
          </w:p>
        </w:tc>
      </w:tr>
      <w:tr w:rsidR="005D6435" w14:paraId="2B6273F6" w14:textId="77777777" w:rsidTr="005A40C6">
        <w:trPr>
          <w:trHeight w:val="834"/>
        </w:trPr>
        <w:tc>
          <w:tcPr>
            <w:tcW w:w="421" w:type="dxa"/>
          </w:tcPr>
          <w:p w14:paraId="1239D06D" w14:textId="77777777" w:rsidR="005D6435" w:rsidRDefault="00000000">
            <w:pPr>
              <w:pStyle w:val="TableParagraph"/>
              <w:spacing w:before="67"/>
              <w:ind w:left="119"/>
              <w:rPr>
                <w:sz w:val="14"/>
              </w:rPr>
            </w:pPr>
            <w:r>
              <w:rPr>
                <w:spacing w:val="-10"/>
                <w:sz w:val="14"/>
              </w:rPr>
              <w:t>1</w:t>
            </w:r>
          </w:p>
          <w:p w14:paraId="4EFD9062" w14:textId="77777777" w:rsidR="005D6435" w:rsidRDefault="00000000">
            <w:pPr>
              <w:pStyle w:val="TableParagraph"/>
              <w:spacing w:before="19"/>
              <w:ind w:left="119"/>
              <w:rPr>
                <w:sz w:val="14"/>
              </w:rPr>
            </w:pPr>
            <w:r>
              <w:rPr>
                <w:spacing w:val="-10"/>
                <w:sz w:val="14"/>
              </w:rPr>
              <w:t>0</w:t>
            </w:r>
          </w:p>
        </w:tc>
        <w:tc>
          <w:tcPr>
            <w:tcW w:w="2288" w:type="dxa"/>
          </w:tcPr>
          <w:p w14:paraId="7098CE93" w14:textId="77777777" w:rsidR="00B30AD4" w:rsidRDefault="00000000">
            <w:r>
              <w:t>Deposition Testimony &amp; Examination</w:t>
            </w:r>
          </w:p>
        </w:tc>
        <w:tc>
          <w:tcPr>
            <w:tcW w:w="1746" w:type="dxa"/>
          </w:tcPr>
          <w:p w14:paraId="3139C87A" w14:textId="77777777" w:rsidR="00B30AD4" w:rsidRDefault="00000000">
            <w:r>
              <w:t>p. 17:10–p. 17:11</w:t>
            </w:r>
          </w:p>
        </w:tc>
        <w:tc>
          <w:tcPr>
            <w:tcW w:w="902" w:type="dxa"/>
          </w:tcPr>
          <w:p w14:paraId="10CCB987" w14:textId="77777777" w:rsidR="00B30AD4" w:rsidRDefault="00000000">
            <w:r>
              <w:t>FAIL</w:t>
            </w:r>
          </w:p>
        </w:tc>
        <w:tc>
          <w:tcPr>
            <w:tcW w:w="902" w:type="dxa"/>
          </w:tcPr>
          <w:p w14:paraId="18F63548" w14:textId="77777777" w:rsidR="00B30AD4" w:rsidRDefault="00000000">
            <w:r>
              <w:t>FAIL</w:t>
            </w:r>
          </w:p>
        </w:tc>
        <w:tc>
          <w:tcPr>
            <w:tcW w:w="1022" w:type="dxa"/>
          </w:tcPr>
          <w:p w14:paraId="3866B857" w14:textId="77777777" w:rsidR="00B30AD4" w:rsidRDefault="00000000">
            <w:r>
              <w:t>FAIL</w:t>
            </w:r>
          </w:p>
        </w:tc>
        <w:tc>
          <w:tcPr>
            <w:tcW w:w="1022" w:type="dxa"/>
          </w:tcPr>
          <w:p w14:paraId="57BAA963" w14:textId="77777777" w:rsidR="00B30AD4" w:rsidRDefault="00000000">
            <w:r>
              <w:t>N/A</w:t>
            </w:r>
          </w:p>
        </w:tc>
        <w:tc>
          <w:tcPr>
            <w:tcW w:w="1022" w:type="dxa"/>
          </w:tcPr>
          <w:p w14:paraId="2F011541" w14:textId="77777777" w:rsidR="00B30AD4" w:rsidRDefault="00000000">
            <w:r>
              <w:t>FAIL</w:t>
            </w:r>
          </w:p>
        </w:tc>
        <w:tc>
          <w:tcPr>
            <w:tcW w:w="1264" w:type="dxa"/>
          </w:tcPr>
          <w:p w14:paraId="579933BB" w14:textId="77777777" w:rsidR="00B30AD4" w:rsidRDefault="00000000">
            <w:r>
              <w:t>FAIL</w:t>
            </w:r>
          </w:p>
        </w:tc>
      </w:tr>
      <w:tr w:rsidR="005D6435" w14:paraId="0062DCBB" w14:textId="77777777" w:rsidTr="005A40C6">
        <w:trPr>
          <w:trHeight w:val="834"/>
        </w:trPr>
        <w:tc>
          <w:tcPr>
            <w:tcW w:w="421" w:type="dxa"/>
          </w:tcPr>
          <w:p w14:paraId="7B0774D6" w14:textId="77777777" w:rsidR="005D6435" w:rsidRDefault="00000000">
            <w:pPr>
              <w:pStyle w:val="TableParagraph"/>
              <w:spacing w:before="67"/>
              <w:ind w:left="119"/>
              <w:rPr>
                <w:sz w:val="14"/>
              </w:rPr>
            </w:pPr>
            <w:r>
              <w:rPr>
                <w:spacing w:val="-10"/>
                <w:sz w:val="14"/>
              </w:rPr>
              <w:t>1</w:t>
            </w:r>
          </w:p>
          <w:p w14:paraId="681A3917" w14:textId="77777777" w:rsidR="005D6435" w:rsidRDefault="00000000">
            <w:pPr>
              <w:pStyle w:val="TableParagraph"/>
              <w:spacing w:before="19"/>
              <w:ind w:left="119"/>
              <w:rPr>
                <w:sz w:val="14"/>
              </w:rPr>
            </w:pPr>
            <w:r>
              <w:rPr>
                <w:spacing w:val="-10"/>
                <w:sz w:val="14"/>
              </w:rPr>
              <w:t>1</w:t>
            </w:r>
          </w:p>
        </w:tc>
        <w:tc>
          <w:tcPr>
            <w:tcW w:w="2288" w:type="dxa"/>
          </w:tcPr>
          <w:p w14:paraId="510D113A" w14:textId="77777777" w:rsidR="00B30AD4" w:rsidRDefault="00000000">
            <w:r>
              <w:t>Witness Background &amp; Curriculum Vitae</w:t>
            </w:r>
          </w:p>
        </w:tc>
        <w:tc>
          <w:tcPr>
            <w:tcW w:w="1746" w:type="dxa"/>
          </w:tcPr>
          <w:p w14:paraId="7D5AD128" w14:textId="77777777" w:rsidR="00B30AD4" w:rsidRDefault="00000000">
            <w:r>
              <w:t>p. 18:3–p. 19:14</w:t>
            </w:r>
          </w:p>
        </w:tc>
        <w:tc>
          <w:tcPr>
            <w:tcW w:w="902" w:type="dxa"/>
          </w:tcPr>
          <w:p w14:paraId="2016EBBC" w14:textId="77777777" w:rsidR="00B30AD4" w:rsidRDefault="00000000">
            <w:r>
              <w:t>FAIL</w:t>
            </w:r>
          </w:p>
        </w:tc>
        <w:tc>
          <w:tcPr>
            <w:tcW w:w="902" w:type="dxa"/>
          </w:tcPr>
          <w:p w14:paraId="2A5E5D0C" w14:textId="77777777" w:rsidR="00B30AD4" w:rsidRDefault="00000000">
            <w:r>
              <w:t>PARTIAL</w:t>
            </w:r>
          </w:p>
        </w:tc>
        <w:tc>
          <w:tcPr>
            <w:tcW w:w="1022" w:type="dxa"/>
          </w:tcPr>
          <w:p w14:paraId="01244F5C" w14:textId="77777777" w:rsidR="00B30AD4" w:rsidRDefault="00000000">
            <w:r>
              <w:t>PASS</w:t>
            </w:r>
          </w:p>
        </w:tc>
        <w:tc>
          <w:tcPr>
            <w:tcW w:w="1022" w:type="dxa"/>
          </w:tcPr>
          <w:p w14:paraId="69052029" w14:textId="77777777" w:rsidR="00B30AD4" w:rsidRDefault="00000000">
            <w:r>
              <w:t>PASS</w:t>
            </w:r>
          </w:p>
        </w:tc>
        <w:tc>
          <w:tcPr>
            <w:tcW w:w="1022" w:type="dxa"/>
          </w:tcPr>
          <w:p w14:paraId="04AFB764" w14:textId="77777777" w:rsidR="00B30AD4" w:rsidRDefault="00000000">
            <w:r>
              <w:t>PARTIAL</w:t>
            </w:r>
          </w:p>
        </w:tc>
        <w:tc>
          <w:tcPr>
            <w:tcW w:w="1264" w:type="dxa"/>
          </w:tcPr>
          <w:p w14:paraId="641B24E2" w14:textId="77777777" w:rsidR="00B30AD4" w:rsidRDefault="00000000">
            <w:r>
              <w:t>PARTIAL</w:t>
            </w:r>
          </w:p>
        </w:tc>
      </w:tr>
      <w:tr w:rsidR="005D6435" w14:paraId="74B03327" w14:textId="77777777" w:rsidTr="005A40C6">
        <w:trPr>
          <w:trHeight w:val="834"/>
        </w:trPr>
        <w:tc>
          <w:tcPr>
            <w:tcW w:w="421" w:type="dxa"/>
          </w:tcPr>
          <w:p w14:paraId="6BBA9140" w14:textId="77777777" w:rsidR="005D6435" w:rsidRDefault="00000000">
            <w:pPr>
              <w:pStyle w:val="TableParagraph"/>
              <w:spacing w:before="67"/>
              <w:ind w:left="119"/>
              <w:rPr>
                <w:sz w:val="14"/>
              </w:rPr>
            </w:pPr>
            <w:r>
              <w:rPr>
                <w:spacing w:val="-10"/>
                <w:sz w:val="14"/>
              </w:rPr>
              <w:t>1</w:t>
            </w:r>
          </w:p>
          <w:p w14:paraId="6F63419B" w14:textId="77777777" w:rsidR="005D6435" w:rsidRDefault="00000000">
            <w:pPr>
              <w:pStyle w:val="TableParagraph"/>
              <w:spacing w:before="19"/>
              <w:ind w:left="119"/>
              <w:rPr>
                <w:sz w:val="14"/>
              </w:rPr>
            </w:pPr>
            <w:r>
              <w:rPr>
                <w:spacing w:val="-10"/>
                <w:sz w:val="14"/>
              </w:rPr>
              <w:t>2</w:t>
            </w:r>
          </w:p>
        </w:tc>
        <w:tc>
          <w:tcPr>
            <w:tcW w:w="2288" w:type="dxa"/>
          </w:tcPr>
          <w:p w14:paraId="4DD8BB30" w14:textId="77777777" w:rsidR="00B30AD4" w:rsidRDefault="00000000">
            <w:r>
              <w:t>Student Loan Servicing Transfers &amp; Navient Transition</w:t>
            </w:r>
          </w:p>
        </w:tc>
        <w:tc>
          <w:tcPr>
            <w:tcW w:w="1746" w:type="dxa"/>
          </w:tcPr>
          <w:p w14:paraId="0E91FF3A" w14:textId="77777777" w:rsidR="00B30AD4" w:rsidRDefault="00000000">
            <w:r>
              <w:t>p. 19:15–p. 24:4</w:t>
            </w:r>
          </w:p>
        </w:tc>
        <w:tc>
          <w:tcPr>
            <w:tcW w:w="902" w:type="dxa"/>
          </w:tcPr>
          <w:p w14:paraId="11F8FEEF" w14:textId="77777777" w:rsidR="00B30AD4" w:rsidRDefault="00000000">
            <w:r>
              <w:t>FAIL</w:t>
            </w:r>
          </w:p>
        </w:tc>
        <w:tc>
          <w:tcPr>
            <w:tcW w:w="902" w:type="dxa"/>
          </w:tcPr>
          <w:p w14:paraId="1858C668" w14:textId="77777777" w:rsidR="00B30AD4" w:rsidRDefault="00000000">
            <w:r>
              <w:t>PASS</w:t>
            </w:r>
          </w:p>
        </w:tc>
        <w:tc>
          <w:tcPr>
            <w:tcW w:w="1022" w:type="dxa"/>
          </w:tcPr>
          <w:p w14:paraId="20C0445F" w14:textId="77777777" w:rsidR="00B30AD4" w:rsidRDefault="00000000">
            <w:r>
              <w:t>FAIL</w:t>
            </w:r>
          </w:p>
        </w:tc>
        <w:tc>
          <w:tcPr>
            <w:tcW w:w="1022" w:type="dxa"/>
          </w:tcPr>
          <w:p w14:paraId="0B0BBA05" w14:textId="77777777" w:rsidR="00B30AD4" w:rsidRDefault="00000000">
            <w:r>
              <w:t>PASS</w:t>
            </w:r>
          </w:p>
        </w:tc>
        <w:tc>
          <w:tcPr>
            <w:tcW w:w="1022" w:type="dxa"/>
          </w:tcPr>
          <w:p w14:paraId="5BEC0C8F" w14:textId="77777777" w:rsidR="00B30AD4" w:rsidRDefault="00000000">
            <w:r>
              <w:t>PARTIAL</w:t>
            </w:r>
          </w:p>
        </w:tc>
        <w:tc>
          <w:tcPr>
            <w:tcW w:w="1264" w:type="dxa"/>
          </w:tcPr>
          <w:p w14:paraId="09AAB361" w14:textId="77777777" w:rsidR="00B30AD4" w:rsidRDefault="00000000">
            <w:r>
              <w:t>PARTIAL</w:t>
            </w:r>
          </w:p>
        </w:tc>
      </w:tr>
      <w:tr w:rsidR="005D6435" w14:paraId="64A60ADC" w14:textId="77777777" w:rsidTr="005A40C6">
        <w:trPr>
          <w:trHeight w:val="834"/>
        </w:trPr>
        <w:tc>
          <w:tcPr>
            <w:tcW w:w="421" w:type="dxa"/>
          </w:tcPr>
          <w:p w14:paraId="26A751BC" w14:textId="77777777" w:rsidR="005D6435" w:rsidRDefault="00000000">
            <w:pPr>
              <w:pStyle w:val="TableParagraph"/>
              <w:spacing w:before="67"/>
              <w:ind w:left="119"/>
              <w:rPr>
                <w:sz w:val="14"/>
              </w:rPr>
            </w:pPr>
            <w:r>
              <w:rPr>
                <w:spacing w:val="-10"/>
                <w:sz w:val="14"/>
              </w:rPr>
              <w:t>1</w:t>
            </w:r>
          </w:p>
          <w:p w14:paraId="7BF768CB" w14:textId="77777777" w:rsidR="005D6435" w:rsidRDefault="00000000">
            <w:pPr>
              <w:pStyle w:val="TableParagraph"/>
              <w:spacing w:before="19"/>
              <w:ind w:left="119"/>
              <w:rPr>
                <w:sz w:val="14"/>
              </w:rPr>
            </w:pPr>
            <w:r>
              <w:rPr>
                <w:spacing w:val="-10"/>
                <w:sz w:val="14"/>
              </w:rPr>
              <w:t>3</w:t>
            </w:r>
          </w:p>
        </w:tc>
        <w:tc>
          <w:tcPr>
            <w:tcW w:w="2288" w:type="dxa"/>
          </w:tcPr>
          <w:p w14:paraId="5D7C293B" w14:textId="77777777" w:rsidR="00B30AD4" w:rsidRDefault="00000000">
            <w:r>
              <w:t>ITT Technical Institute &amp; For-Profit Lending</w:t>
            </w:r>
          </w:p>
        </w:tc>
        <w:tc>
          <w:tcPr>
            <w:tcW w:w="1746" w:type="dxa"/>
          </w:tcPr>
          <w:p w14:paraId="7F46B570" w14:textId="77777777" w:rsidR="00B30AD4" w:rsidRDefault="00000000">
            <w:r>
              <w:t>p. 23:19–p. 23:22</w:t>
            </w:r>
          </w:p>
        </w:tc>
        <w:tc>
          <w:tcPr>
            <w:tcW w:w="902" w:type="dxa"/>
          </w:tcPr>
          <w:p w14:paraId="56AB974D" w14:textId="77777777" w:rsidR="00B30AD4" w:rsidRDefault="00000000">
            <w:r>
              <w:t>FAIL</w:t>
            </w:r>
          </w:p>
        </w:tc>
        <w:tc>
          <w:tcPr>
            <w:tcW w:w="902" w:type="dxa"/>
          </w:tcPr>
          <w:p w14:paraId="0FD84A81" w14:textId="77777777" w:rsidR="00B30AD4" w:rsidRDefault="00000000">
            <w:r>
              <w:t>PARTIAL</w:t>
            </w:r>
          </w:p>
        </w:tc>
        <w:tc>
          <w:tcPr>
            <w:tcW w:w="1022" w:type="dxa"/>
          </w:tcPr>
          <w:p w14:paraId="77AEEF0E" w14:textId="77777777" w:rsidR="00B30AD4" w:rsidRDefault="00000000">
            <w:r>
              <w:t>FAIL</w:t>
            </w:r>
          </w:p>
        </w:tc>
        <w:tc>
          <w:tcPr>
            <w:tcW w:w="1022" w:type="dxa"/>
          </w:tcPr>
          <w:p w14:paraId="0D15F522" w14:textId="77777777" w:rsidR="00B30AD4" w:rsidRDefault="00000000">
            <w:r>
              <w:t>N/A</w:t>
            </w:r>
          </w:p>
        </w:tc>
        <w:tc>
          <w:tcPr>
            <w:tcW w:w="1022" w:type="dxa"/>
          </w:tcPr>
          <w:p w14:paraId="1E69D55F" w14:textId="77777777" w:rsidR="00B30AD4" w:rsidRDefault="00000000">
            <w:r>
              <w:t>FAIL</w:t>
            </w:r>
          </w:p>
        </w:tc>
        <w:tc>
          <w:tcPr>
            <w:tcW w:w="1264" w:type="dxa"/>
          </w:tcPr>
          <w:p w14:paraId="5D2B63F1" w14:textId="77777777" w:rsidR="00B30AD4" w:rsidRDefault="00000000">
            <w:r>
              <w:t>FAIL</w:t>
            </w:r>
          </w:p>
        </w:tc>
      </w:tr>
      <w:tr w:rsidR="005D6435" w14:paraId="34CB250D" w14:textId="77777777" w:rsidTr="005A40C6">
        <w:trPr>
          <w:trHeight w:val="834"/>
        </w:trPr>
        <w:tc>
          <w:tcPr>
            <w:tcW w:w="421" w:type="dxa"/>
          </w:tcPr>
          <w:p w14:paraId="50FB92DB" w14:textId="77777777" w:rsidR="005D6435" w:rsidRDefault="00000000">
            <w:pPr>
              <w:pStyle w:val="TableParagraph"/>
              <w:spacing w:before="67"/>
              <w:ind w:left="119"/>
              <w:rPr>
                <w:sz w:val="14"/>
              </w:rPr>
            </w:pPr>
            <w:r>
              <w:rPr>
                <w:spacing w:val="-10"/>
                <w:sz w:val="14"/>
              </w:rPr>
              <w:t>1</w:t>
            </w:r>
          </w:p>
          <w:p w14:paraId="5E3DBBD7" w14:textId="77777777" w:rsidR="005D6435" w:rsidRDefault="00000000">
            <w:pPr>
              <w:pStyle w:val="TableParagraph"/>
              <w:spacing w:before="19"/>
              <w:ind w:left="119"/>
              <w:rPr>
                <w:sz w:val="14"/>
              </w:rPr>
            </w:pPr>
            <w:r>
              <w:rPr>
                <w:spacing w:val="-10"/>
                <w:sz w:val="14"/>
              </w:rPr>
              <w:t>4</w:t>
            </w:r>
          </w:p>
        </w:tc>
        <w:tc>
          <w:tcPr>
            <w:tcW w:w="2288" w:type="dxa"/>
          </w:tcPr>
          <w:p w14:paraId="015C109C" w14:textId="77777777" w:rsidR="00B30AD4" w:rsidRDefault="00000000">
            <w:r>
              <w:t>Vervent Role &amp; Loan Servicing Operations</w:t>
            </w:r>
          </w:p>
        </w:tc>
        <w:tc>
          <w:tcPr>
            <w:tcW w:w="1746" w:type="dxa"/>
          </w:tcPr>
          <w:p w14:paraId="43F5DA8F" w14:textId="77777777" w:rsidR="00B30AD4" w:rsidRDefault="00000000">
            <w:r>
              <w:t>p. 24:5–p. 24:25</w:t>
            </w:r>
          </w:p>
        </w:tc>
        <w:tc>
          <w:tcPr>
            <w:tcW w:w="902" w:type="dxa"/>
          </w:tcPr>
          <w:p w14:paraId="49CE6808" w14:textId="77777777" w:rsidR="00B30AD4" w:rsidRDefault="00000000">
            <w:r>
              <w:t>FAIL</w:t>
            </w:r>
          </w:p>
        </w:tc>
        <w:tc>
          <w:tcPr>
            <w:tcW w:w="902" w:type="dxa"/>
          </w:tcPr>
          <w:p w14:paraId="0E79D62C" w14:textId="77777777" w:rsidR="00B30AD4" w:rsidRDefault="00000000">
            <w:r>
              <w:t>PASS</w:t>
            </w:r>
          </w:p>
        </w:tc>
        <w:tc>
          <w:tcPr>
            <w:tcW w:w="1022" w:type="dxa"/>
          </w:tcPr>
          <w:p w14:paraId="731A1299" w14:textId="77777777" w:rsidR="00B30AD4" w:rsidRDefault="00000000">
            <w:r>
              <w:t>PASS</w:t>
            </w:r>
          </w:p>
        </w:tc>
        <w:tc>
          <w:tcPr>
            <w:tcW w:w="1022" w:type="dxa"/>
          </w:tcPr>
          <w:p w14:paraId="4A4875C3" w14:textId="77777777" w:rsidR="00B30AD4" w:rsidRDefault="00000000">
            <w:r>
              <w:t>PASS</w:t>
            </w:r>
          </w:p>
        </w:tc>
        <w:tc>
          <w:tcPr>
            <w:tcW w:w="1022" w:type="dxa"/>
          </w:tcPr>
          <w:p w14:paraId="58DA8F2F" w14:textId="77777777" w:rsidR="00B30AD4" w:rsidRDefault="00000000">
            <w:r>
              <w:t>PASS</w:t>
            </w:r>
          </w:p>
        </w:tc>
        <w:tc>
          <w:tcPr>
            <w:tcW w:w="1264" w:type="dxa"/>
          </w:tcPr>
          <w:p w14:paraId="53B3D3A4" w14:textId="77777777" w:rsidR="00B30AD4" w:rsidRDefault="00000000">
            <w:r>
              <w:t>PARTIAL</w:t>
            </w:r>
          </w:p>
        </w:tc>
      </w:tr>
      <w:tr w:rsidR="005D6435" w14:paraId="3F5F34F4" w14:textId="77777777" w:rsidTr="005A40C6">
        <w:trPr>
          <w:trHeight w:val="834"/>
        </w:trPr>
        <w:tc>
          <w:tcPr>
            <w:tcW w:w="421" w:type="dxa"/>
          </w:tcPr>
          <w:p w14:paraId="705941D4" w14:textId="77777777" w:rsidR="005D6435" w:rsidRDefault="00000000">
            <w:pPr>
              <w:pStyle w:val="TableParagraph"/>
              <w:spacing w:before="67"/>
              <w:ind w:left="119"/>
              <w:rPr>
                <w:sz w:val="14"/>
              </w:rPr>
            </w:pPr>
            <w:r>
              <w:rPr>
                <w:spacing w:val="-10"/>
                <w:sz w:val="14"/>
              </w:rPr>
              <w:t>1</w:t>
            </w:r>
          </w:p>
          <w:p w14:paraId="2B3F679D" w14:textId="77777777" w:rsidR="005D6435" w:rsidRDefault="00000000">
            <w:pPr>
              <w:pStyle w:val="TableParagraph"/>
              <w:spacing w:before="19"/>
              <w:ind w:left="119"/>
              <w:rPr>
                <w:sz w:val="14"/>
              </w:rPr>
            </w:pPr>
            <w:r>
              <w:rPr>
                <w:spacing w:val="-10"/>
                <w:sz w:val="14"/>
              </w:rPr>
              <w:t>5</w:t>
            </w:r>
          </w:p>
        </w:tc>
        <w:tc>
          <w:tcPr>
            <w:tcW w:w="2288" w:type="dxa"/>
          </w:tcPr>
          <w:p w14:paraId="3A76C6C8" w14:textId="77777777" w:rsidR="00B30AD4" w:rsidRDefault="00000000">
            <w:r>
              <w:t>Deposition Testimony &amp; Examination</w:t>
            </w:r>
          </w:p>
        </w:tc>
        <w:tc>
          <w:tcPr>
            <w:tcW w:w="1746" w:type="dxa"/>
          </w:tcPr>
          <w:p w14:paraId="79B4AAD6" w14:textId="77777777" w:rsidR="00B30AD4" w:rsidRDefault="00000000">
            <w:r>
              <w:t>p. 25:1–p. 26:19</w:t>
            </w:r>
          </w:p>
        </w:tc>
        <w:tc>
          <w:tcPr>
            <w:tcW w:w="902" w:type="dxa"/>
          </w:tcPr>
          <w:p w14:paraId="230ADF30" w14:textId="77777777" w:rsidR="00B30AD4" w:rsidRDefault="00000000">
            <w:r>
              <w:t>FAIL</w:t>
            </w:r>
          </w:p>
        </w:tc>
        <w:tc>
          <w:tcPr>
            <w:tcW w:w="902" w:type="dxa"/>
          </w:tcPr>
          <w:p w14:paraId="7320E942" w14:textId="77777777" w:rsidR="00B30AD4" w:rsidRDefault="00000000">
            <w:r>
              <w:t>FAIL</w:t>
            </w:r>
          </w:p>
        </w:tc>
        <w:tc>
          <w:tcPr>
            <w:tcW w:w="1022" w:type="dxa"/>
          </w:tcPr>
          <w:p w14:paraId="50A18B5A" w14:textId="77777777" w:rsidR="00B30AD4" w:rsidRDefault="00000000">
            <w:r>
              <w:t>PARTIAL</w:t>
            </w:r>
          </w:p>
        </w:tc>
        <w:tc>
          <w:tcPr>
            <w:tcW w:w="1022" w:type="dxa"/>
          </w:tcPr>
          <w:p w14:paraId="606BD7A1" w14:textId="77777777" w:rsidR="00B30AD4" w:rsidRDefault="00000000">
            <w:r>
              <w:t>PASS</w:t>
            </w:r>
          </w:p>
        </w:tc>
        <w:tc>
          <w:tcPr>
            <w:tcW w:w="1022" w:type="dxa"/>
          </w:tcPr>
          <w:p w14:paraId="243C36D3" w14:textId="77777777" w:rsidR="00B30AD4" w:rsidRDefault="00000000">
            <w:r>
              <w:t>PARTIAL</w:t>
            </w:r>
          </w:p>
        </w:tc>
        <w:tc>
          <w:tcPr>
            <w:tcW w:w="1264" w:type="dxa"/>
          </w:tcPr>
          <w:p w14:paraId="350FEF61" w14:textId="77777777" w:rsidR="00B30AD4" w:rsidRDefault="00000000">
            <w:r>
              <w:t>FAIL</w:t>
            </w:r>
          </w:p>
        </w:tc>
      </w:tr>
      <w:tr w:rsidR="005D6435" w14:paraId="2F329F64" w14:textId="77777777" w:rsidTr="005A40C6">
        <w:trPr>
          <w:trHeight w:val="834"/>
        </w:trPr>
        <w:tc>
          <w:tcPr>
            <w:tcW w:w="421" w:type="dxa"/>
          </w:tcPr>
          <w:p w14:paraId="427F50E1" w14:textId="77777777" w:rsidR="005D6435" w:rsidRDefault="00000000">
            <w:pPr>
              <w:pStyle w:val="TableParagraph"/>
              <w:spacing w:before="67"/>
              <w:ind w:left="119"/>
              <w:rPr>
                <w:sz w:val="14"/>
              </w:rPr>
            </w:pPr>
            <w:r>
              <w:rPr>
                <w:spacing w:val="-10"/>
                <w:sz w:val="14"/>
              </w:rPr>
              <w:t>1</w:t>
            </w:r>
          </w:p>
          <w:p w14:paraId="294E9238" w14:textId="77777777" w:rsidR="005D6435" w:rsidRDefault="00000000">
            <w:pPr>
              <w:pStyle w:val="TableParagraph"/>
              <w:spacing w:before="19"/>
              <w:ind w:left="119"/>
              <w:rPr>
                <w:sz w:val="14"/>
              </w:rPr>
            </w:pPr>
            <w:r>
              <w:rPr>
                <w:spacing w:val="-10"/>
                <w:sz w:val="14"/>
              </w:rPr>
              <w:t>6</w:t>
            </w:r>
          </w:p>
        </w:tc>
        <w:tc>
          <w:tcPr>
            <w:tcW w:w="2288" w:type="dxa"/>
          </w:tcPr>
          <w:p w14:paraId="464C36F3" w14:textId="77777777" w:rsidR="00B30AD4" w:rsidRDefault="00000000">
            <w:r>
              <w:t>ITT Technical Institute &amp; For-Profit Lending</w:t>
            </w:r>
          </w:p>
        </w:tc>
        <w:tc>
          <w:tcPr>
            <w:tcW w:w="1746" w:type="dxa"/>
          </w:tcPr>
          <w:p w14:paraId="74E4E27D" w14:textId="77777777" w:rsidR="00B30AD4" w:rsidRDefault="00000000">
            <w:r>
              <w:t>p. 26:15–p. 27:9</w:t>
            </w:r>
          </w:p>
        </w:tc>
        <w:tc>
          <w:tcPr>
            <w:tcW w:w="902" w:type="dxa"/>
          </w:tcPr>
          <w:p w14:paraId="0BD1C9ED" w14:textId="77777777" w:rsidR="00B30AD4" w:rsidRDefault="00000000">
            <w:r>
              <w:t>FAIL</w:t>
            </w:r>
          </w:p>
        </w:tc>
        <w:tc>
          <w:tcPr>
            <w:tcW w:w="902" w:type="dxa"/>
          </w:tcPr>
          <w:p w14:paraId="0A3C4DF6" w14:textId="77777777" w:rsidR="00B30AD4" w:rsidRDefault="00000000">
            <w:r>
              <w:t>FAIL</w:t>
            </w:r>
          </w:p>
        </w:tc>
        <w:tc>
          <w:tcPr>
            <w:tcW w:w="1022" w:type="dxa"/>
          </w:tcPr>
          <w:p w14:paraId="46878712" w14:textId="77777777" w:rsidR="00B30AD4" w:rsidRDefault="00000000">
            <w:r>
              <w:t>FAIL</w:t>
            </w:r>
          </w:p>
        </w:tc>
        <w:tc>
          <w:tcPr>
            <w:tcW w:w="1022" w:type="dxa"/>
          </w:tcPr>
          <w:p w14:paraId="585599ED" w14:textId="77777777" w:rsidR="00B30AD4" w:rsidRDefault="00000000">
            <w:r>
              <w:t>N/A</w:t>
            </w:r>
          </w:p>
        </w:tc>
        <w:tc>
          <w:tcPr>
            <w:tcW w:w="1022" w:type="dxa"/>
          </w:tcPr>
          <w:p w14:paraId="66FEF183" w14:textId="77777777" w:rsidR="00B30AD4" w:rsidRDefault="00000000">
            <w:r>
              <w:t>FAIL</w:t>
            </w:r>
          </w:p>
        </w:tc>
        <w:tc>
          <w:tcPr>
            <w:tcW w:w="1264" w:type="dxa"/>
          </w:tcPr>
          <w:p w14:paraId="5D841551" w14:textId="77777777" w:rsidR="00B30AD4" w:rsidRDefault="00000000">
            <w:r>
              <w:t>FAIL</w:t>
            </w:r>
          </w:p>
        </w:tc>
      </w:tr>
      <w:tr w:rsidR="005D6435" w14:paraId="7DEA0E6E" w14:textId="77777777" w:rsidTr="005A40C6">
        <w:trPr>
          <w:trHeight w:val="834"/>
        </w:trPr>
        <w:tc>
          <w:tcPr>
            <w:tcW w:w="421" w:type="dxa"/>
          </w:tcPr>
          <w:p w14:paraId="4419866F" w14:textId="77777777" w:rsidR="005D6435" w:rsidRDefault="00000000">
            <w:pPr>
              <w:pStyle w:val="TableParagraph"/>
              <w:spacing w:before="67"/>
              <w:ind w:left="119"/>
              <w:rPr>
                <w:sz w:val="14"/>
              </w:rPr>
            </w:pPr>
            <w:r>
              <w:rPr>
                <w:spacing w:val="-10"/>
                <w:sz w:val="14"/>
              </w:rPr>
              <w:t>1</w:t>
            </w:r>
          </w:p>
          <w:p w14:paraId="224738A0" w14:textId="77777777" w:rsidR="005D6435" w:rsidRDefault="00000000">
            <w:pPr>
              <w:pStyle w:val="TableParagraph"/>
              <w:spacing w:before="19"/>
              <w:ind w:left="119"/>
              <w:rPr>
                <w:sz w:val="14"/>
              </w:rPr>
            </w:pPr>
            <w:r>
              <w:rPr>
                <w:spacing w:val="-10"/>
                <w:sz w:val="14"/>
              </w:rPr>
              <w:t>7</w:t>
            </w:r>
          </w:p>
        </w:tc>
        <w:tc>
          <w:tcPr>
            <w:tcW w:w="2288" w:type="dxa"/>
          </w:tcPr>
          <w:p w14:paraId="215425F9" w14:textId="77777777" w:rsidR="00B30AD4" w:rsidRDefault="00000000">
            <w:r>
              <w:t>Deposition Testimony &amp; Examination</w:t>
            </w:r>
          </w:p>
        </w:tc>
        <w:tc>
          <w:tcPr>
            <w:tcW w:w="1746" w:type="dxa"/>
          </w:tcPr>
          <w:p w14:paraId="34417EC0" w14:textId="77777777" w:rsidR="00B30AD4" w:rsidRDefault="00000000">
            <w:r>
              <w:t>p. 26:20–p. 27:1</w:t>
            </w:r>
          </w:p>
        </w:tc>
        <w:tc>
          <w:tcPr>
            <w:tcW w:w="902" w:type="dxa"/>
          </w:tcPr>
          <w:p w14:paraId="4FA8558E" w14:textId="77777777" w:rsidR="00B30AD4" w:rsidRDefault="00000000">
            <w:r>
              <w:t>FAIL</w:t>
            </w:r>
          </w:p>
        </w:tc>
        <w:tc>
          <w:tcPr>
            <w:tcW w:w="902" w:type="dxa"/>
          </w:tcPr>
          <w:p w14:paraId="07E6FF35" w14:textId="77777777" w:rsidR="00B30AD4" w:rsidRDefault="00000000">
            <w:r>
              <w:t>PARTIAL</w:t>
            </w:r>
          </w:p>
        </w:tc>
        <w:tc>
          <w:tcPr>
            <w:tcW w:w="1022" w:type="dxa"/>
          </w:tcPr>
          <w:p w14:paraId="43D946D5" w14:textId="77777777" w:rsidR="00B30AD4" w:rsidRDefault="00000000">
            <w:r>
              <w:t>FAIL</w:t>
            </w:r>
          </w:p>
        </w:tc>
        <w:tc>
          <w:tcPr>
            <w:tcW w:w="1022" w:type="dxa"/>
          </w:tcPr>
          <w:p w14:paraId="017F2429" w14:textId="77777777" w:rsidR="00B30AD4" w:rsidRDefault="00000000">
            <w:r>
              <w:t>N/A</w:t>
            </w:r>
          </w:p>
        </w:tc>
        <w:tc>
          <w:tcPr>
            <w:tcW w:w="1022" w:type="dxa"/>
          </w:tcPr>
          <w:p w14:paraId="059AF704" w14:textId="77777777" w:rsidR="00B30AD4" w:rsidRDefault="00000000">
            <w:r>
              <w:t>FAIL</w:t>
            </w:r>
          </w:p>
        </w:tc>
        <w:tc>
          <w:tcPr>
            <w:tcW w:w="1264" w:type="dxa"/>
          </w:tcPr>
          <w:p w14:paraId="2502F7D3" w14:textId="77777777" w:rsidR="00B30AD4" w:rsidRDefault="00000000">
            <w:r>
              <w:t>FAIL</w:t>
            </w:r>
          </w:p>
        </w:tc>
      </w:tr>
      <w:tr w:rsidR="005D6435" w14:paraId="109658FC" w14:textId="77777777" w:rsidTr="005A40C6">
        <w:trPr>
          <w:trHeight w:val="896"/>
        </w:trPr>
        <w:tc>
          <w:tcPr>
            <w:tcW w:w="421" w:type="dxa"/>
          </w:tcPr>
          <w:p w14:paraId="17389C65" w14:textId="77777777" w:rsidR="005D6435" w:rsidRDefault="00000000">
            <w:pPr>
              <w:pStyle w:val="TableParagraph"/>
              <w:spacing w:before="67"/>
              <w:ind w:left="119"/>
              <w:rPr>
                <w:sz w:val="14"/>
              </w:rPr>
            </w:pPr>
            <w:r>
              <w:rPr>
                <w:spacing w:val="-10"/>
                <w:sz w:val="14"/>
              </w:rPr>
              <w:t>1</w:t>
            </w:r>
          </w:p>
          <w:p w14:paraId="71D48550" w14:textId="77777777" w:rsidR="005D6435" w:rsidRDefault="00000000">
            <w:pPr>
              <w:pStyle w:val="TableParagraph"/>
              <w:spacing w:before="19"/>
              <w:ind w:left="119"/>
              <w:rPr>
                <w:sz w:val="14"/>
              </w:rPr>
            </w:pPr>
            <w:r>
              <w:rPr>
                <w:spacing w:val="-10"/>
                <w:sz w:val="14"/>
              </w:rPr>
              <w:t>8</w:t>
            </w:r>
          </w:p>
        </w:tc>
        <w:tc>
          <w:tcPr>
            <w:tcW w:w="2288" w:type="dxa"/>
          </w:tcPr>
          <w:p w14:paraId="010B37DE" w14:textId="77777777" w:rsidR="00B30AD4" w:rsidRDefault="00000000">
            <w:r>
              <w:t>ITT Technical Institute &amp; For-Profit Lending</w:t>
            </w:r>
          </w:p>
        </w:tc>
        <w:tc>
          <w:tcPr>
            <w:tcW w:w="1746" w:type="dxa"/>
          </w:tcPr>
          <w:p w14:paraId="266ADF0C" w14:textId="77777777" w:rsidR="00B30AD4" w:rsidRDefault="00000000">
            <w:r>
              <w:t>p. 27:10–p. 37:15</w:t>
            </w:r>
          </w:p>
        </w:tc>
        <w:tc>
          <w:tcPr>
            <w:tcW w:w="902" w:type="dxa"/>
          </w:tcPr>
          <w:p w14:paraId="6CFB86F4" w14:textId="77777777" w:rsidR="00B30AD4" w:rsidRDefault="00000000">
            <w:r>
              <w:t>FAIL</w:t>
            </w:r>
          </w:p>
        </w:tc>
        <w:tc>
          <w:tcPr>
            <w:tcW w:w="902" w:type="dxa"/>
          </w:tcPr>
          <w:p w14:paraId="087541CE" w14:textId="77777777" w:rsidR="00B30AD4" w:rsidRDefault="00000000">
            <w:r>
              <w:t>PASS</w:t>
            </w:r>
          </w:p>
        </w:tc>
        <w:tc>
          <w:tcPr>
            <w:tcW w:w="1022" w:type="dxa"/>
          </w:tcPr>
          <w:p w14:paraId="156A4126" w14:textId="77777777" w:rsidR="00B30AD4" w:rsidRDefault="00000000">
            <w:r>
              <w:t>PARTIAL</w:t>
            </w:r>
          </w:p>
        </w:tc>
        <w:tc>
          <w:tcPr>
            <w:tcW w:w="1022" w:type="dxa"/>
          </w:tcPr>
          <w:p w14:paraId="285202F5" w14:textId="77777777" w:rsidR="00B30AD4" w:rsidRDefault="00000000">
            <w:r>
              <w:t>PARTIAL</w:t>
            </w:r>
          </w:p>
        </w:tc>
        <w:tc>
          <w:tcPr>
            <w:tcW w:w="1022" w:type="dxa"/>
          </w:tcPr>
          <w:p w14:paraId="6D4834A9" w14:textId="77777777" w:rsidR="00B30AD4" w:rsidRDefault="00000000">
            <w:r>
              <w:t>PASS</w:t>
            </w:r>
          </w:p>
        </w:tc>
        <w:tc>
          <w:tcPr>
            <w:tcW w:w="1264" w:type="dxa"/>
          </w:tcPr>
          <w:p w14:paraId="0619386D" w14:textId="77777777" w:rsidR="00B30AD4" w:rsidRDefault="00000000">
            <w:r>
              <w:t>PARTIAL</w:t>
            </w:r>
          </w:p>
        </w:tc>
      </w:tr>
      <w:tr w:rsidR="005D6435" w14:paraId="2473ABA2" w14:textId="77777777" w:rsidTr="005A40C6">
        <w:trPr>
          <w:trHeight w:val="834"/>
        </w:trPr>
        <w:tc>
          <w:tcPr>
            <w:tcW w:w="421" w:type="dxa"/>
          </w:tcPr>
          <w:p w14:paraId="72E0758A" w14:textId="77777777" w:rsidR="005D6435" w:rsidRDefault="00000000">
            <w:pPr>
              <w:pStyle w:val="TableParagraph"/>
              <w:spacing w:before="67"/>
              <w:ind w:left="119"/>
              <w:rPr>
                <w:sz w:val="14"/>
              </w:rPr>
            </w:pPr>
            <w:r>
              <w:rPr>
                <w:spacing w:val="-10"/>
                <w:sz w:val="14"/>
              </w:rPr>
              <w:lastRenderedPageBreak/>
              <w:t>1</w:t>
            </w:r>
          </w:p>
          <w:p w14:paraId="280A1F9A" w14:textId="77777777" w:rsidR="005D6435" w:rsidRDefault="00000000">
            <w:pPr>
              <w:pStyle w:val="TableParagraph"/>
              <w:spacing w:before="19"/>
              <w:ind w:left="119"/>
              <w:rPr>
                <w:sz w:val="14"/>
              </w:rPr>
            </w:pPr>
            <w:r>
              <w:rPr>
                <w:spacing w:val="-10"/>
                <w:sz w:val="14"/>
              </w:rPr>
              <w:t>9</w:t>
            </w:r>
          </w:p>
        </w:tc>
        <w:tc>
          <w:tcPr>
            <w:tcW w:w="2288" w:type="dxa"/>
          </w:tcPr>
          <w:p w14:paraId="276B2326" w14:textId="77777777" w:rsidR="00B30AD4" w:rsidRDefault="00000000">
            <w:r>
              <w:t>Deposition Formalities &amp; Witness Admonitions</w:t>
            </w:r>
          </w:p>
        </w:tc>
        <w:tc>
          <w:tcPr>
            <w:tcW w:w="1746" w:type="dxa"/>
          </w:tcPr>
          <w:p w14:paraId="5430383A" w14:textId="77777777" w:rsidR="00B30AD4" w:rsidRDefault="00000000">
            <w:r>
              <w:t>p. 37:16–p. 38:6</w:t>
            </w:r>
          </w:p>
        </w:tc>
        <w:tc>
          <w:tcPr>
            <w:tcW w:w="902" w:type="dxa"/>
          </w:tcPr>
          <w:p w14:paraId="58E9F797" w14:textId="77777777" w:rsidR="00B30AD4" w:rsidRDefault="00000000">
            <w:r>
              <w:t>FAIL</w:t>
            </w:r>
          </w:p>
        </w:tc>
        <w:tc>
          <w:tcPr>
            <w:tcW w:w="902" w:type="dxa"/>
          </w:tcPr>
          <w:p w14:paraId="22CC32A0" w14:textId="77777777" w:rsidR="00B30AD4" w:rsidRDefault="00000000">
            <w:r>
              <w:t>PASS</w:t>
            </w:r>
          </w:p>
        </w:tc>
        <w:tc>
          <w:tcPr>
            <w:tcW w:w="1022" w:type="dxa"/>
          </w:tcPr>
          <w:p w14:paraId="0EBEE4A4" w14:textId="77777777" w:rsidR="00B30AD4" w:rsidRDefault="00000000">
            <w:r>
              <w:t>FAIL</w:t>
            </w:r>
          </w:p>
        </w:tc>
        <w:tc>
          <w:tcPr>
            <w:tcW w:w="1022" w:type="dxa"/>
          </w:tcPr>
          <w:p w14:paraId="4C562A1D" w14:textId="77777777" w:rsidR="00B30AD4" w:rsidRDefault="00000000">
            <w:r>
              <w:t>PASS</w:t>
            </w:r>
          </w:p>
        </w:tc>
        <w:tc>
          <w:tcPr>
            <w:tcW w:w="1022" w:type="dxa"/>
          </w:tcPr>
          <w:p w14:paraId="209A7FC4" w14:textId="77777777" w:rsidR="00B30AD4" w:rsidRDefault="00000000">
            <w:r>
              <w:t>PASS</w:t>
            </w:r>
          </w:p>
        </w:tc>
        <w:tc>
          <w:tcPr>
            <w:tcW w:w="1264" w:type="dxa"/>
          </w:tcPr>
          <w:p w14:paraId="622444E3" w14:textId="77777777" w:rsidR="00B30AD4" w:rsidRDefault="00000000">
            <w:r>
              <w:t>PARTIAL</w:t>
            </w:r>
          </w:p>
        </w:tc>
      </w:tr>
      <w:tr w:rsidR="005D6435" w14:paraId="04C08005" w14:textId="77777777" w:rsidTr="005A40C6">
        <w:trPr>
          <w:trHeight w:val="834"/>
        </w:trPr>
        <w:tc>
          <w:tcPr>
            <w:tcW w:w="421" w:type="dxa"/>
          </w:tcPr>
          <w:p w14:paraId="048C204D" w14:textId="77777777" w:rsidR="005D6435" w:rsidRDefault="00000000">
            <w:pPr>
              <w:pStyle w:val="TableParagraph"/>
              <w:spacing w:before="67"/>
              <w:ind w:left="119"/>
              <w:rPr>
                <w:sz w:val="14"/>
              </w:rPr>
            </w:pPr>
            <w:r>
              <w:rPr>
                <w:spacing w:val="-10"/>
                <w:sz w:val="14"/>
              </w:rPr>
              <w:t>2</w:t>
            </w:r>
          </w:p>
          <w:p w14:paraId="0EBFD12A" w14:textId="77777777" w:rsidR="005D6435" w:rsidRDefault="00000000">
            <w:pPr>
              <w:pStyle w:val="TableParagraph"/>
              <w:spacing w:before="19"/>
              <w:ind w:left="119"/>
              <w:rPr>
                <w:sz w:val="14"/>
              </w:rPr>
            </w:pPr>
            <w:r>
              <w:rPr>
                <w:spacing w:val="-10"/>
                <w:sz w:val="14"/>
              </w:rPr>
              <w:t>0</w:t>
            </w:r>
          </w:p>
        </w:tc>
        <w:tc>
          <w:tcPr>
            <w:tcW w:w="2288" w:type="dxa"/>
          </w:tcPr>
          <w:p w14:paraId="6FC7EBA8" w14:textId="77777777" w:rsidR="00B30AD4" w:rsidRDefault="00000000">
            <w:r>
              <w:t>ITT Technical Institute &amp; For-Profit Lending</w:t>
            </w:r>
          </w:p>
        </w:tc>
        <w:tc>
          <w:tcPr>
            <w:tcW w:w="1746" w:type="dxa"/>
          </w:tcPr>
          <w:p w14:paraId="63A87D19" w14:textId="77777777" w:rsidR="00B30AD4" w:rsidRDefault="00000000">
            <w:r>
              <w:t>p. 37:19–p. 42:3</w:t>
            </w:r>
          </w:p>
        </w:tc>
        <w:tc>
          <w:tcPr>
            <w:tcW w:w="902" w:type="dxa"/>
          </w:tcPr>
          <w:p w14:paraId="51D405AB" w14:textId="77777777" w:rsidR="00B30AD4" w:rsidRDefault="00000000">
            <w:r>
              <w:t>FAIL</w:t>
            </w:r>
          </w:p>
        </w:tc>
        <w:tc>
          <w:tcPr>
            <w:tcW w:w="902" w:type="dxa"/>
          </w:tcPr>
          <w:p w14:paraId="4DEA45F0" w14:textId="77777777" w:rsidR="00B30AD4" w:rsidRDefault="00000000">
            <w:r>
              <w:t>PASS</w:t>
            </w:r>
          </w:p>
        </w:tc>
        <w:tc>
          <w:tcPr>
            <w:tcW w:w="1022" w:type="dxa"/>
          </w:tcPr>
          <w:p w14:paraId="2F89F9B5" w14:textId="77777777" w:rsidR="00B30AD4" w:rsidRDefault="00000000">
            <w:r>
              <w:t>FAIL</w:t>
            </w:r>
          </w:p>
        </w:tc>
        <w:tc>
          <w:tcPr>
            <w:tcW w:w="1022" w:type="dxa"/>
          </w:tcPr>
          <w:p w14:paraId="5B3D4F59" w14:textId="77777777" w:rsidR="00B30AD4" w:rsidRDefault="00000000">
            <w:r>
              <w:t>PASS</w:t>
            </w:r>
          </w:p>
        </w:tc>
        <w:tc>
          <w:tcPr>
            <w:tcW w:w="1022" w:type="dxa"/>
          </w:tcPr>
          <w:p w14:paraId="5A19E4D1" w14:textId="77777777" w:rsidR="00B30AD4" w:rsidRDefault="00000000">
            <w:r>
              <w:t>PASS</w:t>
            </w:r>
          </w:p>
        </w:tc>
        <w:tc>
          <w:tcPr>
            <w:tcW w:w="1264" w:type="dxa"/>
          </w:tcPr>
          <w:p w14:paraId="2E6C1DD0" w14:textId="77777777" w:rsidR="00B30AD4" w:rsidRDefault="00000000">
            <w:r>
              <w:t>PARTIAL</w:t>
            </w:r>
          </w:p>
        </w:tc>
      </w:tr>
    </w:tbl>
    <w:p w14:paraId="67FBEFEB" w14:textId="77777777" w:rsidR="005D6435" w:rsidRDefault="005D6435">
      <w:pPr>
        <w:pStyle w:val="TableParagraph"/>
        <w:spacing w:line="20" w:lineRule="exact"/>
        <w:rPr>
          <w:sz w:val="2"/>
        </w:rPr>
        <w:sectPr w:rsidR="005D6435">
          <w:pgSz w:w="11910" w:h="16840"/>
          <w:pgMar w:top="840" w:right="850" w:bottom="280" w:left="850" w:header="720" w:footer="720" w:gutter="0"/>
          <w:cols w:space="720"/>
        </w:sectPr>
      </w:pPr>
    </w:p>
    <w:p w14:paraId="472FFBBD" w14:textId="77777777" w:rsidR="005D6435" w:rsidRDefault="00000000">
      <w:pPr>
        <w:pStyle w:val="Heading1"/>
        <w:numPr>
          <w:ilvl w:val="0"/>
          <w:numId w:val="1"/>
        </w:numPr>
        <w:tabs>
          <w:tab w:val="left" w:pos="374"/>
        </w:tabs>
        <w:ind w:left="374" w:hanging="311"/>
      </w:pPr>
      <w:r>
        <w:lastRenderedPageBreak/>
        <w:t xml:space="preserve">Detailed Evidence — 20 </w:t>
      </w:r>
      <w:r>
        <w:rPr>
          <w:spacing w:val="-2"/>
        </w:rPr>
        <w:t>Entries</w:t>
      </w:r>
    </w:p>
    <w:p w14:paraId="16D954AF" w14:textId="77777777" w:rsidR="005D6435" w:rsidRDefault="00000000">
      <w:pPr>
        <w:pStyle w:val="Heading2"/>
        <w:spacing w:before="154"/>
      </w:pPr>
      <w:r>
        <w:t xml:space="preserve">Entry </w:t>
      </w:r>
      <w:r>
        <w:rPr>
          <w:spacing w:val="-10"/>
        </w:rPr>
        <w:t>1</w:t>
      </w:r>
    </w:p>
    <w:p w14:paraId="2A927AF1" w14:textId="77777777" w:rsidR="005D6435" w:rsidRPr="00EB55F6" w:rsidRDefault="00000000" w:rsidP="00B7667B">
      <w:pPr>
        <w:tabs>
          <w:tab w:val="left" w:pos="5211"/>
          <w:tab w:val="left" w:pos="5251"/>
          <w:tab w:val="left" w:pos="5503"/>
        </w:tabs>
        <w:spacing w:before="145" w:line="441" w:lineRule="auto"/>
        <w:ind w:left="63" w:right="4288"/>
        <w:rPr>
          <w:rFonts w:ascii="Arial"/>
          <w:bCs/>
          <w:sz w:val="18"/>
        </w:rPr>
      </w:pPr>
      <w:r>
        <w:rPr>
          <w:rFonts w:ascii="Arial"/>
          <w:b/>
          <w:sz w:val="18"/>
        </w:rPr>
        <w:t xml:space="preserve">Topic: </w:t>
      </w:r>
      <w:r w:rsidRPr="00EB55F6">
        <w:rPr>
          <w:rFonts w:ascii="Arial"/>
          <w:bCs/>
          <w:sz w:val="18"/>
        </w:rPr>
        <w:t>Deposition Formalities &amp; Witness Admonitions</w:t>
      </w:r>
      <w:r>
        <w:rPr>
          <w:rFonts w:ascii="Arial"/>
          <w:b/>
          <w:sz w:val="18"/>
        </w:rPr>
        <w:t xml:space="preserve"> </w:t>
      </w:r>
      <w:r w:rsidR="00B7667B">
        <w:rPr>
          <w:rFonts w:ascii="Arial"/>
          <w:b/>
          <w:sz w:val="18"/>
        </w:rPr>
        <w:br/>
      </w:r>
      <w:r>
        <w:rPr>
          <w:rFonts w:ascii="Arial"/>
          <w:b/>
          <w:sz w:val="18"/>
        </w:rPr>
        <w:t xml:space="preserve">Topic Index citation: </w:t>
      </w:r>
      <w:r w:rsidRPr="00EB55F6">
        <w:rPr>
          <w:rFonts w:ascii="Arial"/>
          <w:bCs/>
          <w:sz w:val="18"/>
        </w:rPr>
        <w:t>p. 7:11</w:t>
      </w:r>
      <w:r w:rsidRPr="00EB55F6">
        <w:rPr>
          <w:rFonts w:ascii="Arial"/>
          <w:bCs/>
          <w:sz w:val="18"/>
        </w:rPr>
        <w:t>–</w:t>
      </w:r>
      <w:r w:rsidRPr="00EB55F6">
        <w:rPr>
          <w:rFonts w:ascii="Arial"/>
          <w:bCs/>
          <w:sz w:val="18"/>
        </w:rPr>
        <w:t>p. 8:22</w:t>
      </w:r>
      <w:r w:rsidR="00B7667B">
        <w:rPr>
          <w:rFonts w:ascii="Arial"/>
          <w:b/>
          <w:sz w:val="18"/>
        </w:rPr>
        <w:br/>
      </w:r>
      <w:r>
        <w:rPr>
          <w:rFonts w:ascii="Arial"/>
          <w:b/>
          <w:sz w:val="18"/>
        </w:rPr>
        <w:t xml:space="preserve"> Original transcript checked: </w:t>
      </w:r>
      <w:r w:rsidRPr="00EB55F6">
        <w:rPr>
          <w:rFonts w:ascii="Arial"/>
          <w:bCs/>
          <w:sz w:val="18"/>
        </w:rPr>
        <w:t>Actual: p. 6:12</w:t>
      </w:r>
      <w:r w:rsidRPr="00EB55F6">
        <w:rPr>
          <w:rFonts w:ascii="Arial"/>
          <w:bCs/>
          <w:sz w:val="18"/>
        </w:rPr>
        <w:t>–</w:t>
      </w:r>
      <w:r w:rsidRPr="00EB55F6">
        <w:rPr>
          <w:rFonts w:ascii="Arial"/>
          <w:bCs/>
          <w:sz w:val="18"/>
        </w:rPr>
        <w:t xml:space="preserve">p. 7:22 (verified </w:t>
      </w:r>
      <w:r w:rsidRPr="00EB55F6">
        <w:rPr>
          <w:rFonts w:ascii="Arial"/>
          <w:bCs/>
          <w:sz w:val="18"/>
        </w:rPr>
        <w:t>—</w:t>
      </w:r>
      <w:r w:rsidRPr="00EB55F6">
        <w:rPr>
          <w:rFonts w:ascii="Arial"/>
          <w:bCs/>
          <w:sz w:val="18"/>
        </w:rPr>
        <w:t xml:space="preserve"> "Good afternoon, Ms. Yu. My name's John Purcell..." begins on the real page 6, not page 7)</w:t>
      </w:r>
      <w:r>
        <w:rPr>
          <w:rFonts w:ascii="Arial"/>
          <w:b/>
          <w:sz w:val="18"/>
        </w:rPr>
        <w:t xml:space="preserve"> </w:t>
      </w:r>
      <w:r w:rsidR="00B7667B">
        <w:rPr>
          <w:rFonts w:ascii="Arial"/>
          <w:b/>
          <w:sz w:val="18"/>
        </w:rPr>
        <w:br/>
      </w:r>
      <w:r>
        <w:rPr>
          <w:rFonts w:ascii="Arial"/>
          <w:b/>
          <w:sz w:val="18"/>
        </w:rPr>
        <w:t xml:space="preserve">Location: </w:t>
      </w:r>
      <w:r w:rsidRPr="00EB55F6">
        <w:rPr>
          <w:rFonts w:ascii="Arial"/>
          <w:bCs/>
          <w:sz w:val="18"/>
        </w:rPr>
        <w:t xml:space="preserve">FAIL </w:t>
      </w:r>
      <w:r w:rsidR="00B7667B" w:rsidRPr="00EB55F6">
        <w:rPr>
          <w:rFonts w:ascii="Arial"/>
          <w:bCs/>
          <w:sz w:val="18"/>
        </w:rPr>
        <w:br/>
      </w:r>
      <w:r>
        <w:rPr>
          <w:rFonts w:ascii="Arial"/>
          <w:b/>
          <w:sz w:val="18"/>
        </w:rPr>
        <w:t xml:space="preserve">Relevance: </w:t>
      </w:r>
      <w:r w:rsidRPr="00EB55F6">
        <w:rPr>
          <w:rFonts w:ascii="Arial"/>
          <w:bCs/>
          <w:sz w:val="18"/>
        </w:rPr>
        <w:t>PASS</w:t>
      </w:r>
      <w:r w:rsidR="00B7667B">
        <w:rPr>
          <w:rFonts w:ascii="Arial"/>
          <w:b/>
          <w:sz w:val="18"/>
        </w:rPr>
        <w:br/>
      </w:r>
      <w:r>
        <w:rPr>
          <w:rFonts w:ascii="Arial"/>
          <w:b/>
          <w:sz w:val="18"/>
        </w:rPr>
        <w:t xml:space="preserve"> Boundary: </w:t>
      </w:r>
      <w:r w:rsidRPr="00EB55F6">
        <w:rPr>
          <w:rFonts w:ascii="Arial"/>
          <w:bCs/>
          <w:sz w:val="18"/>
        </w:rPr>
        <w:t xml:space="preserve">PASS </w:t>
      </w:r>
      <w:r w:rsidR="00B7667B">
        <w:rPr>
          <w:rFonts w:ascii="Arial"/>
          <w:b/>
          <w:sz w:val="18"/>
        </w:rPr>
        <w:br/>
      </w:r>
      <w:r>
        <w:rPr>
          <w:rFonts w:ascii="Arial"/>
          <w:b/>
          <w:sz w:val="18"/>
        </w:rPr>
        <w:t xml:space="preserve">Coverage: </w:t>
      </w:r>
      <w:r w:rsidRPr="00EB55F6">
        <w:rPr>
          <w:rFonts w:ascii="Arial"/>
          <w:bCs/>
          <w:sz w:val="18"/>
        </w:rPr>
        <w:t>PASS</w:t>
      </w:r>
    </w:p>
    <w:p w14:paraId="50834053" w14:textId="77777777" w:rsidR="005D6435" w:rsidRPr="00B7667B" w:rsidRDefault="00000000" w:rsidP="00B7667B">
      <w:pPr>
        <w:spacing w:line="203" w:lineRule="exact"/>
        <w:ind w:left="63"/>
        <w:rPr>
          <w:rFonts w:ascii="Arial"/>
          <w:b/>
          <w:sz w:val="18"/>
        </w:rPr>
      </w:pPr>
      <w:r>
        <w:rPr>
          <w:rFonts w:ascii="Arial"/>
          <w:b/>
          <w:sz w:val="18"/>
        </w:rPr>
        <w:t xml:space="preserve">Redundancy: </w:t>
      </w:r>
      <w:r w:rsidRPr="00EB55F6">
        <w:rPr>
          <w:rFonts w:ascii="Arial"/>
          <w:bCs/>
          <w:sz w:val="18"/>
        </w:rPr>
        <w:t xml:space="preserve">PASS </w:t>
      </w:r>
      <w:r w:rsidR="00B7667B">
        <w:rPr>
          <w:rFonts w:ascii="Arial"/>
          <w:b/>
          <w:sz w:val="18"/>
        </w:rPr>
        <w:br/>
      </w:r>
      <w:r>
        <w:rPr>
          <w:rFonts w:ascii="Arial"/>
          <w:b/>
          <w:sz w:val="18"/>
        </w:rPr>
        <w:t xml:space="preserve">Overall: </w:t>
      </w:r>
      <w:r w:rsidRPr="00EB55F6">
        <w:rPr>
          <w:rFonts w:ascii="Arial"/>
          <w:bCs/>
          <w:sz w:val="18"/>
        </w:rPr>
        <w:t>PARTIAL</w:t>
      </w:r>
    </w:p>
    <w:p w14:paraId="564782A6" w14:textId="77777777" w:rsidR="005D6435" w:rsidRPr="00EB55F6" w:rsidRDefault="00000000" w:rsidP="00EB55F6">
      <w:pPr>
        <w:pStyle w:val="BodyText"/>
        <w:tabs>
          <w:tab w:val="left" w:pos="6463"/>
        </w:tabs>
        <w:spacing w:before="173"/>
      </w:pPr>
      <w:r>
        <w:t xml:space="preserve">Evidence / Notes: </w:t>
      </w:r>
      <w:r w:rsidRPr="00EB55F6">
        <w:rPr>
          <w:b w:val="0"/>
          <w:bCs w:val="0"/>
          <w:noProof/>
          <w:sz w:val="20"/>
        </w:rPr>
        <w:t>Location is off by exactly one page (systemic offset — see Failure Case 1). Topic label and boundaries are otherwise correct: this is Purcell's opening admonition/preliminaries.</w:t>
      </w:r>
    </w:p>
    <w:p w14:paraId="74049B2F" w14:textId="77777777" w:rsidR="002F3988" w:rsidRDefault="002F3988">
      <w:pPr>
        <w:pStyle w:val="Heading2"/>
      </w:pPr>
    </w:p>
    <w:p w14:paraId="106BF39F" w14:textId="48EE2B6C" w:rsidR="005D6435" w:rsidRDefault="00000000">
      <w:pPr>
        <w:pStyle w:val="Heading2"/>
      </w:pPr>
      <w:r>
        <w:t xml:space="preserve">Entry </w:t>
      </w:r>
      <w:r>
        <w:rPr>
          <w:spacing w:val="-10"/>
        </w:rPr>
        <w:t>2</w:t>
      </w:r>
    </w:p>
    <w:p w14:paraId="186DE205" w14:textId="77777777" w:rsidR="005D6435" w:rsidRPr="00EB55F6" w:rsidRDefault="00000000">
      <w:pPr>
        <w:tabs>
          <w:tab w:val="left" w:pos="5211"/>
          <w:tab w:val="left" w:pos="5251"/>
          <w:tab w:val="left" w:pos="5503"/>
        </w:tabs>
        <w:spacing w:before="144" w:line="441" w:lineRule="auto"/>
        <w:ind w:left="63" w:right="4288"/>
        <w:rPr>
          <w:bCs/>
          <w:sz w:val="18"/>
        </w:rPr>
      </w:pPr>
      <w:r>
        <w:rPr>
          <w:rFonts w:ascii="Arial"/>
          <w:b/>
          <w:sz w:val="18"/>
        </w:rPr>
        <w:t>Topic</w:t>
      </w:r>
      <w:r w:rsidR="00EB55F6">
        <w:rPr>
          <w:rFonts w:ascii="Arial"/>
          <w:b/>
          <w:sz w:val="18"/>
        </w:rPr>
        <w:t xml:space="preserve">: </w:t>
      </w:r>
      <w:r w:rsidRPr="00EB55F6">
        <w:rPr>
          <w:rFonts w:ascii="Arial"/>
          <w:bCs/>
          <w:sz w:val="18"/>
        </w:rPr>
        <w:t>ITT Technical Institute &amp; For-Profit Lending</w:t>
      </w:r>
      <w:r w:rsidR="00EB55F6">
        <w:rPr>
          <w:rFonts w:ascii="Arial"/>
          <w:bCs/>
          <w:sz w:val="18"/>
        </w:rPr>
        <w:br/>
      </w:r>
      <w:r>
        <w:rPr>
          <w:rFonts w:ascii="Arial"/>
          <w:b/>
          <w:sz w:val="18"/>
        </w:rPr>
        <w:t xml:space="preserve">Topic Index citation: </w:t>
      </w:r>
      <w:r w:rsidRPr="00EB55F6">
        <w:rPr>
          <w:rFonts w:ascii="Arial"/>
          <w:bCs/>
          <w:sz w:val="18"/>
        </w:rPr>
        <w:t>p. 8:23</w:t>
      </w:r>
      <w:r w:rsidRPr="00EB55F6">
        <w:rPr>
          <w:rFonts w:ascii="Arial"/>
          <w:bCs/>
          <w:sz w:val="18"/>
        </w:rPr>
        <w:t>–</w:t>
      </w:r>
      <w:r w:rsidRPr="00EB55F6">
        <w:rPr>
          <w:rFonts w:ascii="Arial"/>
          <w:bCs/>
          <w:sz w:val="18"/>
        </w:rPr>
        <w:t xml:space="preserve">p. 9:18 </w:t>
      </w:r>
      <w:r w:rsidR="00EB55F6">
        <w:rPr>
          <w:rFonts w:ascii="Arial"/>
          <w:bCs/>
          <w:sz w:val="18"/>
        </w:rPr>
        <w:br/>
      </w:r>
      <w:r>
        <w:rPr>
          <w:rFonts w:ascii="Arial"/>
          <w:b/>
          <w:sz w:val="18"/>
        </w:rPr>
        <w:t xml:space="preserve">Original transcript </w:t>
      </w:r>
      <w:proofErr w:type="spellStart"/>
      <w:proofErr w:type="gramStart"/>
      <w:r>
        <w:rPr>
          <w:rFonts w:ascii="Arial"/>
          <w:b/>
          <w:sz w:val="18"/>
        </w:rPr>
        <w:t>checked</w:t>
      </w:r>
      <w:r w:rsidR="00EB55F6">
        <w:rPr>
          <w:rFonts w:ascii="Arial"/>
          <w:b/>
          <w:sz w:val="18"/>
        </w:rPr>
        <w:t>:</w:t>
      </w:r>
      <w:r w:rsidRPr="00EB55F6">
        <w:rPr>
          <w:rFonts w:ascii="Arial"/>
          <w:bCs/>
          <w:sz w:val="18"/>
        </w:rPr>
        <w:t>Actual</w:t>
      </w:r>
      <w:proofErr w:type="spellEnd"/>
      <w:proofErr w:type="gramEnd"/>
      <w:r w:rsidRPr="00EB55F6">
        <w:rPr>
          <w:rFonts w:ascii="Arial"/>
          <w:bCs/>
          <w:sz w:val="18"/>
        </w:rPr>
        <w:t>: p. 7:23</w:t>
      </w:r>
      <w:r w:rsidRPr="00EB55F6">
        <w:rPr>
          <w:rFonts w:ascii="Arial"/>
          <w:bCs/>
          <w:sz w:val="18"/>
        </w:rPr>
        <w:t>–</w:t>
      </w:r>
      <w:r w:rsidRPr="00EB55F6">
        <w:rPr>
          <w:rFonts w:ascii="Arial"/>
          <w:bCs/>
          <w:sz w:val="18"/>
        </w:rPr>
        <w:t xml:space="preserve">p. 8:18 (verified </w:t>
      </w:r>
      <w:r w:rsidRPr="00EB55F6">
        <w:rPr>
          <w:rFonts w:ascii="Arial"/>
          <w:bCs/>
          <w:sz w:val="18"/>
        </w:rPr>
        <w:t>—</w:t>
      </w:r>
      <w:r w:rsidRPr="00EB55F6">
        <w:rPr>
          <w:rFonts w:ascii="Arial"/>
          <w:bCs/>
          <w:sz w:val="18"/>
        </w:rPr>
        <w:t xml:space="preserve"> "Terrific. Thank you very much. </w:t>
      </w:r>
      <w:proofErr w:type="gramStart"/>
      <w:r w:rsidRPr="00EB55F6">
        <w:rPr>
          <w:rFonts w:ascii="Arial"/>
          <w:bCs/>
          <w:sz w:val="18"/>
        </w:rPr>
        <w:t>So</w:t>
      </w:r>
      <w:proofErr w:type="gramEnd"/>
      <w:r w:rsidRPr="00EB55F6">
        <w:rPr>
          <w:rFonts w:ascii="Arial"/>
          <w:bCs/>
          <w:sz w:val="18"/>
        </w:rPr>
        <w:t xml:space="preserve"> you had been retained as an expert..." is on the real page 7) </w:t>
      </w:r>
      <w:r w:rsidR="00EB55F6">
        <w:rPr>
          <w:rFonts w:ascii="Arial"/>
          <w:bCs/>
          <w:sz w:val="18"/>
        </w:rPr>
        <w:br/>
      </w:r>
      <w:r>
        <w:rPr>
          <w:rFonts w:ascii="Arial"/>
          <w:b/>
          <w:sz w:val="18"/>
        </w:rPr>
        <w:t xml:space="preserve">Location: </w:t>
      </w:r>
      <w:r w:rsidRPr="00EB55F6">
        <w:rPr>
          <w:rFonts w:ascii="Arial"/>
          <w:bCs/>
          <w:sz w:val="18"/>
        </w:rPr>
        <w:t xml:space="preserve">FAIL </w:t>
      </w:r>
      <w:r w:rsidR="00EB55F6">
        <w:rPr>
          <w:rFonts w:ascii="Arial"/>
          <w:bCs/>
          <w:sz w:val="18"/>
        </w:rPr>
        <w:br/>
      </w:r>
      <w:r>
        <w:rPr>
          <w:rFonts w:ascii="Arial"/>
          <w:b/>
          <w:sz w:val="18"/>
        </w:rPr>
        <w:t xml:space="preserve">Relevance: </w:t>
      </w:r>
      <w:r w:rsidRPr="00EB55F6">
        <w:rPr>
          <w:rFonts w:ascii="Arial"/>
          <w:bCs/>
          <w:sz w:val="18"/>
        </w:rPr>
        <w:t xml:space="preserve">PARTIAL </w:t>
      </w:r>
      <w:r w:rsidR="00EB55F6">
        <w:rPr>
          <w:rFonts w:ascii="Arial"/>
          <w:bCs/>
          <w:sz w:val="18"/>
        </w:rPr>
        <w:br/>
      </w:r>
      <w:r>
        <w:rPr>
          <w:rFonts w:ascii="Arial"/>
          <w:b/>
          <w:sz w:val="18"/>
        </w:rPr>
        <w:t xml:space="preserve">Boundary: </w:t>
      </w:r>
      <w:r w:rsidRPr="00EB55F6">
        <w:rPr>
          <w:rFonts w:ascii="Arial"/>
          <w:bCs/>
          <w:sz w:val="18"/>
        </w:rPr>
        <w:t>PASS</w:t>
      </w:r>
      <w:r w:rsidR="00EB55F6">
        <w:rPr>
          <w:rFonts w:ascii="Arial"/>
          <w:bCs/>
          <w:sz w:val="18"/>
        </w:rPr>
        <w:br/>
      </w:r>
      <w:r>
        <w:rPr>
          <w:rFonts w:ascii="Arial"/>
          <w:b/>
          <w:sz w:val="18"/>
        </w:rPr>
        <w:t xml:space="preserve"> Coverage: </w:t>
      </w:r>
      <w:r w:rsidRPr="00EB55F6">
        <w:rPr>
          <w:rFonts w:ascii="Arial"/>
          <w:bCs/>
          <w:sz w:val="18"/>
        </w:rPr>
        <w:t>PASS</w:t>
      </w:r>
    </w:p>
    <w:p w14:paraId="4A84A9B1" w14:textId="77777777" w:rsidR="00EB55F6" w:rsidRDefault="00000000">
      <w:pPr>
        <w:spacing w:line="203" w:lineRule="exact"/>
        <w:ind w:left="63"/>
        <w:rPr>
          <w:rFonts w:ascii="Arial"/>
          <w:bCs/>
          <w:sz w:val="18"/>
        </w:rPr>
      </w:pPr>
      <w:r>
        <w:rPr>
          <w:rFonts w:ascii="Arial"/>
          <w:b/>
          <w:sz w:val="18"/>
        </w:rPr>
        <w:t xml:space="preserve">Redundancy: </w:t>
      </w:r>
      <w:r w:rsidRPr="00EB55F6">
        <w:rPr>
          <w:rFonts w:ascii="Arial"/>
          <w:bCs/>
          <w:sz w:val="18"/>
        </w:rPr>
        <w:t xml:space="preserve">PASS </w:t>
      </w:r>
    </w:p>
    <w:p w14:paraId="5E6EB6E7" w14:textId="77777777" w:rsidR="00EB55F6" w:rsidRDefault="00EB55F6" w:rsidP="00EB55F6">
      <w:pPr>
        <w:spacing w:line="203" w:lineRule="exact"/>
        <w:rPr>
          <w:rFonts w:ascii="Arial"/>
          <w:b/>
          <w:sz w:val="18"/>
        </w:rPr>
      </w:pPr>
    </w:p>
    <w:p w14:paraId="586BA052" w14:textId="77777777" w:rsidR="005D6435" w:rsidRPr="00EB55F6" w:rsidRDefault="00000000">
      <w:pPr>
        <w:spacing w:line="203" w:lineRule="exact"/>
        <w:ind w:left="63"/>
        <w:rPr>
          <w:bCs/>
          <w:sz w:val="18"/>
        </w:rPr>
      </w:pPr>
      <w:r>
        <w:rPr>
          <w:rFonts w:ascii="Arial"/>
          <w:b/>
          <w:sz w:val="18"/>
        </w:rPr>
        <w:t xml:space="preserve">Overall: </w:t>
      </w:r>
      <w:r w:rsidRPr="00EB55F6">
        <w:rPr>
          <w:rFonts w:ascii="Arial"/>
          <w:bCs/>
          <w:sz w:val="18"/>
        </w:rPr>
        <w:t>PARTIAL</w:t>
      </w:r>
    </w:p>
    <w:p w14:paraId="33F252EA" w14:textId="77777777" w:rsidR="005D6435" w:rsidRPr="00EB55F6" w:rsidRDefault="00000000" w:rsidP="00EB55F6">
      <w:pPr>
        <w:pStyle w:val="BodyText"/>
        <w:tabs>
          <w:tab w:val="left" w:pos="6463"/>
        </w:tabs>
        <w:spacing w:before="173"/>
        <w:rPr>
          <w:b w:val="0"/>
          <w:bCs w:val="0"/>
        </w:rPr>
      </w:pPr>
      <w:r>
        <w:t xml:space="preserve">Evidence / Notes: </w:t>
      </w:r>
      <w:r w:rsidRPr="00EB55F6">
        <w:rPr>
          <w:b w:val="0"/>
          <w:bCs w:val="0"/>
          <w:noProof/>
          <w:sz w:val="20"/>
        </w:rPr>
        <w:t>Content is the expert's statement of the scope of her testimony (ITT/PEAKS/90-10 rule mentioned only contextually), not substantive ITT/for-profit-lending testimony. "Scope of Expert Testimony" would be a more precise label.</w:t>
      </w:r>
    </w:p>
    <w:p w14:paraId="0B7065C0" w14:textId="77777777" w:rsidR="002F3988" w:rsidRDefault="002F3988">
      <w:pPr>
        <w:pStyle w:val="Heading2"/>
      </w:pPr>
    </w:p>
    <w:p w14:paraId="7263AEC6" w14:textId="6FC248D1" w:rsidR="005D6435" w:rsidRDefault="00000000">
      <w:pPr>
        <w:pStyle w:val="Heading2"/>
      </w:pPr>
      <w:r>
        <w:t xml:space="preserve">Entry </w:t>
      </w:r>
      <w:r>
        <w:rPr>
          <w:spacing w:val="-10"/>
        </w:rPr>
        <w:t>3</w:t>
      </w:r>
    </w:p>
    <w:p w14:paraId="7534E4FA" w14:textId="77777777" w:rsidR="00EB55F6" w:rsidRPr="002C5DAF" w:rsidRDefault="00000000" w:rsidP="00EB55F6">
      <w:pPr>
        <w:tabs>
          <w:tab w:val="left" w:pos="5211"/>
          <w:tab w:val="left" w:pos="5251"/>
          <w:tab w:val="left" w:pos="5503"/>
        </w:tabs>
        <w:spacing w:before="144" w:line="441" w:lineRule="auto"/>
        <w:ind w:left="63" w:right="4288"/>
        <w:rPr>
          <w:rFonts w:ascii="Arial"/>
          <w:bCs/>
          <w:sz w:val="18"/>
        </w:rPr>
      </w:pPr>
      <w:r>
        <w:rPr>
          <w:rFonts w:ascii="Arial"/>
          <w:b/>
          <w:sz w:val="18"/>
        </w:rPr>
        <w:t xml:space="preserve">Topic: </w:t>
      </w:r>
      <w:r w:rsidRPr="002C5DAF">
        <w:rPr>
          <w:rFonts w:ascii="Arial"/>
          <w:bCs/>
          <w:sz w:val="18"/>
        </w:rPr>
        <w:t xml:space="preserve">Witness Background &amp; Curriculum Vitae </w:t>
      </w:r>
      <w:r w:rsidR="00EB55F6" w:rsidRPr="002C5DAF">
        <w:rPr>
          <w:rFonts w:ascii="Arial"/>
          <w:bCs/>
          <w:sz w:val="18"/>
        </w:rPr>
        <w:br/>
      </w:r>
      <w:r>
        <w:rPr>
          <w:rFonts w:ascii="Arial"/>
          <w:b/>
          <w:sz w:val="18"/>
        </w:rPr>
        <w:t xml:space="preserve">Topic Index citation: </w:t>
      </w:r>
      <w:r w:rsidRPr="002C5DAF">
        <w:rPr>
          <w:rFonts w:ascii="Arial"/>
          <w:bCs/>
          <w:sz w:val="18"/>
        </w:rPr>
        <w:t>p. 9:19</w:t>
      </w:r>
      <w:r w:rsidRPr="002C5DAF">
        <w:rPr>
          <w:rFonts w:ascii="Arial"/>
          <w:bCs/>
          <w:sz w:val="18"/>
        </w:rPr>
        <w:t>–</w:t>
      </w:r>
      <w:r w:rsidRPr="002C5DAF">
        <w:rPr>
          <w:rFonts w:ascii="Arial"/>
          <w:bCs/>
          <w:sz w:val="18"/>
        </w:rPr>
        <w:t xml:space="preserve">p. 11:17 </w:t>
      </w:r>
      <w:r w:rsidR="00EB55F6" w:rsidRPr="002C5DAF">
        <w:rPr>
          <w:rFonts w:ascii="Arial"/>
          <w:bCs/>
          <w:sz w:val="18"/>
        </w:rPr>
        <w:br/>
      </w:r>
      <w:r>
        <w:rPr>
          <w:rFonts w:ascii="Arial"/>
          <w:b/>
          <w:sz w:val="18"/>
        </w:rPr>
        <w:t xml:space="preserve">Original transcript checked: </w:t>
      </w:r>
      <w:r w:rsidRPr="002C5DAF">
        <w:rPr>
          <w:rFonts w:ascii="Arial"/>
          <w:bCs/>
          <w:sz w:val="18"/>
        </w:rPr>
        <w:t>Actual: p. 8:19</w:t>
      </w:r>
      <w:r w:rsidRPr="002C5DAF">
        <w:rPr>
          <w:rFonts w:ascii="Arial"/>
          <w:bCs/>
          <w:sz w:val="18"/>
        </w:rPr>
        <w:t>–</w:t>
      </w:r>
      <w:r w:rsidRPr="002C5DAF">
        <w:rPr>
          <w:rFonts w:ascii="Arial"/>
          <w:bCs/>
          <w:sz w:val="18"/>
        </w:rPr>
        <w:t xml:space="preserve">p. 10:17 (verified </w:t>
      </w:r>
      <w:r w:rsidRPr="002C5DAF">
        <w:rPr>
          <w:rFonts w:ascii="Arial"/>
          <w:bCs/>
          <w:sz w:val="18"/>
        </w:rPr>
        <w:t>—</w:t>
      </w:r>
      <w:r w:rsidRPr="002C5DAF">
        <w:rPr>
          <w:rFonts w:ascii="Arial"/>
          <w:bCs/>
          <w:sz w:val="18"/>
        </w:rPr>
        <w:t xml:space="preserve"> "So thank you... could you sit up a little bit?" is on the real page 8)</w:t>
      </w:r>
      <w:r w:rsidR="00EB55F6" w:rsidRPr="002C5DAF">
        <w:rPr>
          <w:rFonts w:ascii="Arial"/>
          <w:bCs/>
          <w:sz w:val="18"/>
        </w:rPr>
        <w:br/>
      </w:r>
      <w:r>
        <w:rPr>
          <w:rFonts w:ascii="Arial"/>
          <w:b/>
          <w:sz w:val="18"/>
        </w:rPr>
        <w:t xml:space="preserve">Location: </w:t>
      </w:r>
      <w:r w:rsidRPr="002C5DAF">
        <w:rPr>
          <w:rFonts w:ascii="Arial"/>
          <w:bCs/>
          <w:sz w:val="18"/>
        </w:rPr>
        <w:t>FAIL</w:t>
      </w:r>
      <w:r w:rsidR="00EB55F6" w:rsidRPr="002C5DAF">
        <w:rPr>
          <w:rFonts w:ascii="Arial"/>
          <w:bCs/>
          <w:sz w:val="18"/>
        </w:rPr>
        <w:br/>
      </w:r>
      <w:r>
        <w:rPr>
          <w:rFonts w:ascii="Arial"/>
          <w:b/>
          <w:sz w:val="18"/>
        </w:rPr>
        <w:t xml:space="preserve"> Relevance: </w:t>
      </w:r>
      <w:r w:rsidRPr="002C5DAF">
        <w:rPr>
          <w:rFonts w:ascii="Arial"/>
          <w:bCs/>
          <w:sz w:val="18"/>
        </w:rPr>
        <w:t xml:space="preserve">PASS </w:t>
      </w:r>
      <w:r w:rsidR="00EB55F6" w:rsidRPr="002C5DAF">
        <w:rPr>
          <w:rFonts w:ascii="Arial"/>
          <w:bCs/>
          <w:sz w:val="18"/>
        </w:rPr>
        <w:br/>
      </w:r>
      <w:r>
        <w:rPr>
          <w:rFonts w:ascii="Arial"/>
          <w:b/>
          <w:sz w:val="18"/>
        </w:rPr>
        <w:t xml:space="preserve">Boundary: </w:t>
      </w:r>
      <w:r w:rsidRPr="002C5DAF">
        <w:rPr>
          <w:rFonts w:ascii="Arial"/>
          <w:bCs/>
          <w:sz w:val="18"/>
        </w:rPr>
        <w:t>PARTIAL</w:t>
      </w:r>
      <w:r w:rsidR="00EB55F6">
        <w:rPr>
          <w:rFonts w:ascii="Arial"/>
          <w:b/>
          <w:sz w:val="18"/>
        </w:rPr>
        <w:br/>
      </w:r>
      <w:r>
        <w:rPr>
          <w:rFonts w:ascii="Arial"/>
          <w:b/>
          <w:sz w:val="18"/>
        </w:rPr>
        <w:t xml:space="preserve">Coverage: </w:t>
      </w:r>
      <w:r w:rsidRPr="002C5DAF">
        <w:rPr>
          <w:rFonts w:ascii="Arial"/>
          <w:bCs/>
          <w:sz w:val="18"/>
        </w:rPr>
        <w:t>PASS</w:t>
      </w:r>
      <w:r w:rsidR="00EB55F6" w:rsidRPr="002C5DAF">
        <w:rPr>
          <w:rFonts w:ascii="Arial"/>
          <w:bCs/>
          <w:sz w:val="18"/>
        </w:rPr>
        <w:br/>
      </w:r>
      <w:r>
        <w:rPr>
          <w:rFonts w:ascii="Arial"/>
          <w:b/>
          <w:sz w:val="18"/>
        </w:rPr>
        <w:t xml:space="preserve">Redundancy: </w:t>
      </w:r>
      <w:r w:rsidRPr="002C5DAF">
        <w:rPr>
          <w:rFonts w:ascii="Arial"/>
          <w:bCs/>
          <w:sz w:val="18"/>
        </w:rPr>
        <w:t xml:space="preserve">PASS </w:t>
      </w:r>
    </w:p>
    <w:p w14:paraId="09413F30" w14:textId="77777777" w:rsidR="005D6435" w:rsidRPr="002C5DAF" w:rsidRDefault="00000000">
      <w:pPr>
        <w:spacing w:line="203" w:lineRule="exact"/>
        <w:ind w:left="63"/>
        <w:rPr>
          <w:bCs/>
          <w:sz w:val="18"/>
        </w:rPr>
      </w:pPr>
      <w:r>
        <w:rPr>
          <w:rFonts w:ascii="Arial"/>
          <w:b/>
          <w:sz w:val="18"/>
        </w:rPr>
        <w:lastRenderedPageBreak/>
        <w:t xml:space="preserve">Overall: </w:t>
      </w:r>
      <w:r w:rsidRPr="002C5DAF">
        <w:rPr>
          <w:rFonts w:ascii="Arial"/>
          <w:bCs/>
          <w:sz w:val="18"/>
        </w:rPr>
        <w:t>PARTIAL</w:t>
      </w:r>
    </w:p>
    <w:p w14:paraId="2721CB5D" w14:textId="77777777" w:rsidR="005D6435" w:rsidRPr="002C5DAF" w:rsidRDefault="00000000" w:rsidP="00EB55F6">
      <w:pPr>
        <w:pStyle w:val="BodyText"/>
        <w:tabs>
          <w:tab w:val="left" w:pos="6463"/>
        </w:tabs>
        <w:spacing w:before="173"/>
        <w:rPr>
          <w:b w:val="0"/>
          <w:bCs w:val="0"/>
        </w:rPr>
      </w:pPr>
      <w:r>
        <w:t xml:space="preserve">Evidence / Notes: </w:t>
      </w:r>
      <w:r w:rsidRPr="002C5DAF">
        <w:rPr>
          <w:b w:val="0"/>
          <w:bCs w:val="0"/>
          <w:noProof/>
          <w:sz w:val="20"/>
        </w:rPr>
        <w:t>Correctly captures the CV walkthrough, but the boundary also swallows an unrelated court-reporter interruption ("could you sit up a little bit") that isn't part of the CV topic.</w:t>
      </w:r>
    </w:p>
    <w:p w14:paraId="74202B64" w14:textId="77777777" w:rsidR="002F3988" w:rsidRDefault="002F3988">
      <w:pPr>
        <w:pStyle w:val="Heading2"/>
      </w:pPr>
    </w:p>
    <w:p w14:paraId="568367BB" w14:textId="71FC38E9" w:rsidR="005D6435" w:rsidRDefault="00000000">
      <w:pPr>
        <w:pStyle w:val="Heading2"/>
      </w:pPr>
      <w:r>
        <w:t xml:space="preserve">Entry </w:t>
      </w:r>
      <w:r>
        <w:rPr>
          <w:spacing w:val="-10"/>
        </w:rPr>
        <w:t>4</w:t>
      </w:r>
    </w:p>
    <w:p w14:paraId="0A2F4C93" w14:textId="77777777" w:rsidR="005D6435" w:rsidRPr="002C5DAF" w:rsidRDefault="00000000" w:rsidP="002C5DAF">
      <w:pPr>
        <w:tabs>
          <w:tab w:val="left" w:pos="5211"/>
          <w:tab w:val="left" w:pos="5251"/>
          <w:tab w:val="left" w:pos="5503"/>
        </w:tabs>
        <w:spacing w:before="144" w:line="441" w:lineRule="auto"/>
        <w:ind w:left="63" w:right="4288"/>
        <w:rPr>
          <w:rFonts w:ascii="Arial"/>
          <w:bCs/>
          <w:sz w:val="18"/>
        </w:rPr>
      </w:pPr>
      <w:r>
        <w:rPr>
          <w:rFonts w:ascii="Arial"/>
          <w:b/>
          <w:sz w:val="18"/>
        </w:rPr>
        <w:t xml:space="preserve">Topic: </w:t>
      </w:r>
      <w:r w:rsidRPr="002C5DAF">
        <w:rPr>
          <w:rFonts w:ascii="Arial"/>
          <w:bCs/>
          <w:sz w:val="18"/>
        </w:rPr>
        <w:t>Student Borrower Protection Center &amp; Advocacy</w:t>
      </w:r>
      <w:r>
        <w:rPr>
          <w:rFonts w:ascii="Arial"/>
          <w:b/>
          <w:sz w:val="18"/>
        </w:rPr>
        <w:t xml:space="preserve"> </w:t>
      </w:r>
      <w:r w:rsidR="002C5DAF">
        <w:rPr>
          <w:rFonts w:ascii="Arial"/>
          <w:b/>
          <w:sz w:val="18"/>
        </w:rPr>
        <w:br/>
      </w:r>
      <w:r>
        <w:rPr>
          <w:rFonts w:ascii="Arial"/>
          <w:b/>
          <w:sz w:val="18"/>
        </w:rPr>
        <w:t xml:space="preserve">Topic Index citation: </w:t>
      </w:r>
      <w:r w:rsidRPr="002C5DAF">
        <w:rPr>
          <w:rFonts w:ascii="Arial"/>
          <w:bCs/>
          <w:sz w:val="18"/>
        </w:rPr>
        <w:t>p. 11:18</w:t>
      </w:r>
      <w:r w:rsidRPr="002C5DAF">
        <w:rPr>
          <w:rFonts w:ascii="Arial"/>
          <w:bCs/>
          <w:sz w:val="18"/>
        </w:rPr>
        <w:t>–</w:t>
      </w:r>
      <w:r w:rsidRPr="002C5DAF">
        <w:rPr>
          <w:rFonts w:ascii="Arial"/>
          <w:bCs/>
          <w:sz w:val="18"/>
        </w:rPr>
        <w:t>p. 12:16</w:t>
      </w:r>
      <w:r>
        <w:rPr>
          <w:rFonts w:ascii="Arial"/>
          <w:b/>
          <w:sz w:val="18"/>
        </w:rPr>
        <w:t xml:space="preserve"> </w:t>
      </w:r>
      <w:r w:rsidR="002C5DAF">
        <w:rPr>
          <w:rFonts w:ascii="Arial"/>
          <w:b/>
          <w:sz w:val="18"/>
        </w:rPr>
        <w:br/>
      </w:r>
      <w:r>
        <w:rPr>
          <w:rFonts w:ascii="Arial"/>
          <w:b/>
          <w:sz w:val="18"/>
        </w:rPr>
        <w:t xml:space="preserve">Original transcript </w:t>
      </w:r>
      <w:proofErr w:type="spellStart"/>
      <w:proofErr w:type="gramStart"/>
      <w:r>
        <w:rPr>
          <w:rFonts w:ascii="Arial"/>
          <w:b/>
          <w:sz w:val="18"/>
        </w:rPr>
        <w:t>checked:</w:t>
      </w:r>
      <w:r w:rsidRPr="002C5DAF">
        <w:rPr>
          <w:rFonts w:ascii="Arial"/>
          <w:bCs/>
          <w:sz w:val="18"/>
        </w:rPr>
        <w:t>Actual</w:t>
      </w:r>
      <w:proofErr w:type="spellEnd"/>
      <w:proofErr w:type="gramEnd"/>
      <w:r w:rsidRPr="002C5DAF">
        <w:rPr>
          <w:rFonts w:ascii="Arial"/>
          <w:bCs/>
          <w:sz w:val="18"/>
        </w:rPr>
        <w:t>: p. 10:18</w:t>
      </w:r>
      <w:r w:rsidRPr="002C5DAF">
        <w:rPr>
          <w:rFonts w:ascii="Arial"/>
          <w:bCs/>
          <w:sz w:val="18"/>
        </w:rPr>
        <w:t>–</w:t>
      </w:r>
      <w:r w:rsidRPr="002C5DAF">
        <w:rPr>
          <w:rFonts w:ascii="Arial"/>
          <w:bCs/>
          <w:sz w:val="18"/>
        </w:rPr>
        <w:t xml:space="preserve">p. 11:16 (verified </w:t>
      </w:r>
      <w:r w:rsidRPr="002C5DAF">
        <w:rPr>
          <w:rFonts w:ascii="Arial"/>
          <w:bCs/>
          <w:sz w:val="18"/>
        </w:rPr>
        <w:t>—</w:t>
      </w:r>
      <w:r w:rsidRPr="002C5DAF">
        <w:rPr>
          <w:rFonts w:ascii="Arial"/>
          <w:bCs/>
          <w:sz w:val="18"/>
        </w:rPr>
        <w:t xml:space="preserve"> "You currently are the ... deputy executive director of the Student Borrower Protection Center" is on the real page 10)</w:t>
      </w:r>
      <w:r>
        <w:rPr>
          <w:rFonts w:ascii="Arial"/>
          <w:b/>
          <w:sz w:val="18"/>
        </w:rPr>
        <w:t xml:space="preserve"> </w:t>
      </w:r>
      <w:r w:rsidR="002C5DAF">
        <w:rPr>
          <w:rFonts w:ascii="Arial"/>
          <w:b/>
          <w:sz w:val="18"/>
        </w:rPr>
        <w:br/>
      </w:r>
      <w:r>
        <w:rPr>
          <w:rFonts w:ascii="Arial"/>
          <w:b/>
          <w:sz w:val="18"/>
        </w:rPr>
        <w:t xml:space="preserve">Location: </w:t>
      </w:r>
      <w:r w:rsidRPr="002C5DAF">
        <w:rPr>
          <w:rFonts w:ascii="Arial"/>
          <w:bCs/>
          <w:sz w:val="18"/>
        </w:rPr>
        <w:t xml:space="preserve">FAIL </w:t>
      </w:r>
      <w:r w:rsidR="002C5DAF" w:rsidRPr="002C5DAF">
        <w:rPr>
          <w:rFonts w:ascii="Arial"/>
          <w:bCs/>
          <w:sz w:val="18"/>
        </w:rPr>
        <w:br/>
      </w:r>
      <w:r>
        <w:rPr>
          <w:rFonts w:ascii="Arial"/>
          <w:b/>
          <w:sz w:val="18"/>
        </w:rPr>
        <w:t xml:space="preserve">Relevance: </w:t>
      </w:r>
      <w:r w:rsidRPr="002C5DAF">
        <w:rPr>
          <w:rFonts w:ascii="Arial"/>
          <w:bCs/>
          <w:sz w:val="18"/>
        </w:rPr>
        <w:t>PASS</w:t>
      </w:r>
      <w:r w:rsidR="002C5DAF" w:rsidRPr="002C5DAF">
        <w:rPr>
          <w:rFonts w:ascii="Arial"/>
          <w:bCs/>
          <w:sz w:val="18"/>
        </w:rPr>
        <w:br/>
      </w:r>
      <w:r>
        <w:rPr>
          <w:rFonts w:ascii="Arial"/>
          <w:b/>
          <w:sz w:val="18"/>
        </w:rPr>
        <w:t xml:space="preserve">Boundary: </w:t>
      </w:r>
      <w:r w:rsidRPr="002C5DAF">
        <w:rPr>
          <w:rFonts w:ascii="Arial"/>
          <w:bCs/>
          <w:sz w:val="18"/>
        </w:rPr>
        <w:t xml:space="preserve">PARTIAL </w:t>
      </w:r>
      <w:r w:rsidR="002C5DAF" w:rsidRPr="002C5DAF">
        <w:rPr>
          <w:rFonts w:ascii="Arial"/>
          <w:bCs/>
          <w:sz w:val="18"/>
        </w:rPr>
        <w:br/>
      </w:r>
      <w:r>
        <w:rPr>
          <w:rFonts w:ascii="Arial"/>
          <w:b/>
          <w:sz w:val="18"/>
        </w:rPr>
        <w:t xml:space="preserve">Coverage: </w:t>
      </w:r>
      <w:r w:rsidRPr="002C5DAF">
        <w:rPr>
          <w:rFonts w:ascii="Arial"/>
          <w:bCs/>
          <w:sz w:val="18"/>
        </w:rPr>
        <w:t>PASS</w:t>
      </w:r>
    </w:p>
    <w:p w14:paraId="53995C7F" w14:textId="77777777" w:rsidR="002C5DAF" w:rsidRPr="002C5DAF" w:rsidRDefault="00000000">
      <w:pPr>
        <w:spacing w:line="203" w:lineRule="exact"/>
        <w:ind w:left="63"/>
        <w:rPr>
          <w:rFonts w:ascii="Arial"/>
          <w:bCs/>
          <w:sz w:val="18"/>
        </w:rPr>
      </w:pPr>
      <w:r>
        <w:rPr>
          <w:rFonts w:ascii="Arial"/>
          <w:b/>
          <w:sz w:val="18"/>
        </w:rPr>
        <w:t xml:space="preserve">Redundancy: </w:t>
      </w:r>
      <w:r w:rsidRPr="002C5DAF">
        <w:rPr>
          <w:rFonts w:ascii="Arial"/>
          <w:bCs/>
          <w:sz w:val="18"/>
        </w:rPr>
        <w:t>PARTIAL</w:t>
      </w:r>
    </w:p>
    <w:p w14:paraId="3D7E5DB6" w14:textId="77777777" w:rsidR="002C5DAF" w:rsidRDefault="00000000">
      <w:pPr>
        <w:spacing w:line="203" w:lineRule="exact"/>
        <w:ind w:left="63"/>
        <w:rPr>
          <w:rFonts w:ascii="Arial"/>
          <w:b/>
          <w:sz w:val="18"/>
        </w:rPr>
      </w:pPr>
      <w:r>
        <w:rPr>
          <w:rFonts w:ascii="Arial"/>
          <w:b/>
          <w:sz w:val="18"/>
        </w:rPr>
        <w:t xml:space="preserve"> </w:t>
      </w:r>
    </w:p>
    <w:p w14:paraId="33DDE656" w14:textId="77777777" w:rsidR="005D6435" w:rsidRPr="002C5DAF" w:rsidRDefault="00000000">
      <w:pPr>
        <w:spacing w:line="203" w:lineRule="exact"/>
        <w:ind w:left="63"/>
        <w:rPr>
          <w:bCs/>
          <w:sz w:val="18"/>
        </w:rPr>
      </w:pPr>
      <w:r>
        <w:rPr>
          <w:rFonts w:ascii="Arial"/>
          <w:b/>
          <w:sz w:val="18"/>
        </w:rPr>
        <w:t xml:space="preserve">Overall: </w:t>
      </w:r>
      <w:r w:rsidRPr="002C5DAF">
        <w:rPr>
          <w:rFonts w:ascii="Arial"/>
          <w:bCs/>
          <w:sz w:val="18"/>
        </w:rPr>
        <w:t>PARTIAL</w:t>
      </w:r>
    </w:p>
    <w:p w14:paraId="62DA3533" w14:textId="77777777" w:rsidR="005D6435" w:rsidRDefault="00000000" w:rsidP="002C5DAF">
      <w:pPr>
        <w:pStyle w:val="BodyText"/>
        <w:tabs>
          <w:tab w:val="left" w:pos="6463"/>
        </w:tabs>
        <w:spacing w:before="173"/>
        <w:rPr>
          <w:b w:val="0"/>
          <w:bCs w:val="0"/>
          <w:noProof/>
          <w:sz w:val="20"/>
        </w:rPr>
      </w:pPr>
      <w:r>
        <w:t xml:space="preserve">Evidence / Notes: </w:t>
      </w:r>
      <w:r w:rsidRPr="002C5DAF">
        <w:rPr>
          <w:b w:val="0"/>
          <w:bCs w:val="0"/>
          <w:noProof/>
          <w:sz w:val="20"/>
        </w:rPr>
        <w:t>Correct topic and start point, but the stated end cuts off mid-answer — the witness's description of SBPC's "policy agenda" runs straight into what the index mislabels as Entry 5, so the true boundary is later than stated.</w:t>
      </w:r>
    </w:p>
    <w:p w14:paraId="6837DC10" w14:textId="77777777" w:rsidR="002C5DAF" w:rsidRPr="002C5DAF" w:rsidRDefault="002C5DAF" w:rsidP="002C5DAF">
      <w:pPr>
        <w:pStyle w:val="BodyText"/>
        <w:tabs>
          <w:tab w:val="left" w:pos="6463"/>
        </w:tabs>
        <w:spacing w:before="173"/>
        <w:rPr>
          <w:b w:val="0"/>
          <w:bCs w:val="0"/>
        </w:rPr>
      </w:pPr>
    </w:p>
    <w:p w14:paraId="4202394A" w14:textId="77777777" w:rsidR="005D6435" w:rsidRDefault="00000000">
      <w:pPr>
        <w:pStyle w:val="Heading2"/>
      </w:pPr>
      <w:r>
        <w:t xml:space="preserve">Entry </w:t>
      </w:r>
      <w:r>
        <w:rPr>
          <w:spacing w:val="-10"/>
        </w:rPr>
        <w:t>5</w:t>
      </w:r>
    </w:p>
    <w:p w14:paraId="6A5C9FCD" w14:textId="77777777" w:rsidR="005D6435" w:rsidRPr="00521E72" w:rsidRDefault="00000000">
      <w:pPr>
        <w:pStyle w:val="BodyText"/>
        <w:tabs>
          <w:tab w:val="left" w:pos="5503"/>
        </w:tabs>
        <w:spacing w:before="144"/>
        <w:rPr>
          <w:b w:val="0"/>
          <w:bCs w:val="0"/>
        </w:rPr>
      </w:pPr>
      <w:r>
        <w:t xml:space="preserve">Topic: </w:t>
      </w:r>
      <w:r w:rsidRPr="00521E72">
        <w:rPr>
          <w:b w:val="0"/>
          <w:bCs w:val="0"/>
        </w:rPr>
        <w:t>PEAKS Loan Unenforceability &amp; 2020 Settlement</w:t>
      </w:r>
    </w:p>
    <w:p w14:paraId="7E6B6618" w14:textId="77777777" w:rsidR="005D6435" w:rsidRPr="00521E72" w:rsidRDefault="00000000" w:rsidP="00521E72">
      <w:pPr>
        <w:tabs>
          <w:tab w:val="left" w:pos="5211"/>
          <w:tab w:val="left" w:pos="5251"/>
        </w:tabs>
        <w:spacing w:before="67" w:line="441" w:lineRule="auto"/>
        <w:ind w:left="63" w:right="4288"/>
        <w:rPr>
          <w:rFonts w:ascii="Arial"/>
          <w:bCs/>
          <w:sz w:val="18"/>
        </w:rPr>
      </w:pPr>
      <w:r>
        <w:rPr>
          <w:rFonts w:ascii="Arial"/>
          <w:b/>
          <w:sz w:val="18"/>
        </w:rPr>
        <w:t xml:space="preserve">Topic Index citation: </w:t>
      </w:r>
      <w:r w:rsidRPr="00521E72">
        <w:rPr>
          <w:rFonts w:ascii="Arial"/>
          <w:bCs/>
          <w:sz w:val="18"/>
        </w:rPr>
        <w:t>p. 12:7</w:t>
      </w:r>
      <w:r w:rsidRPr="00521E72">
        <w:rPr>
          <w:rFonts w:ascii="Arial"/>
          <w:bCs/>
          <w:sz w:val="18"/>
        </w:rPr>
        <w:t>–</w:t>
      </w:r>
      <w:r w:rsidRPr="00521E72">
        <w:rPr>
          <w:rFonts w:ascii="Arial"/>
          <w:bCs/>
          <w:sz w:val="18"/>
        </w:rPr>
        <w:t xml:space="preserve">p. 13:10 </w:t>
      </w:r>
      <w:r w:rsidR="00521E72" w:rsidRPr="00521E72">
        <w:rPr>
          <w:rFonts w:ascii="Arial"/>
          <w:bCs/>
          <w:sz w:val="18"/>
        </w:rPr>
        <w:br/>
      </w:r>
      <w:r>
        <w:rPr>
          <w:rFonts w:ascii="Arial"/>
          <w:b/>
          <w:sz w:val="18"/>
        </w:rPr>
        <w:t xml:space="preserve">Original transcript checked: </w:t>
      </w:r>
      <w:r w:rsidR="00521E72" w:rsidRPr="00521E72">
        <w:rPr>
          <w:rFonts w:ascii="Arial"/>
          <w:bCs/>
          <w:sz w:val="18"/>
        </w:rPr>
        <w:t xml:space="preserve">Actual: p. 11:7 onward (verified </w:t>
      </w:r>
      <w:r w:rsidR="00521E72" w:rsidRPr="00521E72">
        <w:rPr>
          <w:rFonts w:ascii="Arial"/>
          <w:bCs/>
          <w:sz w:val="18"/>
        </w:rPr>
        <w:t>—</w:t>
      </w:r>
      <w:r w:rsidR="00521E72" w:rsidRPr="00521E72">
        <w:rPr>
          <w:rFonts w:ascii="Arial"/>
          <w:bCs/>
          <w:sz w:val="18"/>
        </w:rPr>
        <w:t xml:space="preserve"> "So we</w:t>
      </w:r>
      <w:r w:rsidR="00521E72">
        <w:rPr>
          <w:rFonts w:ascii="Arial"/>
          <w:bCs/>
          <w:sz w:val="18"/>
        </w:rPr>
        <w:t xml:space="preserve"> </w:t>
      </w:r>
      <w:r w:rsidR="00521E72" w:rsidRPr="00521E72">
        <w:rPr>
          <w:rFonts w:ascii="Arial"/>
          <w:bCs/>
          <w:sz w:val="18"/>
        </w:rPr>
        <w:t>have a number of issues that we are advocating for... student loan safety net..." is on the real page 11, a direct continuation of Entry 4)</w:t>
      </w:r>
      <w:r w:rsidR="00521E72" w:rsidRPr="00521E72">
        <w:rPr>
          <w:rFonts w:ascii="Arial"/>
          <w:bCs/>
          <w:sz w:val="18"/>
        </w:rPr>
        <w:br/>
      </w:r>
      <w:r>
        <w:rPr>
          <w:rFonts w:ascii="Arial"/>
          <w:b/>
          <w:sz w:val="18"/>
        </w:rPr>
        <w:t xml:space="preserve">Location: </w:t>
      </w:r>
      <w:r w:rsidRPr="00521E72">
        <w:rPr>
          <w:rFonts w:ascii="Arial"/>
          <w:bCs/>
          <w:sz w:val="18"/>
        </w:rPr>
        <w:t>FAIL</w:t>
      </w:r>
      <w:r w:rsidR="00521E72" w:rsidRPr="00521E72">
        <w:rPr>
          <w:rFonts w:ascii="Arial"/>
          <w:bCs/>
          <w:sz w:val="18"/>
        </w:rPr>
        <w:br/>
      </w:r>
      <w:r>
        <w:rPr>
          <w:rFonts w:ascii="Arial"/>
          <w:b/>
          <w:sz w:val="18"/>
        </w:rPr>
        <w:t xml:space="preserve">Relevance: </w:t>
      </w:r>
      <w:r w:rsidRPr="00521E72">
        <w:rPr>
          <w:rFonts w:ascii="Arial"/>
          <w:bCs/>
          <w:sz w:val="18"/>
        </w:rPr>
        <w:t>FAIL</w:t>
      </w:r>
      <w:r>
        <w:rPr>
          <w:rFonts w:ascii="Arial"/>
          <w:b/>
          <w:sz w:val="18"/>
        </w:rPr>
        <w:t xml:space="preserve"> </w:t>
      </w:r>
      <w:r w:rsidR="00521E72">
        <w:rPr>
          <w:rFonts w:ascii="Arial"/>
          <w:b/>
          <w:sz w:val="18"/>
        </w:rPr>
        <w:br/>
      </w:r>
      <w:r>
        <w:rPr>
          <w:rFonts w:ascii="Arial"/>
          <w:b/>
          <w:sz w:val="18"/>
        </w:rPr>
        <w:t xml:space="preserve">Boundary: </w:t>
      </w:r>
      <w:r w:rsidRPr="00521E72">
        <w:rPr>
          <w:rFonts w:ascii="Arial"/>
          <w:bCs/>
          <w:sz w:val="18"/>
        </w:rPr>
        <w:t xml:space="preserve">FAIL </w:t>
      </w:r>
      <w:r w:rsidR="00521E72" w:rsidRPr="00521E72">
        <w:rPr>
          <w:rFonts w:ascii="Arial"/>
          <w:bCs/>
          <w:sz w:val="18"/>
        </w:rPr>
        <w:br/>
      </w:r>
      <w:r>
        <w:rPr>
          <w:rFonts w:ascii="Arial"/>
          <w:b/>
          <w:sz w:val="18"/>
        </w:rPr>
        <w:t xml:space="preserve">Coverage: </w:t>
      </w:r>
      <w:r w:rsidRPr="00521E72">
        <w:rPr>
          <w:rFonts w:ascii="Arial"/>
          <w:bCs/>
          <w:sz w:val="18"/>
        </w:rPr>
        <w:t>N/A</w:t>
      </w:r>
    </w:p>
    <w:p w14:paraId="793892C3" w14:textId="77777777" w:rsidR="00521E72" w:rsidRDefault="00000000">
      <w:pPr>
        <w:spacing w:line="204" w:lineRule="exact"/>
        <w:ind w:left="63"/>
        <w:rPr>
          <w:rFonts w:ascii="Arial"/>
          <w:b/>
          <w:sz w:val="18"/>
        </w:rPr>
      </w:pPr>
      <w:r>
        <w:rPr>
          <w:rFonts w:ascii="Arial"/>
          <w:b/>
          <w:sz w:val="18"/>
        </w:rPr>
        <w:t xml:space="preserve">Redundancy: </w:t>
      </w:r>
      <w:r w:rsidRPr="00521E72">
        <w:rPr>
          <w:rFonts w:ascii="Arial"/>
          <w:bCs/>
          <w:sz w:val="18"/>
        </w:rPr>
        <w:t xml:space="preserve">FAIL </w:t>
      </w:r>
      <w:r w:rsidR="00521E72" w:rsidRPr="00521E72">
        <w:rPr>
          <w:rFonts w:ascii="Arial"/>
          <w:bCs/>
          <w:sz w:val="18"/>
        </w:rPr>
        <w:br/>
      </w:r>
    </w:p>
    <w:p w14:paraId="0A634059" w14:textId="77777777" w:rsidR="005D6435" w:rsidRPr="00521E72" w:rsidRDefault="00000000">
      <w:pPr>
        <w:spacing w:line="204" w:lineRule="exact"/>
        <w:ind w:left="63"/>
        <w:rPr>
          <w:bCs/>
          <w:sz w:val="18"/>
        </w:rPr>
      </w:pPr>
      <w:r>
        <w:rPr>
          <w:rFonts w:ascii="Arial"/>
          <w:b/>
          <w:sz w:val="18"/>
        </w:rPr>
        <w:t xml:space="preserve">Overall: </w:t>
      </w:r>
      <w:r w:rsidRPr="00521E72">
        <w:rPr>
          <w:rFonts w:ascii="Arial"/>
          <w:bCs/>
          <w:sz w:val="18"/>
        </w:rPr>
        <w:t>FAIL</w:t>
      </w:r>
    </w:p>
    <w:p w14:paraId="1CA85367" w14:textId="77777777" w:rsidR="00521E72" w:rsidRDefault="00000000" w:rsidP="00521E72">
      <w:pPr>
        <w:pStyle w:val="BodyText"/>
        <w:tabs>
          <w:tab w:val="left" w:pos="6463"/>
        </w:tabs>
        <w:spacing w:before="173"/>
        <w:rPr>
          <w:b w:val="0"/>
          <w:bCs w:val="0"/>
          <w:noProof/>
          <w:sz w:val="20"/>
        </w:rPr>
      </w:pPr>
      <w:r>
        <w:t xml:space="preserve">Evidence / Notes: </w:t>
      </w:r>
      <w:r w:rsidRPr="00521E72">
        <w:rPr>
          <w:b w:val="0"/>
          <w:bCs w:val="0"/>
          <w:noProof/>
          <w:sz w:val="20"/>
        </w:rPr>
        <w:t>Mislabeled. The cited testimony is the witness continuing to describe SBPC's advocacy priorities (safety net, racial equity) — nothing about PEAKS loan unenforceability or the 2020 settlement appears in this span. This is a continuation of Entry 4 wrongly cut into a new, wrongly-named topic</w:t>
      </w:r>
      <w:r w:rsidR="00521E72">
        <w:rPr>
          <w:b w:val="0"/>
          <w:bCs w:val="0"/>
          <w:noProof/>
          <w:sz w:val="20"/>
        </w:rPr>
        <w:t>.</w:t>
      </w:r>
    </w:p>
    <w:p w14:paraId="00944B52" w14:textId="77777777" w:rsidR="00521E72" w:rsidRDefault="00521E72" w:rsidP="00521E72">
      <w:pPr>
        <w:pStyle w:val="BodyText"/>
        <w:tabs>
          <w:tab w:val="left" w:pos="6463"/>
        </w:tabs>
        <w:spacing w:before="173"/>
      </w:pPr>
    </w:p>
    <w:p w14:paraId="541A4568" w14:textId="77777777" w:rsidR="005D6435" w:rsidRDefault="00000000" w:rsidP="00521E72">
      <w:pPr>
        <w:pStyle w:val="Heading2"/>
      </w:pPr>
      <w:r>
        <w:t xml:space="preserve">Entry </w:t>
      </w:r>
      <w:r w:rsidRPr="00521E72">
        <w:t>6</w:t>
      </w:r>
    </w:p>
    <w:p w14:paraId="0EE57E9A" w14:textId="77777777" w:rsidR="005D6435" w:rsidRPr="00521E72" w:rsidRDefault="00000000">
      <w:pPr>
        <w:tabs>
          <w:tab w:val="left" w:pos="5211"/>
          <w:tab w:val="left" w:pos="5251"/>
          <w:tab w:val="left" w:pos="5503"/>
        </w:tabs>
        <w:spacing w:before="145" w:line="441" w:lineRule="auto"/>
        <w:ind w:left="63" w:right="4288"/>
        <w:rPr>
          <w:bCs/>
          <w:sz w:val="18"/>
        </w:rPr>
      </w:pPr>
      <w:r>
        <w:rPr>
          <w:rFonts w:ascii="Arial"/>
          <w:b/>
          <w:sz w:val="18"/>
        </w:rPr>
        <w:t xml:space="preserve">Topic: </w:t>
      </w:r>
      <w:r w:rsidRPr="00521E72">
        <w:rPr>
          <w:rFonts w:ascii="Arial"/>
          <w:bCs/>
          <w:sz w:val="18"/>
        </w:rPr>
        <w:t>ITT Technical Institute &amp; For-Profit Lending</w:t>
      </w:r>
      <w:r w:rsidR="00521E72">
        <w:rPr>
          <w:rFonts w:ascii="Arial"/>
          <w:b/>
          <w:sz w:val="18"/>
        </w:rPr>
        <w:br/>
      </w:r>
      <w:r>
        <w:rPr>
          <w:rFonts w:ascii="Arial"/>
          <w:b/>
          <w:sz w:val="18"/>
        </w:rPr>
        <w:t xml:space="preserve">Topic Index citation: </w:t>
      </w:r>
      <w:r w:rsidRPr="00521E72">
        <w:rPr>
          <w:rFonts w:ascii="Arial"/>
          <w:bCs/>
          <w:sz w:val="18"/>
        </w:rPr>
        <w:t>p. 13:11</w:t>
      </w:r>
      <w:r w:rsidRPr="00521E72">
        <w:rPr>
          <w:rFonts w:ascii="Arial"/>
          <w:bCs/>
          <w:sz w:val="18"/>
        </w:rPr>
        <w:t>–</w:t>
      </w:r>
      <w:r w:rsidRPr="00521E72">
        <w:rPr>
          <w:rFonts w:ascii="Arial"/>
          <w:bCs/>
          <w:sz w:val="18"/>
        </w:rPr>
        <w:t xml:space="preserve">p. 14:6 </w:t>
      </w:r>
      <w:r w:rsidR="00521E72" w:rsidRPr="00521E72">
        <w:rPr>
          <w:rFonts w:ascii="Arial"/>
          <w:b/>
          <w:sz w:val="18"/>
        </w:rPr>
        <w:br/>
      </w:r>
      <w:r>
        <w:rPr>
          <w:rFonts w:ascii="Arial"/>
          <w:b/>
          <w:sz w:val="18"/>
        </w:rPr>
        <w:t xml:space="preserve">Original transcript </w:t>
      </w:r>
      <w:proofErr w:type="spellStart"/>
      <w:proofErr w:type="gramStart"/>
      <w:r>
        <w:rPr>
          <w:rFonts w:ascii="Arial"/>
          <w:b/>
          <w:sz w:val="18"/>
        </w:rPr>
        <w:t>checked:</w:t>
      </w:r>
      <w:r w:rsidRPr="00521E72">
        <w:rPr>
          <w:rFonts w:ascii="Arial"/>
          <w:bCs/>
          <w:sz w:val="18"/>
        </w:rPr>
        <w:t>Actual</w:t>
      </w:r>
      <w:proofErr w:type="spellEnd"/>
      <w:proofErr w:type="gramEnd"/>
      <w:r w:rsidRPr="00521E72">
        <w:rPr>
          <w:rFonts w:ascii="Arial"/>
          <w:bCs/>
          <w:sz w:val="18"/>
        </w:rPr>
        <w:t xml:space="preserve">: p. 12:12 onward (verified </w:t>
      </w:r>
      <w:r w:rsidRPr="00521E72">
        <w:rPr>
          <w:rFonts w:ascii="Arial"/>
          <w:bCs/>
          <w:sz w:val="18"/>
        </w:rPr>
        <w:t>—</w:t>
      </w:r>
      <w:r w:rsidRPr="00521E72">
        <w:rPr>
          <w:rFonts w:ascii="Arial"/>
          <w:bCs/>
          <w:sz w:val="18"/>
        </w:rPr>
        <w:t xml:space="preserve"> "The third bullet point talks about leading initiatives to develop, pass, and implement new protections..." is on the real page 12) </w:t>
      </w:r>
      <w:r w:rsidR="00521E72" w:rsidRPr="00521E72">
        <w:rPr>
          <w:rFonts w:ascii="Arial"/>
          <w:bCs/>
          <w:sz w:val="18"/>
        </w:rPr>
        <w:br/>
      </w:r>
      <w:r>
        <w:rPr>
          <w:rFonts w:ascii="Arial"/>
          <w:b/>
          <w:sz w:val="18"/>
        </w:rPr>
        <w:t xml:space="preserve">Location: </w:t>
      </w:r>
      <w:r w:rsidRPr="00521E72">
        <w:rPr>
          <w:rFonts w:ascii="Arial"/>
          <w:bCs/>
          <w:sz w:val="18"/>
        </w:rPr>
        <w:t xml:space="preserve">FAIL </w:t>
      </w:r>
      <w:r w:rsidR="00521E72" w:rsidRPr="00521E72">
        <w:rPr>
          <w:rFonts w:ascii="Arial"/>
          <w:bCs/>
          <w:sz w:val="18"/>
        </w:rPr>
        <w:br/>
      </w:r>
      <w:r>
        <w:rPr>
          <w:rFonts w:ascii="Arial"/>
          <w:b/>
          <w:sz w:val="18"/>
        </w:rPr>
        <w:lastRenderedPageBreak/>
        <w:t xml:space="preserve">Relevance: </w:t>
      </w:r>
      <w:r w:rsidRPr="00521E72">
        <w:rPr>
          <w:rFonts w:ascii="Arial"/>
          <w:bCs/>
          <w:sz w:val="18"/>
        </w:rPr>
        <w:t xml:space="preserve">FAIL </w:t>
      </w:r>
      <w:r w:rsidR="00521E72" w:rsidRPr="00521E72">
        <w:rPr>
          <w:rFonts w:ascii="Arial"/>
          <w:bCs/>
          <w:sz w:val="18"/>
        </w:rPr>
        <w:br/>
      </w:r>
      <w:r>
        <w:rPr>
          <w:rFonts w:ascii="Arial"/>
          <w:b/>
          <w:sz w:val="18"/>
        </w:rPr>
        <w:t xml:space="preserve">Boundary: </w:t>
      </w:r>
      <w:r w:rsidRPr="00521E72">
        <w:rPr>
          <w:rFonts w:ascii="Arial"/>
          <w:bCs/>
          <w:sz w:val="18"/>
        </w:rPr>
        <w:t xml:space="preserve">PARTIAL </w:t>
      </w:r>
      <w:r w:rsidR="00521E72" w:rsidRPr="00521E72">
        <w:rPr>
          <w:rFonts w:ascii="Arial"/>
          <w:bCs/>
          <w:sz w:val="18"/>
        </w:rPr>
        <w:br/>
      </w:r>
      <w:r>
        <w:rPr>
          <w:rFonts w:ascii="Arial"/>
          <w:b/>
          <w:sz w:val="18"/>
        </w:rPr>
        <w:t xml:space="preserve">Coverage: </w:t>
      </w:r>
      <w:r w:rsidRPr="00521E72">
        <w:rPr>
          <w:rFonts w:ascii="Arial"/>
          <w:bCs/>
          <w:sz w:val="18"/>
        </w:rPr>
        <w:t>N/A</w:t>
      </w:r>
    </w:p>
    <w:p w14:paraId="15369464" w14:textId="77777777" w:rsidR="00521E72" w:rsidRDefault="00000000">
      <w:pPr>
        <w:spacing w:line="203" w:lineRule="exact"/>
        <w:ind w:left="63"/>
        <w:rPr>
          <w:rFonts w:ascii="Arial"/>
          <w:b/>
          <w:sz w:val="18"/>
        </w:rPr>
      </w:pPr>
      <w:r>
        <w:rPr>
          <w:rFonts w:ascii="Arial"/>
          <w:b/>
          <w:sz w:val="18"/>
        </w:rPr>
        <w:t xml:space="preserve">Redundancy: </w:t>
      </w:r>
      <w:r w:rsidRPr="00521E72">
        <w:rPr>
          <w:rFonts w:ascii="Arial"/>
          <w:bCs/>
          <w:sz w:val="18"/>
        </w:rPr>
        <w:t xml:space="preserve">PARTIAL </w:t>
      </w:r>
      <w:r w:rsidR="00521E72">
        <w:rPr>
          <w:rFonts w:ascii="Arial"/>
          <w:b/>
          <w:sz w:val="18"/>
        </w:rPr>
        <w:br/>
      </w:r>
    </w:p>
    <w:p w14:paraId="69E78DE0" w14:textId="77777777" w:rsidR="005D6435" w:rsidRPr="00521E72" w:rsidRDefault="00000000">
      <w:pPr>
        <w:spacing w:line="203" w:lineRule="exact"/>
        <w:ind w:left="63"/>
        <w:rPr>
          <w:bCs/>
          <w:sz w:val="18"/>
        </w:rPr>
      </w:pPr>
      <w:r>
        <w:rPr>
          <w:rFonts w:ascii="Arial"/>
          <w:b/>
          <w:sz w:val="18"/>
        </w:rPr>
        <w:t xml:space="preserve">Overall: </w:t>
      </w:r>
      <w:r w:rsidRPr="00521E72">
        <w:rPr>
          <w:rFonts w:ascii="Arial"/>
          <w:bCs/>
          <w:sz w:val="18"/>
        </w:rPr>
        <w:t>FAIL</w:t>
      </w:r>
    </w:p>
    <w:p w14:paraId="733ACA80" w14:textId="77777777" w:rsidR="005D6435" w:rsidRPr="00521E72" w:rsidRDefault="00000000" w:rsidP="00521E72">
      <w:pPr>
        <w:pStyle w:val="BodyText"/>
        <w:tabs>
          <w:tab w:val="left" w:pos="6463"/>
        </w:tabs>
        <w:spacing w:before="173"/>
        <w:rPr>
          <w:b w:val="0"/>
          <w:bCs w:val="0"/>
          <w:noProof/>
          <w:sz w:val="20"/>
        </w:rPr>
      </w:pPr>
      <w:r>
        <w:t xml:space="preserve">Evidence / Notes: </w:t>
      </w:r>
      <w:r w:rsidRPr="00521E72">
        <w:rPr>
          <w:b w:val="0"/>
          <w:bCs w:val="0"/>
          <w:noProof/>
          <w:sz w:val="20"/>
        </w:rPr>
        <w:t>Mislabeled — still SBPC's general policy-initiative work (borrower protections), not ITT-specific or for-profit-lending testimony. Label appears to have been pulled from a later, unrelated segment of the transcript.</w:t>
      </w:r>
    </w:p>
    <w:p w14:paraId="31778191" w14:textId="77777777" w:rsidR="00521E72" w:rsidRPr="00521E72" w:rsidRDefault="00521E72" w:rsidP="00521E72">
      <w:pPr>
        <w:pStyle w:val="BodyText"/>
        <w:tabs>
          <w:tab w:val="left" w:pos="6463"/>
        </w:tabs>
        <w:spacing w:before="173"/>
      </w:pPr>
    </w:p>
    <w:p w14:paraId="50B27543" w14:textId="77777777" w:rsidR="005D6435" w:rsidRDefault="00000000">
      <w:pPr>
        <w:pStyle w:val="Heading2"/>
      </w:pPr>
      <w:r>
        <w:t xml:space="preserve">Entry </w:t>
      </w:r>
      <w:r>
        <w:rPr>
          <w:spacing w:val="-10"/>
        </w:rPr>
        <w:t>7</w:t>
      </w:r>
    </w:p>
    <w:p w14:paraId="69496028" w14:textId="77777777" w:rsidR="005D6435" w:rsidRPr="00031E9F" w:rsidRDefault="00000000" w:rsidP="00031E9F">
      <w:pPr>
        <w:tabs>
          <w:tab w:val="left" w:pos="5211"/>
          <w:tab w:val="left" w:pos="5251"/>
          <w:tab w:val="left" w:pos="5503"/>
        </w:tabs>
        <w:spacing w:before="144" w:line="441" w:lineRule="auto"/>
        <w:ind w:left="63" w:right="4288"/>
        <w:rPr>
          <w:rFonts w:ascii="Arial"/>
          <w:bCs/>
          <w:sz w:val="18"/>
        </w:rPr>
      </w:pPr>
      <w:r>
        <w:rPr>
          <w:rFonts w:ascii="Arial"/>
          <w:b/>
          <w:sz w:val="18"/>
        </w:rPr>
        <w:t xml:space="preserve">Topic: </w:t>
      </w:r>
      <w:r w:rsidRPr="00031E9F">
        <w:rPr>
          <w:rFonts w:ascii="Arial"/>
          <w:bCs/>
          <w:sz w:val="18"/>
        </w:rPr>
        <w:t>CFPB Investigations &amp; Enforcement Actions</w:t>
      </w:r>
      <w:r>
        <w:rPr>
          <w:rFonts w:ascii="Arial"/>
          <w:b/>
          <w:sz w:val="18"/>
        </w:rPr>
        <w:t xml:space="preserve"> </w:t>
      </w:r>
      <w:r w:rsidR="004E0C3B">
        <w:rPr>
          <w:rFonts w:ascii="Arial"/>
          <w:b/>
          <w:sz w:val="18"/>
        </w:rPr>
        <w:br/>
      </w:r>
      <w:r>
        <w:rPr>
          <w:rFonts w:ascii="Arial"/>
          <w:b/>
          <w:sz w:val="18"/>
        </w:rPr>
        <w:t>Topic Index citation</w:t>
      </w:r>
      <w:r w:rsidRPr="00031E9F">
        <w:rPr>
          <w:rFonts w:ascii="Arial"/>
          <w:bCs/>
          <w:sz w:val="18"/>
        </w:rPr>
        <w:t>: p. 13:22</w:t>
      </w:r>
      <w:r w:rsidRPr="00031E9F">
        <w:rPr>
          <w:rFonts w:ascii="Arial"/>
          <w:bCs/>
          <w:sz w:val="18"/>
        </w:rPr>
        <w:t>–</w:t>
      </w:r>
      <w:r w:rsidRPr="00031E9F">
        <w:rPr>
          <w:rFonts w:ascii="Arial"/>
          <w:bCs/>
          <w:sz w:val="18"/>
        </w:rPr>
        <w:t xml:space="preserve">p. 14:16 </w:t>
      </w:r>
      <w:r w:rsidR="004E0C3B" w:rsidRPr="00031E9F">
        <w:rPr>
          <w:rFonts w:ascii="Arial"/>
          <w:bCs/>
          <w:sz w:val="18"/>
        </w:rPr>
        <w:br/>
      </w:r>
      <w:r>
        <w:rPr>
          <w:rFonts w:ascii="Arial"/>
          <w:b/>
          <w:sz w:val="18"/>
        </w:rPr>
        <w:t xml:space="preserve">Original transcript </w:t>
      </w:r>
      <w:proofErr w:type="spellStart"/>
      <w:r>
        <w:rPr>
          <w:rFonts w:ascii="Arial"/>
          <w:b/>
          <w:sz w:val="18"/>
        </w:rPr>
        <w:t>checked:</w:t>
      </w:r>
      <w:r w:rsidRPr="00031E9F">
        <w:rPr>
          <w:rFonts w:ascii="Arial"/>
          <w:bCs/>
          <w:sz w:val="18"/>
        </w:rPr>
        <w:t>Actual</w:t>
      </w:r>
      <w:proofErr w:type="spellEnd"/>
      <w:r w:rsidRPr="00031E9F">
        <w:rPr>
          <w:rFonts w:ascii="Arial"/>
          <w:bCs/>
          <w:sz w:val="18"/>
        </w:rPr>
        <w:t xml:space="preserve">: p. 12:22 onward (verified </w:t>
      </w:r>
      <w:r w:rsidRPr="00031E9F">
        <w:rPr>
          <w:rFonts w:ascii="Arial"/>
          <w:bCs/>
          <w:sz w:val="18"/>
        </w:rPr>
        <w:t>—</w:t>
      </w:r>
      <w:r w:rsidRPr="00031E9F">
        <w:rPr>
          <w:rFonts w:ascii="Arial"/>
          <w:bCs/>
          <w:sz w:val="18"/>
        </w:rPr>
        <w:t xml:space="preserve"> "We examine both the practices in the market, as well as the laws... and then we write policy memos" is on the real page 12)</w:t>
      </w:r>
      <w:r>
        <w:rPr>
          <w:rFonts w:ascii="Arial"/>
          <w:b/>
          <w:sz w:val="18"/>
        </w:rPr>
        <w:t xml:space="preserve"> </w:t>
      </w:r>
      <w:r w:rsidR="00031E9F">
        <w:rPr>
          <w:rFonts w:ascii="Arial"/>
          <w:b/>
          <w:sz w:val="18"/>
        </w:rPr>
        <w:br/>
      </w:r>
      <w:r>
        <w:rPr>
          <w:rFonts w:ascii="Arial"/>
          <w:b/>
          <w:sz w:val="18"/>
        </w:rPr>
        <w:t xml:space="preserve">Location: </w:t>
      </w:r>
      <w:r w:rsidRPr="00031E9F">
        <w:rPr>
          <w:rFonts w:ascii="Arial"/>
          <w:bCs/>
          <w:sz w:val="18"/>
        </w:rPr>
        <w:t>FAIL</w:t>
      </w:r>
      <w:r w:rsidR="00031E9F" w:rsidRPr="00031E9F">
        <w:rPr>
          <w:rFonts w:ascii="Arial"/>
          <w:bCs/>
          <w:sz w:val="18"/>
        </w:rPr>
        <w:br/>
      </w:r>
      <w:r>
        <w:rPr>
          <w:rFonts w:ascii="Arial"/>
          <w:b/>
          <w:sz w:val="18"/>
        </w:rPr>
        <w:t xml:space="preserve"> Relevance: </w:t>
      </w:r>
      <w:r w:rsidRPr="00031E9F">
        <w:rPr>
          <w:rFonts w:ascii="Arial"/>
          <w:bCs/>
          <w:sz w:val="18"/>
        </w:rPr>
        <w:t xml:space="preserve">PARTIAL </w:t>
      </w:r>
      <w:r w:rsidR="00031E9F" w:rsidRPr="00031E9F">
        <w:rPr>
          <w:rFonts w:ascii="Arial"/>
          <w:bCs/>
          <w:sz w:val="18"/>
        </w:rPr>
        <w:br/>
      </w:r>
      <w:r>
        <w:rPr>
          <w:rFonts w:ascii="Arial"/>
          <w:b/>
          <w:sz w:val="18"/>
        </w:rPr>
        <w:t xml:space="preserve">Boundary: </w:t>
      </w:r>
      <w:r w:rsidRPr="00031E9F">
        <w:rPr>
          <w:rFonts w:ascii="Arial"/>
          <w:bCs/>
          <w:sz w:val="18"/>
        </w:rPr>
        <w:t xml:space="preserve">PARTIAL </w:t>
      </w:r>
      <w:r w:rsidR="00031E9F" w:rsidRPr="00031E9F">
        <w:rPr>
          <w:rFonts w:ascii="Arial"/>
          <w:bCs/>
          <w:sz w:val="18"/>
        </w:rPr>
        <w:br/>
      </w:r>
      <w:r>
        <w:rPr>
          <w:rFonts w:ascii="Arial"/>
          <w:b/>
          <w:sz w:val="18"/>
        </w:rPr>
        <w:t xml:space="preserve">Coverage: </w:t>
      </w:r>
      <w:r w:rsidRPr="00031E9F">
        <w:rPr>
          <w:rFonts w:ascii="Arial"/>
          <w:bCs/>
          <w:sz w:val="18"/>
        </w:rPr>
        <w:t>PARTIAL</w:t>
      </w:r>
    </w:p>
    <w:p w14:paraId="3EFAD00C" w14:textId="77777777" w:rsidR="00031E9F" w:rsidRDefault="00000000">
      <w:pPr>
        <w:spacing w:line="203" w:lineRule="exact"/>
        <w:ind w:left="63"/>
        <w:rPr>
          <w:rFonts w:ascii="Arial"/>
          <w:b/>
          <w:sz w:val="18"/>
        </w:rPr>
      </w:pPr>
      <w:r>
        <w:rPr>
          <w:rFonts w:ascii="Arial"/>
          <w:b/>
          <w:sz w:val="18"/>
        </w:rPr>
        <w:t xml:space="preserve">Redundancy: </w:t>
      </w:r>
      <w:r w:rsidRPr="00031E9F">
        <w:rPr>
          <w:rFonts w:ascii="Arial"/>
          <w:bCs/>
          <w:sz w:val="18"/>
        </w:rPr>
        <w:t>PARTIAL</w:t>
      </w:r>
      <w:r>
        <w:rPr>
          <w:rFonts w:ascii="Arial"/>
          <w:b/>
          <w:sz w:val="18"/>
        </w:rPr>
        <w:t xml:space="preserve"> </w:t>
      </w:r>
      <w:r w:rsidR="00031E9F">
        <w:rPr>
          <w:rFonts w:ascii="Arial"/>
          <w:b/>
          <w:sz w:val="18"/>
        </w:rPr>
        <w:br/>
      </w:r>
    </w:p>
    <w:p w14:paraId="370C3D51" w14:textId="77777777" w:rsidR="005D6435" w:rsidRPr="00031E9F" w:rsidRDefault="00000000">
      <w:pPr>
        <w:spacing w:line="203" w:lineRule="exact"/>
        <w:ind w:left="63"/>
        <w:rPr>
          <w:bCs/>
          <w:sz w:val="18"/>
        </w:rPr>
      </w:pPr>
      <w:r>
        <w:rPr>
          <w:rFonts w:ascii="Arial"/>
          <w:b/>
          <w:sz w:val="18"/>
        </w:rPr>
        <w:t xml:space="preserve">Overall: </w:t>
      </w:r>
      <w:r w:rsidRPr="00031E9F">
        <w:rPr>
          <w:rFonts w:ascii="Arial"/>
          <w:bCs/>
          <w:sz w:val="18"/>
        </w:rPr>
        <w:t>PARTIAL</w:t>
      </w:r>
    </w:p>
    <w:p w14:paraId="6B9927E9" w14:textId="77777777" w:rsidR="005D6435" w:rsidRPr="00031E9F" w:rsidRDefault="00000000" w:rsidP="00031E9F">
      <w:pPr>
        <w:pStyle w:val="BodyText"/>
        <w:tabs>
          <w:tab w:val="left" w:pos="6463"/>
        </w:tabs>
        <w:spacing w:before="173"/>
        <w:rPr>
          <w:b w:val="0"/>
          <w:bCs w:val="0"/>
          <w:noProof/>
          <w:sz w:val="20"/>
        </w:rPr>
      </w:pPr>
      <w:r>
        <w:t xml:space="preserve">Evidence / Notes: </w:t>
      </w:r>
      <w:r w:rsidRPr="00031E9F">
        <w:rPr>
          <w:b w:val="0"/>
          <w:bCs w:val="0"/>
          <w:noProof/>
          <w:sz w:val="20"/>
        </w:rPr>
        <w:t>Describes SBPC's general research/policy-memo process; the CFPB is not named anywhere in this span. Label overstates what this specific segment covers.</w:t>
      </w:r>
    </w:p>
    <w:p w14:paraId="6D9D0D87" w14:textId="77777777" w:rsidR="00031E9F" w:rsidRPr="00031E9F" w:rsidRDefault="00031E9F" w:rsidP="00031E9F">
      <w:pPr>
        <w:pStyle w:val="BodyText"/>
        <w:tabs>
          <w:tab w:val="left" w:pos="6463"/>
        </w:tabs>
        <w:spacing w:before="173"/>
        <w:rPr>
          <w:b w:val="0"/>
          <w:bCs w:val="0"/>
        </w:rPr>
      </w:pPr>
    </w:p>
    <w:p w14:paraId="3D1CE5DC" w14:textId="77777777" w:rsidR="005D6435" w:rsidRDefault="00000000">
      <w:pPr>
        <w:pStyle w:val="Heading2"/>
      </w:pPr>
      <w:r>
        <w:t xml:space="preserve">Entry </w:t>
      </w:r>
      <w:r>
        <w:rPr>
          <w:spacing w:val="-10"/>
        </w:rPr>
        <w:t>8</w:t>
      </w:r>
    </w:p>
    <w:p w14:paraId="18AAFF77" w14:textId="77777777" w:rsidR="005D6435" w:rsidRPr="00031E9F" w:rsidRDefault="00000000">
      <w:pPr>
        <w:tabs>
          <w:tab w:val="left" w:pos="5211"/>
          <w:tab w:val="left" w:pos="5251"/>
          <w:tab w:val="left" w:pos="5503"/>
        </w:tabs>
        <w:spacing w:before="144" w:line="441" w:lineRule="auto"/>
        <w:ind w:left="63" w:right="4288"/>
        <w:rPr>
          <w:bCs/>
          <w:sz w:val="18"/>
        </w:rPr>
      </w:pPr>
      <w:r>
        <w:rPr>
          <w:rFonts w:ascii="Arial"/>
          <w:b/>
          <w:sz w:val="18"/>
        </w:rPr>
        <w:t xml:space="preserve">Topic: </w:t>
      </w:r>
      <w:r w:rsidRPr="00031E9F">
        <w:rPr>
          <w:rFonts w:ascii="Arial"/>
          <w:bCs/>
          <w:sz w:val="18"/>
        </w:rPr>
        <w:t>Student Borrower Protection Center &amp; Advocacy</w:t>
      </w:r>
      <w:r>
        <w:rPr>
          <w:rFonts w:ascii="Arial"/>
          <w:b/>
          <w:sz w:val="18"/>
        </w:rPr>
        <w:t xml:space="preserve"> </w:t>
      </w:r>
      <w:r w:rsidR="00031E9F">
        <w:rPr>
          <w:rFonts w:ascii="Arial"/>
          <w:b/>
          <w:sz w:val="18"/>
        </w:rPr>
        <w:br/>
      </w:r>
      <w:r>
        <w:rPr>
          <w:rFonts w:ascii="Arial"/>
          <w:b/>
          <w:sz w:val="18"/>
        </w:rPr>
        <w:t xml:space="preserve">Topic Index citation: </w:t>
      </w:r>
      <w:r w:rsidRPr="00031E9F">
        <w:rPr>
          <w:rFonts w:ascii="Arial"/>
          <w:bCs/>
          <w:sz w:val="18"/>
        </w:rPr>
        <w:t>p. 14:17</w:t>
      </w:r>
      <w:r w:rsidRPr="00031E9F">
        <w:rPr>
          <w:rFonts w:ascii="Arial"/>
          <w:bCs/>
          <w:sz w:val="18"/>
        </w:rPr>
        <w:t>–</w:t>
      </w:r>
      <w:r w:rsidRPr="00031E9F">
        <w:rPr>
          <w:rFonts w:ascii="Arial"/>
          <w:bCs/>
          <w:sz w:val="18"/>
        </w:rPr>
        <w:t xml:space="preserve">p. 16:15 </w:t>
      </w:r>
      <w:r w:rsidR="00031E9F" w:rsidRPr="00031E9F">
        <w:rPr>
          <w:rFonts w:ascii="Arial"/>
          <w:bCs/>
          <w:sz w:val="18"/>
        </w:rPr>
        <w:br/>
      </w:r>
      <w:r>
        <w:rPr>
          <w:rFonts w:ascii="Arial"/>
          <w:b/>
          <w:sz w:val="18"/>
        </w:rPr>
        <w:t xml:space="preserve">Original transcript checked: </w:t>
      </w:r>
      <w:r w:rsidRPr="00031E9F">
        <w:rPr>
          <w:rFonts w:ascii="Arial"/>
          <w:bCs/>
          <w:sz w:val="18"/>
        </w:rPr>
        <w:t xml:space="preserve">Actual: p. 13:17 onward (page offset consistent with the rest of the transcript; content per generated excerpt: "Which ones have been successful?... advocate for President Biden to cancel up to $20,000...") </w:t>
      </w:r>
      <w:r w:rsidR="00031E9F">
        <w:rPr>
          <w:rFonts w:ascii="Arial"/>
          <w:bCs/>
          <w:sz w:val="18"/>
        </w:rPr>
        <w:br/>
      </w:r>
      <w:r>
        <w:rPr>
          <w:rFonts w:ascii="Arial"/>
          <w:b/>
          <w:sz w:val="18"/>
        </w:rPr>
        <w:t xml:space="preserve">Location: </w:t>
      </w:r>
      <w:r w:rsidRPr="00031E9F">
        <w:rPr>
          <w:rFonts w:ascii="Arial"/>
          <w:bCs/>
          <w:sz w:val="18"/>
        </w:rPr>
        <w:t xml:space="preserve">FAIL </w:t>
      </w:r>
      <w:r w:rsidR="00031E9F">
        <w:rPr>
          <w:rFonts w:ascii="Arial"/>
          <w:bCs/>
          <w:sz w:val="18"/>
        </w:rPr>
        <w:br/>
      </w:r>
      <w:r>
        <w:rPr>
          <w:rFonts w:ascii="Arial"/>
          <w:b/>
          <w:sz w:val="18"/>
        </w:rPr>
        <w:t xml:space="preserve">Relevance: </w:t>
      </w:r>
      <w:r w:rsidRPr="00031E9F">
        <w:rPr>
          <w:rFonts w:ascii="Arial"/>
          <w:bCs/>
          <w:sz w:val="18"/>
        </w:rPr>
        <w:t xml:space="preserve">PASS </w:t>
      </w:r>
      <w:r w:rsidR="00031E9F" w:rsidRPr="00031E9F">
        <w:rPr>
          <w:rFonts w:ascii="Arial"/>
          <w:bCs/>
          <w:sz w:val="18"/>
        </w:rPr>
        <w:br/>
      </w:r>
      <w:r>
        <w:rPr>
          <w:rFonts w:ascii="Arial"/>
          <w:b/>
          <w:sz w:val="18"/>
        </w:rPr>
        <w:t xml:space="preserve">Boundary: </w:t>
      </w:r>
      <w:r w:rsidRPr="00031E9F">
        <w:rPr>
          <w:rFonts w:ascii="Arial"/>
          <w:bCs/>
          <w:sz w:val="18"/>
        </w:rPr>
        <w:t xml:space="preserve">PASS </w:t>
      </w:r>
      <w:r w:rsidR="00031E9F" w:rsidRPr="00031E9F">
        <w:rPr>
          <w:rFonts w:ascii="Arial"/>
          <w:bCs/>
          <w:sz w:val="18"/>
        </w:rPr>
        <w:br/>
      </w:r>
      <w:r>
        <w:rPr>
          <w:rFonts w:ascii="Arial"/>
          <w:b/>
          <w:sz w:val="18"/>
        </w:rPr>
        <w:t xml:space="preserve">Coverage: </w:t>
      </w:r>
      <w:r w:rsidRPr="00031E9F">
        <w:rPr>
          <w:rFonts w:ascii="Arial"/>
          <w:bCs/>
          <w:sz w:val="18"/>
        </w:rPr>
        <w:t>PASS</w:t>
      </w:r>
    </w:p>
    <w:p w14:paraId="73174A33" w14:textId="77777777" w:rsidR="00031E9F" w:rsidRDefault="00000000">
      <w:pPr>
        <w:spacing w:line="203" w:lineRule="exact"/>
        <w:ind w:left="63"/>
        <w:rPr>
          <w:rFonts w:ascii="Arial"/>
          <w:b/>
          <w:sz w:val="18"/>
        </w:rPr>
      </w:pPr>
      <w:r>
        <w:rPr>
          <w:rFonts w:ascii="Arial"/>
          <w:b/>
          <w:sz w:val="18"/>
        </w:rPr>
        <w:t xml:space="preserve">Redundancy: </w:t>
      </w:r>
      <w:r w:rsidRPr="00031E9F">
        <w:rPr>
          <w:rFonts w:ascii="Arial"/>
          <w:bCs/>
          <w:sz w:val="18"/>
        </w:rPr>
        <w:t xml:space="preserve">PARTIAL </w:t>
      </w:r>
      <w:r w:rsidR="00031E9F">
        <w:rPr>
          <w:rFonts w:ascii="Arial"/>
          <w:b/>
          <w:sz w:val="18"/>
        </w:rPr>
        <w:br/>
      </w:r>
    </w:p>
    <w:p w14:paraId="5F867BCA" w14:textId="77777777" w:rsidR="005D6435" w:rsidRDefault="00000000">
      <w:pPr>
        <w:spacing w:line="203" w:lineRule="exact"/>
        <w:ind w:left="63"/>
        <w:rPr>
          <w:sz w:val="18"/>
        </w:rPr>
      </w:pPr>
      <w:r>
        <w:rPr>
          <w:rFonts w:ascii="Arial"/>
          <w:b/>
          <w:sz w:val="18"/>
        </w:rPr>
        <w:t xml:space="preserve">Overall: </w:t>
      </w:r>
      <w:r w:rsidRPr="00031E9F">
        <w:rPr>
          <w:rFonts w:ascii="Arial"/>
          <w:bCs/>
          <w:sz w:val="18"/>
        </w:rPr>
        <w:t>PARTIAL</w:t>
      </w:r>
    </w:p>
    <w:p w14:paraId="4547D890" w14:textId="77777777" w:rsidR="005D6435" w:rsidRDefault="00000000" w:rsidP="00031E9F">
      <w:pPr>
        <w:pStyle w:val="BodyText"/>
        <w:tabs>
          <w:tab w:val="left" w:pos="6463"/>
        </w:tabs>
        <w:spacing w:before="173"/>
        <w:rPr>
          <w:b w:val="0"/>
          <w:bCs w:val="0"/>
          <w:noProof/>
          <w:sz w:val="20"/>
        </w:rPr>
      </w:pPr>
      <w:r>
        <w:t xml:space="preserve">Evidence / Notes: </w:t>
      </w:r>
      <w:r w:rsidRPr="00031E9F">
        <w:rPr>
          <w:b w:val="0"/>
          <w:bCs w:val="0"/>
          <w:noProof/>
          <w:sz w:val="20"/>
        </w:rPr>
        <w:t>Good topical match and reasonable boundaries. Flagged Partial on redundancy only because this is the third entry using the "SBPC &amp; Advocacy" label (4, 5, 8) — 4 and 8 are legitimate, but 5 duplicates the same subject under an incorrect name.</w:t>
      </w:r>
    </w:p>
    <w:p w14:paraId="704BE087" w14:textId="77777777" w:rsidR="00031E9F" w:rsidRPr="00031E9F" w:rsidRDefault="00031E9F" w:rsidP="00031E9F">
      <w:pPr>
        <w:pStyle w:val="BodyText"/>
        <w:tabs>
          <w:tab w:val="left" w:pos="6463"/>
        </w:tabs>
        <w:spacing w:before="173"/>
      </w:pPr>
    </w:p>
    <w:p w14:paraId="29F1A18A" w14:textId="77777777" w:rsidR="005D6435" w:rsidRDefault="00000000">
      <w:pPr>
        <w:pStyle w:val="Heading2"/>
      </w:pPr>
      <w:r>
        <w:t xml:space="preserve">Entry </w:t>
      </w:r>
      <w:r>
        <w:rPr>
          <w:spacing w:val="-10"/>
        </w:rPr>
        <w:t>9</w:t>
      </w:r>
    </w:p>
    <w:p w14:paraId="35CF06C5" w14:textId="77777777" w:rsidR="005D6435" w:rsidRPr="00031E9F" w:rsidRDefault="00000000" w:rsidP="00031E9F">
      <w:pPr>
        <w:tabs>
          <w:tab w:val="left" w:pos="5211"/>
          <w:tab w:val="left" w:pos="5251"/>
          <w:tab w:val="left" w:pos="5503"/>
        </w:tabs>
        <w:spacing w:before="144" w:line="441" w:lineRule="auto"/>
        <w:ind w:left="63" w:right="4288"/>
        <w:rPr>
          <w:rFonts w:ascii="Arial"/>
          <w:bCs/>
          <w:sz w:val="18"/>
        </w:rPr>
      </w:pPr>
      <w:r>
        <w:rPr>
          <w:rFonts w:ascii="Arial"/>
          <w:b/>
          <w:sz w:val="18"/>
        </w:rPr>
        <w:t xml:space="preserve">Topic: </w:t>
      </w:r>
      <w:r w:rsidRPr="00031E9F">
        <w:rPr>
          <w:rFonts w:ascii="Arial"/>
          <w:bCs/>
          <w:sz w:val="18"/>
        </w:rPr>
        <w:t xml:space="preserve">Student Loan Servicing Transfers &amp; Navient Transition </w:t>
      </w:r>
      <w:r w:rsidR="00031E9F" w:rsidRPr="00031E9F">
        <w:rPr>
          <w:rFonts w:ascii="Arial"/>
          <w:bCs/>
          <w:sz w:val="18"/>
        </w:rPr>
        <w:br/>
      </w:r>
      <w:r>
        <w:rPr>
          <w:rFonts w:ascii="Arial"/>
          <w:b/>
          <w:sz w:val="18"/>
        </w:rPr>
        <w:lastRenderedPageBreak/>
        <w:t xml:space="preserve">Topic Index citation: </w:t>
      </w:r>
      <w:r w:rsidRPr="00031E9F">
        <w:rPr>
          <w:rFonts w:ascii="Arial"/>
          <w:bCs/>
          <w:sz w:val="18"/>
        </w:rPr>
        <w:t>p. 16:16</w:t>
      </w:r>
      <w:r w:rsidRPr="00031E9F">
        <w:rPr>
          <w:rFonts w:ascii="Arial"/>
          <w:bCs/>
          <w:sz w:val="18"/>
        </w:rPr>
        <w:t>–</w:t>
      </w:r>
      <w:r w:rsidRPr="00031E9F">
        <w:rPr>
          <w:rFonts w:ascii="Arial"/>
          <w:bCs/>
          <w:sz w:val="18"/>
        </w:rPr>
        <w:t xml:space="preserve">p. 18:2 </w:t>
      </w:r>
      <w:r w:rsidR="00031E9F" w:rsidRPr="00031E9F">
        <w:rPr>
          <w:rFonts w:ascii="Arial"/>
          <w:bCs/>
          <w:sz w:val="18"/>
        </w:rPr>
        <w:br/>
      </w:r>
      <w:r>
        <w:rPr>
          <w:rFonts w:ascii="Arial"/>
          <w:b/>
          <w:sz w:val="18"/>
        </w:rPr>
        <w:t xml:space="preserve">Original transcript checked: </w:t>
      </w:r>
      <w:r w:rsidRPr="00031E9F">
        <w:rPr>
          <w:rFonts w:ascii="Arial"/>
          <w:bCs/>
          <w:sz w:val="18"/>
        </w:rPr>
        <w:t>Actual: p. 15:16 onward (page offset consistent with rest of transcript; content per generated excerpt: "...worked on any initiatives directed at student loan servicers?... provided comments to the Department of Education")</w:t>
      </w:r>
      <w:r w:rsidR="00031E9F" w:rsidRPr="00031E9F">
        <w:rPr>
          <w:rFonts w:ascii="Arial"/>
          <w:bCs/>
          <w:sz w:val="18"/>
        </w:rPr>
        <w:br/>
      </w:r>
      <w:r>
        <w:rPr>
          <w:rFonts w:ascii="Arial"/>
          <w:b/>
          <w:sz w:val="18"/>
        </w:rPr>
        <w:t xml:space="preserve">Location: </w:t>
      </w:r>
      <w:r w:rsidRPr="00031E9F">
        <w:rPr>
          <w:rFonts w:ascii="Arial"/>
          <w:bCs/>
          <w:sz w:val="18"/>
        </w:rPr>
        <w:t xml:space="preserve">FAIL </w:t>
      </w:r>
      <w:r w:rsidR="00031E9F" w:rsidRPr="00031E9F">
        <w:rPr>
          <w:rFonts w:ascii="Arial"/>
          <w:bCs/>
          <w:sz w:val="18"/>
        </w:rPr>
        <w:br/>
      </w:r>
      <w:r>
        <w:rPr>
          <w:rFonts w:ascii="Arial"/>
          <w:b/>
          <w:sz w:val="18"/>
        </w:rPr>
        <w:t xml:space="preserve">Relevance: </w:t>
      </w:r>
      <w:r w:rsidRPr="00031E9F">
        <w:rPr>
          <w:rFonts w:ascii="Arial"/>
          <w:bCs/>
          <w:sz w:val="18"/>
        </w:rPr>
        <w:t xml:space="preserve">PARTIAL </w:t>
      </w:r>
      <w:r w:rsidR="00031E9F">
        <w:rPr>
          <w:rFonts w:ascii="Arial"/>
          <w:b/>
          <w:sz w:val="18"/>
        </w:rPr>
        <w:br/>
      </w:r>
      <w:r>
        <w:rPr>
          <w:rFonts w:ascii="Arial"/>
          <w:b/>
          <w:sz w:val="18"/>
        </w:rPr>
        <w:t xml:space="preserve">Boundary: </w:t>
      </w:r>
      <w:r w:rsidRPr="00031E9F">
        <w:rPr>
          <w:rFonts w:ascii="Arial"/>
          <w:bCs/>
          <w:sz w:val="18"/>
        </w:rPr>
        <w:t xml:space="preserve">PASS </w:t>
      </w:r>
      <w:r w:rsidR="00031E9F">
        <w:rPr>
          <w:rFonts w:ascii="Arial"/>
          <w:b/>
          <w:sz w:val="18"/>
        </w:rPr>
        <w:br/>
      </w:r>
      <w:r>
        <w:rPr>
          <w:rFonts w:ascii="Arial"/>
          <w:b/>
          <w:sz w:val="18"/>
        </w:rPr>
        <w:t xml:space="preserve">Coverage: </w:t>
      </w:r>
      <w:r w:rsidRPr="00031E9F">
        <w:rPr>
          <w:rFonts w:ascii="Arial"/>
          <w:bCs/>
          <w:sz w:val="18"/>
        </w:rPr>
        <w:t>PASS</w:t>
      </w:r>
    </w:p>
    <w:p w14:paraId="62439306" w14:textId="77777777" w:rsidR="00031E9F" w:rsidRDefault="00000000">
      <w:pPr>
        <w:spacing w:line="203" w:lineRule="exact"/>
        <w:ind w:left="63"/>
        <w:rPr>
          <w:rFonts w:ascii="Arial"/>
          <w:b/>
          <w:sz w:val="18"/>
        </w:rPr>
      </w:pPr>
      <w:r>
        <w:rPr>
          <w:rFonts w:ascii="Arial"/>
          <w:b/>
          <w:sz w:val="18"/>
        </w:rPr>
        <w:t xml:space="preserve">Redundancy: </w:t>
      </w:r>
      <w:r w:rsidRPr="00031E9F">
        <w:rPr>
          <w:rFonts w:ascii="Arial"/>
          <w:bCs/>
          <w:sz w:val="18"/>
        </w:rPr>
        <w:t>PASS</w:t>
      </w:r>
      <w:r>
        <w:rPr>
          <w:rFonts w:ascii="Arial"/>
          <w:b/>
          <w:sz w:val="18"/>
        </w:rPr>
        <w:t xml:space="preserve"> </w:t>
      </w:r>
      <w:r w:rsidR="00031E9F">
        <w:rPr>
          <w:rFonts w:ascii="Arial"/>
          <w:b/>
          <w:sz w:val="18"/>
        </w:rPr>
        <w:br/>
      </w:r>
    </w:p>
    <w:p w14:paraId="556C36C1" w14:textId="77777777" w:rsidR="005D6435" w:rsidRPr="00031E9F" w:rsidRDefault="00000000">
      <w:pPr>
        <w:spacing w:line="203" w:lineRule="exact"/>
        <w:ind w:left="63"/>
        <w:rPr>
          <w:bCs/>
          <w:sz w:val="18"/>
        </w:rPr>
      </w:pPr>
      <w:r>
        <w:rPr>
          <w:rFonts w:ascii="Arial"/>
          <w:b/>
          <w:sz w:val="18"/>
        </w:rPr>
        <w:t xml:space="preserve">Overall: </w:t>
      </w:r>
      <w:r w:rsidRPr="00031E9F">
        <w:rPr>
          <w:rFonts w:ascii="Arial"/>
          <w:bCs/>
          <w:sz w:val="18"/>
        </w:rPr>
        <w:t>PARTIAL</w:t>
      </w:r>
    </w:p>
    <w:p w14:paraId="337D6155" w14:textId="77777777" w:rsidR="005D6435" w:rsidRDefault="00000000" w:rsidP="00031E9F">
      <w:pPr>
        <w:pStyle w:val="BodyText"/>
        <w:tabs>
          <w:tab w:val="left" w:pos="6463"/>
        </w:tabs>
        <w:spacing w:before="173"/>
        <w:rPr>
          <w:b w:val="0"/>
          <w:bCs w:val="0"/>
          <w:noProof/>
          <w:sz w:val="20"/>
        </w:rPr>
      </w:pPr>
      <w:r>
        <w:t xml:space="preserve">Evidence / Notes: </w:t>
      </w:r>
      <w:r w:rsidRPr="00031E9F">
        <w:rPr>
          <w:b w:val="0"/>
          <w:bCs w:val="0"/>
          <w:noProof/>
          <w:sz w:val="20"/>
        </w:rPr>
        <w:t>On-subject (loan servicer initiatives), but "Navient Transition" is not supported anywhere in the quoted testimony — no mention of Navient in this span. Label is more specific than the evidence justifies.</w:t>
      </w:r>
    </w:p>
    <w:p w14:paraId="6C0BBDD6" w14:textId="77777777" w:rsidR="00031E9F" w:rsidRPr="00031E9F" w:rsidRDefault="00031E9F" w:rsidP="00031E9F">
      <w:pPr>
        <w:pStyle w:val="BodyText"/>
        <w:tabs>
          <w:tab w:val="left" w:pos="6463"/>
        </w:tabs>
        <w:spacing w:before="173"/>
        <w:rPr>
          <w:b w:val="0"/>
          <w:bCs w:val="0"/>
        </w:rPr>
      </w:pPr>
    </w:p>
    <w:p w14:paraId="197EB148" w14:textId="77777777" w:rsidR="005D6435" w:rsidRDefault="00000000">
      <w:pPr>
        <w:pStyle w:val="Heading2"/>
      </w:pPr>
      <w:r>
        <w:t xml:space="preserve">Entry </w:t>
      </w:r>
      <w:r>
        <w:rPr>
          <w:spacing w:val="-5"/>
        </w:rPr>
        <w:t>10</w:t>
      </w:r>
    </w:p>
    <w:p w14:paraId="2C63D86C" w14:textId="77777777" w:rsidR="005D6435" w:rsidRPr="00031E9F" w:rsidRDefault="00000000">
      <w:pPr>
        <w:pStyle w:val="BodyText"/>
        <w:tabs>
          <w:tab w:val="left" w:pos="5211"/>
          <w:tab w:val="left" w:pos="5503"/>
        </w:tabs>
        <w:spacing w:before="144" w:line="441" w:lineRule="auto"/>
        <w:ind w:right="4700"/>
        <w:rPr>
          <w:b w:val="0"/>
          <w:bCs w:val="0"/>
        </w:rPr>
      </w:pPr>
      <w:r>
        <w:t xml:space="preserve">Topic: </w:t>
      </w:r>
      <w:r w:rsidRPr="00031E9F">
        <w:rPr>
          <w:b w:val="0"/>
          <w:bCs w:val="0"/>
        </w:rPr>
        <w:t>Deposition Testimony &amp; Examination</w:t>
      </w:r>
      <w:r>
        <w:t xml:space="preserve">   </w:t>
      </w:r>
      <w:r w:rsidR="00031E9F">
        <w:br/>
      </w:r>
      <w:r>
        <w:t xml:space="preserve">Topic Index citation: </w:t>
      </w:r>
      <w:r w:rsidRPr="00031E9F">
        <w:rPr>
          <w:b w:val="0"/>
          <w:bCs w:val="0"/>
        </w:rPr>
        <w:t>p. 17:10–p. 17:11</w:t>
      </w:r>
    </w:p>
    <w:p w14:paraId="0D7262BB" w14:textId="77777777" w:rsidR="005D6435" w:rsidRDefault="00000000">
      <w:pPr>
        <w:tabs>
          <w:tab w:val="left" w:pos="5251"/>
        </w:tabs>
        <w:spacing w:before="67" w:line="441" w:lineRule="auto"/>
        <w:ind w:left="63" w:right="4259"/>
        <w:rPr>
          <w:sz w:val="18"/>
        </w:rPr>
      </w:pPr>
      <w:r>
        <w:rPr>
          <w:rFonts w:ascii="Arial"/>
          <w:b/>
          <w:sz w:val="18"/>
        </w:rPr>
        <w:t xml:space="preserve">Original transcript checked: </w:t>
      </w:r>
      <w:r w:rsidRPr="00031E9F">
        <w:rPr>
          <w:rFonts w:ascii="Arial"/>
          <w:bCs/>
          <w:sz w:val="18"/>
        </w:rPr>
        <w:t>Actual: p. 16:10</w:t>
      </w:r>
      <w:r w:rsidRPr="00031E9F">
        <w:rPr>
          <w:rFonts w:ascii="Arial"/>
          <w:bCs/>
          <w:sz w:val="18"/>
        </w:rPr>
        <w:t>–</w:t>
      </w:r>
      <w:r w:rsidRPr="00031E9F">
        <w:rPr>
          <w:rFonts w:ascii="Arial"/>
          <w:bCs/>
          <w:sz w:val="18"/>
        </w:rPr>
        <w:t xml:space="preserve">11 (page offset consistent; content: "And what were the nature of the comments that you had?") </w:t>
      </w:r>
      <w:r w:rsidR="00031E9F" w:rsidRPr="00031E9F">
        <w:rPr>
          <w:rFonts w:ascii="Arial"/>
          <w:bCs/>
          <w:sz w:val="18"/>
        </w:rPr>
        <w:br/>
      </w:r>
      <w:r>
        <w:rPr>
          <w:rFonts w:ascii="Arial"/>
          <w:b/>
          <w:sz w:val="18"/>
        </w:rPr>
        <w:t xml:space="preserve">Location: </w:t>
      </w:r>
      <w:r w:rsidRPr="00031E9F">
        <w:rPr>
          <w:rFonts w:ascii="Arial"/>
          <w:bCs/>
          <w:sz w:val="18"/>
        </w:rPr>
        <w:t xml:space="preserve">FAIL </w:t>
      </w:r>
      <w:r w:rsidR="00031E9F" w:rsidRPr="00031E9F">
        <w:rPr>
          <w:rFonts w:ascii="Arial"/>
          <w:bCs/>
          <w:sz w:val="18"/>
        </w:rPr>
        <w:br/>
      </w:r>
      <w:r>
        <w:rPr>
          <w:rFonts w:ascii="Arial"/>
          <w:b/>
          <w:sz w:val="18"/>
        </w:rPr>
        <w:t xml:space="preserve">Relevance: </w:t>
      </w:r>
      <w:r w:rsidRPr="00031E9F">
        <w:rPr>
          <w:rFonts w:ascii="Arial"/>
          <w:bCs/>
          <w:sz w:val="18"/>
        </w:rPr>
        <w:t xml:space="preserve">FAIL </w:t>
      </w:r>
      <w:r w:rsidR="00031E9F">
        <w:rPr>
          <w:rFonts w:ascii="Arial"/>
          <w:b/>
          <w:sz w:val="18"/>
        </w:rPr>
        <w:br/>
      </w:r>
      <w:r>
        <w:rPr>
          <w:rFonts w:ascii="Arial"/>
          <w:b/>
          <w:sz w:val="18"/>
        </w:rPr>
        <w:t xml:space="preserve">Boundary: </w:t>
      </w:r>
      <w:r w:rsidRPr="00031E9F">
        <w:rPr>
          <w:rFonts w:ascii="Arial"/>
          <w:bCs/>
          <w:sz w:val="18"/>
        </w:rPr>
        <w:t>FAIL</w:t>
      </w:r>
      <w:r w:rsidR="00031E9F" w:rsidRPr="00031E9F">
        <w:rPr>
          <w:rFonts w:ascii="Arial"/>
          <w:bCs/>
          <w:sz w:val="18"/>
        </w:rPr>
        <w:br/>
      </w:r>
      <w:r>
        <w:rPr>
          <w:rFonts w:ascii="Arial"/>
          <w:b/>
          <w:sz w:val="18"/>
        </w:rPr>
        <w:t xml:space="preserve"> Coverage: </w:t>
      </w:r>
      <w:r w:rsidRPr="00031E9F">
        <w:rPr>
          <w:rFonts w:ascii="Arial"/>
          <w:bCs/>
          <w:sz w:val="18"/>
        </w:rPr>
        <w:t>N/A</w:t>
      </w:r>
      <w:r>
        <w:rPr>
          <w:rFonts w:ascii="Arial"/>
          <w:b/>
          <w:sz w:val="18"/>
        </w:rPr>
        <w:t xml:space="preserve"> </w:t>
      </w:r>
      <w:r w:rsidR="00031E9F">
        <w:rPr>
          <w:rFonts w:ascii="Arial"/>
          <w:b/>
          <w:sz w:val="18"/>
        </w:rPr>
        <w:br/>
      </w:r>
      <w:r>
        <w:rPr>
          <w:rFonts w:ascii="Arial"/>
          <w:b/>
          <w:sz w:val="18"/>
        </w:rPr>
        <w:t xml:space="preserve">Redundancy: </w:t>
      </w:r>
      <w:r w:rsidRPr="00031E9F">
        <w:rPr>
          <w:rFonts w:ascii="Arial"/>
          <w:bCs/>
          <w:sz w:val="18"/>
        </w:rPr>
        <w:t>FAIL</w:t>
      </w:r>
      <w:r w:rsidR="00031E9F" w:rsidRPr="00031E9F">
        <w:rPr>
          <w:rFonts w:ascii="Arial"/>
          <w:bCs/>
          <w:sz w:val="18"/>
        </w:rPr>
        <w:br/>
      </w:r>
      <w:r>
        <w:rPr>
          <w:rFonts w:ascii="Arial"/>
          <w:b/>
          <w:sz w:val="18"/>
        </w:rPr>
        <w:t xml:space="preserve"> Overall: </w:t>
      </w:r>
      <w:r w:rsidRPr="00031E9F">
        <w:rPr>
          <w:rFonts w:ascii="Arial"/>
          <w:bCs/>
          <w:sz w:val="18"/>
        </w:rPr>
        <w:t>FAIL</w:t>
      </w:r>
    </w:p>
    <w:p w14:paraId="78425BF3" w14:textId="77777777" w:rsidR="005D6435" w:rsidRPr="00031E9F" w:rsidRDefault="00000000" w:rsidP="00031E9F">
      <w:pPr>
        <w:pStyle w:val="BodyText"/>
        <w:tabs>
          <w:tab w:val="left" w:pos="6463"/>
        </w:tabs>
        <w:spacing w:before="0" w:line="204" w:lineRule="exact"/>
        <w:rPr>
          <w:b w:val="0"/>
          <w:bCs w:val="0"/>
        </w:rPr>
      </w:pPr>
      <w:r>
        <w:t xml:space="preserve">Evidence / Notes: </w:t>
      </w:r>
      <w:r w:rsidRPr="00031E9F">
        <w:rPr>
          <w:b w:val="0"/>
          <w:bCs w:val="0"/>
          <w:noProof/>
          <w:sz w:val="20"/>
        </w:rPr>
        <w:t>A single question-line treated as its own "topic." The generic label carries no real topical content, and this is simply a continuation of the servicer-initiatives discussion in Entry 9. Should be merged into the surrounding entry.</w:t>
      </w:r>
    </w:p>
    <w:p w14:paraId="24CE6613" w14:textId="77777777" w:rsidR="00031E9F" w:rsidRDefault="00031E9F">
      <w:pPr>
        <w:pStyle w:val="Heading2"/>
        <w:spacing w:before="69"/>
      </w:pPr>
    </w:p>
    <w:p w14:paraId="1D2EB6DA" w14:textId="77777777" w:rsidR="005D6435" w:rsidRDefault="00000000">
      <w:pPr>
        <w:pStyle w:val="Heading2"/>
        <w:spacing w:before="69"/>
      </w:pPr>
      <w:r>
        <w:t xml:space="preserve">Entry </w:t>
      </w:r>
      <w:r>
        <w:rPr>
          <w:spacing w:val="-5"/>
        </w:rPr>
        <w:t>11</w:t>
      </w:r>
    </w:p>
    <w:p w14:paraId="24299BC5" w14:textId="77777777" w:rsidR="005D6435" w:rsidRPr="00031E9F" w:rsidRDefault="00000000">
      <w:pPr>
        <w:tabs>
          <w:tab w:val="left" w:pos="5211"/>
          <w:tab w:val="left" w:pos="5251"/>
          <w:tab w:val="left" w:pos="5503"/>
        </w:tabs>
        <w:spacing w:before="145" w:line="441" w:lineRule="auto"/>
        <w:ind w:left="63" w:right="4288"/>
        <w:rPr>
          <w:bCs/>
          <w:sz w:val="18"/>
        </w:rPr>
      </w:pPr>
      <w:r>
        <w:rPr>
          <w:rFonts w:ascii="Arial"/>
          <w:b/>
          <w:sz w:val="18"/>
        </w:rPr>
        <w:t xml:space="preserve">Topic: </w:t>
      </w:r>
      <w:r w:rsidRPr="00031E9F">
        <w:rPr>
          <w:rFonts w:ascii="Arial"/>
          <w:bCs/>
          <w:sz w:val="18"/>
        </w:rPr>
        <w:t xml:space="preserve">Witness Background &amp; Curriculum Vitae </w:t>
      </w:r>
      <w:r w:rsidR="00031E9F" w:rsidRPr="00031E9F">
        <w:rPr>
          <w:rFonts w:ascii="Arial"/>
          <w:bCs/>
          <w:sz w:val="18"/>
        </w:rPr>
        <w:br/>
      </w:r>
      <w:r>
        <w:rPr>
          <w:rFonts w:ascii="Arial"/>
          <w:b/>
          <w:sz w:val="18"/>
        </w:rPr>
        <w:t xml:space="preserve">Topic Index citation: </w:t>
      </w:r>
      <w:r w:rsidRPr="00031E9F">
        <w:rPr>
          <w:rFonts w:ascii="Arial"/>
          <w:bCs/>
          <w:sz w:val="18"/>
        </w:rPr>
        <w:t>p. 18:3</w:t>
      </w:r>
      <w:r w:rsidRPr="00031E9F">
        <w:rPr>
          <w:rFonts w:ascii="Arial"/>
          <w:bCs/>
          <w:sz w:val="18"/>
        </w:rPr>
        <w:t>–</w:t>
      </w:r>
      <w:r w:rsidRPr="00031E9F">
        <w:rPr>
          <w:rFonts w:ascii="Arial"/>
          <w:bCs/>
          <w:sz w:val="18"/>
        </w:rPr>
        <w:t xml:space="preserve">p. 19:14 </w:t>
      </w:r>
      <w:r w:rsidR="00031E9F" w:rsidRPr="00031E9F">
        <w:rPr>
          <w:rFonts w:ascii="Arial"/>
          <w:bCs/>
          <w:sz w:val="18"/>
        </w:rPr>
        <w:br/>
      </w:r>
      <w:r>
        <w:rPr>
          <w:rFonts w:ascii="Arial"/>
          <w:b/>
          <w:sz w:val="18"/>
        </w:rPr>
        <w:t xml:space="preserve">Original transcript checked: </w:t>
      </w:r>
      <w:r w:rsidRPr="00031E9F">
        <w:rPr>
          <w:rFonts w:ascii="Arial"/>
          <w:bCs/>
          <w:sz w:val="18"/>
        </w:rPr>
        <w:t xml:space="preserve">Actual: p. 17:3 onward (page offset consistent; content: "Have you ever worked as a loan servicer?... for a loan servicer?") </w:t>
      </w:r>
      <w:r w:rsidR="00031E9F" w:rsidRPr="00031E9F">
        <w:rPr>
          <w:rFonts w:ascii="Arial"/>
          <w:bCs/>
          <w:sz w:val="18"/>
        </w:rPr>
        <w:br/>
      </w:r>
      <w:r>
        <w:rPr>
          <w:rFonts w:ascii="Arial"/>
          <w:b/>
          <w:sz w:val="18"/>
        </w:rPr>
        <w:t xml:space="preserve">Location: </w:t>
      </w:r>
      <w:r w:rsidRPr="00031E9F">
        <w:rPr>
          <w:rFonts w:ascii="Arial"/>
          <w:bCs/>
          <w:sz w:val="18"/>
        </w:rPr>
        <w:t xml:space="preserve">FAIL </w:t>
      </w:r>
      <w:r w:rsidR="00031E9F">
        <w:rPr>
          <w:rFonts w:ascii="Arial"/>
          <w:b/>
          <w:sz w:val="18"/>
        </w:rPr>
        <w:br/>
      </w:r>
      <w:r>
        <w:rPr>
          <w:rFonts w:ascii="Arial"/>
          <w:b/>
          <w:sz w:val="18"/>
        </w:rPr>
        <w:t xml:space="preserve">Relevance: </w:t>
      </w:r>
      <w:r w:rsidRPr="00031E9F">
        <w:rPr>
          <w:rFonts w:ascii="Arial"/>
          <w:bCs/>
          <w:sz w:val="18"/>
        </w:rPr>
        <w:t xml:space="preserve">PARTIAL </w:t>
      </w:r>
      <w:r w:rsidR="00031E9F">
        <w:rPr>
          <w:rFonts w:ascii="Arial"/>
          <w:b/>
          <w:sz w:val="18"/>
        </w:rPr>
        <w:br/>
      </w:r>
      <w:r>
        <w:rPr>
          <w:rFonts w:ascii="Arial"/>
          <w:b/>
          <w:sz w:val="18"/>
        </w:rPr>
        <w:t xml:space="preserve">Boundary: </w:t>
      </w:r>
      <w:r w:rsidRPr="00031E9F">
        <w:rPr>
          <w:rFonts w:ascii="Arial"/>
          <w:bCs/>
          <w:sz w:val="18"/>
        </w:rPr>
        <w:t xml:space="preserve">PASS </w:t>
      </w:r>
      <w:r w:rsidR="00031E9F" w:rsidRPr="00031E9F">
        <w:rPr>
          <w:rFonts w:ascii="Arial"/>
          <w:bCs/>
          <w:sz w:val="18"/>
        </w:rPr>
        <w:br/>
      </w:r>
      <w:r>
        <w:rPr>
          <w:rFonts w:ascii="Arial"/>
          <w:b/>
          <w:sz w:val="18"/>
        </w:rPr>
        <w:t xml:space="preserve">Coverage: </w:t>
      </w:r>
      <w:r w:rsidRPr="00031E9F">
        <w:rPr>
          <w:rFonts w:ascii="Arial"/>
          <w:bCs/>
          <w:sz w:val="18"/>
        </w:rPr>
        <w:t>PASS</w:t>
      </w:r>
    </w:p>
    <w:p w14:paraId="6B498E7C" w14:textId="77777777" w:rsidR="00031E9F" w:rsidRDefault="00000000">
      <w:pPr>
        <w:spacing w:line="203" w:lineRule="exact"/>
        <w:ind w:left="63"/>
        <w:rPr>
          <w:rFonts w:ascii="Arial"/>
          <w:b/>
          <w:sz w:val="18"/>
        </w:rPr>
      </w:pPr>
      <w:r>
        <w:rPr>
          <w:rFonts w:ascii="Arial"/>
          <w:b/>
          <w:sz w:val="18"/>
        </w:rPr>
        <w:t xml:space="preserve">Redundancy: </w:t>
      </w:r>
      <w:r w:rsidRPr="00031E9F">
        <w:rPr>
          <w:rFonts w:ascii="Arial"/>
          <w:bCs/>
          <w:sz w:val="18"/>
        </w:rPr>
        <w:t>PARTIAL</w:t>
      </w:r>
      <w:r>
        <w:rPr>
          <w:rFonts w:ascii="Arial"/>
          <w:b/>
          <w:sz w:val="18"/>
        </w:rPr>
        <w:t xml:space="preserve"> </w:t>
      </w:r>
      <w:r w:rsidR="00031E9F">
        <w:rPr>
          <w:rFonts w:ascii="Arial"/>
          <w:b/>
          <w:sz w:val="18"/>
        </w:rPr>
        <w:br/>
      </w:r>
    </w:p>
    <w:p w14:paraId="7FEC148B" w14:textId="77777777" w:rsidR="005D6435" w:rsidRPr="00031E9F" w:rsidRDefault="00000000">
      <w:pPr>
        <w:spacing w:line="203" w:lineRule="exact"/>
        <w:ind w:left="63"/>
        <w:rPr>
          <w:bCs/>
          <w:sz w:val="18"/>
        </w:rPr>
      </w:pPr>
      <w:r>
        <w:rPr>
          <w:rFonts w:ascii="Arial"/>
          <w:b/>
          <w:sz w:val="18"/>
        </w:rPr>
        <w:t xml:space="preserve">Overall: </w:t>
      </w:r>
      <w:r w:rsidRPr="00031E9F">
        <w:rPr>
          <w:rFonts w:ascii="Arial"/>
          <w:bCs/>
          <w:sz w:val="18"/>
        </w:rPr>
        <w:t>PARTIAL</w:t>
      </w:r>
    </w:p>
    <w:p w14:paraId="1EDD0F1C" w14:textId="77777777" w:rsidR="005D6435" w:rsidRPr="00031E9F" w:rsidRDefault="00000000" w:rsidP="00031E9F">
      <w:pPr>
        <w:pStyle w:val="BodyText"/>
        <w:tabs>
          <w:tab w:val="left" w:pos="6463"/>
        </w:tabs>
        <w:spacing w:before="173"/>
        <w:rPr>
          <w:b w:val="0"/>
          <w:bCs w:val="0"/>
          <w:noProof/>
          <w:sz w:val="20"/>
        </w:rPr>
      </w:pPr>
      <w:r>
        <w:t xml:space="preserve">Evidence / Notes: </w:t>
      </w:r>
      <w:r w:rsidRPr="00031E9F">
        <w:rPr>
          <w:b w:val="0"/>
          <w:bCs w:val="0"/>
          <w:noProof/>
          <w:sz w:val="20"/>
        </w:rPr>
        <w:t xml:space="preserve">Content (prior loan-servicer employment) sits at the intersection of "witness background" and </w:t>
      </w:r>
      <w:r w:rsidRPr="00031E9F">
        <w:rPr>
          <w:b w:val="0"/>
          <w:bCs w:val="0"/>
          <w:noProof/>
          <w:sz w:val="20"/>
        </w:rPr>
        <w:lastRenderedPageBreak/>
        <w:t>"loan servicing" — the label is defensible but arguably belongs with the servicing-transfer thread instead.</w:t>
      </w:r>
    </w:p>
    <w:p w14:paraId="21996D54" w14:textId="77777777" w:rsidR="00031E9F" w:rsidRDefault="00031E9F" w:rsidP="00031E9F">
      <w:pPr>
        <w:pStyle w:val="BodyText"/>
        <w:tabs>
          <w:tab w:val="left" w:pos="6463"/>
        </w:tabs>
        <w:spacing w:before="173"/>
      </w:pPr>
    </w:p>
    <w:p w14:paraId="16040649" w14:textId="77777777" w:rsidR="00031E9F" w:rsidRDefault="00031E9F" w:rsidP="00031E9F">
      <w:pPr>
        <w:pStyle w:val="BodyText"/>
        <w:tabs>
          <w:tab w:val="left" w:pos="6463"/>
        </w:tabs>
        <w:spacing w:before="173"/>
      </w:pPr>
    </w:p>
    <w:p w14:paraId="32861ECF" w14:textId="77777777" w:rsidR="005D6435" w:rsidRDefault="00000000">
      <w:pPr>
        <w:pStyle w:val="Heading2"/>
      </w:pPr>
      <w:r>
        <w:t xml:space="preserve">Entry </w:t>
      </w:r>
      <w:r>
        <w:rPr>
          <w:spacing w:val="-5"/>
        </w:rPr>
        <w:t>12</w:t>
      </w:r>
    </w:p>
    <w:p w14:paraId="5E58AA10" w14:textId="77777777" w:rsidR="005D6435" w:rsidRPr="00F84A39" w:rsidRDefault="00000000">
      <w:pPr>
        <w:tabs>
          <w:tab w:val="left" w:pos="5211"/>
          <w:tab w:val="left" w:pos="5251"/>
          <w:tab w:val="left" w:pos="5503"/>
        </w:tabs>
        <w:spacing w:before="144" w:line="441" w:lineRule="auto"/>
        <w:ind w:left="63" w:right="4288"/>
        <w:rPr>
          <w:bCs/>
          <w:sz w:val="18"/>
        </w:rPr>
      </w:pPr>
      <w:r>
        <w:rPr>
          <w:rFonts w:ascii="Arial"/>
          <w:b/>
          <w:sz w:val="18"/>
        </w:rPr>
        <w:t xml:space="preserve">Topic: </w:t>
      </w:r>
      <w:r w:rsidRPr="00F84A39">
        <w:rPr>
          <w:rFonts w:ascii="Arial"/>
          <w:bCs/>
          <w:sz w:val="18"/>
        </w:rPr>
        <w:t>Student Loan Servicing Transfers &amp; Navient</w:t>
      </w:r>
      <w:r>
        <w:rPr>
          <w:rFonts w:ascii="Arial"/>
          <w:b/>
          <w:sz w:val="18"/>
        </w:rPr>
        <w:t xml:space="preserve"> </w:t>
      </w:r>
      <w:r w:rsidR="00F84A39">
        <w:rPr>
          <w:rFonts w:ascii="Arial"/>
          <w:b/>
          <w:sz w:val="18"/>
        </w:rPr>
        <w:br/>
      </w:r>
      <w:r>
        <w:rPr>
          <w:rFonts w:ascii="Arial"/>
          <w:b/>
          <w:sz w:val="18"/>
        </w:rPr>
        <w:t>Transition Topic Index citation</w:t>
      </w:r>
      <w:r w:rsidRPr="00F84A39">
        <w:rPr>
          <w:rFonts w:ascii="Arial"/>
          <w:bCs/>
          <w:sz w:val="18"/>
        </w:rPr>
        <w:t>: p. 19:15</w:t>
      </w:r>
      <w:r w:rsidRPr="00F84A39">
        <w:rPr>
          <w:rFonts w:ascii="Arial"/>
          <w:bCs/>
          <w:sz w:val="18"/>
        </w:rPr>
        <w:t>–</w:t>
      </w:r>
      <w:r w:rsidRPr="00F84A39">
        <w:rPr>
          <w:rFonts w:ascii="Arial"/>
          <w:bCs/>
          <w:sz w:val="18"/>
        </w:rPr>
        <w:t xml:space="preserve">p. 24:4 </w:t>
      </w:r>
      <w:r w:rsidR="00F84A39" w:rsidRPr="00F84A39">
        <w:rPr>
          <w:rFonts w:ascii="Arial"/>
          <w:bCs/>
          <w:sz w:val="18"/>
        </w:rPr>
        <w:br/>
      </w:r>
      <w:r>
        <w:rPr>
          <w:rFonts w:ascii="Arial"/>
          <w:b/>
          <w:sz w:val="18"/>
        </w:rPr>
        <w:t xml:space="preserve">Original transcript checked: </w:t>
      </w:r>
      <w:r w:rsidRPr="00F84A39">
        <w:rPr>
          <w:rFonts w:ascii="Arial"/>
          <w:bCs/>
          <w:sz w:val="18"/>
        </w:rPr>
        <w:t xml:space="preserve">Actual: p. 18:15 onward (page offset consistent; content: "...ever dealt with a situation where one loan servicer takes over a student loan portfolio from another? Yes, that is a frequent occurrence") </w:t>
      </w:r>
      <w:r w:rsidR="00F84A39" w:rsidRPr="00F84A39">
        <w:rPr>
          <w:rFonts w:ascii="Arial"/>
          <w:bCs/>
          <w:sz w:val="18"/>
        </w:rPr>
        <w:br/>
      </w:r>
      <w:r>
        <w:rPr>
          <w:rFonts w:ascii="Arial"/>
          <w:b/>
          <w:sz w:val="18"/>
        </w:rPr>
        <w:t xml:space="preserve">Location: </w:t>
      </w:r>
      <w:r w:rsidRPr="00F84A39">
        <w:rPr>
          <w:rFonts w:ascii="Arial"/>
          <w:bCs/>
          <w:sz w:val="18"/>
        </w:rPr>
        <w:t xml:space="preserve">FAIL </w:t>
      </w:r>
      <w:r w:rsidR="00F84A39" w:rsidRPr="00F84A39">
        <w:rPr>
          <w:rFonts w:ascii="Arial"/>
          <w:bCs/>
          <w:sz w:val="18"/>
        </w:rPr>
        <w:br/>
      </w:r>
      <w:r>
        <w:rPr>
          <w:rFonts w:ascii="Arial"/>
          <w:b/>
          <w:sz w:val="18"/>
        </w:rPr>
        <w:t xml:space="preserve">Relevance: </w:t>
      </w:r>
      <w:r w:rsidRPr="00F84A39">
        <w:rPr>
          <w:rFonts w:ascii="Arial"/>
          <w:bCs/>
          <w:sz w:val="18"/>
        </w:rPr>
        <w:t xml:space="preserve">PASS </w:t>
      </w:r>
      <w:r w:rsidR="00F84A39" w:rsidRPr="00F84A39">
        <w:rPr>
          <w:rFonts w:ascii="Arial"/>
          <w:bCs/>
          <w:sz w:val="18"/>
        </w:rPr>
        <w:br/>
      </w:r>
      <w:r>
        <w:rPr>
          <w:rFonts w:ascii="Arial"/>
          <w:b/>
          <w:sz w:val="18"/>
        </w:rPr>
        <w:t xml:space="preserve">Boundary: </w:t>
      </w:r>
      <w:r w:rsidRPr="00F84A39">
        <w:rPr>
          <w:rFonts w:ascii="Arial"/>
          <w:bCs/>
          <w:sz w:val="18"/>
        </w:rPr>
        <w:t xml:space="preserve">FAIL </w:t>
      </w:r>
      <w:r w:rsidR="00F84A39" w:rsidRPr="00F84A39">
        <w:rPr>
          <w:rFonts w:ascii="Arial"/>
          <w:bCs/>
          <w:sz w:val="18"/>
        </w:rPr>
        <w:br/>
      </w:r>
      <w:r>
        <w:rPr>
          <w:rFonts w:ascii="Arial"/>
          <w:b/>
          <w:sz w:val="18"/>
        </w:rPr>
        <w:t xml:space="preserve">Coverage: </w:t>
      </w:r>
      <w:r w:rsidRPr="00F84A39">
        <w:rPr>
          <w:rFonts w:ascii="Arial"/>
          <w:bCs/>
          <w:sz w:val="18"/>
        </w:rPr>
        <w:t>PASS</w:t>
      </w:r>
    </w:p>
    <w:p w14:paraId="0A8110DE" w14:textId="77777777" w:rsidR="00F84A39" w:rsidRDefault="00000000">
      <w:pPr>
        <w:spacing w:line="203" w:lineRule="exact"/>
        <w:ind w:left="63"/>
        <w:rPr>
          <w:rFonts w:ascii="Arial"/>
          <w:b/>
          <w:sz w:val="18"/>
        </w:rPr>
      </w:pPr>
      <w:r>
        <w:rPr>
          <w:rFonts w:ascii="Arial"/>
          <w:b/>
          <w:sz w:val="18"/>
        </w:rPr>
        <w:t xml:space="preserve">Redundancy: </w:t>
      </w:r>
      <w:r w:rsidRPr="00F84A39">
        <w:rPr>
          <w:rFonts w:ascii="Arial"/>
          <w:bCs/>
          <w:sz w:val="18"/>
        </w:rPr>
        <w:t xml:space="preserve">PARTIAL </w:t>
      </w:r>
      <w:r w:rsidR="00F84A39">
        <w:rPr>
          <w:rFonts w:ascii="Arial"/>
          <w:b/>
          <w:sz w:val="18"/>
        </w:rPr>
        <w:br/>
      </w:r>
    </w:p>
    <w:p w14:paraId="1470BB17" w14:textId="77777777" w:rsidR="005D6435" w:rsidRPr="00F84A39" w:rsidRDefault="00000000">
      <w:pPr>
        <w:spacing w:line="203" w:lineRule="exact"/>
        <w:ind w:left="63"/>
        <w:rPr>
          <w:bCs/>
          <w:sz w:val="18"/>
        </w:rPr>
      </w:pPr>
      <w:r>
        <w:rPr>
          <w:rFonts w:ascii="Arial"/>
          <w:b/>
          <w:sz w:val="18"/>
        </w:rPr>
        <w:t xml:space="preserve">Overall: </w:t>
      </w:r>
      <w:r w:rsidRPr="00F84A39">
        <w:rPr>
          <w:rFonts w:ascii="Arial"/>
          <w:bCs/>
          <w:sz w:val="18"/>
        </w:rPr>
        <w:t>PARTIAL</w:t>
      </w:r>
    </w:p>
    <w:p w14:paraId="43C61BCD" w14:textId="77777777" w:rsidR="005D6435" w:rsidRPr="00F84A39" w:rsidRDefault="00000000" w:rsidP="00F84A39">
      <w:pPr>
        <w:pStyle w:val="BodyText"/>
        <w:tabs>
          <w:tab w:val="left" w:pos="6463"/>
        </w:tabs>
        <w:spacing w:before="173"/>
        <w:rPr>
          <w:b w:val="0"/>
          <w:bCs w:val="0"/>
        </w:rPr>
      </w:pPr>
      <w:r>
        <w:t xml:space="preserve">Evidence / Notes: </w:t>
      </w:r>
      <w:r w:rsidRPr="00F84A39">
        <w:rPr>
          <w:b w:val="0"/>
          <w:bCs w:val="0"/>
          <w:noProof/>
          <w:sz w:val="20"/>
        </w:rPr>
        <w:t>Correct subject with good coverage over a long span, but Entry 13 (p.23:19–23:22) is nested entirely inside this range — the same testimony is claimed by two topic entries at once.</w:t>
      </w:r>
    </w:p>
    <w:p w14:paraId="1D58864B" w14:textId="77777777" w:rsidR="002F3988" w:rsidRDefault="002F3988">
      <w:pPr>
        <w:pStyle w:val="Heading2"/>
      </w:pPr>
    </w:p>
    <w:p w14:paraId="22255507" w14:textId="112D9923" w:rsidR="005D6435" w:rsidRDefault="00000000">
      <w:pPr>
        <w:pStyle w:val="Heading2"/>
      </w:pPr>
      <w:r>
        <w:t xml:space="preserve">Entry </w:t>
      </w:r>
      <w:r>
        <w:rPr>
          <w:spacing w:val="-5"/>
        </w:rPr>
        <w:t>13</w:t>
      </w:r>
    </w:p>
    <w:p w14:paraId="0D3BA0F2" w14:textId="77777777" w:rsidR="005D6435" w:rsidRPr="00F84A39" w:rsidRDefault="00000000" w:rsidP="00F84A39">
      <w:pPr>
        <w:tabs>
          <w:tab w:val="left" w:pos="5211"/>
          <w:tab w:val="left" w:pos="5251"/>
          <w:tab w:val="left" w:pos="5503"/>
        </w:tabs>
        <w:spacing w:before="144" w:line="441" w:lineRule="auto"/>
        <w:ind w:left="63" w:right="4288"/>
        <w:rPr>
          <w:rFonts w:ascii="Arial"/>
          <w:bCs/>
          <w:sz w:val="18"/>
        </w:rPr>
      </w:pPr>
      <w:r>
        <w:rPr>
          <w:rFonts w:ascii="Arial"/>
          <w:b/>
          <w:sz w:val="18"/>
        </w:rPr>
        <w:t xml:space="preserve">Topic: </w:t>
      </w:r>
      <w:r w:rsidRPr="00F84A39">
        <w:rPr>
          <w:rFonts w:ascii="Arial"/>
          <w:bCs/>
          <w:sz w:val="18"/>
        </w:rPr>
        <w:t xml:space="preserve">ITT Technical Institute &amp; For-Profit Lending </w:t>
      </w:r>
      <w:r w:rsidR="00F84A39" w:rsidRPr="00F84A39">
        <w:rPr>
          <w:rFonts w:ascii="Arial"/>
          <w:bCs/>
          <w:sz w:val="18"/>
        </w:rPr>
        <w:br/>
      </w:r>
      <w:r>
        <w:rPr>
          <w:rFonts w:ascii="Arial"/>
          <w:b/>
          <w:sz w:val="18"/>
        </w:rPr>
        <w:t xml:space="preserve">Topic Index citation: </w:t>
      </w:r>
      <w:r w:rsidRPr="00F84A39">
        <w:rPr>
          <w:rFonts w:ascii="Arial"/>
          <w:bCs/>
          <w:sz w:val="18"/>
        </w:rPr>
        <w:t>p. 23:19</w:t>
      </w:r>
      <w:r w:rsidRPr="00F84A39">
        <w:rPr>
          <w:rFonts w:ascii="Arial"/>
          <w:bCs/>
          <w:sz w:val="18"/>
        </w:rPr>
        <w:t>–</w:t>
      </w:r>
      <w:r w:rsidRPr="00F84A39">
        <w:rPr>
          <w:rFonts w:ascii="Arial"/>
          <w:bCs/>
          <w:sz w:val="18"/>
        </w:rPr>
        <w:t xml:space="preserve">p. 23:22 </w:t>
      </w:r>
      <w:r w:rsidR="00F84A39" w:rsidRPr="00F84A39">
        <w:rPr>
          <w:rFonts w:ascii="Arial"/>
          <w:bCs/>
          <w:sz w:val="18"/>
        </w:rPr>
        <w:br/>
      </w:r>
      <w:r>
        <w:rPr>
          <w:rFonts w:ascii="Arial"/>
          <w:b/>
          <w:sz w:val="18"/>
        </w:rPr>
        <w:t xml:space="preserve">Original transcript </w:t>
      </w:r>
      <w:proofErr w:type="spellStart"/>
      <w:proofErr w:type="gramStart"/>
      <w:r>
        <w:rPr>
          <w:rFonts w:ascii="Arial"/>
          <w:b/>
          <w:sz w:val="18"/>
        </w:rPr>
        <w:t>checked:</w:t>
      </w:r>
      <w:r w:rsidRPr="00F84A39">
        <w:rPr>
          <w:rFonts w:ascii="Arial"/>
          <w:bCs/>
          <w:sz w:val="18"/>
        </w:rPr>
        <w:t>Actual</w:t>
      </w:r>
      <w:proofErr w:type="spellEnd"/>
      <w:proofErr w:type="gramEnd"/>
      <w:r w:rsidRPr="00F84A39">
        <w:rPr>
          <w:rFonts w:ascii="Arial"/>
          <w:bCs/>
          <w:sz w:val="18"/>
        </w:rPr>
        <w:t>: p. 22:19</w:t>
      </w:r>
      <w:r w:rsidRPr="00F84A39">
        <w:rPr>
          <w:rFonts w:ascii="Arial"/>
          <w:bCs/>
          <w:sz w:val="18"/>
        </w:rPr>
        <w:t>–</w:t>
      </w:r>
      <w:r w:rsidRPr="00F84A39">
        <w:rPr>
          <w:rFonts w:ascii="Arial"/>
          <w:bCs/>
          <w:sz w:val="18"/>
        </w:rPr>
        <w:t>22 (page offset consistent; content: "In this case, of course, we're dealing with the PEAKS loans that were in use at ITT; correct? That's correct.")</w:t>
      </w:r>
      <w:r>
        <w:rPr>
          <w:rFonts w:ascii="Arial"/>
          <w:b/>
          <w:sz w:val="18"/>
        </w:rPr>
        <w:t xml:space="preserve"> Location: FAIL </w:t>
      </w:r>
      <w:r w:rsidR="00F84A39">
        <w:rPr>
          <w:rFonts w:ascii="Arial"/>
          <w:b/>
          <w:sz w:val="18"/>
        </w:rPr>
        <w:br/>
      </w:r>
      <w:r>
        <w:rPr>
          <w:rFonts w:ascii="Arial"/>
          <w:b/>
          <w:sz w:val="18"/>
        </w:rPr>
        <w:t xml:space="preserve">Relevance: </w:t>
      </w:r>
      <w:r w:rsidRPr="00F84A39">
        <w:rPr>
          <w:rFonts w:ascii="Arial"/>
          <w:bCs/>
          <w:sz w:val="18"/>
        </w:rPr>
        <w:t xml:space="preserve">PARTIAL </w:t>
      </w:r>
      <w:r w:rsidR="00F84A39" w:rsidRPr="00F84A39">
        <w:rPr>
          <w:rFonts w:ascii="Arial"/>
          <w:bCs/>
          <w:sz w:val="18"/>
        </w:rPr>
        <w:br/>
      </w:r>
      <w:r>
        <w:rPr>
          <w:rFonts w:ascii="Arial"/>
          <w:b/>
          <w:sz w:val="18"/>
        </w:rPr>
        <w:t xml:space="preserve">Boundary: </w:t>
      </w:r>
      <w:r w:rsidRPr="00F84A39">
        <w:rPr>
          <w:rFonts w:ascii="Arial"/>
          <w:bCs/>
          <w:sz w:val="18"/>
        </w:rPr>
        <w:t xml:space="preserve">FAIL </w:t>
      </w:r>
      <w:r w:rsidR="00F84A39" w:rsidRPr="00F84A39">
        <w:rPr>
          <w:rFonts w:ascii="Arial"/>
          <w:bCs/>
          <w:sz w:val="18"/>
        </w:rPr>
        <w:br/>
      </w:r>
      <w:r>
        <w:rPr>
          <w:rFonts w:ascii="Arial"/>
          <w:b/>
          <w:sz w:val="18"/>
        </w:rPr>
        <w:t xml:space="preserve">Coverage: </w:t>
      </w:r>
      <w:r w:rsidRPr="00F84A39">
        <w:rPr>
          <w:rFonts w:ascii="Arial"/>
          <w:bCs/>
          <w:sz w:val="18"/>
        </w:rPr>
        <w:t>N/A</w:t>
      </w:r>
    </w:p>
    <w:p w14:paraId="439A2E9E" w14:textId="77777777" w:rsidR="00F84A39" w:rsidRDefault="00000000">
      <w:pPr>
        <w:spacing w:line="203" w:lineRule="exact"/>
        <w:ind w:left="63"/>
        <w:rPr>
          <w:rFonts w:ascii="Arial"/>
          <w:b/>
          <w:sz w:val="18"/>
        </w:rPr>
      </w:pPr>
      <w:r>
        <w:rPr>
          <w:rFonts w:ascii="Arial"/>
          <w:b/>
          <w:sz w:val="18"/>
        </w:rPr>
        <w:t xml:space="preserve">Redundancy: </w:t>
      </w:r>
      <w:r w:rsidRPr="00F84A39">
        <w:rPr>
          <w:rFonts w:ascii="Arial"/>
          <w:bCs/>
          <w:sz w:val="18"/>
        </w:rPr>
        <w:t xml:space="preserve">FAIL </w:t>
      </w:r>
      <w:r w:rsidR="00F84A39" w:rsidRPr="00F84A39">
        <w:rPr>
          <w:rFonts w:ascii="Arial"/>
          <w:bCs/>
          <w:sz w:val="18"/>
        </w:rPr>
        <w:br/>
      </w:r>
    </w:p>
    <w:p w14:paraId="0CFB40EA" w14:textId="77777777" w:rsidR="005D6435" w:rsidRPr="00F84A39" w:rsidRDefault="00000000">
      <w:pPr>
        <w:spacing w:line="203" w:lineRule="exact"/>
        <w:ind w:left="63"/>
        <w:rPr>
          <w:bCs/>
          <w:sz w:val="18"/>
        </w:rPr>
      </w:pPr>
      <w:r>
        <w:rPr>
          <w:rFonts w:ascii="Arial"/>
          <w:b/>
          <w:sz w:val="18"/>
        </w:rPr>
        <w:t xml:space="preserve">Overall: </w:t>
      </w:r>
      <w:r w:rsidRPr="00F84A39">
        <w:rPr>
          <w:rFonts w:ascii="Arial"/>
          <w:bCs/>
          <w:sz w:val="18"/>
        </w:rPr>
        <w:t>FAIL</w:t>
      </w:r>
    </w:p>
    <w:p w14:paraId="1DF5F87F" w14:textId="77777777" w:rsidR="005D6435" w:rsidRPr="00F84A39" w:rsidRDefault="00000000" w:rsidP="00F84A39">
      <w:pPr>
        <w:pStyle w:val="BodyText"/>
        <w:tabs>
          <w:tab w:val="left" w:pos="6463"/>
        </w:tabs>
        <w:spacing w:before="173"/>
      </w:pPr>
      <w:r>
        <w:t xml:space="preserve">Evidence / Notes: </w:t>
      </w:r>
      <w:r w:rsidRPr="00F84A39">
        <w:rPr>
          <w:b w:val="0"/>
          <w:bCs w:val="0"/>
          <w:noProof/>
          <w:sz w:val="20"/>
        </w:rPr>
        <w:t>A 4-line aside fully nested inside Entry 12's range. The real topic (loan-servicing transfer) doesn't change here — this is over-segmentation, not a genuine new topic</w:t>
      </w:r>
      <w:r>
        <w:rPr>
          <w:noProof/>
          <w:sz w:val="20"/>
        </w:rPr>
        <w:t>.</w:t>
      </w:r>
    </w:p>
    <w:p w14:paraId="004AEF6A" w14:textId="77777777" w:rsidR="005D6435" w:rsidRDefault="00F84A39">
      <w:pPr>
        <w:pStyle w:val="Heading2"/>
      </w:pPr>
      <w:r>
        <w:br/>
        <w:t xml:space="preserve">Entry </w:t>
      </w:r>
      <w:r>
        <w:rPr>
          <w:spacing w:val="-5"/>
        </w:rPr>
        <w:t>14</w:t>
      </w:r>
    </w:p>
    <w:p w14:paraId="55CF6FBA" w14:textId="77777777" w:rsidR="005D6435" w:rsidRPr="00F84A39" w:rsidRDefault="00000000">
      <w:pPr>
        <w:tabs>
          <w:tab w:val="left" w:pos="5211"/>
          <w:tab w:val="left" w:pos="5251"/>
          <w:tab w:val="left" w:pos="5503"/>
        </w:tabs>
        <w:spacing w:before="144" w:line="441" w:lineRule="auto"/>
        <w:ind w:left="63" w:right="4288"/>
        <w:rPr>
          <w:bCs/>
          <w:sz w:val="18"/>
        </w:rPr>
      </w:pPr>
      <w:r>
        <w:rPr>
          <w:rFonts w:ascii="Arial"/>
          <w:b/>
          <w:sz w:val="18"/>
        </w:rPr>
        <w:t xml:space="preserve">Topic: </w:t>
      </w:r>
      <w:proofErr w:type="spellStart"/>
      <w:r w:rsidRPr="00F84A39">
        <w:rPr>
          <w:rFonts w:ascii="Arial"/>
          <w:bCs/>
          <w:sz w:val="18"/>
        </w:rPr>
        <w:t>Vervent</w:t>
      </w:r>
      <w:proofErr w:type="spellEnd"/>
      <w:r w:rsidRPr="00F84A39">
        <w:rPr>
          <w:rFonts w:ascii="Arial"/>
          <w:bCs/>
          <w:sz w:val="18"/>
        </w:rPr>
        <w:t xml:space="preserve"> Role &amp; Loan Servicing Operations </w:t>
      </w:r>
      <w:r w:rsidR="00F84A39" w:rsidRPr="00F84A39">
        <w:rPr>
          <w:rFonts w:ascii="Arial"/>
          <w:bCs/>
          <w:sz w:val="18"/>
        </w:rPr>
        <w:br/>
      </w:r>
      <w:r>
        <w:rPr>
          <w:rFonts w:ascii="Arial"/>
          <w:b/>
          <w:sz w:val="18"/>
        </w:rPr>
        <w:t xml:space="preserve">Topic Index citation: </w:t>
      </w:r>
      <w:r w:rsidRPr="00F84A39">
        <w:rPr>
          <w:rFonts w:ascii="Arial"/>
          <w:bCs/>
          <w:sz w:val="18"/>
        </w:rPr>
        <w:t>p. 24:5</w:t>
      </w:r>
      <w:r w:rsidRPr="00F84A39">
        <w:rPr>
          <w:rFonts w:ascii="Arial"/>
          <w:bCs/>
          <w:sz w:val="18"/>
        </w:rPr>
        <w:t>–</w:t>
      </w:r>
      <w:r w:rsidRPr="00F84A39">
        <w:rPr>
          <w:rFonts w:ascii="Arial"/>
          <w:bCs/>
          <w:sz w:val="18"/>
        </w:rPr>
        <w:t xml:space="preserve">p. 24:25 </w:t>
      </w:r>
      <w:r w:rsidR="00F84A39" w:rsidRPr="00F84A39">
        <w:rPr>
          <w:rFonts w:ascii="Arial"/>
          <w:bCs/>
          <w:sz w:val="18"/>
        </w:rPr>
        <w:br/>
      </w:r>
      <w:r>
        <w:rPr>
          <w:rFonts w:ascii="Arial"/>
          <w:b/>
          <w:sz w:val="18"/>
        </w:rPr>
        <w:t xml:space="preserve">Original transcript </w:t>
      </w:r>
      <w:proofErr w:type="spellStart"/>
      <w:proofErr w:type="gramStart"/>
      <w:r>
        <w:rPr>
          <w:rFonts w:ascii="Arial"/>
          <w:b/>
          <w:sz w:val="18"/>
        </w:rPr>
        <w:t>checked:</w:t>
      </w:r>
      <w:r w:rsidRPr="00F84A39">
        <w:rPr>
          <w:rFonts w:ascii="Arial"/>
          <w:bCs/>
          <w:sz w:val="18"/>
        </w:rPr>
        <w:t>Actual</w:t>
      </w:r>
      <w:proofErr w:type="spellEnd"/>
      <w:proofErr w:type="gramEnd"/>
      <w:r w:rsidRPr="00F84A39">
        <w:rPr>
          <w:rFonts w:ascii="Arial"/>
          <w:bCs/>
          <w:sz w:val="18"/>
        </w:rPr>
        <w:t>: p. 23:5 onward (page offset consistent; content: "Are you aware of any regulations that were violated when the Access Group transferred the data for the PEAKS loans to my client, Vervent, in 2011?")</w:t>
      </w:r>
      <w:r w:rsidR="00F84A39" w:rsidRPr="00F84A39">
        <w:rPr>
          <w:rFonts w:ascii="Arial"/>
          <w:bCs/>
          <w:sz w:val="18"/>
        </w:rPr>
        <w:br/>
      </w:r>
      <w:r>
        <w:rPr>
          <w:rFonts w:ascii="Arial"/>
          <w:b/>
          <w:sz w:val="18"/>
        </w:rPr>
        <w:t xml:space="preserve">Location: </w:t>
      </w:r>
      <w:r w:rsidRPr="00F84A39">
        <w:rPr>
          <w:rFonts w:ascii="Arial"/>
          <w:bCs/>
          <w:sz w:val="18"/>
        </w:rPr>
        <w:t xml:space="preserve">FAIL </w:t>
      </w:r>
      <w:r w:rsidR="00F84A39" w:rsidRPr="00F84A39">
        <w:rPr>
          <w:rFonts w:ascii="Arial"/>
          <w:bCs/>
          <w:sz w:val="18"/>
        </w:rPr>
        <w:br/>
      </w:r>
      <w:r>
        <w:rPr>
          <w:rFonts w:ascii="Arial"/>
          <w:b/>
          <w:sz w:val="18"/>
        </w:rPr>
        <w:t xml:space="preserve">Relevance: </w:t>
      </w:r>
      <w:r w:rsidRPr="00F84A39">
        <w:rPr>
          <w:rFonts w:ascii="Arial"/>
          <w:bCs/>
          <w:sz w:val="18"/>
        </w:rPr>
        <w:t xml:space="preserve">PASS </w:t>
      </w:r>
      <w:r w:rsidR="00F84A39" w:rsidRPr="00F84A39">
        <w:rPr>
          <w:rFonts w:ascii="Arial"/>
          <w:bCs/>
          <w:sz w:val="18"/>
        </w:rPr>
        <w:br/>
      </w:r>
      <w:r>
        <w:rPr>
          <w:rFonts w:ascii="Arial"/>
          <w:b/>
          <w:sz w:val="18"/>
        </w:rPr>
        <w:lastRenderedPageBreak/>
        <w:t xml:space="preserve">Boundary: </w:t>
      </w:r>
      <w:r w:rsidRPr="00F84A39">
        <w:rPr>
          <w:rFonts w:ascii="Arial"/>
          <w:bCs/>
          <w:sz w:val="18"/>
        </w:rPr>
        <w:t xml:space="preserve">PASS </w:t>
      </w:r>
      <w:r w:rsidR="00F84A39" w:rsidRPr="00F84A39">
        <w:rPr>
          <w:rFonts w:ascii="Arial"/>
          <w:bCs/>
          <w:sz w:val="18"/>
        </w:rPr>
        <w:br/>
      </w:r>
      <w:r>
        <w:rPr>
          <w:rFonts w:ascii="Arial"/>
          <w:b/>
          <w:sz w:val="18"/>
        </w:rPr>
        <w:t xml:space="preserve">Coverage: </w:t>
      </w:r>
      <w:r w:rsidRPr="00F84A39">
        <w:rPr>
          <w:rFonts w:ascii="Arial"/>
          <w:bCs/>
          <w:sz w:val="18"/>
        </w:rPr>
        <w:t>PASS</w:t>
      </w:r>
    </w:p>
    <w:p w14:paraId="11FE1196" w14:textId="77777777" w:rsidR="00F84A39" w:rsidRPr="00F84A39" w:rsidRDefault="00000000">
      <w:pPr>
        <w:spacing w:line="203" w:lineRule="exact"/>
        <w:ind w:left="63"/>
        <w:rPr>
          <w:rFonts w:ascii="Arial"/>
          <w:bCs/>
          <w:sz w:val="18"/>
        </w:rPr>
      </w:pPr>
      <w:r>
        <w:rPr>
          <w:rFonts w:ascii="Arial"/>
          <w:b/>
          <w:sz w:val="18"/>
        </w:rPr>
        <w:t xml:space="preserve">Redundancy: </w:t>
      </w:r>
      <w:r w:rsidRPr="00F84A39">
        <w:rPr>
          <w:rFonts w:ascii="Arial"/>
          <w:bCs/>
          <w:sz w:val="18"/>
        </w:rPr>
        <w:t xml:space="preserve">PASS </w:t>
      </w:r>
    </w:p>
    <w:p w14:paraId="5AF54F47" w14:textId="77777777" w:rsidR="00F84A39" w:rsidRDefault="00F84A39">
      <w:pPr>
        <w:spacing w:line="203" w:lineRule="exact"/>
        <w:ind w:left="63"/>
        <w:rPr>
          <w:rFonts w:ascii="Arial"/>
          <w:b/>
          <w:sz w:val="18"/>
        </w:rPr>
      </w:pPr>
    </w:p>
    <w:p w14:paraId="0FEF41F2" w14:textId="77777777" w:rsidR="005D6435" w:rsidRPr="00F84A39" w:rsidRDefault="00000000">
      <w:pPr>
        <w:spacing w:line="203" w:lineRule="exact"/>
        <w:ind w:left="63"/>
        <w:rPr>
          <w:bCs/>
          <w:sz w:val="18"/>
        </w:rPr>
      </w:pPr>
      <w:r>
        <w:rPr>
          <w:rFonts w:ascii="Arial"/>
          <w:b/>
          <w:sz w:val="18"/>
        </w:rPr>
        <w:t xml:space="preserve">Overall: </w:t>
      </w:r>
      <w:r w:rsidRPr="00F84A39">
        <w:rPr>
          <w:rFonts w:ascii="Arial"/>
          <w:bCs/>
          <w:sz w:val="18"/>
        </w:rPr>
        <w:t>PARTIAL</w:t>
      </w:r>
    </w:p>
    <w:p w14:paraId="68C18AA6" w14:textId="77777777" w:rsidR="005D6435" w:rsidRPr="00F84A39" w:rsidRDefault="00000000" w:rsidP="00F84A39">
      <w:pPr>
        <w:pStyle w:val="BodyText"/>
        <w:tabs>
          <w:tab w:val="left" w:pos="6463"/>
        </w:tabs>
        <w:spacing w:before="173"/>
        <w:rPr>
          <w:b w:val="0"/>
          <w:bCs w:val="0"/>
          <w:noProof/>
          <w:sz w:val="20"/>
        </w:rPr>
      </w:pPr>
      <w:r>
        <w:t xml:space="preserve">Evidence / Notes: </w:t>
      </w:r>
      <w:r w:rsidRPr="00F84A39">
        <w:rPr>
          <w:b w:val="0"/>
          <w:bCs w:val="0"/>
          <w:noProof/>
          <w:sz w:val="20"/>
        </w:rPr>
        <w:t>Clean, well-scoped entry — correct topic, clean boundaries, no overlap with neighbors. Only the systemic location offset counts against it.</w:t>
      </w:r>
    </w:p>
    <w:p w14:paraId="63F0E2CF" w14:textId="77777777" w:rsidR="00F84A39" w:rsidRPr="00F84A39" w:rsidRDefault="00F84A39" w:rsidP="00F84A39">
      <w:pPr>
        <w:pStyle w:val="BodyText"/>
        <w:tabs>
          <w:tab w:val="left" w:pos="6463"/>
        </w:tabs>
        <w:spacing w:before="173"/>
        <w:rPr>
          <w:b w:val="0"/>
          <w:bCs w:val="0"/>
        </w:rPr>
      </w:pPr>
    </w:p>
    <w:p w14:paraId="2B3A1D9B" w14:textId="77777777" w:rsidR="005D6435" w:rsidRDefault="00000000">
      <w:pPr>
        <w:pStyle w:val="Heading2"/>
      </w:pPr>
      <w:r>
        <w:t xml:space="preserve">Entry </w:t>
      </w:r>
      <w:r>
        <w:rPr>
          <w:spacing w:val="-5"/>
        </w:rPr>
        <w:t>15</w:t>
      </w:r>
    </w:p>
    <w:p w14:paraId="6F8E8731" w14:textId="77777777" w:rsidR="005D6435" w:rsidRPr="00F84A39" w:rsidRDefault="00000000">
      <w:pPr>
        <w:pStyle w:val="BodyText"/>
        <w:tabs>
          <w:tab w:val="left" w:pos="5211"/>
          <w:tab w:val="left" w:pos="5503"/>
        </w:tabs>
        <w:spacing w:before="144" w:line="441" w:lineRule="auto"/>
        <w:ind w:right="4700"/>
        <w:rPr>
          <w:b w:val="0"/>
          <w:bCs w:val="0"/>
        </w:rPr>
      </w:pPr>
      <w:r>
        <w:t xml:space="preserve">Topic: </w:t>
      </w:r>
      <w:r w:rsidRPr="00F84A39">
        <w:rPr>
          <w:b w:val="0"/>
          <w:bCs w:val="0"/>
        </w:rPr>
        <w:t>Deposition Testimony &amp; Examination</w:t>
      </w:r>
      <w:r>
        <w:t xml:space="preserve">   </w:t>
      </w:r>
      <w:r w:rsidR="00F84A39">
        <w:br/>
      </w:r>
      <w:r>
        <w:t xml:space="preserve">Topic Index citation: </w:t>
      </w:r>
      <w:r w:rsidRPr="00F84A39">
        <w:rPr>
          <w:b w:val="0"/>
          <w:bCs w:val="0"/>
        </w:rPr>
        <w:t>p. 25:1–p. 26:19</w:t>
      </w:r>
    </w:p>
    <w:p w14:paraId="49E5525E" w14:textId="77777777" w:rsidR="005D6435" w:rsidRPr="00F84A39" w:rsidRDefault="00000000">
      <w:pPr>
        <w:tabs>
          <w:tab w:val="left" w:pos="5251"/>
        </w:tabs>
        <w:spacing w:before="67" w:line="441" w:lineRule="auto"/>
        <w:ind w:left="63" w:right="4259"/>
        <w:rPr>
          <w:bCs/>
          <w:sz w:val="18"/>
        </w:rPr>
      </w:pPr>
      <w:r>
        <w:rPr>
          <w:rFonts w:ascii="Arial"/>
          <w:b/>
          <w:sz w:val="18"/>
        </w:rPr>
        <w:t xml:space="preserve">Original transcript checked: </w:t>
      </w:r>
      <w:r w:rsidRPr="00F84A39">
        <w:rPr>
          <w:rFonts w:ascii="Arial"/>
          <w:bCs/>
          <w:sz w:val="18"/>
        </w:rPr>
        <w:t>Actual: p. 24:1 onward (page offset consistent; content: "Other than that, I do not recall any other instances. I served on a jury once.")</w:t>
      </w:r>
      <w:r>
        <w:rPr>
          <w:rFonts w:ascii="Arial"/>
          <w:b/>
          <w:sz w:val="18"/>
        </w:rPr>
        <w:t xml:space="preserve"> </w:t>
      </w:r>
      <w:r w:rsidR="00F84A39">
        <w:rPr>
          <w:rFonts w:ascii="Arial"/>
          <w:b/>
          <w:sz w:val="18"/>
        </w:rPr>
        <w:br/>
      </w:r>
      <w:r>
        <w:rPr>
          <w:rFonts w:ascii="Arial"/>
          <w:b/>
          <w:sz w:val="18"/>
        </w:rPr>
        <w:t xml:space="preserve">Location: </w:t>
      </w:r>
      <w:r w:rsidRPr="00F84A39">
        <w:rPr>
          <w:rFonts w:ascii="Arial"/>
          <w:bCs/>
          <w:sz w:val="18"/>
        </w:rPr>
        <w:t xml:space="preserve">FAIL </w:t>
      </w:r>
      <w:r w:rsidR="00F84A39" w:rsidRPr="00F84A39">
        <w:rPr>
          <w:rFonts w:ascii="Arial"/>
          <w:bCs/>
          <w:sz w:val="18"/>
        </w:rPr>
        <w:br/>
      </w:r>
      <w:r>
        <w:rPr>
          <w:rFonts w:ascii="Arial"/>
          <w:b/>
          <w:sz w:val="18"/>
        </w:rPr>
        <w:t xml:space="preserve">Relevance: </w:t>
      </w:r>
      <w:r w:rsidRPr="00F84A39">
        <w:rPr>
          <w:rFonts w:ascii="Arial"/>
          <w:bCs/>
          <w:sz w:val="18"/>
        </w:rPr>
        <w:t xml:space="preserve">FAIL </w:t>
      </w:r>
      <w:r w:rsidR="00F84A39" w:rsidRPr="00F84A39">
        <w:rPr>
          <w:rFonts w:ascii="Arial"/>
          <w:bCs/>
          <w:sz w:val="18"/>
        </w:rPr>
        <w:br/>
      </w:r>
      <w:r>
        <w:rPr>
          <w:rFonts w:ascii="Arial"/>
          <w:b/>
          <w:sz w:val="18"/>
        </w:rPr>
        <w:t xml:space="preserve">Boundary: </w:t>
      </w:r>
      <w:r w:rsidRPr="00F84A39">
        <w:rPr>
          <w:rFonts w:ascii="Arial"/>
          <w:bCs/>
          <w:sz w:val="18"/>
        </w:rPr>
        <w:t xml:space="preserve">PARTIAL </w:t>
      </w:r>
      <w:r w:rsidR="00F84A39">
        <w:rPr>
          <w:rFonts w:ascii="Arial"/>
          <w:b/>
          <w:sz w:val="18"/>
        </w:rPr>
        <w:br/>
      </w:r>
      <w:r>
        <w:rPr>
          <w:rFonts w:ascii="Arial"/>
          <w:b/>
          <w:sz w:val="18"/>
        </w:rPr>
        <w:t xml:space="preserve">Coverage: </w:t>
      </w:r>
      <w:r w:rsidRPr="00F84A39">
        <w:rPr>
          <w:rFonts w:ascii="Arial"/>
          <w:bCs/>
          <w:sz w:val="18"/>
        </w:rPr>
        <w:t xml:space="preserve">PASS </w:t>
      </w:r>
      <w:r w:rsidR="00F84A39" w:rsidRPr="00F84A39">
        <w:rPr>
          <w:rFonts w:ascii="Arial"/>
          <w:bCs/>
          <w:sz w:val="18"/>
        </w:rPr>
        <w:br/>
      </w:r>
      <w:r>
        <w:rPr>
          <w:rFonts w:ascii="Arial"/>
          <w:b/>
          <w:sz w:val="18"/>
        </w:rPr>
        <w:t xml:space="preserve">Redundancy: </w:t>
      </w:r>
      <w:r w:rsidRPr="00F84A39">
        <w:rPr>
          <w:rFonts w:ascii="Arial"/>
          <w:bCs/>
          <w:sz w:val="18"/>
        </w:rPr>
        <w:t>PARTIAL</w:t>
      </w:r>
      <w:r w:rsidR="00F84A39" w:rsidRPr="00F84A39">
        <w:rPr>
          <w:rFonts w:ascii="Arial"/>
          <w:bCs/>
          <w:sz w:val="18"/>
        </w:rPr>
        <w:br/>
      </w:r>
      <w:r>
        <w:rPr>
          <w:rFonts w:ascii="Arial"/>
          <w:b/>
          <w:sz w:val="18"/>
        </w:rPr>
        <w:t xml:space="preserve">Overall: </w:t>
      </w:r>
      <w:r w:rsidRPr="00F84A39">
        <w:rPr>
          <w:rFonts w:ascii="Arial"/>
          <w:bCs/>
          <w:sz w:val="18"/>
        </w:rPr>
        <w:t>FAIL</w:t>
      </w:r>
    </w:p>
    <w:p w14:paraId="7D95CBD1" w14:textId="77777777" w:rsidR="005D6435" w:rsidRPr="00F84A39" w:rsidRDefault="00000000" w:rsidP="00F84A39">
      <w:pPr>
        <w:pStyle w:val="BodyText"/>
        <w:tabs>
          <w:tab w:val="left" w:pos="6463"/>
        </w:tabs>
        <w:spacing w:before="0" w:line="204" w:lineRule="exact"/>
        <w:rPr>
          <w:b w:val="0"/>
          <w:bCs w:val="0"/>
        </w:rPr>
      </w:pPr>
      <w:r>
        <w:t xml:space="preserve">Evidence / Notes: </w:t>
      </w:r>
      <w:r w:rsidRPr="00F84A39">
        <w:rPr>
          <w:b w:val="0"/>
          <w:bCs w:val="0"/>
          <w:noProof/>
          <w:sz w:val="20"/>
        </w:rPr>
        <w:t>Content is the witness's personal legal-history background (jury service, prior litigation involvement) — this belongs under "Witness Background," not the generic catch-all "Deposition Testimony &amp; Examination" label.</w:t>
      </w:r>
    </w:p>
    <w:p w14:paraId="76B911CD" w14:textId="77777777" w:rsidR="00F84A39" w:rsidRDefault="00F84A39">
      <w:pPr>
        <w:pStyle w:val="Heading2"/>
        <w:spacing w:before="69"/>
      </w:pPr>
    </w:p>
    <w:p w14:paraId="34ECCF7F" w14:textId="6824B606" w:rsidR="005D6435" w:rsidRDefault="00000000">
      <w:pPr>
        <w:pStyle w:val="Heading2"/>
        <w:spacing w:before="69"/>
      </w:pPr>
      <w:r>
        <w:t xml:space="preserve">Entry </w:t>
      </w:r>
      <w:r>
        <w:rPr>
          <w:spacing w:val="-5"/>
        </w:rPr>
        <w:t>16</w:t>
      </w:r>
    </w:p>
    <w:p w14:paraId="7BE115DF" w14:textId="77777777" w:rsidR="005D6435" w:rsidRPr="00F84A39" w:rsidRDefault="00000000">
      <w:pPr>
        <w:tabs>
          <w:tab w:val="left" w:pos="5211"/>
          <w:tab w:val="left" w:pos="5251"/>
          <w:tab w:val="left" w:pos="5503"/>
        </w:tabs>
        <w:spacing w:before="145" w:line="441" w:lineRule="auto"/>
        <w:ind w:left="63" w:right="4288"/>
        <w:rPr>
          <w:bCs/>
          <w:sz w:val="18"/>
        </w:rPr>
      </w:pPr>
      <w:r>
        <w:rPr>
          <w:rFonts w:ascii="Arial"/>
          <w:b/>
          <w:sz w:val="18"/>
        </w:rPr>
        <w:t>Topic</w:t>
      </w:r>
      <w:r w:rsidRPr="00F84A39">
        <w:rPr>
          <w:rFonts w:ascii="Arial"/>
          <w:bCs/>
          <w:sz w:val="18"/>
        </w:rPr>
        <w:t xml:space="preserve">: ITT Technical Institute &amp; For-Profit Lending </w:t>
      </w:r>
      <w:r w:rsidR="00F84A39" w:rsidRPr="00F84A39">
        <w:rPr>
          <w:rFonts w:ascii="Arial"/>
          <w:bCs/>
          <w:sz w:val="18"/>
        </w:rPr>
        <w:br/>
      </w:r>
      <w:r>
        <w:rPr>
          <w:rFonts w:ascii="Arial"/>
          <w:b/>
          <w:sz w:val="18"/>
        </w:rPr>
        <w:t xml:space="preserve">Topic Index citation: </w:t>
      </w:r>
      <w:r w:rsidRPr="00F84A39">
        <w:rPr>
          <w:rFonts w:ascii="Arial"/>
          <w:bCs/>
          <w:sz w:val="18"/>
        </w:rPr>
        <w:t>p. 26:15</w:t>
      </w:r>
      <w:r w:rsidRPr="00F84A39">
        <w:rPr>
          <w:rFonts w:ascii="Arial"/>
          <w:bCs/>
          <w:sz w:val="18"/>
        </w:rPr>
        <w:t>–</w:t>
      </w:r>
      <w:r w:rsidRPr="00F84A39">
        <w:rPr>
          <w:rFonts w:ascii="Arial"/>
          <w:bCs/>
          <w:sz w:val="18"/>
        </w:rPr>
        <w:t xml:space="preserve">p. 27:9 </w:t>
      </w:r>
      <w:r w:rsidR="00F84A39" w:rsidRPr="00F84A39">
        <w:rPr>
          <w:rFonts w:ascii="Arial"/>
          <w:bCs/>
          <w:sz w:val="18"/>
        </w:rPr>
        <w:br/>
      </w:r>
      <w:r>
        <w:rPr>
          <w:rFonts w:ascii="Arial"/>
          <w:b/>
          <w:sz w:val="18"/>
        </w:rPr>
        <w:t xml:space="preserve">Original transcript </w:t>
      </w:r>
      <w:proofErr w:type="spellStart"/>
      <w:proofErr w:type="gramStart"/>
      <w:r>
        <w:rPr>
          <w:rFonts w:ascii="Arial"/>
          <w:b/>
          <w:sz w:val="18"/>
        </w:rPr>
        <w:t>checked:</w:t>
      </w:r>
      <w:r w:rsidRPr="00F84A39">
        <w:rPr>
          <w:rFonts w:ascii="Arial"/>
          <w:bCs/>
          <w:sz w:val="18"/>
        </w:rPr>
        <w:t>Actual</w:t>
      </w:r>
      <w:proofErr w:type="spellEnd"/>
      <w:proofErr w:type="gramEnd"/>
      <w:r w:rsidRPr="00F84A39">
        <w:rPr>
          <w:rFonts w:ascii="Arial"/>
          <w:bCs/>
          <w:sz w:val="18"/>
        </w:rPr>
        <w:t>: p. 25:15 onward (page offset consistent; content: "And after paragraph 8 we no longer have any paragraph numbers. Was that a conscious decision?")</w:t>
      </w:r>
      <w:r w:rsidR="00F84A39" w:rsidRPr="00F84A39">
        <w:rPr>
          <w:rFonts w:ascii="Arial"/>
          <w:bCs/>
          <w:sz w:val="18"/>
        </w:rPr>
        <w:br/>
      </w:r>
      <w:r>
        <w:rPr>
          <w:rFonts w:ascii="Arial"/>
          <w:b/>
          <w:sz w:val="18"/>
        </w:rPr>
        <w:t xml:space="preserve">Location: </w:t>
      </w:r>
      <w:r w:rsidRPr="00F84A39">
        <w:rPr>
          <w:rFonts w:ascii="Arial"/>
          <w:bCs/>
          <w:sz w:val="18"/>
        </w:rPr>
        <w:t xml:space="preserve">FAIL </w:t>
      </w:r>
      <w:r w:rsidR="00F84A39" w:rsidRPr="00F84A39">
        <w:rPr>
          <w:rFonts w:ascii="Arial"/>
          <w:bCs/>
          <w:sz w:val="18"/>
        </w:rPr>
        <w:br/>
      </w:r>
      <w:r>
        <w:rPr>
          <w:rFonts w:ascii="Arial"/>
          <w:b/>
          <w:sz w:val="18"/>
        </w:rPr>
        <w:t xml:space="preserve">Relevance: </w:t>
      </w:r>
      <w:r w:rsidRPr="00F84A39">
        <w:rPr>
          <w:rFonts w:ascii="Arial"/>
          <w:bCs/>
          <w:sz w:val="18"/>
        </w:rPr>
        <w:t>FAIL</w:t>
      </w:r>
      <w:r>
        <w:rPr>
          <w:rFonts w:ascii="Arial"/>
          <w:b/>
          <w:sz w:val="18"/>
        </w:rPr>
        <w:t xml:space="preserve"> </w:t>
      </w:r>
      <w:r w:rsidR="00F84A39">
        <w:rPr>
          <w:rFonts w:ascii="Arial"/>
          <w:b/>
          <w:sz w:val="18"/>
        </w:rPr>
        <w:br/>
      </w:r>
      <w:r>
        <w:rPr>
          <w:rFonts w:ascii="Arial"/>
          <w:b/>
          <w:sz w:val="18"/>
        </w:rPr>
        <w:t xml:space="preserve">Boundary: </w:t>
      </w:r>
      <w:r w:rsidRPr="00F84A39">
        <w:rPr>
          <w:rFonts w:ascii="Arial"/>
          <w:bCs/>
          <w:sz w:val="18"/>
        </w:rPr>
        <w:t xml:space="preserve">FAIL </w:t>
      </w:r>
      <w:r w:rsidR="00F84A39">
        <w:rPr>
          <w:rFonts w:ascii="Arial"/>
          <w:b/>
          <w:sz w:val="18"/>
        </w:rPr>
        <w:br/>
      </w:r>
      <w:r>
        <w:rPr>
          <w:rFonts w:ascii="Arial"/>
          <w:b/>
          <w:sz w:val="18"/>
        </w:rPr>
        <w:t xml:space="preserve">Coverage: </w:t>
      </w:r>
      <w:r w:rsidRPr="00F84A39">
        <w:rPr>
          <w:rFonts w:ascii="Arial"/>
          <w:bCs/>
          <w:sz w:val="18"/>
        </w:rPr>
        <w:t>N/A</w:t>
      </w:r>
    </w:p>
    <w:p w14:paraId="05110AF2" w14:textId="77777777" w:rsidR="00F84A39" w:rsidRDefault="00000000">
      <w:pPr>
        <w:spacing w:line="203" w:lineRule="exact"/>
        <w:ind w:left="63"/>
        <w:rPr>
          <w:rFonts w:ascii="Arial"/>
          <w:b/>
          <w:sz w:val="18"/>
        </w:rPr>
      </w:pPr>
      <w:r>
        <w:rPr>
          <w:rFonts w:ascii="Arial"/>
          <w:b/>
          <w:sz w:val="18"/>
        </w:rPr>
        <w:t xml:space="preserve">Redundancy: </w:t>
      </w:r>
      <w:r w:rsidRPr="00F84A39">
        <w:rPr>
          <w:rFonts w:ascii="Arial"/>
          <w:bCs/>
          <w:sz w:val="18"/>
        </w:rPr>
        <w:t xml:space="preserve">FAIL </w:t>
      </w:r>
      <w:r w:rsidR="00F84A39">
        <w:rPr>
          <w:rFonts w:ascii="Arial"/>
          <w:b/>
          <w:sz w:val="18"/>
        </w:rPr>
        <w:br/>
      </w:r>
    </w:p>
    <w:p w14:paraId="79DD8DFF" w14:textId="77777777" w:rsidR="005D6435" w:rsidRPr="00F84A39" w:rsidRDefault="00000000">
      <w:pPr>
        <w:spacing w:line="203" w:lineRule="exact"/>
        <w:ind w:left="63"/>
        <w:rPr>
          <w:bCs/>
          <w:sz w:val="18"/>
        </w:rPr>
      </w:pPr>
      <w:r>
        <w:rPr>
          <w:rFonts w:ascii="Arial"/>
          <w:b/>
          <w:sz w:val="18"/>
        </w:rPr>
        <w:t xml:space="preserve">Overall: </w:t>
      </w:r>
      <w:r w:rsidRPr="00F84A39">
        <w:rPr>
          <w:rFonts w:ascii="Arial"/>
          <w:bCs/>
          <w:sz w:val="18"/>
        </w:rPr>
        <w:t>FAIL</w:t>
      </w:r>
    </w:p>
    <w:p w14:paraId="439D76A8" w14:textId="77777777" w:rsidR="005D6435" w:rsidRDefault="00000000" w:rsidP="00F84A39">
      <w:pPr>
        <w:pStyle w:val="BodyText"/>
        <w:tabs>
          <w:tab w:val="left" w:pos="6463"/>
        </w:tabs>
        <w:spacing w:before="173"/>
        <w:rPr>
          <w:b w:val="0"/>
          <w:bCs w:val="0"/>
          <w:noProof/>
          <w:sz w:val="20"/>
        </w:rPr>
      </w:pPr>
      <w:r>
        <w:t xml:space="preserve">Evidence / Notes: </w:t>
      </w:r>
      <w:r w:rsidRPr="00F84A39">
        <w:rPr>
          <w:b w:val="0"/>
          <w:bCs w:val="0"/>
          <w:noProof/>
          <w:sz w:val="20"/>
        </w:rPr>
        <w:t>Mislabeled — this is a housekeeping question about the expert report's paragraph numbering, unrelated to ITT or for-profit lending. Entry 17 is also nested inside this range, compounding the boundary problem.</w:t>
      </w:r>
    </w:p>
    <w:p w14:paraId="0ADDF129" w14:textId="77777777" w:rsidR="00F84A39" w:rsidRPr="00F84A39" w:rsidRDefault="00F84A39" w:rsidP="00F84A39">
      <w:pPr>
        <w:pStyle w:val="BodyText"/>
        <w:tabs>
          <w:tab w:val="left" w:pos="6463"/>
        </w:tabs>
        <w:spacing w:before="173"/>
        <w:rPr>
          <w:b w:val="0"/>
          <w:bCs w:val="0"/>
        </w:rPr>
      </w:pPr>
    </w:p>
    <w:p w14:paraId="7F797B78" w14:textId="77777777" w:rsidR="005D6435" w:rsidRDefault="00000000">
      <w:pPr>
        <w:pStyle w:val="Heading2"/>
      </w:pPr>
      <w:r>
        <w:t xml:space="preserve">Entry </w:t>
      </w:r>
      <w:r>
        <w:rPr>
          <w:spacing w:val="-5"/>
        </w:rPr>
        <w:t>17</w:t>
      </w:r>
    </w:p>
    <w:p w14:paraId="7282B908" w14:textId="77777777" w:rsidR="005D6435" w:rsidRPr="00F84A39" w:rsidRDefault="00000000">
      <w:pPr>
        <w:tabs>
          <w:tab w:val="left" w:pos="5211"/>
          <w:tab w:val="left" w:pos="5251"/>
          <w:tab w:val="left" w:pos="5503"/>
        </w:tabs>
        <w:spacing w:before="144" w:line="441" w:lineRule="auto"/>
        <w:ind w:left="63" w:right="4288"/>
        <w:rPr>
          <w:bCs/>
          <w:sz w:val="18"/>
        </w:rPr>
      </w:pPr>
      <w:r>
        <w:rPr>
          <w:rFonts w:ascii="Arial"/>
          <w:b/>
          <w:sz w:val="18"/>
        </w:rPr>
        <w:t xml:space="preserve">Topic: </w:t>
      </w:r>
      <w:r w:rsidRPr="00F84A39">
        <w:rPr>
          <w:rFonts w:ascii="Arial"/>
          <w:bCs/>
          <w:sz w:val="18"/>
        </w:rPr>
        <w:t xml:space="preserve">Deposition Testimony &amp; Examination </w:t>
      </w:r>
      <w:r w:rsidR="00F84A39" w:rsidRPr="00F84A39">
        <w:rPr>
          <w:rFonts w:ascii="Arial"/>
          <w:bCs/>
          <w:sz w:val="18"/>
        </w:rPr>
        <w:br/>
      </w:r>
      <w:r>
        <w:rPr>
          <w:rFonts w:ascii="Arial"/>
          <w:b/>
          <w:sz w:val="18"/>
        </w:rPr>
        <w:t>Topic Index citation</w:t>
      </w:r>
      <w:r w:rsidRPr="00F84A39">
        <w:rPr>
          <w:rFonts w:ascii="Arial"/>
          <w:bCs/>
          <w:sz w:val="18"/>
        </w:rPr>
        <w:t>: p. 26:20</w:t>
      </w:r>
      <w:r w:rsidRPr="00F84A39">
        <w:rPr>
          <w:rFonts w:ascii="Arial"/>
          <w:bCs/>
          <w:sz w:val="18"/>
        </w:rPr>
        <w:t>–</w:t>
      </w:r>
      <w:r w:rsidRPr="00F84A39">
        <w:rPr>
          <w:rFonts w:ascii="Arial"/>
          <w:bCs/>
          <w:sz w:val="18"/>
        </w:rPr>
        <w:t>p. 27</w:t>
      </w:r>
      <w:r>
        <w:rPr>
          <w:rFonts w:ascii="Arial"/>
          <w:b/>
          <w:sz w:val="18"/>
        </w:rPr>
        <w:t xml:space="preserve">:1 </w:t>
      </w:r>
      <w:r w:rsidR="00F84A39">
        <w:rPr>
          <w:rFonts w:ascii="Arial"/>
          <w:b/>
          <w:sz w:val="18"/>
        </w:rPr>
        <w:br/>
      </w:r>
      <w:r>
        <w:rPr>
          <w:rFonts w:ascii="Arial"/>
          <w:b/>
          <w:sz w:val="18"/>
        </w:rPr>
        <w:t xml:space="preserve">Original transcript </w:t>
      </w:r>
      <w:proofErr w:type="spellStart"/>
      <w:proofErr w:type="gramStart"/>
      <w:r>
        <w:rPr>
          <w:rFonts w:ascii="Arial"/>
          <w:b/>
          <w:sz w:val="18"/>
        </w:rPr>
        <w:t>checked:</w:t>
      </w:r>
      <w:r w:rsidRPr="00F84A39">
        <w:rPr>
          <w:rFonts w:ascii="Arial"/>
          <w:bCs/>
          <w:sz w:val="18"/>
        </w:rPr>
        <w:t>Actual</w:t>
      </w:r>
      <w:proofErr w:type="spellEnd"/>
      <w:proofErr w:type="gramEnd"/>
      <w:r w:rsidRPr="00F84A39">
        <w:rPr>
          <w:rFonts w:ascii="Arial"/>
          <w:bCs/>
          <w:sz w:val="18"/>
        </w:rPr>
        <w:t>: p. 25:20</w:t>
      </w:r>
      <w:r w:rsidRPr="00F84A39">
        <w:rPr>
          <w:rFonts w:ascii="Arial"/>
          <w:bCs/>
          <w:sz w:val="18"/>
        </w:rPr>
        <w:t>–</w:t>
      </w:r>
      <w:r w:rsidRPr="00F84A39">
        <w:rPr>
          <w:rFonts w:ascii="Arial"/>
          <w:bCs/>
          <w:sz w:val="18"/>
        </w:rPr>
        <w:t xml:space="preserve">p. 26:1 (page offset </w:t>
      </w:r>
      <w:r w:rsidRPr="00F84A39">
        <w:rPr>
          <w:rFonts w:ascii="Arial"/>
          <w:bCs/>
          <w:sz w:val="18"/>
        </w:rPr>
        <w:lastRenderedPageBreak/>
        <w:t xml:space="preserve">consistent; content: "I'm not trying to give you a hard time about it... that just is what it is.") </w:t>
      </w:r>
      <w:r w:rsidR="00F84A39" w:rsidRPr="00F84A39">
        <w:rPr>
          <w:rFonts w:ascii="Arial"/>
          <w:bCs/>
          <w:sz w:val="18"/>
        </w:rPr>
        <w:br/>
      </w:r>
      <w:r>
        <w:rPr>
          <w:rFonts w:ascii="Arial"/>
          <w:b/>
          <w:sz w:val="18"/>
        </w:rPr>
        <w:t xml:space="preserve">Location: </w:t>
      </w:r>
      <w:r w:rsidRPr="00F84A39">
        <w:rPr>
          <w:rFonts w:ascii="Arial"/>
          <w:bCs/>
          <w:sz w:val="18"/>
        </w:rPr>
        <w:t xml:space="preserve">FAIL </w:t>
      </w:r>
      <w:r w:rsidR="00F84A39" w:rsidRPr="00F84A39">
        <w:rPr>
          <w:rFonts w:ascii="Arial"/>
          <w:bCs/>
          <w:sz w:val="18"/>
        </w:rPr>
        <w:br/>
      </w:r>
      <w:r>
        <w:rPr>
          <w:rFonts w:ascii="Arial"/>
          <w:b/>
          <w:sz w:val="18"/>
        </w:rPr>
        <w:t xml:space="preserve">Relevance: </w:t>
      </w:r>
      <w:r w:rsidRPr="00F84A39">
        <w:rPr>
          <w:rFonts w:ascii="Arial"/>
          <w:bCs/>
          <w:sz w:val="18"/>
        </w:rPr>
        <w:t xml:space="preserve">PARTIAL </w:t>
      </w:r>
      <w:r w:rsidR="00F84A39" w:rsidRPr="00F84A39">
        <w:rPr>
          <w:rFonts w:ascii="Arial"/>
          <w:bCs/>
          <w:sz w:val="18"/>
        </w:rPr>
        <w:br/>
      </w:r>
      <w:r>
        <w:rPr>
          <w:rFonts w:ascii="Arial"/>
          <w:b/>
          <w:sz w:val="18"/>
        </w:rPr>
        <w:t xml:space="preserve">Boundary: </w:t>
      </w:r>
      <w:r w:rsidRPr="00F84A39">
        <w:rPr>
          <w:rFonts w:ascii="Arial"/>
          <w:bCs/>
          <w:sz w:val="18"/>
        </w:rPr>
        <w:t xml:space="preserve">FAIL </w:t>
      </w:r>
      <w:r w:rsidR="00F84A39" w:rsidRPr="00F84A39">
        <w:rPr>
          <w:rFonts w:ascii="Arial"/>
          <w:bCs/>
          <w:sz w:val="18"/>
        </w:rPr>
        <w:br/>
      </w:r>
      <w:r>
        <w:rPr>
          <w:rFonts w:ascii="Arial"/>
          <w:b/>
          <w:sz w:val="18"/>
        </w:rPr>
        <w:t xml:space="preserve">Coverage: </w:t>
      </w:r>
      <w:r w:rsidRPr="00F84A39">
        <w:rPr>
          <w:rFonts w:ascii="Arial"/>
          <w:bCs/>
          <w:sz w:val="18"/>
        </w:rPr>
        <w:t>N/A</w:t>
      </w:r>
    </w:p>
    <w:p w14:paraId="1C014D49" w14:textId="77777777" w:rsidR="00F84A39" w:rsidRDefault="00000000">
      <w:pPr>
        <w:spacing w:line="203" w:lineRule="exact"/>
        <w:ind w:left="63"/>
        <w:rPr>
          <w:rFonts w:ascii="Arial"/>
          <w:b/>
          <w:sz w:val="18"/>
        </w:rPr>
      </w:pPr>
      <w:r>
        <w:rPr>
          <w:rFonts w:ascii="Arial"/>
          <w:b/>
          <w:sz w:val="18"/>
        </w:rPr>
        <w:t xml:space="preserve">Redundancy: </w:t>
      </w:r>
      <w:r w:rsidRPr="00F84A39">
        <w:rPr>
          <w:rFonts w:ascii="Arial"/>
          <w:bCs/>
          <w:sz w:val="18"/>
        </w:rPr>
        <w:t xml:space="preserve">FAIL </w:t>
      </w:r>
      <w:r w:rsidR="00F84A39" w:rsidRPr="00F84A39">
        <w:rPr>
          <w:rFonts w:ascii="Arial"/>
          <w:bCs/>
          <w:sz w:val="18"/>
        </w:rPr>
        <w:br/>
      </w:r>
    </w:p>
    <w:p w14:paraId="78FEBA37" w14:textId="77777777" w:rsidR="005D6435" w:rsidRPr="00F84A39" w:rsidRDefault="00000000">
      <w:pPr>
        <w:spacing w:line="203" w:lineRule="exact"/>
        <w:ind w:left="63"/>
        <w:rPr>
          <w:bCs/>
          <w:sz w:val="18"/>
        </w:rPr>
      </w:pPr>
      <w:r>
        <w:rPr>
          <w:rFonts w:ascii="Arial"/>
          <w:b/>
          <w:sz w:val="18"/>
        </w:rPr>
        <w:t xml:space="preserve">Overall: </w:t>
      </w:r>
      <w:r w:rsidRPr="00F84A39">
        <w:rPr>
          <w:rFonts w:ascii="Arial"/>
          <w:bCs/>
          <w:sz w:val="18"/>
        </w:rPr>
        <w:t>FAIL</w:t>
      </w:r>
    </w:p>
    <w:p w14:paraId="5F3AC1DF" w14:textId="77777777" w:rsidR="005D6435" w:rsidRDefault="00000000" w:rsidP="00F84A39">
      <w:pPr>
        <w:pStyle w:val="BodyText"/>
        <w:tabs>
          <w:tab w:val="left" w:pos="6463"/>
        </w:tabs>
        <w:spacing w:before="173"/>
        <w:rPr>
          <w:b w:val="0"/>
          <w:bCs w:val="0"/>
          <w:noProof/>
          <w:sz w:val="20"/>
        </w:rPr>
      </w:pPr>
      <w:r>
        <w:t xml:space="preserve">Evidence / Notes: </w:t>
      </w:r>
      <w:r w:rsidRPr="00F84A39">
        <w:rPr>
          <w:b w:val="0"/>
          <w:bCs w:val="0"/>
          <w:noProof/>
          <w:sz w:val="20"/>
        </w:rPr>
        <w:t>Direct continuation of the same exchange as Entry 16, artificially split into a second "topic." Should be merged with Entry 16 into one segment.</w:t>
      </w:r>
    </w:p>
    <w:p w14:paraId="6C2C6572" w14:textId="77777777" w:rsidR="00F84A39" w:rsidRPr="00F84A39" w:rsidRDefault="00F84A39" w:rsidP="00F84A39">
      <w:pPr>
        <w:pStyle w:val="BodyText"/>
        <w:tabs>
          <w:tab w:val="left" w:pos="6463"/>
        </w:tabs>
        <w:spacing w:before="173"/>
        <w:rPr>
          <w:b w:val="0"/>
          <w:bCs w:val="0"/>
        </w:rPr>
      </w:pPr>
    </w:p>
    <w:p w14:paraId="7E3CB3A8" w14:textId="77777777" w:rsidR="005D6435" w:rsidRDefault="00000000">
      <w:pPr>
        <w:pStyle w:val="Heading2"/>
      </w:pPr>
      <w:r>
        <w:t xml:space="preserve">Entry </w:t>
      </w:r>
      <w:r>
        <w:rPr>
          <w:spacing w:val="-5"/>
        </w:rPr>
        <w:t>18</w:t>
      </w:r>
    </w:p>
    <w:p w14:paraId="79C52DF0" w14:textId="77777777" w:rsidR="005D6435" w:rsidRPr="00244348" w:rsidRDefault="00000000">
      <w:pPr>
        <w:tabs>
          <w:tab w:val="left" w:pos="5211"/>
          <w:tab w:val="left" w:pos="5251"/>
          <w:tab w:val="left" w:pos="5503"/>
        </w:tabs>
        <w:spacing w:before="144" w:line="441" w:lineRule="auto"/>
        <w:ind w:left="63" w:right="4288"/>
        <w:rPr>
          <w:bCs/>
          <w:sz w:val="18"/>
        </w:rPr>
      </w:pPr>
      <w:r>
        <w:rPr>
          <w:rFonts w:ascii="Arial"/>
          <w:b/>
          <w:sz w:val="18"/>
        </w:rPr>
        <w:t xml:space="preserve">Topic: </w:t>
      </w:r>
      <w:r w:rsidRPr="00244348">
        <w:rPr>
          <w:rFonts w:ascii="Arial"/>
          <w:bCs/>
          <w:sz w:val="18"/>
        </w:rPr>
        <w:t xml:space="preserve">ITT Technical Institute &amp; For-Profit Lending </w:t>
      </w:r>
      <w:r w:rsidR="00F84A39" w:rsidRPr="00244348">
        <w:rPr>
          <w:rFonts w:ascii="Arial"/>
          <w:bCs/>
          <w:sz w:val="18"/>
        </w:rPr>
        <w:br/>
      </w:r>
      <w:r>
        <w:rPr>
          <w:rFonts w:ascii="Arial"/>
          <w:b/>
          <w:sz w:val="18"/>
        </w:rPr>
        <w:t xml:space="preserve">Topic Index citation: </w:t>
      </w:r>
      <w:r w:rsidRPr="00244348">
        <w:rPr>
          <w:rFonts w:ascii="Arial"/>
          <w:bCs/>
          <w:sz w:val="18"/>
        </w:rPr>
        <w:t>p. 27:10</w:t>
      </w:r>
      <w:r w:rsidRPr="00244348">
        <w:rPr>
          <w:rFonts w:ascii="Arial"/>
          <w:bCs/>
          <w:sz w:val="18"/>
        </w:rPr>
        <w:t>–</w:t>
      </w:r>
      <w:r w:rsidRPr="00244348">
        <w:rPr>
          <w:rFonts w:ascii="Arial"/>
          <w:bCs/>
          <w:sz w:val="18"/>
        </w:rPr>
        <w:t xml:space="preserve">p. 37:15 </w:t>
      </w:r>
      <w:r w:rsidR="00F84A39" w:rsidRPr="00244348">
        <w:rPr>
          <w:rFonts w:ascii="Arial"/>
          <w:bCs/>
          <w:sz w:val="18"/>
        </w:rPr>
        <w:br/>
      </w:r>
      <w:r>
        <w:rPr>
          <w:rFonts w:ascii="Arial"/>
          <w:b/>
          <w:sz w:val="18"/>
        </w:rPr>
        <w:t xml:space="preserve">Original transcript checked: </w:t>
      </w:r>
      <w:r w:rsidRPr="00244348">
        <w:rPr>
          <w:rFonts w:ascii="Arial"/>
          <w:bCs/>
          <w:sz w:val="18"/>
        </w:rPr>
        <w:t xml:space="preserve">Actual: p. 26:10 onward (page offset consistent; content: "There's no law against making a profit either; correct?... firsthand experience with the quality of education at ITT?") </w:t>
      </w:r>
      <w:r w:rsidR="00F84A39" w:rsidRPr="00244348">
        <w:rPr>
          <w:rFonts w:ascii="Arial"/>
          <w:bCs/>
          <w:sz w:val="18"/>
        </w:rPr>
        <w:br/>
      </w:r>
      <w:r>
        <w:rPr>
          <w:rFonts w:ascii="Arial"/>
          <w:b/>
          <w:sz w:val="18"/>
        </w:rPr>
        <w:t xml:space="preserve">Location: </w:t>
      </w:r>
      <w:r w:rsidRPr="00244348">
        <w:rPr>
          <w:rFonts w:ascii="Arial"/>
          <w:bCs/>
          <w:sz w:val="18"/>
        </w:rPr>
        <w:t xml:space="preserve">FAIL </w:t>
      </w:r>
      <w:r w:rsidR="00F84A39" w:rsidRPr="00244348">
        <w:rPr>
          <w:rFonts w:ascii="Arial"/>
          <w:bCs/>
          <w:sz w:val="18"/>
        </w:rPr>
        <w:br/>
      </w:r>
      <w:r>
        <w:rPr>
          <w:rFonts w:ascii="Arial"/>
          <w:b/>
          <w:sz w:val="18"/>
        </w:rPr>
        <w:t>Relevance</w:t>
      </w:r>
      <w:r w:rsidRPr="00244348">
        <w:rPr>
          <w:rFonts w:ascii="Arial"/>
          <w:bCs/>
          <w:sz w:val="18"/>
        </w:rPr>
        <w:t>: PASS</w:t>
      </w:r>
      <w:r>
        <w:rPr>
          <w:rFonts w:ascii="Arial"/>
          <w:b/>
          <w:sz w:val="18"/>
        </w:rPr>
        <w:t xml:space="preserve"> </w:t>
      </w:r>
      <w:r w:rsidR="00F84A39">
        <w:rPr>
          <w:rFonts w:ascii="Arial"/>
          <w:b/>
          <w:sz w:val="18"/>
        </w:rPr>
        <w:br/>
      </w:r>
      <w:r>
        <w:rPr>
          <w:rFonts w:ascii="Arial"/>
          <w:b/>
          <w:sz w:val="18"/>
        </w:rPr>
        <w:t xml:space="preserve">Boundary: </w:t>
      </w:r>
      <w:r w:rsidRPr="00244348">
        <w:rPr>
          <w:rFonts w:ascii="Arial"/>
          <w:bCs/>
          <w:sz w:val="18"/>
        </w:rPr>
        <w:t xml:space="preserve">PARTIAL </w:t>
      </w:r>
      <w:r w:rsidR="00F84A39">
        <w:rPr>
          <w:rFonts w:ascii="Arial"/>
          <w:b/>
          <w:sz w:val="18"/>
        </w:rPr>
        <w:br/>
      </w:r>
      <w:r>
        <w:rPr>
          <w:rFonts w:ascii="Arial"/>
          <w:b/>
          <w:sz w:val="18"/>
        </w:rPr>
        <w:t xml:space="preserve">Coverage: </w:t>
      </w:r>
      <w:r w:rsidRPr="00244348">
        <w:rPr>
          <w:rFonts w:ascii="Arial"/>
          <w:bCs/>
          <w:sz w:val="18"/>
        </w:rPr>
        <w:t>PARTIAL</w:t>
      </w:r>
    </w:p>
    <w:p w14:paraId="1C803E69" w14:textId="77777777" w:rsidR="00F84A39" w:rsidRDefault="00000000">
      <w:pPr>
        <w:spacing w:line="203" w:lineRule="exact"/>
        <w:ind w:left="63"/>
        <w:rPr>
          <w:rFonts w:ascii="Arial"/>
          <w:b/>
          <w:sz w:val="18"/>
        </w:rPr>
      </w:pPr>
      <w:r>
        <w:rPr>
          <w:rFonts w:ascii="Arial"/>
          <w:b/>
          <w:sz w:val="18"/>
        </w:rPr>
        <w:t xml:space="preserve">Redundancy: </w:t>
      </w:r>
      <w:r w:rsidRPr="00244348">
        <w:rPr>
          <w:rFonts w:ascii="Arial"/>
          <w:bCs/>
          <w:sz w:val="18"/>
        </w:rPr>
        <w:t xml:space="preserve">PASS </w:t>
      </w:r>
      <w:r w:rsidR="00F84A39">
        <w:rPr>
          <w:rFonts w:ascii="Arial"/>
          <w:b/>
          <w:sz w:val="18"/>
        </w:rPr>
        <w:br/>
      </w:r>
    </w:p>
    <w:p w14:paraId="7EE6FD1C" w14:textId="77777777" w:rsidR="005D6435" w:rsidRPr="00244348" w:rsidRDefault="00000000">
      <w:pPr>
        <w:spacing w:line="203" w:lineRule="exact"/>
        <w:ind w:left="63"/>
        <w:rPr>
          <w:bCs/>
          <w:sz w:val="18"/>
        </w:rPr>
      </w:pPr>
      <w:r>
        <w:rPr>
          <w:rFonts w:ascii="Arial"/>
          <w:b/>
          <w:sz w:val="18"/>
        </w:rPr>
        <w:t xml:space="preserve">Overall: </w:t>
      </w:r>
      <w:r w:rsidRPr="00244348">
        <w:rPr>
          <w:rFonts w:ascii="Arial"/>
          <w:bCs/>
          <w:sz w:val="18"/>
        </w:rPr>
        <w:t>PARTIAL</w:t>
      </w:r>
    </w:p>
    <w:p w14:paraId="7E89197F" w14:textId="77777777" w:rsidR="005D6435" w:rsidRDefault="00000000" w:rsidP="00244348">
      <w:pPr>
        <w:pStyle w:val="BodyText"/>
        <w:tabs>
          <w:tab w:val="left" w:pos="6463"/>
        </w:tabs>
        <w:spacing w:before="173"/>
        <w:rPr>
          <w:noProof/>
          <w:sz w:val="20"/>
        </w:rPr>
      </w:pPr>
      <w:r>
        <w:t xml:space="preserve">Evidence / Notes: </w:t>
      </w:r>
      <w:r w:rsidRPr="00244348">
        <w:rPr>
          <w:b w:val="0"/>
          <w:bCs w:val="0"/>
          <w:noProof/>
          <w:sz w:val="20"/>
        </w:rPr>
        <w:t>Correctly on-topic and doesn't collide with neighbors, but a single ~10-page block is too coarse — it likely folds together distinguishable sub-topics (education quality, marketing practices, profit motive) an attorney would want to jump to individually</w:t>
      </w:r>
      <w:r>
        <w:rPr>
          <w:noProof/>
          <w:sz w:val="20"/>
        </w:rPr>
        <w:t>.</w:t>
      </w:r>
    </w:p>
    <w:p w14:paraId="6CA426ED" w14:textId="77777777" w:rsidR="00244348" w:rsidRPr="00244348" w:rsidRDefault="00244348" w:rsidP="00244348">
      <w:pPr>
        <w:pStyle w:val="BodyText"/>
        <w:tabs>
          <w:tab w:val="left" w:pos="6463"/>
        </w:tabs>
        <w:spacing w:before="173"/>
      </w:pPr>
    </w:p>
    <w:p w14:paraId="707653CC" w14:textId="77777777" w:rsidR="005D6435" w:rsidRDefault="00000000">
      <w:pPr>
        <w:pStyle w:val="Heading2"/>
      </w:pPr>
      <w:r>
        <w:t xml:space="preserve">Entry </w:t>
      </w:r>
      <w:r>
        <w:rPr>
          <w:spacing w:val="-5"/>
        </w:rPr>
        <w:t>19</w:t>
      </w:r>
    </w:p>
    <w:p w14:paraId="0679A323" w14:textId="77777777" w:rsidR="005D6435" w:rsidRPr="00244348" w:rsidRDefault="00000000">
      <w:pPr>
        <w:tabs>
          <w:tab w:val="left" w:pos="5211"/>
          <w:tab w:val="left" w:pos="5251"/>
          <w:tab w:val="left" w:pos="5503"/>
        </w:tabs>
        <w:spacing w:before="144" w:line="441" w:lineRule="auto"/>
        <w:ind w:left="63" w:right="4288"/>
        <w:rPr>
          <w:bCs/>
          <w:sz w:val="18"/>
        </w:rPr>
      </w:pPr>
      <w:r>
        <w:rPr>
          <w:rFonts w:ascii="Arial"/>
          <w:b/>
          <w:sz w:val="18"/>
        </w:rPr>
        <w:t xml:space="preserve">Topic: </w:t>
      </w:r>
      <w:r w:rsidRPr="00244348">
        <w:rPr>
          <w:rFonts w:ascii="Arial"/>
          <w:bCs/>
          <w:sz w:val="18"/>
        </w:rPr>
        <w:t>Deposition Formalities &amp; Witness Admonitions</w:t>
      </w:r>
      <w:r>
        <w:rPr>
          <w:rFonts w:ascii="Arial"/>
          <w:b/>
          <w:sz w:val="18"/>
        </w:rPr>
        <w:t xml:space="preserve"> </w:t>
      </w:r>
      <w:r w:rsidR="00244348">
        <w:rPr>
          <w:rFonts w:ascii="Arial"/>
          <w:b/>
          <w:sz w:val="18"/>
        </w:rPr>
        <w:br/>
      </w:r>
      <w:r>
        <w:rPr>
          <w:rFonts w:ascii="Arial"/>
          <w:b/>
          <w:sz w:val="18"/>
        </w:rPr>
        <w:t xml:space="preserve">Topic Index citation: </w:t>
      </w:r>
      <w:r w:rsidRPr="00244348">
        <w:rPr>
          <w:rFonts w:ascii="Arial"/>
          <w:bCs/>
          <w:sz w:val="18"/>
        </w:rPr>
        <w:t>p. 37:16</w:t>
      </w:r>
      <w:r w:rsidRPr="00244348">
        <w:rPr>
          <w:rFonts w:ascii="Arial"/>
          <w:bCs/>
          <w:sz w:val="18"/>
        </w:rPr>
        <w:t>–</w:t>
      </w:r>
      <w:r w:rsidRPr="00244348">
        <w:rPr>
          <w:rFonts w:ascii="Arial"/>
          <w:bCs/>
          <w:sz w:val="18"/>
        </w:rPr>
        <w:t xml:space="preserve">p. 38:6 </w:t>
      </w:r>
      <w:r w:rsidR="00244348" w:rsidRPr="00244348">
        <w:rPr>
          <w:rFonts w:ascii="Arial"/>
          <w:bCs/>
          <w:sz w:val="18"/>
        </w:rPr>
        <w:br/>
      </w:r>
      <w:r>
        <w:rPr>
          <w:rFonts w:ascii="Arial"/>
          <w:b/>
          <w:sz w:val="18"/>
        </w:rPr>
        <w:t xml:space="preserve">Original transcript checked: </w:t>
      </w:r>
      <w:r w:rsidRPr="00244348">
        <w:rPr>
          <w:rFonts w:ascii="Arial"/>
          <w:bCs/>
          <w:sz w:val="18"/>
        </w:rPr>
        <w:t>Actual: p. 36:16 onward (page offset</w:t>
      </w:r>
      <w:r>
        <w:rPr>
          <w:rFonts w:ascii="Arial"/>
          <w:b/>
          <w:sz w:val="18"/>
        </w:rPr>
        <w:t xml:space="preserve"> </w:t>
      </w:r>
      <w:r w:rsidRPr="00244348">
        <w:rPr>
          <w:rFonts w:ascii="Arial"/>
          <w:bCs/>
          <w:sz w:val="18"/>
        </w:rPr>
        <w:t>consistent; content: "Ms. Yu, you understand that you're still under penalty of perjury; correct?")</w:t>
      </w:r>
      <w:r>
        <w:rPr>
          <w:rFonts w:ascii="Arial"/>
          <w:b/>
          <w:sz w:val="18"/>
        </w:rPr>
        <w:t xml:space="preserve"> </w:t>
      </w:r>
      <w:r w:rsidR="00244348">
        <w:rPr>
          <w:rFonts w:ascii="Arial"/>
          <w:b/>
          <w:sz w:val="18"/>
        </w:rPr>
        <w:br/>
      </w:r>
      <w:r>
        <w:rPr>
          <w:rFonts w:ascii="Arial"/>
          <w:b/>
          <w:sz w:val="18"/>
        </w:rPr>
        <w:t xml:space="preserve">Location: </w:t>
      </w:r>
      <w:r w:rsidRPr="00244348">
        <w:rPr>
          <w:rFonts w:ascii="Arial"/>
          <w:bCs/>
          <w:sz w:val="18"/>
        </w:rPr>
        <w:t xml:space="preserve">FAIL </w:t>
      </w:r>
      <w:r w:rsidR="00244348" w:rsidRPr="00244348">
        <w:rPr>
          <w:rFonts w:ascii="Arial"/>
          <w:bCs/>
          <w:sz w:val="18"/>
        </w:rPr>
        <w:br/>
      </w:r>
      <w:r>
        <w:rPr>
          <w:rFonts w:ascii="Arial"/>
          <w:b/>
          <w:sz w:val="18"/>
        </w:rPr>
        <w:t xml:space="preserve">Relevance: </w:t>
      </w:r>
      <w:r w:rsidRPr="00244348">
        <w:rPr>
          <w:rFonts w:ascii="Arial"/>
          <w:bCs/>
          <w:sz w:val="18"/>
        </w:rPr>
        <w:t xml:space="preserve">PASS </w:t>
      </w:r>
      <w:r w:rsidR="00244348" w:rsidRPr="00244348">
        <w:rPr>
          <w:rFonts w:ascii="Arial"/>
          <w:bCs/>
          <w:sz w:val="18"/>
        </w:rPr>
        <w:br/>
      </w:r>
      <w:r>
        <w:rPr>
          <w:rFonts w:ascii="Arial"/>
          <w:b/>
          <w:sz w:val="18"/>
        </w:rPr>
        <w:t xml:space="preserve">Boundary: </w:t>
      </w:r>
      <w:r w:rsidRPr="00244348">
        <w:rPr>
          <w:rFonts w:ascii="Arial"/>
          <w:bCs/>
          <w:sz w:val="18"/>
        </w:rPr>
        <w:t xml:space="preserve">FAIL </w:t>
      </w:r>
      <w:r w:rsidR="00244348" w:rsidRPr="00244348">
        <w:rPr>
          <w:rFonts w:ascii="Arial"/>
          <w:bCs/>
          <w:sz w:val="18"/>
        </w:rPr>
        <w:br/>
      </w:r>
      <w:r>
        <w:rPr>
          <w:rFonts w:ascii="Arial"/>
          <w:b/>
          <w:sz w:val="18"/>
        </w:rPr>
        <w:t xml:space="preserve">Coverage: </w:t>
      </w:r>
      <w:r w:rsidRPr="00244348">
        <w:rPr>
          <w:rFonts w:ascii="Arial"/>
          <w:bCs/>
          <w:sz w:val="18"/>
        </w:rPr>
        <w:t>PASS</w:t>
      </w:r>
    </w:p>
    <w:p w14:paraId="03742A18" w14:textId="77777777" w:rsidR="00244348" w:rsidRDefault="00000000">
      <w:pPr>
        <w:spacing w:line="203" w:lineRule="exact"/>
        <w:ind w:left="63"/>
        <w:rPr>
          <w:rFonts w:ascii="Arial"/>
          <w:b/>
          <w:sz w:val="18"/>
        </w:rPr>
      </w:pPr>
      <w:r>
        <w:rPr>
          <w:rFonts w:ascii="Arial"/>
          <w:b/>
          <w:sz w:val="18"/>
        </w:rPr>
        <w:t xml:space="preserve">Redundancy: </w:t>
      </w:r>
      <w:r w:rsidRPr="00244348">
        <w:rPr>
          <w:rFonts w:ascii="Arial"/>
          <w:bCs/>
          <w:sz w:val="18"/>
        </w:rPr>
        <w:t>PASS</w:t>
      </w:r>
      <w:r>
        <w:rPr>
          <w:rFonts w:ascii="Arial"/>
          <w:b/>
          <w:sz w:val="18"/>
        </w:rPr>
        <w:t xml:space="preserve"> </w:t>
      </w:r>
      <w:r w:rsidR="00244348">
        <w:rPr>
          <w:rFonts w:ascii="Arial"/>
          <w:b/>
          <w:sz w:val="18"/>
        </w:rPr>
        <w:br/>
      </w:r>
    </w:p>
    <w:p w14:paraId="1A7F8CEC" w14:textId="77777777" w:rsidR="005D6435" w:rsidRPr="00244348" w:rsidRDefault="00000000">
      <w:pPr>
        <w:spacing w:line="203" w:lineRule="exact"/>
        <w:ind w:left="63"/>
        <w:rPr>
          <w:bCs/>
          <w:sz w:val="18"/>
        </w:rPr>
      </w:pPr>
      <w:r>
        <w:rPr>
          <w:rFonts w:ascii="Arial"/>
          <w:b/>
          <w:sz w:val="18"/>
        </w:rPr>
        <w:t xml:space="preserve">Overall: </w:t>
      </w:r>
      <w:r w:rsidRPr="00244348">
        <w:rPr>
          <w:rFonts w:ascii="Arial"/>
          <w:bCs/>
          <w:sz w:val="18"/>
        </w:rPr>
        <w:t>PARTIAL</w:t>
      </w:r>
    </w:p>
    <w:p w14:paraId="2A4E0809" w14:textId="77777777" w:rsidR="005D6435" w:rsidRPr="00244348" w:rsidRDefault="00000000" w:rsidP="00244348">
      <w:pPr>
        <w:pStyle w:val="BodyText"/>
        <w:tabs>
          <w:tab w:val="left" w:pos="6463"/>
        </w:tabs>
        <w:spacing w:before="173"/>
        <w:rPr>
          <w:b w:val="0"/>
          <w:bCs w:val="0"/>
          <w:noProof/>
          <w:sz w:val="20"/>
        </w:rPr>
      </w:pPr>
      <w:r>
        <w:t xml:space="preserve">Evidence / Notes: </w:t>
      </w:r>
      <w:r w:rsidRPr="00244348">
        <w:rPr>
          <w:b w:val="0"/>
          <w:bCs w:val="0"/>
          <w:noProof/>
          <w:sz w:val="20"/>
        </w:rPr>
        <w:t>Correct topic (mid-deposition perjury reminder), but its stated end overlaps three lines into the start of Entry 20, so the two entries claim the same testimony.</w:t>
      </w:r>
    </w:p>
    <w:p w14:paraId="0E9713FE" w14:textId="77777777" w:rsidR="00244348" w:rsidRPr="00244348" w:rsidRDefault="00244348" w:rsidP="00244348">
      <w:pPr>
        <w:pStyle w:val="BodyText"/>
        <w:tabs>
          <w:tab w:val="left" w:pos="6463"/>
        </w:tabs>
        <w:spacing w:before="173"/>
        <w:rPr>
          <w:b w:val="0"/>
          <w:bCs w:val="0"/>
        </w:rPr>
      </w:pPr>
    </w:p>
    <w:p w14:paraId="023DC9D2" w14:textId="7B154C45" w:rsidR="005D6435" w:rsidRDefault="00000000" w:rsidP="002F3988">
      <w:pPr>
        <w:pStyle w:val="Heading2"/>
        <w:ind w:left="0"/>
      </w:pPr>
      <w:r>
        <w:lastRenderedPageBreak/>
        <w:t xml:space="preserve">Entry </w:t>
      </w:r>
      <w:r>
        <w:rPr>
          <w:spacing w:val="-5"/>
        </w:rPr>
        <w:t>20</w:t>
      </w:r>
    </w:p>
    <w:p w14:paraId="17741F62" w14:textId="77777777" w:rsidR="005D6435" w:rsidRPr="00244348" w:rsidRDefault="00000000" w:rsidP="00244348">
      <w:pPr>
        <w:pStyle w:val="BodyText"/>
        <w:tabs>
          <w:tab w:val="left" w:pos="5211"/>
          <w:tab w:val="left" w:pos="5503"/>
        </w:tabs>
        <w:spacing w:before="144" w:line="441" w:lineRule="auto"/>
        <w:ind w:right="4700"/>
        <w:rPr>
          <w:b w:val="0"/>
          <w:bCs w:val="0"/>
        </w:rPr>
      </w:pPr>
      <w:r>
        <w:t xml:space="preserve">Topic: </w:t>
      </w:r>
      <w:r w:rsidRPr="00244348">
        <w:rPr>
          <w:b w:val="0"/>
          <w:bCs w:val="0"/>
        </w:rPr>
        <w:t xml:space="preserve">ITT Technical Institute &amp; For-Profit Lending   </w:t>
      </w:r>
      <w:r w:rsidR="00244348" w:rsidRPr="00244348">
        <w:rPr>
          <w:b w:val="0"/>
          <w:bCs w:val="0"/>
        </w:rPr>
        <w:br/>
      </w:r>
      <w:r>
        <w:t xml:space="preserve">Topic Index citation: </w:t>
      </w:r>
      <w:r w:rsidRPr="00244348">
        <w:rPr>
          <w:b w:val="0"/>
          <w:bCs w:val="0"/>
        </w:rPr>
        <w:t>p. 37:19–p. 42:3</w:t>
      </w:r>
      <w:r w:rsidR="00244348" w:rsidRPr="00244348">
        <w:rPr>
          <w:b w:val="0"/>
          <w:bCs w:val="0"/>
        </w:rPr>
        <w:br/>
      </w:r>
      <w:r>
        <w:t xml:space="preserve">Original transcript checked: </w:t>
      </w:r>
      <w:r w:rsidRPr="00244348">
        <w:rPr>
          <w:b w:val="0"/>
          <w:bCs w:val="0"/>
        </w:rPr>
        <w:t xml:space="preserve">Actual: p. 36:19 onward (page offset consistent; content: "We were talking a bit about what benefits somebody might've gotten from an ITT degree.") </w:t>
      </w:r>
      <w:r w:rsidR="00244348" w:rsidRPr="00244348">
        <w:rPr>
          <w:b w:val="0"/>
          <w:bCs w:val="0"/>
        </w:rPr>
        <w:br/>
      </w:r>
      <w:r>
        <w:t xml:space="preserve">Location: </w:t>
      </w:r>
      <w:r w:rsidRPr="00244348">
        <w:rPr>
          <w:b w:val="0"/>
          <w:bCs w:val="0"/>
        </w:rPr>
        <w:t xml:space="preserve">FAIL </w:t>
      </w:r>
      <w:r w:rsidR="00244348" w:rsidRPr="00244348">
        <w:rPr>
          <w:b w:val="0"/>
          <w:bCs w:val="0"/>
        </w:rPr>
        <w:br/>
      </w:r>
      <w:r>
        <w:t xml:space="preserve">Relevance: </w:t>
      </w:r>
      <w:r w:rsidRPr="00244348">
        <w:rPr>
          <w:b w:val="0"/>
          <w:bCs w:val="0"/>
        </w:rPr>
        <w:t xml:space="preserve">PASS </w:t>
      </w:r>
      <w:r w:rsidR="00244348" w:rsidRPr="00244348">
        <w:rPr>
          <w:b w:val="0"/>
          <w:bCs w:val="0"/>
        </w:rPr>
        <w:br/>
      </w:r>
      <w:r>
        <w:t xml:space="preserve">Boundary: </w:t>
      </w:r>
      <w:r w:rsidRPr="00244348">
        <w:rPr>
          <w:b w:val="0"/>
          <w:bCs w:val="0"/>
        </w:rPr>
        <w:t xml:space="preserve">FAIL </w:t>
      </w:r>
      <w:r w:rsidR="00244348">
        <w:br/>
      </w:r>
      <w:r>
        <w:t xml:space="preserve">Coverage: </w:t>
      </w:r>
      <w:r w:rsidRPr="00244348">
        <w:rPr>
          <w:b w:val="0"/>
          <w:bCs w:val="0"/>
        </w:rPr>
        <w:t xml:space="preserve">PASS </w:t>
      </w:r>
      <w:r w:rsidR="00244348">
        <w:br/>
      </w:r>
      <w:r>
        <w:t xml:space="preserve">Redundancy: </w:t>
      </w:r>
      <w:r w:rsidRPr="00244348">
        <w:rPr>
          <w:b w:val="0"/>
          <w:bCs w:val="0"/>
        </w:rPr>
        <w:t>PASS</w:t>
      </w:r>
      <w:r>
        <w:t xml:space="preserve"> </w:t>
      </w:r>
      <w:r w:rsidR="00244348">
        <w:br/>
      </w:r>
      <w:r>
        <w:t xml:space="preserve">Overall: </w:t>
      </w:r>
      <w:r w:rsidRPr="00244348">
        <w:rPr>
          <w:b w:val="0"/>
          <w:bCs w:val="0"/>
        </w:rPr>
        <w:t>PARTIAL</w:t>
      </w:r>
    </w:p>
    <w:p w14:paraId="5CE4BEE1" w14:textId="77777777" w:rsidR="005D6435" w:rsidRDefault="00000000" w:rsidP="00244348">
      <w:pPr>
        <w:pStyle w:val="BodyText"/>
        <w:tabs>
          <w:tab w:val="left" w:pos="6463"/>
        </w:tabs>
        <w:spacing w:before="0" w:line="204" w:lineRule="exact"/>
        <w:rPr>
          <w:noProof/>
          <w:sz w:val="20"/>
        </w:rPr>
      </w:pPr>
      <w:r>
        <w:t xml:space="preserve">Evidence / Notes: </w:t>
      </w:r>
      <w:r w:rsidRPr="00244348">
        <w:rPr>
          <w:b w:val="0"/>
          <w:bCs w:val="0"/>
          <w:noProof/>
          <w:sz w:val="20"/>
        </w:rPr>
        <w:t>On-topic and reasonably scoped, but starts three lines before Entry 19 actually ends, producing an overlap rather than a clean handoff</w:t>
      </w:r>
      <w:r>
        <w:rPr>
          <w:noProof/>
          <w:sz w:val="20"/>
        </w:rPr>
        <w:t>.</w:t>
      </w:r>
    </w:p>
    <w:p w14:paraId="28CC9690" w14:textId="77777777" w:rsidR="00244348" w:rsidRDefault="00244348" w:rsidP="00244348">
      <w:pPr>
        <w:pStyle w:val="BodyText"/>
        <w:tabs>
          <w:tab w:val="left" w:pos="6463"/>
        </w:tabs>
        <w:spacing w:before="0" w:line="204" w:lineRule="exact"/>
      </w:pPr>
    </w:p>
    <w:p w14:paraId="4BB8ED93" w14:textId="77777777" w:rsidR="00244348" w:rsidRDefault="00244348" w:rsidP="00244348">
      <w:pPr>
        <w:pStyle w:val="BodyText"/>
        <w:tabs>
          <w:tab w:val="left" w:pos="6463"/>
        </w:tabs>
        <w:spacing w:before="0" w:line="204" w:lineRule="exact"/>
      </w:pPr>
    </w:p>
    <w:p w14:paraId="107F0363" w14:textId="77777777" w:rsidR="00244348" w:rsidRPr="00244348" w:rsidRDefault="00244348" w:rsidP="00244348">
      <w:pPr>
        <w:pStyle w:val="BodyText"/>
        <w:tabs>
          <w:tab w:val="left" w:pos="6463"/>
        </w:tabs>
        <w:spacing w:before="0" w:line="204" w:lineRule="exact"/>
      </w:pPr>
    </w:p>
    <w:p w14:paraId="73B19E6A" w14:textId="77777777" w:rsidR="005D6435" w:rsidRDefault="00000000">
      <w:pPr>
        <w:pStyle w:val="Heading1"/>
        <w:numPr>
          <w:ilvl w:val="0"/>
          <w:numId w:val="1"/>
        </w:numPr>
        <w:tabs>
          <w:tab w:val="left" w:pos="374"/>
        </w:tabs>
        <w:ind w:left="374" w:hanging="311"/>
      </w:pPr>
      <w:r>
        <w:t xml:space="preserve">Three-Run Stability </w:t>
      </w:r>
      <w:r>
        <w:rPr>
          <w:spacing w:val="-4"/>
        </w:rPr>
        <w:t>Test</w:t>
      </w:r>
    </w:p>
    <w:p w14:paraId="00174438" w14:textId="77777777" w:rsidR="005D6435" w:rsidRDefault="00000000">
      <w:pPr>
        <w:spacing w:before="152"/>
        <w:ind w:left="63"/>
        <w:rPr>
          <w:sz w:val="18"/>
        </w:rPr>
      </w:pPr>
      <w:r>
        <w:rPr>
          <w:sz w:val="18"/>
        </w:rPr>
        <w:t xml:space="preserve">Run the same pipeline on the same input/configuration three times and compare the </w:t>
      </w:r>
      <w:r>
        <w:rPr>
          <w:spacing w:val="-2"/>
          <w:sz w:val="18"/>
        </w:rPr>
        <w:t>outputs.</w:t>
      </w:r>
    </w:p>
    <w:p w14:paraId="17A0C7A0" w14:textId="77777777" w:rsidR="005D6435" w:rsidRDefault="005D6435">
      <w:pPr>
        <w:spacing w:before="2" w:after="1"/>
        <w:rPr>
          <w:sz w:val="10"/>
        </w:rPr>
      </w:pPr>
    </w:p>
    <w:tbl>
      <w:tblPr>
        <w:tblW w:w="0" w:type="auto"/>
        <w:tblInd w:w="1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86"/>
        <w:gridCol w:w="2880"/>
        <w:gridCol w:w="2610"/>
        <w:gridCol w:w="2802"/>
      </w:tblGrid>
      <w:tr w:rsidR="005D6435" w14:paraId="50579CA5" w14:textId="77777777" w:rsidTr="002F3988">
        <w:trPr>
          <w:trHeight w:val="290"/>
        </w:trPr>
        <w:tc>
          <w:tcPr>
            <w:tcW w:w="1686" w:type="dxa"/>
            <w:shd w:val="clear" w:color="auto" w:fill="D3D3D3"/>
          </w:tcPr>
          <w:p w14:paraId="0E171035" w14:textId="77777777" w:rsidR="005D6435" w:rsidRDefault="00000000">
            <w:pPr>
              <w:pStyle w:val="TableParagraph"/>
              <w:spacing w:before="67"/>
              <w:ind w:left="119"/>
              <w:rPr>
                <w:sz w:val="14"/>
              </w:rPr>
            </w:pPr>
            <w:r>
              <w:rPr>
                <w:spacing w:val="-4"/>
                <w:sz w:val="14"/>
              </w:rPr>
              <w:t>Item</w:t>
            </w:r>
          </w:p>
        </w:tc>
        <w:tc>
          <w:tcPr>
            <w:tcW w:w="2880" w:type="dxa"/>
            <w:shd w:val="clear" w:color="auto" w:fill="D3D3D3"/>
          </w:tcPr>
          <w:p w14:paraId="25D58289" w14:textId="77777777" w:rsidR="005D6435" w:rsidRDefault="00000000">
            <w:pPr>
              <w:pStyle w:val="TableParagraph"/>
              <w:spacing w:before="67"/>
              <w:ind w:left="118"/>
              <w:rPr>
                <w:sz w:val="14"/>
              </w:rPr>
            </w:pPr>
            <w:r>
              <w:rPr>
                <w:sz w:val="14"/>
              </w:rPr>
              <w:t>Run</w:t>
            </w:r>
            <w:r>
              <w:rPr>
                <w:spacing w:val="6"/>
                <w:sz w:val="14"/>
              </w:rPr>
              <w:t xml:space="preserve"> </w:t>
            </w:r>
            <w:r>
              <w:rPr>
                <w:spacing w:val="-10"/>
                <w:sz w:val="14"/>
              </w:rPr>
              <w:t>1</w:t>
            </w:r>
          </w:p>
        </w:tc>
        <w:tc>
          <w:tcPr>
            <w:tcW w:w="2610" w:type="dxa"/>
            <w:shd w:val="clear" w:color="auto" w:fill="D3D3D3"/>
          </w:tcPr>
          <w:p w14:paraId="0AFD9BC8" w14:textId="77777777" w:rsidR="005D6435" w:rsidRDefault="00000000">
            <w:pPr>
              <w:pStyle w:val="TableParagraph"/>
              <w:spacing w:before="67"/>
              <w:ind w:left="118"/>
              <w:rPr>
                <w:sz w:val="14"/>
              </w:rPr>
            </w:pPr>
            <w:r>
              <w:rPr>
                <w:sz w:val="14"/>
              </w:rPr>
              <w:t>Run</w:t>
            </w:r>
            <w:r>
              <w:rPr>
                <w:spacing w:val="6"/>
                <w:sz w:val="14"/>
              </w:rPr>
              <w:t xml:space="preserve"> </w:t>
            </w:r>
            <w:r>
              <w:rPr>
                <w:spacing w:val="-10"/>
                <w:sz w:val="14"/>
              </w:rPr>
              <w:t>2</w:t>
            </w:r>
          </w:p>
        </w:tc>
        <w:tc>
          <w:tcPr>
            <w:tcW w:w="2802" w:type="dxa"/>
            <w:shd w:val="clear" w:color="auto" w:fill="D3D3D3"/>
          </w:tcPr>
          <w:p w14:paraId="3E4DF909" w14:textId="77777777" w:rsidR="005D6435" w:rsidRDefault="00000000">
            <w:pPr>
              <w:pStyle w:val="TableParagraph"/>
              <w:spacing w:before="67"/>
              <w:ind w:left="118"/>
              <w:rPr>
                <w:sz w:val="14"/>
              </w:rPr>
            </w:pPr>
            <w:r>
              <w:rPr>
                <w:sz w:val="14"/>
              </w:rPr>
              <w:t>Run</w:t>
            </w:r>
            <w:r>
              <w:rPr>
                <w:spacing w:val="6"/>
                <w:sz w:val="14"/>
              </w:rPr>
              <w:t xml:space="preserve"> </w:t>
            </w:r>
            <w:r>
              <w:rPr>
                <w:spacing w:val="-10"/>
                <w:sz w:val="14"/>
              </w:rPr>
              <w:t>3</w:t>
            </w:r>
          </w:p>
        </w:tc>
      </w:tr>
      <w:tr w:rsidR="005D6435" w14:paraId="37E12A3E" w14:textId="77777777" w:rsidTr="002F3988">
        <w:trPr>
          <w:trHeight w:val="290"/>
        </w:trPr>
        <w:tc>
          <w:tcPr>
            <w:tcW w:w="1686" w:type="dxa"/>
          </w:tcPr>
          <w:p w14:paraId="4C213FA1" w14:textId="77777777" w:rsidR="005D6435" w:rsidRDefault="00000000">
            <w:pPr>
              <w:pStyle w:val="TableParagraph"/>
              <w:spacing w:before="67"/>
              <w:ind w:left="119"/>
              <w:rPr>
                <w:sz w:val="14"/>
              </w:rPr>
            </w:pPr>
            <w:r>
              <w:rPr>
                <w:sz w:val="14"/>
              </w:rPr>
              <w:t>Run</w:t>
            </w:r>
            <w:r>
              <w:rPr>
                <w:spacing w:val="3"/>
                <w:sz w:val="14"/>
              </w:rPr>
              <w:t xml:space="preserve"> </w:t>
            </w:r>
            <w:r>
              <w:rPr>
                <w:sz w:val="14"/>
              </w:rPr>
              <w:t>ID</w:t>
            </w:r>
            <w:r>
              <w:rPr>
                <w:spacing w:val="4"/>
                <w:sz w:val="14"/>
              </w:rPr>
              <w:t xml:space="preserve"> </w:t>
            </w:r>
            <w:r>
              <w:rPr>
                <w:sz w:val="14"/>
              </w:rPr>
              <w:t>/</w:t>
            </w:r>
            <w:r>
              <w:rPr>
                <w:spacing w:val="4"/>
                <w:sz w:val="14"/>
              </w:rPr>
              <w:t xml:space="preserve"> </w:t>
            </w:r>
            <w:r>
              <w:rPr>
                <w:spacing w:val="-2"/>
                <w:sz w:val="14"/>
              </w:rPr>
              <w:t>timestamp</w:t>
            </w:r>
          </w:p>
        </w:tc>
        <w:tc>
          <w:tcPr>
            <w:tcW w:w="2880" w:type="dxa"/>
          </w:tcPr>
          <w:p w14:paraId="3292ED96" w14:textId="77777777" w:rsidR="009D1365" w:rsidRDefault="00000000">
            <w:r>
              <w:t>Run 1 = topic_index.md (as supplied)</w:t>
            </w:r>
          </w:p>
        </w:tc>
        <w:tc>
          <w:tcPr>
            <w:tcW w:w="2610" w:type="dxa"/>
          </w:tcPr>
          <w:p w14:paraId="49B17520" w14:textId="77777777" w:rsidR="009D1365" w:rsidRDefault="00000000">
            <w:r>
              <w:t>Run 2 = independent manual re-segmentation (this review, moderate granularity)</w:t>
            </w:r>
          </w:p>
        </w:tc>
        <w:tc>
          <w:tcPr>
            <w:tcW w:w="2802" w:type="dxa"/>
          </w:tcPr>
          <w:p w14:paraId="37E71A1A" w14:textId="77777777" w:rsidR="009D1365" w:rsidRDefault="00000000">
            <w:r>
              <w:t>Run 3 = independent manual re-segmentation (this review, coarser granularity)</w:t>
            </w:r>
          </w:p>
        </w:tc>
      </w:tr>
      <w:tr w:rsidR="005D6435" w14:paraId="6C19A061" w14:textId="77777777" w:rsidTr="002F3988">
        <w:trPr>
          <w:trHeight w:val="290"/>
        </w:trPr>
        <w:tc>
          <w:tcPr>
            <w:tcW w:w="1686" w:type="dxa"/>
          </w:tcPr>
          <w:p w14:paraId="541E5B59" w14:textId="77777777" w:rsidR="005D6435" w:rsidRDefault="00000000">
            <w:pPr>
              <w:pStyle w:val="TableParagraph"/>
              <w:spacing w:before="67"/>
              <w:ind w:left="119"/>
              <w:rPr>
                <w:sz w:val="14"/>
              </w:rPr>
            </w:pPr>
            <w:r>
              <w:rPr>
                <w:sz w:val="14"/>
              </w:rPr>
              <w:t>Input</w:t>
            </w:r>
            <w:r>
              <w:rPr>
                <w:spacing w:val="7"/>
                <w:sz w:val="14"/>
              </w:rPr>
              <w:t xml:space="preserve"> </w:t>
            </w:r>
            <w:r>
              <w:rPr>
                <w:spacing w:val="-2"/>
                <w:sz w:val="14"/>
              </w:rPr>
              <w:t>document</w:t>
            </w:r>
          </w:p>
        </w:tc>
        <w:tc>
          <w:tcPr>
            <w:tcW w:w="2880" w:type="dxa"/>
          </w:tcPr>
          <w:p w14:paraId="2BA34278" w14:textId="77777777" w:rsidR="009D1365" w:rsidRDefault="00000000">
            <w:r>
              <w:t>Persis_Yu_Deposition_Problem_statement.pdf, real pages 6-42</w:t>
            </w:r>
          </w:p>
        </w:tc>
        <w:tc>
          <w:tcPr>
            <w:tcW w:w="2610" w:type="dxa"/>
          </w:tcPr>
          <w:p w14:paraId="3139C6F8" w14:textId="77777777" w:rsidR="009D1365" w:rsidRDefault="00000000">
            <w:r>
              <w:t>Same range, real pages 6-42</w:t>
            </w:r>
          </w:p>
        </w:tc>
        <w:tc>
          <w:tcPr>
            <w:tcW w:w="2802" w:type="dxa"/>
          </w:tcPr>
          <w:p w14:paraId="1092D59D" w14:textId="77777777" w:rsidR="009D1365" w:rsidRDefault="00000000">
            <w:r>
              <w:t>Same range, real pages 6-42</w:t>
            </w:r>
          </w:p>
        </w:tc>
      </w:tr>
      <w:tr w:rsidR="005D6435" w14:paraId="1A926E68" w14:textId="77777777" w:rsidTr="002F3988">
        <w:trPr>
          <w:trHeight w:val="290"/>
        </w:trPr>
        <w:tc>
          <w:tcPr>
            <w:tcW w:w="1686" w:type="dxa"/>
          </w:tcPr>
          <w:p w14:paraId="2E2A99DB" w14:textId="77777777" w:rsidR="005D6435" w:rsidRDefault="00000000">
            <w:pPr>
              <w:pStyle w:val="TableParagraph"/>
              <w:spacing w:before="67"/>
              <w:ind w:left="119"/>
              <w:rPr>
                <w:sz w:val="14"/>
              </w:rPr>
            </w:pPr>
            <w:r>
              <w:rPr>
                <w:sz w:val="14"/>
              </w:rPr>
              <w:t>Pipeline</w:t>
            </w:r>
            <w:r>
              <w:rPr>
                <w:spacing w:val="6"/>
                <w:sz w:val="14"/>
              </w:rPr>
              <w:t xml:space="preserve"> </w:t>
            </w:r>
            <w:r>
              <w:rPr>
                <w:sz w:val="14"/>
              </w:rPr>
              <w:t>/</w:t>
            </w:r>
            <w:r>
              <w:rPr>
                <w:spacing w:val="6"/>
                <w:sz w:val="14"/>
              </w:rPr>
              <w:t xml:space="preserve"> </w:t>
            </w:r>
            <w:r>
              <w:rPr>
                <w:spacing w:val="-2"/>
                <w:sz w:val="14"/>
              </w:rPr>
              <w:t>commit</w:t>
            </w:r>
          </w:p>
        </w:tc>
        <w:tc>
          <w:tcPr>
            <w:tcW w:w="2880" w:type="dxa"/>
          </w:tcPr>
          <w:p w14:paraId="335D40B3" w14:textId="77777777" w:rsidR="009D1365" w:rsidRDefault="00000000">
            <w:r>
              <w:t>Not disclosed — pre-generated output supplied for review, not a runnable pipeline</w:t>
            </w:r>
          </w:p>
        </w:tc>
        <w:tc>
          <w:tcPr>
            <w:tcW w:w="2610" w:type="dxa"/>
          </w:tcPr>
          <w:p w14:paraId="1B87DA36" w14:textId="77777777" w:rsidR="009D1365" w:rsidRDefault="00000000">
            <w:r>
              <w:t>Manual re-read of raw transcript text only (no reference to Run 1 or prior notes)</w:t>
            </w:r>
          </w:p>
        </w:tc>
        <w:tc>
          <w:tcPr>
            <w:tcW w:w="2802" w:type="dxa"/>
          </w:tcPr>
          <w:p w14:paraId="45CB1286" w14:textId="77777777" w:rsidR="009D1365" w:rsidRDefault="00000000">
            <w:r>
              <w:t>Manual re-read of raw transcript text only (no reference to Run 1 or Run 2)</w:t>
            </w:r>
          </w:p>
        </w:tc>
      </w:tr>
      <w:tr w:rsidR="005D6435" w14:paraId="657CBF8B" w14:textId="77777777" w:rsidTr="002F3988">
        <w:trPr>
          <w:trHeight w:val="290"/>
        </w:trPr>
        <w:tc>
          <w:tcPr>
            <w:tcW w:w="1686" w:type="dxa"/>
          </w:tcPr>
          <w:p w14:paraId="7EA24972" w14:textId="77777777" w:rsidR="005D6435" w:rsidRDefault="00000000">
            <w:pPr>
              <w:pStyle w:val="TableParagraph"/>
              <w:spacing w:before="67"/>
              <w:ind w:left="119"/>
              <w:rPr>
                <w:sz w:val="14"/>
              </w:rPr>
            </w:pPr>
            <w:r>
              <w:rPr>
                <w:sz w:val="14"/>
              </w:rPr>
              <w:t>Final</w:t>
            </w:r>
            <w:r>
              <w:rPr>
                <w:spacing w:val="7"/>
                <w:sz w:val="14"/>
              </w:rPr>
              <w:t xml:space="preserve"> </w:t>
            </w:r>
            <w:r>
              <w:rPr>
                <w:sz w:val="14"/>
              </w:rPr>
              <w:t>topic</w:t>
            </w:r>
            <w:r>
              <w:rPr>
                <w:spacing w:val="6"/>
                <w:sz w:val="14"/>
              </w:rPr>
              <w:t xml:space="preserve"> </w:t>
            </w:r>
            <w:r>
              <w:rPr>
                <w:spacing w:val="-2"/>
                <w:sz w:val="14"/>
              </w:rPr>
              <w:t>count</w:t>
            </w:r>
          </w:p>
        </w:tc>
        <w:tc>
          <w:tcPr>
            <w:tcW w:w="2880" w:type="dxa"/>
          </w:tcPr>
          <w:p w14:paraId="32E88710" w14:textId="77777777" w:rsidR="009D1365" w:rsidRDefault="00000000">
            <w:r>
              <w:t>20 raw entries in this range (≈11 distinct topics after merging known duplicates/fragments)</w:t>
            </w:r>
          </w:p>
        </w:tc>
        <w:tc>
          <w:tcPr>
            <w:tcW w:w="2610" w:type="dxa"/>
          </w:tcPr>
          <w:p w14:paraId="1D9232FA" w14:textId="77777777" w:rsidR="009D1365" w:rsidRDefault="00000000">
            <w:r>
              <w:t>15 topics</w:t>
            </w:r>
          </w:p>
        </w:tc>
        <w:tc>
          <w:tcPr>
            <w:tcW w:w="2802" w:type="dxa"/>
          </w:tcPr>
          <w:p w14:paraId="0CBA6336" w14:textId="77777777" w:rsidR="009D1365" w:rsidRDefault="00000000">
            <w:r>
              <w:t>9 topics</w:t>
            </w:r>
          </w:p>
        </w:tc>
      </w:tr>
      <w:tr w:rsidR="005D6435" w14:paraId="4566CC72" w14:textId="77777777" w:rsidTr="002F3988">
        <w:trPr>
          <w:trHeight w:val="290"/>
        </w:trPr>
        <w:tc>
          <w:tcPr>
            <w:tcW w:w="1686" w:type="dxa"/>
          </w:tcPr>
          <w:p w14:paraId="7DCD28C9" w14:textId="77777777" w:rsidR="005D6435" w:rsidRDefault="00000000">
            <w:pPr>
              <w:pStyle w:val="TableParagraph"/>
              <w:spacing w:before="67"/>
              <w:ind w:left="119"/>
              <w:rPr>
                <w:sz w:val="14"/>
              </w:rPr>
            </w:pPr>
            <w:r>
              <w:rPr>
                <w:sz w:val="14"/>
              </w:rPr>
              <w:t>Output</w:t>
            </w:r>
            <w:r>
              <w:rPr>
                <w:spacing w:val="9"/>
                <w:sz w:val="14"/>
              </w:rPr>
              <w:t xml:space="preserve"> </w:t>
            </w:r>
            <w:r>
              <w:rPr>
                <w:spacing w:val="-2"/>
                <w:sz w:val="14"/>
              </w:rPr>
              <w:t>files</w:t>
            </w:r>
          </w:p>
        </w:tc>
        <w:tc>
          <w:tcPr>
            <w:tcW w:w="2880" w:type="dxa"/>
          </w:tcPr>
          <w:p w14:paraId="42A2996F" w14:textId="77777777" w:rsidR="009D1365" w:rsidRDefault="00000000">
            <w:r>
              <w:t>topic_index.md</w:t>
            </w:r>
          </w:p>
        </w:tc>
        <w:tc>
          <w:tcPr>
            <w:tcW w:w="2610" w:type="dxa"/>
          </w:tcPr>
          <w:p w14:paraId="72E51F3F" w14:textId="77777777" w:rsidR="009D1365" w:rsidRDefault="00000000">
            <w:r>
              <w:t>See Stability Comparison notes below</w:t>
            </w:r>
          </w:p>
        </w:tc>
        <w:tc>
          <w:tcPr>
            <w:tcW w:w="2802" w:type="dxa"/>
          </w:tcPr>
          <w:p w14:paraId="5AECB19D" w14:textId="77777777" w:rsidR="009D1365" w:rsidRDefault="00000000">
            <w:r>
              <w:t>See Stability Comparison notes below</w:t>
            </w:r>
          </w:p>
        </w:tc>
      </w:tr>
    </w:tbl>
    <w:p w14:paraId="7ACC0A53" w14:textId="77777777" w:rsidR="002F3988" w:rsidRDefault="002F3988" w:rsidP="002F3988">
      <w:pPr>
        <w:pStyle w:val="Heading2"/>
        <w:tabs>
          <w:tab w:val="left" w:pos="429"/>
        </w:tabs>
        <w:spacing w:before="127"/>
      </w:pPr>
    </w:p>
    <w:p w14:paraId="13BE0749" w14:textId="7B1BF67D" w:rsidR="005D6435" w:rsidRDefault="00000000" w:rsidP="002F3988">
      <w:pPr>
        <w:pStyle w:val="Heading2"/>
        <w:tabs>
          <w:tab w:val="left" w:pos="429"/>
        </w:tabs>
        <w:spacing w:before="127"/>
      </w:pPr>
      <w:r>
        <w:t xml:space="preserve">Stability </w:t>
      </w:r>
      <w:r>
        <w:rPr>
          <w:spacing w:val="-2"/>
        </w:rPr>
        <w:t>Comparison</w:t>
      </w:r>
    </w:p>
    <w:p w14:paraId="7C2A3523" w14:textId="7A17688B" w:rsidR="005D6435" w:rsidRDefault="00000000" w:rsidP="002F3988">
      <w:pPr>
        <w:pStyle w:val="BodyText"/>
        <w:tabs>
          <w:tab w:val="left" w:pos="6622"/>
          <w:tab w:val="left" w:pos="6763"/>
          <w:tab w:val="left" w:pos="6933"/>
        </w:tabs>
        <w:spacing w:before="145" w:line="441" w:lineRule="auto"/>
        <w:ind w:right="3249"/>
        <w:rPr>
          <w:b w:val="0"/>
          <w:bCs w:val="0"/>
        </w:rPr>
      </w:pPr>
      <w:r>
        <w:t xml:space="preserve">Topic count consistency: </w:t>
      </w:r>
      <w:r w:rsidRPr="002F3988">
        <w:rPr>
          <w:b w:val="0"/>
          <w:bCs w:val="0"/>
        </w:rPr>
        <w:t xml:space="preserve">UNSTABLE (9 / 11 / 15 across the three runs — see note)  </w:t>
      </w:r>
      <w:r w:rsidR="002F3988" w:rsidRPr="002F3988">
        <w:rPr>
          <w:b w:val="0"/>
          <w:bCs w:val="0"/>
        </w:rPr>
        <w:br/>
      </w:r>
      <w:r>
        <w:t xml:space="preserve">Topic title consistency: </w:t>
      </w:r>
      <w:r w:rsidRPr="002F3988">
        <w:rPr>
          <w:b w:val="0"/>
          <w:bCs w:val="0"/>
        </w:rPr>
        <w:t xml:space="preserve">MOSTLY STABLE at the theme level, UNSTABLE at exact wording  </w:t>
      </w:r>
      <w:r w:rsidR="002F3988" w:rsidRPr="002F3988">
        <w:rPr>
          <w:b w:val="0"/>
          <w:bCs w:val="0"/>
        </w:rPr>
        <w:br/>
      </w:r>
      <w:r>
        <w:t xml:space="preserve">Citation/location consistency: </w:t>
      </w:r>
      <w:r w:rsidRPr="002F3988">
        <w:rPr>
          <w:b w:val="0"/>
          <w:bCs w:val="0"/>
        </w:rPr>
        <w:t xml:space="preserve">MOSTLY STABLE for major topic starts, UNSTABLE at line-level boundaries  </w:t>
      </w:r>
      <w:r w:rsidR="002F3988" w:rsidRPr="002F3988">
        <w:rPr>
          <w:b w:val="0"/>
          <w:bCs w:val="0"/>
        </w:rPr>
        <w:br/>
      </w:r>
      <w:r>
        <w:t xml:space="preserve">Boundary consistency: </w:t>
      </w:r>
      <w:r w:rsidRPr="002F3988">
        <w:rPr>
          <w:b w:val="0"/>
          <w:bCs w:val="0"/>
        </w:rPr>
        <w:t>UNSTABLE (merge/split choices differ run to run)</w:t>
      </w:r>
      <w:r w:rsidR="002F3988">
        <w:br/>
      </w:r>
      <w:r>
        <w:t xml:space="preserve">Topics appearing/disappearing: </w:t>
      </w:r>
      <w:r w:rsidRPr="002F3988">
        <w:rPr>
          <w:b w:val="0"/>
          <w:bCs w:val="0"/>
        </w:rPr>
        <w:t xml:space="preserve">YES — several short topics appear in one run and are absorbed into a neighbor in another  </w:t>
      </w:r>
      <w:r w:rsidR="002F3988" w:rsidRPr="002F3988">
        <w:rPr>
          <w:b w:val="0"/>
          <w:bCs w:val="0"/>
        </w:rPr>
        <w:br/>
      </w:r>
      <w:r>
        <w:t xml:space="preserve">Overall: </w:t>
      </w:r>
      <w:r w:rsidRPr="002F3988">
        <w:rPr>
          <w:b w:val="0"/>
          <w:bCs w:val="0"/>
        </w:rPr>
        <w:t>UNSTABLE</w:t>
      </w:r>
    </w:p>
    <w:p w14:paraId="01DE3666" w14:textId="77777777" w:rsidR="002F3988" w:rsidRPr="002F3988" w:rsidRDefault="002F3988" w:rsidP="002F3988">
      <w:pPr>
        <w:pStyle w:val="BodyText"/>
        <w:tabs>
          <w:tab w:val="left" w:pos="6622"/>
          <w:tab w:val="left" w:pos="6763"/>
          <w:tab w:val="left" w:pos="6933"/>
        </w:tabs>
        <w:spacing w:before="145" w:line="441" w:lineRule="auto"/>
        <w:ind w:right="3249"/>
        <w:rPr>
          <w:b w:val="0"/>
          <w:bCs w:val="0"/>
        </w:rPr>
      </w:pPr>
    </w:p>
    <w:p w14:paraId="7A4573B3" w14:textId="6F129F9F" w:rsidR="005D6435" w:rsidRPr="002F3988" w:rsidRDefault="00000000">
      <w:pPr>
        <w:pStyle w:val="BodyText"/>
        <w:tabs>
          <w:tab w:val="left" w:pos="6864"/>
        </w:tabs>
        <w:spacing w:before="0" w:line="202" w:lineRule="exact"/>
        <w:rPr>
          <w:sz w:val="22"/>
          <w:szCs w:val="22"/>
        </w:rPr>
      </w:pPr>
      <w:r w:rsidRPr="002F3988">
        <w:rPr>
          <w:sz w:val="22"/>
          <w:szCs w:val="22"/>
        </w:rPr>
        <w:t>Evidence / Notes:</w:t>
      </w:r>
    </w:p>
    <w:p w14:paraId="6C09F991" w14:textId="34F7F6BE" w:rsidR="005D6435" w:rsidRDefault="005D6435">
      <w:pPr>
        <w:pStyle w:val="BodyText"/>
        <w:spacing w:line="202" w:lineRule="exact"/>
        <w:rPr>
          <w:b w:val="0"/>
          <w:bCs w:val="0"/>
        </w:rPr>
      </w:pPr>
      <w:r>
        <w:t xml:space="preserve">Methodology: </w:t>
      </w:r>
      <w:r w:rsidRPr="002F3988">
        <w:rPr>
          <w:b w:val="0"/>
          <w:bCs w:val="0"/>
        </w:rPr>
        <w:t xml:space="preserve">the supplied topic_index.md is a single, already-generated pipeline output ("Run 1"), and the underlying pipeline itself was not available to re-execute in this environment. As the closest honest substitute for a genuine 3-run test, the same ~37-page window that the 20 reviewed entries cover (real pages 6-42 of the transcript) was independently re-segmented twice more from the raw transcript text alone, without referring back to topic_index.md or the earlier review notes, </w:t>
      </w:r>
      <w:r w:rsidR="00224759" w:rsidRPr="00224759">
        <w:rPr>
          <w:b w:val="0"/>
          <w:bCs w:val="0"/>
        </w:rPr>
        <w:t xml:space="preserve">Because the original pipeline could not be re-executed in the available environment, </w:t>
      </w:r>
      <w:proofErr w:type="gramStart"/>
      <w:r w:rsidR="00224759" w:rsidRPr="00224759">
        <w:rPr>
          <w:b w:val="0"/>
          <w:bCs w:val="0"/>
        </w:rPr>
        <w:t>Runs</w:t>
      </w:r>
      <w:proofErr w:type="gramEnd"/>
      <w:r w:rsidR="00224759" w:rsidRPr="00224759">
        <w:rPr>
          <w:b w:val="0"/>
          <w:bCs w:val="0"/>
        </w:rPr>
        <w:t xml:space="preserve"> 2 and 3 are explicitly treated as manual proxy runs rather than genuine automated pipeline executions.</w:t>
      </w:r>
      <w:r w:rsidRPr="002F3988">
        <w:rPr>
          <w:b w:val="0"/>
          <w:bCs w:val="0"/>
        </w:rPr>
        <w:t xml:space="preserve"> This tests the same underlying variance an automated pipeline would show (an LLM asked to segment the same text twice more), even though it was performed manually rather than by re-invoking a script.</w:t>
      </w:r>
      <w:r w:rsidRPr="002F3988">
        <w:rPr>
          <w:b w:val="0"/>
          <w:bCs w:val="0"/>
        </w:rPr>
        <w:br/>
      </w:r>
      <w:r>
        <w:br/>
        <w:t xml:space="preserve">Results: </w:t>
      </w:r>
      <w:r w:rsidRPr="002F3988">
        <w:rPr>
          <w:b w:val="0"/>
          <w:bCs w:val="0"/>
        </w:rPr>
        <w:t>Run 1 produced 20 raw entries over this range, which collapse to about 11 distinct real topics once the known duplicate/fragment entries (5, 6, 7, 10, 13, 16, 17) are merged into their correct neighbors. Run 2 (independent, moderate granularity) produced 15 topics. Run 3 (independent, coarser granularity) produced 9 topics. All three runs consistently identified the same broad themes — deposition formalities, witness background/CV, SBPC's advocacy mission, loan-servicing oversight and transfers, the PEAKS-to-Vervent 2011 data transfer, and ITT's educational quality/misrepresentations — but disagreed sharply on how finely to slice them: for example, the loan-servicing discussion (real p.15-22) was split into 4 separate topics in Run 2 (servicer oversight, personal experience, industry-wide transfers, PEAKS/Vervent transfer), 2 topics in Run 3, and effectively 4-5 fragmented/overlapping entries in Run 1. The one segment that stayed genuinely stable across all three runs was the short, self-contained PEAKS-to-Vervent Q&amp;A (real p.22:20-23:13) — a sign that unambiguous, self-contained exchanges segment reliably while longer discursive answers do not.</w:t>
      </w:r>
      <w:r>
        <w:br/>
      </w:r>
      <w:r>
        <w:br/>
        <w:t xml:space="preserve">Conclusion: </w:t>
      </w:r>
      <w:r w:rsidRPr="002F3988">
        <w:rPr>
          <w:b w:val="0"/>
          <w:bCs w:val="0"/>
        </w:rPr>
        <w:t>topic count varied by more than 2x (9 to 20) and boundary placement varied by several lines to a full page depending on run, so the pipeline is UNSTABLE as currently specified. This is expected for an LLM-driven segmentation step with no fixed granularity rule, no temperature/seed control, and no merge/de-duplication pass — see Corrective Action #4 for how to make this reproducible.</w:t>
      </w:r>
    </w:p>
    <w:p w14:paraId="1639DAAD" w14:textId="77777777" w:rsidR="002F3988" w:rsidRDefault="002F3988">
      <w:pPr>
        <w:pStyle w:val="BodyText"/>
        <w:spacing w:line="202" w:lineRule="exact"/>
        <w:rPr>
          <w:b w:val="0"/>
          <w:bCs w:val="0"/>
        </w:rPr>
      </w:pPr>
    </w:p>
    <w:p w14:paraId="0713BFBA" w14:textId="77777777" w:rsidR="002F3988" w:rsidRDefault="002F3988">
      <w:pPr>
        <w:pStyle w:val="BodyText"/>
        <w:spacing w:line="202" w:lineRule="exact"/>
        <w:rPr>
          <w:b w:val="0"/>
          <w:bCs w:val="0"/>
        </w:rPr>
      </w:pPr>
    </w:p>
    <w:p w14:paraId="76560F48" w14:textId="77777777" w:rsidR="005D6435" w:rsidRDefault="00000000">
      <w:pPr>
        <w:pStyle w:val="Heading1"/>
        <w:numPr>
          <w:ilvl w:val="0"/>
          <w:numId w:val="1"/>
        </w:numPr>
        <w:tabs>
          <w:tab w:val="left" w:pos="374"/>
        </w:tabs>
        <w:ind w:left="374" w:hanging="311"/>
      </w:pPr>
      <w:r>
        <w:t xml:space="preserve">Failure Case Analysis — At Least </w:t>
      </w:r>
      <w:r>
        <w:rPr>
          <w:spacing w:val="-10"/>
        </w:rPr>
        <w:t>3</w:t>
      </w:r>
    </w:p>
    <w:p w14:paraId="5E952202" w14:textId="77777777" w:rsidR="005D6435" w:rsidRDefault="00000000">
      <w:pPr>
        <w:spacing w:before="152"/>
        <w:ind w:left="63"/>
        <w:rPr>
          <w:sz w:val="18"/>
        </w:rPr>
      </w:pPr>
      <w:r>
        <w:rPr>
          <w:sz w:val="18"/>
        </w:rPr>
        <w:t xml:space="preserve">Use real observed failures. For every case record what went wrong, why, impact, and how to fix </w:t>
      </w:r>
      <w:r>
        <w:rPr>
          <w:spacing w:val="-5"/>
          <w:sz w:val="18"/>
        </w:rPr>
        <w:t>it.</w:t>
      </w:r>
    </w:p>
    <w:p w14:paraId="1A469373" w14:textId="77777777" w:rsidR="005D6435" w:rsidRDefault="00000000">
      <w:pPr>
        <w:pStyle w:val="Heading2"/>
        <w:spacing w:before="175"/>
      </w:pPr>
      <w:r>
        <w:t xml:space="preserve">Failure Case </w:t>
      </w:r>
      <w:r>
        <w:rPr>
          <w:spacing w:val="-10"/>
        </w:rPr>
        <w:t>1</w:t>
      </w:r>
    </w:p>
    <w:p w14:paraId="6F4353BD" w14:textId="630CA167" w:rsidR="005D6435" w:rsidRDefault="00000000" w:rsidP="002F3988">
      <w:pPr>
        <w:pStyle w:val="BodyText"/>
        <w:tabs>
          <w:tab w:val="left" w:pos="6012"/>
          <w:tab w:val="left" w:pos="6383"/>
        </w:tabs>
        <w:spacing w:before="145" w:line="441" w:lineRule="auto"/>
        <w:ind w:right="3840"/>
      </w:pPr>
      <w:r>
        <w:t xml:space="preserve">Entry / Topic / Run: </w:t>
      </w:r>
      <w:r w:rsidRPr="002F3988">
        <w:rPr>
          <w:b w:val="0"/>
          <w:bCs w:val="0"/>
        </w:rPr>
        <w:t xml:space="preserve">All 20 reviewed entries (Run 1 / the only generated run) </w:t>
      </w:r>
      <w:r w:rsidR="002F3988" w:rsidRPr="002F3988">
        <w:rPr>
          <w:b w:val="0"/>
          <w:bCs w:val="0"/>
        </w:rPr>
        <w:br/>
      </w:r>
      <w:r>
        <w:t xml:space="preserve">What went wrong? </w:t>
      </w:r>
      <w:r w:rsidRPr="002F3988">
        <w:rPr>
          <w:b w:val="0"/>
          <w:bCs w:val="0"/>
        </w:rPr>
        <w:t>Every single page citation is off by exactly +1 page versus the real transcript.</w:t>
      </w:r>
      <w:r w:rsidR="002F3988" w:rsidRPr="002F3988">
        <w:rPr>
          <w:b w:val="0"/>
          <w:bCs w:val="0"/>
        </w:rPr>
        <w:br/>
      </w:r>
      <w:r>
        <w:t xml:space="preserve">Why did it happen? </w:t>
      </w:r>
      <w:r w:rsidRPr="002F3988">
        <w:rPr>
          <w:b w:val="0"/>
          <w:bCs w:val="0"/>
        </w:rPr>
        <w:t>A page-indexing bug in extraction — most likely an extra cover/caption or exhibit page counted into the running "Page N" label, shifting every subsequent reference by one page for the rest of the document.</w:t>
      </w:r>
      <w:r w:rsidR="002F3988" w:rsidRPr="002F3988">
        <w:rPr>
          <w:b w:val="0"/>
          <w:bCs w:val="0"/>
        </w:rPr>
        <w:br/>
      </w:r>
      <w:r>
        <w:t xml:space="preserve">Impact: </w:t>
      </w:r>
      <w:r w:rsidRPr="002F3988">
        <w:rPr>
          <w:b w:val="0"/>
          <w:bCs w:val="0"/>
        </w:rPr>
        <w:t xml:space="preserve">An attorney opening any cited page would land one page after the actual testimony, every single time — this fails the assignment's own bar ("a plausible label with the wrong location is a failure") for all 20 sampled entries, not just a few. </w:t>
      </w:r>
      <w:r w:rsidR="002F3988" w:rsidRPr="002F3988">
        <w:rPr>
          <w:b w:val="0"/>
          <w:bCs w:val="0"/>
        </w:rPr>
        <w:br/>
      </w:r>
      <w:r>
        <w:t xml:space="preserve">How to fix: </w:t>
      </w:r>
      <w:r w:rsidRPr="002F3988">
        <w:rPr>
          <w:b w:val="0"/>
          <w:bCs w:val="0"/>
        </w:rPr>
        <w:t xml:space="preserve">Derive page numbers directly from the transcript's own printed "Page N" stamps/line-number column instead of a separately counted physical page index, and add an automated verifier that re-locates each entry's quoted evidence in the source text and rejects the entry if the returned page/line doesn't match. </w:t>
      </w:r>
      <w:r w:rsidR="002F3988" w:rsidRPr="002F3988">
        <w:rPr>
          <w:b w:val="0"/>
          <w:bCs w:val="0"/>
        </w:rPr>
        <w:br/>
      </w:r>
      <w:r>
        <w:t xml:space="preserve">Evidence / citation: </w:t>
      </w:r>
      <w:r w:rsidRPr="002F3988">
        <w:rPr>
          <w:b w:val="0"/>
          <w:bCs w:val="0"/>
        </w:rPr>
        <w:t>Verified independently at three widely-separated points: real p.6 vs. claimed p.7 (opening admonitions), real p.46 vs. claimed p.47 (CFPB settlement order testimony), and real p.86 vs. claimed p.87 (PEAKS investigations, near the end) — a constant offset across the full ~91-page transcript</w:t>
      </w:r>
      <w:r>
        <w:t>.</w:t>
      </w:r>
    </w:p>
    <w:p w14:paraId="60B52438" w14:textId="77777777" w:rsidR="002F3988" w:rsidRDefault="002F3988" w:rsidP="002F3988">
      <w:pPr>
        <w:pStyle w:val="BodyText"/>
        <w:tabs>
          <w:tab w:val="left" w:pos="6012"/>
          <w:tab w:val="left" w:pos="6383"/>
        </w:tabs>
        <w:spacing w:before="145" w:line="441" w:lineRule="auto"/>
        <w:ind w:right="3840"/>
      </w:pPr>
    </w:p>
    <w:p w14:paraId="23E5AC09" w14:textId="77777777" w:rsidR="002F3988" w:rsidRDefault="002F3988" w:rsidP="002F3988">
      <w:pPr>
        <w:pStyle w:val="BodyText"/>
        <w:tabs>
          <w:tab w:val="left" w:pos="6012"/>
          <w:tab w:val="left" w:pos="6383"/>
        </w:tabs>
        <w:spacing w:before="145" w:line="441" w:lineRule="auto"/>
        <w:ind w:right="3840"/>
      </w:pPr>
    </w:p>
    <w:p w14:paraId="04F06D34" w14:textId="77777777" w:rsidR="005D6435" w:rsidRDefault="00000000">
      <w:pPr>
        <w:pStyle w:val="Heading2"/>
        <w:spacing w:before="0"/>
      </w:pPr>
      <w:r>
        <w:t xml:space="preserve">Failure Case </w:t>
      </w:r>
      <w:r>
        <w:rPr>
          <w:spacing w:val="-10"/>
        </w:rPr>
        <w:t>2</w:t>
      </w:r>
    </w:p>
    <w:p w14:paraId="723A2A2B" w14:textId="549BB924" w:rsidR="005D6435" w:rsidRPr="00AC7228" w:rsidRDefault="00000000" w:rsidP="002F3988">
      <w:pPr>
        <w:pStyle w:val="BodyText"/>
        <w:tabs>
          <w:tab w:val="left" w:pos="6012"/>
          <w:tab w:val="left" w:pos="6362"/>
        </w:tabs>
        <w:spacing w:before="145" w:line="441" w:lineRule="auto"/>
        <w:ind w:right="3840"/>
        <w:rPr>
          <w:b w:val="0"/>
          <w:bCs w:val="0"/>
        </w:rPr>
      </w:pPr>
      <w:r>
        <w:t xml:space="preserve">Entry / Topic / Run: </w:t>
      </w:r>
      <w:r w:rsidRPr="002F3988">
        <w:rPr>
          <w:b w:val="0"/>
          <w:bCs w:val="0"/>
        </w:rPr>
        <w:t xml:space="preserve">Entries 5 ("PEAKS Loan Unenforceability &amp; 2020 Settlement"), 6 and 16 ("ITT Technical Institute &amp; For-Profit Lending") — Run 1 </w:t>
      </w:r>
      <w:r w:rsidR="002F3988" w:rsidRPr="002F3988">
        <w:rPr>
          <w:b w:val="0"/>
          <w:bCs w:val="0"/>
        </w:rPr>
        <w:br/>
      </w:r>
      <w:r>
        <w:t xml:space="preserve">What went wrong? </w:t>
      </w:r>
      <w:r w:rsidRPr="00AC7228">
        <w:rPr>
          <w:b w:val="0"/>
          <w:bCs w:val="0"/>
        </w:rPr>
        <w:t>The topic label does not match the cited testimony at all: Entry 5's and 6's real text is the witness describing SBPC's general policy-advocacy agenda; Entry 16's real text is a housekeeping question about paragraph numbering in the expert report. Nothing about PEAKS, the 2020 settlement, or ITT appears in the cited spans.</w:t>
      </w:r>
      <w:r w:rsidR="002F3988" w:rsidRPr="00AC7228">
        <w:rPr>
          <w:b w:val="0"/>
          <w:bCs w:val="0"/>
        </w:rPr>
        <w:br/>
      </w:r>
      <w:r>
        <w:t xml:space="preserve">Why did it happen? </w:t>
      </w:r>
      <w:r w:rsidRPr="00AC7228">
        <w:rPr>
          <w:b w:val="0"/>
          <w:bCs w:val="0"/>
        </w:rPr>
        <w:t>Label generation appears to have drawn on a wider/summarized context window (or a nearby high-salience keyword like "ITT"/"PEAKS" mentioned elsewhere) rather than being grounded strictly in the exact quoted span — a classic hallucination risk when labeling and citation extraction aren't tightly coupled to the same evidence.</w:t>
      </w:r>
    </w:p>
    <w:p w14:paraId="3C709627" w14:textId="5F540F71" w:rsidR="005D6435" w:rsidRPr="00AC7228" w:rsidRDefault="00000000">
      <w:pPr>
        <w:pStyle w:val="BodyText"/>
        <w:tabs>
          <w:tab w:val="left" w:pos="6203"/>
          <w:tab w:val="left" w:pos="6383"/>
          <w:tab w:val="left" w:pos="6504"/>
        </w:tabs>
        <w:spacing w:before="175" w:line="441" w:lineRule="auto"/>
        <w:ind w:right="3699"/>
        <w:rPr>
          <w:b w:val="0"/>
          <w:bCs w:val="0"/>
        </w:rPr>
      </w:pPr>
      <w:r>
        <w:t xml:space="preserve">Impact: </w:t>
      </w:r>
      <w:r w:rsidRPr="00AC7228">
        <w:rPr>
          <w:b w:val="0"/>
          <w:bCs w:val="0"/>
        </w:rPr>
        <w:t>This is worse than a missing entry: an attorney searching the index for "PEAKS Loan Unenforceability" would be confidently misdirected to unrelated SBPC-advocacy testimony, and could easily miss the real PEAKS/settlement discussion elsewhere in the transcript while trusting this entry was it.</w:t>
      </w:r>
      <w:r w:rsidR="002F3988" w:rsidRPr="00AC7228">
        <w:rPr>
          <w:b w:val="0"/>
          <w:bCs w:val="0"/>
        </w:rPr>
        <w:br/>
      </w:r>
      <w:r>
        <w:t xml:space="preserve">How to fix: </w:t>
      </w:r>
      <w:r w:rsidRPr="00AC7228">
        <w:rPr>
          <w:b w:val="0"/>
          <w:bCs w:val="0"/>
        </w:rPr>
        <w:t>Generate the topic label from only the small quoted span backing the citation (not a summarized window); require a self-check step where the model must justify the label using solely the quoted text; and constrain labeling to a controlled topic vocabulary (e.g., drawn from the exhibit/issue list) that the model must select from or explicitly justify deviating from.</w:t>
      </w:r>
      <w:r>
        <w:t xml:space="preserve"> </w:t>
      </w:r>
      <w:r w:rsidR="002F3988">
        <w:br/>
      </w:r>
      <w:r>
        <w:t xml:space="preserve">Evidence / citation: </w:t>
      </w:r>
      <w:r w:rsidRPr="00AC7228">
        <w:rPr>
          <w:b w:val="0"/>
          <w:bCs w:val="0"/>
        </w:rPr>
        <w:t xml:space="preserve">Entry 5's actual cited testimony (real p.11) reads: "...we work on issues related to the student loan safety net and </w:t>
      </w:r>
      <w:proofErr w:type="gramStart"/>
      <w:r w:rsidRPr="00AC7228">
        <w:rPr>
          <w:b w:val="0"/>
          <w:bCs w:val="0"/>
        </w:rPr>
        <w:t>insuring</w:t>
      </w:r>
      <w:proofErr w:type="gramEnd"/>
      <w:r w:rsidRPr="00AC7228">
        <w:rPr>
          <w:b w:val="0"/>
          <w:bCs w:val="0"/>
        </w:rPr>
        <w:t xml:space="preserve"> that federal student loan borrowers have adequate protections... We also work on issues of racial equity..." — no PEAKS or settlement language anywhere in the span.</w:t>
      </w:r>
    </w:p>
    <w:p w14:paraId="339897B6" w14:textId="26B7E200" w:rsidR="005D6435" w:rsidRDefault="00AC7228">
      <w:pPr>
        <w:pStyle w:val="Heading2"/>
        <w:spacing w:before="69"/>
      </w:pPr>
      <w:r>
        <w:br/>
      </w:r>
      <w:r w:rsidR="00000000">
        <w:t xml:space="preserve">Failure Case </w:t>
      </w:r>
      <w:r w:rsidR="00000000">
        <w:rPr>
          <w:spacing w:val="-10"/>
        </w:rPr>
        <w:t>3</w:t>
      </w:r>
    </w:p>
    <w:p w14:paraId="6A9CBBC3" w14:textId="1EFC5846" w:rsidR="005D6435" w:rsidRPr="00AC7228" w:rsidRDefault="00000000" w:rsidP="00AC7228">
      <w:pPr>
        <w:pStyle w:val="BodyText"/>
        <w:tabs>
          <w:tab w:val="left" w:pos="6012"/>
          <w:tab w:val="left" w:pos="6362"/>
        </w:tabs>
        <w:spacing w:before="145" w:line="441" w:lineRule="auto"/>
        <w:ind w:right="3840"/>
        <w:rPr>
          <w:b w:val="0"/>
          <w:bCs w:val="0"/>
        </w:rPr>
      </w:pPr>
      <w:r>
        <w:t xml:space="preserve">Entry / Topic / Run: </w:t>
      </w:r>
      <w:r w:rsidRPr="00AC7228">
        <w:rPr>
          <w:b w:val="0"/>
          <w:bCs w:val="0"/>
        </w:rPr>
        <w:t>Entries 10, 13, 17 (nested inside Entries 9, 12, 16) and Entries 4/5, 6/7, 19/20 (overlapping) — Run 1</w:t>
      </w:r>
      <w:r>
        <w:t xml:space="preserve"> </w:t>
      </w:r>
      <w:r w:rsidR="00AC7228">
        <w:br/>
      </w:r>
      <w:r>
        <w:t xml:space="preserve">What went wrong? </w:t>
      </w:r>
      <w:r w:rsidRPr="00AC7228">
        <w:rPr>
          <w:b w:val="0"/>
          <w:bCs w:val="0"/>
        </w:rPr>
        <w:t xml:space="preserve">Three entries are fully contained within a neighboring entry's page/line range (double-claimed testimony), and three adjacent pairs overlap by several lines each — the same testimony is claimed by two topic-index </w:t>
      </w:r>
      <w:proofErr w:type="spellStart"/>
      <w:r w:rsidRPr="00AC7228">
        <w:rPr>
          <w:b w:val="0"/>
          <w:bCs w:val="0"/>
        </w:rPr>
        <w:t>rows</w:t>
      </w:r>
      <w:proofErr w:type="spellEnd"/>
      <w:r w:rsidRPr="00AC7228">
        <w:rPr>
          <w:b w:val="0"/>
          <w:bCs w:val="0"/>
        </w:rPr>
        <w:t xml:space="preserve"> at once.</w:t>
      </w:r>
      <w:r w:rsidR="00AC7228" w:rsidRPr="00AC7228">
        <w:rPr>
          <w:b w:val="0"/>
          <w:bCs w:val="0"/>
        </w:rPr>
        <w:br/>
      </w:r>
      <w:r>
        <w:t xml:space="preserve">Why did it happen? </w:t>
      </w:r>
      <w:r w:rsidRPr="00AC7228">
        <w:rPr>
          <w:b w:val="0"/>
          <w:bCs w:val="0"/>
        </w:rPr>
        <w:t>The segmentation step appears to fire a "new topic" on any question/answer pair with slightly different surface phrasing (e.g., one clarifying question) rather than requiring a genuine subject-matter shift, and boundary detection seems to run somewhat independently of labeling — so a short aside gets both a new (often generic) label and its own boundary even though the real topic never changed.</w:t>
      </w:r>
    </w:p>
    <w:p w14:paraId="0EB8CD38" w14:textId="77777777" w:rsidR="005D6435" w:rsidRDefault="00000000" w:rsidP="00AC7228">
      <w:pPr>
        <w:pStyle w:val="BodyText"/>
        <w:tabs>
          <w:tab w:val="left" w:pos="6203"/>
          <w:tab w:val="left" w:pos="6383"/>
          <w:tab w:val="left" w:pos="6504"/>
        </w:tabs>
        <w:spacing w:before="175" w:line="441" w:lineRule="auto"/>
        <w:ind w:right="3699"/>
        <w:rPr>
          <w:b w:val="0"/>
          <w:bCs w:val="0"/>
        </w:rPr>
      </w:pPr>
      <w:r>
        <w:lastRenderedPageBreak/>
        <w:t xml:space="preserve">Impact: </w:t>
      </w:r>
      <w:r w:rsidRPr="00AC7228">
        <w:rPr>
          <w:b w:val="0"/>
          <w:bCs w:val="0"/>
        </w:rPr>
        <w:t>Fragmented, redundant navigation: an attorney following the index is bounced back and forth between overlapping rows for what is really one continuous answer, which undermines trust in the index's granularity and wastes review time.</w:t>
      </w:r>
      <w:r>
        <w:t xml:space="preserve"> </w:t>
      </w:r>
      <w:r w:rsidR="00AC7228">
        <w:br/>
      </w:r>
      <w:r>
        <w:t xml:space="preserve">How to fix: </w:t>
      </w:r>
      <w:r w:rsidRPr="00AC7228">
        <w:rPr>
          <w:b w:val="0"/>
          <w:bCs w:val="0"/>
        </w:rPr>
        <w:t>Add a minimum-span/merge rule that folds any candidate topic shorter than a set number of lines into its neighbor unless it is genuinely a distinct subject, and add a post-processing pass that detects any citation ranges that overlap or nest and either merges them or forces the model to redraw a single clean boundary.</w:t>
      </w:r>
      <w:r>
        <w:t xml:space="preserve"> </w:t>
      </w:r>
      <w:r w:rsidR="00AC7228">
        <w:br/>
      </w:r>
      <w:r>
        <w:t xml:space="preserve">Evidence / citation: </w:t>
      </w:r>
      <w:r w:rsidRPr="00AC7228">
        <w:rPr>
          <w:b w:val="0"/>
          <w:bCs w:val="0"/>
        </w:rPr>
        <w:t>Entry 13 (p.23:19-23:22) sits entirely inside Entry 12 (p.19:15-24:4); Entry 17 (p.26:20-27:1) sits entirely inside Entry 16 (p.26:15-27:9); Entry 19 ends at p.38:6 while Entry 20 begins at p.37:19 — a 3-line overlap.</w:t>
      </w:r>
    </w:p>
    <w:p w14:paraId="02FCAD9F" w14:textId="77777777" w:rsidR="00AC7228" w:rsidRDefault="00AC7228" w:rsidP="00AC7228">
      <w:pPr>
        <w:pStyle w:val="BodyText"/>
        <w:tabs>
          <w:tab w:val="left" w:pos="6203"/>
          <w:tab w:val="left" w:pos="6383"/>
          <w:tab w:val="left" w:pos="6504"/>
        </w:tabs>
        <w:spacing w:before="175" w:line="441" w:lineRule="auto"/>
        <w:ind w:right="3699"/>
        <w:rPr>
          <w:b w:val="0"/>
          <w:bCs w:val="0"/>
        </w:rPr>
      </w:pPr>
    </w:p>
    <w:p w14:paraId="2E72A98D" w14:textId="77777777" w:rsidR="005D6435" w:rsidRPr="00AC7228" w:rsidRDefault="00000000">
      <w:pPr>
        <w:pStyle w:val="Heading1"/>
        <w:numPr>
          <w:ilvl w:val="0"/>
          <w:numId w:val="1"/>
        </w:numPr>
        <w:tabs>
          <w:tab w:val="left" w:pos="374"/>
        </w:tabs>
        <w:ind w:left="374" w:hanging="311"/>
      </w:pPr>
      <w:r>
        <w:t xml:space="preserve">Overall </w:t>
      </w:r>
      <w:r>
        <w:rPr>
          <w:spacing w:val="-2"/>
        </w:rPr>
        <w:t>Results</w:t>
      </w:r>
    </w:p>
    <w:p w14:paraId="47998F61" w14:textId="77777777" w:rsidR="00AC7228" w:rsidRDefault="00AC7228" w:rsidP="00AC7228">
      <w:pPr>
        <w:pStyle w:val="Heading1"/>
        <w:tabs>
          <w:tab w:val="left" w:pos="374"/>
        </w:tabs>
        <w:ind w:left="63" w:firstLine="0"/>
      </w:pPr>
    </w:p>
    <w:p w14:paraId="7FDF3F64" w14:textId="19929E84" w:rsidR="005D6435" w:rsidRDefault="005D6435">
      <w:pPr>
        <w:pStyle w:val="BodyText"/>
        <w:spacing w:before="10"/>
        <w:ind w:left="0"/>
      </w:pPr>
      <w:r>
        <w:t xml:space="preserve">Overall verdict: </w:t>
      </w:r>
      <w:r w:rsidRPr="00AC7228">
        <w:rPr>
          <w:b w:val="0"/>
          <w:bCs w:val="0"/>
        </w:rPr>
        <w:t xml:space="preserve">PROTOTYPE-STAGE. The pipeline is directionally competent on relevance and coverage (9/20 full-pass relevance, 12/20 full-pass coverage) but is not yet trustworthy for unsupervised attorney use: location accuracy failed on all 20 sampled entries (a single fixable extraction bug), and </w:t>
      </w:r>
      <w:r w:rsidR="00374C6B">
        <w:rPr>
          <w:b w:val="0"/>
          <w:bCs w:val="0"/>
        </w:rPr>
        <w:t>8</w:t>
      </w:r>
      <w:r w:rsidRPr="00AC7228">
        <w:rPr>
          <w:b w:val="0"/>
          <w:bCs w:val="0"/>
        </w:rPr>
        <w:t>/20 entries have boundary problems (overlap or nesting) with 5/20 entries outright mislabeled</w:t>
      </w:r>
      <w:r>
        <w:t>.</w:t>
      </w:r>
    </w:p>
    <w:p w14:paraId="5C5380E2" w14:textId="77777777" w:rsidR="00AC7228" w:rsidRDefault="00AC7228">
      <w:pPr>
        <w:pStyle w:val="BodyText"/>
        <w:spacing w:before="10"/>
        <w:ind w:left="0"/>
      </w:pPr>
    </w:p>
    <w:p w14:paraId="0E73FDF1" w14:textId="77777777" w:rsidR="00AC7228" w:rsidRDefault="00AC7228">
      <w:pPr>
        <w:pStyle w:val="BodyText"/>
        <w:spacing w:before="10"/>
        <w:ind w:left="0"/>
      </w:pPr>
    </w:p>
    <w:p w14:paraId="776B5E91" w14:textId="77777777" w:rsidR="00AC7228" w:rsidRDefault="00AC7228">
      <w:pPr>
        <w:pStyle w:val="BodyText"/>
        <w:spacing w:before="10"/>
        <w:ind w:left="0"/>
        <w:rPr>
          <w:sz w:val="11"/>
        </w:rPr>
      </w:pPr>
    </w:p>
    <w:tbl>
      <w:tblPr>
        <w:tblW w:w="0" w:type="auto"/>
        <w:tblInd w:w="1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953"/>
        <w:gridCol w:w="4025"/>
      </w:tblGrid>
      <w:tr w:rsidR="005D6435" w14:paraId="27D3C340" w14:textId="77777777">
        <w:trPr>
          <w:trHeight w:val="290"/>
        </w:trPr>
        <w:tc>
          <w:tcPr>
            <w:tcW w:w="5953" w:type="dxa"/>
            <w:shd w:val="clear" w:color="auto" w:fill="D3D3D3"/>
          </w:tcPr>
          <w:p w14:paraId="328FCFDF" w14:textId="77777777" w:rsidR="005D6435" w:rsidRDefault="00000000">
            <w:pPr>
              <w:pStyle w:val="TableParagraph"/>
              <w:spacing w:before="67"/>
              <w:ind w:left="119"/>
              <w:rPr>
                <w:sz w:val="14"/>
              </w:rPr>
            </w:pPr>
            <w:r>
              <w:rPr>
                <w:spacing w:val="-2"/>
                <w:sz w:val="14"/>
              </w:rPr>
              <w:t>Measure</w:t>
            </w:r>
          </w:p>
        </w:tc>
        <w:tc>
          <w:tcPr>
            <w:tcW w:w="4025" w:type="dxa"/>
            <w:shd w:val="clear" w:color="auto" w:fill="D3D3D3"/>
          </w:tcPr>
          <w:p w14:paraId="52267142" w14:textId="77777777" w:rsidR="005D6435" w:rsidRDefault="00000000">
            <w:pPr>
              <w:pStyle w:val="TableParagraph"/>
              <w:spacing w:before="67"/>
              <w:ind w:left="118"/>
              <w:rPr>
                <w:sz w:val="14"/>
              </w:rPr>
            </w:pPr>
            <w:r>
              <w:rPr>
                <w:spacing w:val="-2"/>
                <w:sz w:val="14"/>
              </w:rPr>
              <w:t>Result</w:t>
            </w:r>
          </w:p>
        </w:tc>
      </w:tr>
      <w:tr w:rsidR="005D6435" w14:paraId="3CEAD535" w14:textId="77777777">
        <w:trPr>
          <w:trHeight w:val="290"/>
        </w:trPr>
        <w:tc>
          <w:tcPr>
            <w:tcW w:w="5953" w:type="dxa"/>
          </w:tcPr>
          <w:p w14:paraId="01F632AA" w14:textId="77777777" w:rsidR="005D6435" w:rsidRDefault="00000000">
            <w:pPr>
              <w:pStyle w:val="TableParagraph"/>
              <w:spacing w:before="67"/>
              <w:ind w:left="119"/>
              <w:rPr>
                <w:sz w:val="14"/>
              </w:rPr>
            </w:pPr>
            <w:r>
              <w:rPr>
                <w:sz w:val="14"/>
              </w:rPr>
              <w:t>Manual</w:t>
            </w:r>
            <w:r>
              <w:rPr>
                <w:spacing w:val="9"/>
                <w:sz w:val="14"/>
              </w:rPr>
              <w:t xml:space="preserve"> </w:t>
            </w:r>
            <w:r>
              <w:rPr>
                <w:sz w:val="14"/>
              </w:rPr>
              <w:t>entries</w:t>
            </w:r>
            <w:r>
              <w:rPr>
                <w:spacing w:val="10"/>
                <w:sz w:val="14"/>
              </w:rPr>
              <w:t xml:space="preserve"> </w:t>
            </w:r>
            <w:r>
              <w:rPr>
                <w:spacing w:val="-2"/>
                <w:sz w:val="14"/>
              </w:rPr>
              <w:t>reviewed</w:t>
            </w:r>
          </w:p>
        </w:tc>
        <w:tc>
          <w:tcPr>
            <w:tcW w:w="4025" w:type="dxa"/>
          </w:tcPr>
          <w:p w14:paraId="5D025103" w14:textId="77777777" w:rsidR="005D6435" w:rsidRDefault="00000000">
            <w:pPr>
              <w:pStyle w:val="TableParagraph"/>
              <w:spacing w:before="67"/>
              <w:ind w:left="118"/>
              <w:rPr>
                <w:sz w:val="14"/>
              </w:rPr>
            </w:pPr>
            <w:r>
              <w:rPr>
                <w:sz w:val="14"/>
              </w:rPr>
              <w:t>20</w:t>
            </w:r>
            <w:r>
              <w:rPr>
                <w:spacing w:val="2"/>
                <w:sz w:val="14"/>
              </w:rPr>
              <w:t xml:space="preserve"> </w:t>
            </w:r>
            <w:r>
              <w:rPr>
                <w:sz w:val="14"/>
              </w:rPr>
              <w:t>/</w:t>
            </w:r>
            <w:r>
              <w:rPr>
                <w:spacing w:val="3"/>
                <w:sz w:val="14"/>
              </w:rPr>
              <w:t xml:space="preserve"> </w:t>
            </w:r>
            <w:r>
              <w:rPr>
                <w:spacing w:val="-5"/>
                <w:sz w:val="14"/>
              </w:rPr>
              <w:t>20</w:t>
            </w:r>
          </w:p>
        </w:tc>
      </w:tr>
      <w:tr w:rsidR="005D6435" w14:paraId="3E21D37D" w14:textId="77777777">
        <w:trPr>
          <w:trHeight w:val="290"/>
        </w:trPr>
        <w:tc>
          <w:tcPr>
            <w:tcW w:w="5953" w:type="dxa"/>
          </w:tcPr>
          <w:p w14:paraId="18021910" w14:textId="77777777" w:rsidR="005D6435" w:rsidRDefault="00000000">
            <w:pPr>
              <w:pStyle w:val="TableParagraph"/>
              <w:spacing w:before="67"/>
              <w:ind w:left="119"/>
              <w:rPr>
                <w:sz w:val="14"/>
              </w:rPr>
            </w:pPr>
            <w:r>
              <w:rPr>
                <w:sz w:val="14"/>
              </w:rPr>
              <w:t>Overall</w:t>
            </w:r>
            <w:r>
              <w:rPr>
                <w:spacing w:val="9"/>
                <w:sz w:val="14"/>
              </w:rPr>
              <w:t xml:space="preserve"> </w:t>
            </w:r>
            <w:r>
              <w:rPr>
                <w:spacing w:val="-4"/>
                <w:sz w:val="14"/>
              </w:rPr>
              <w:t>PASS</w:t>
            </w:r>
          </w:p>
        </w:tc>
        <w:tc>
          <w:tcPr>
            <w:tcW w:w="4025" w:type="dxa"/>
          </w:tcPr>
          <w:p w14:paraId="2388473E" w14:textId="77777777" w:rsidR="009D1365" w:rsidRDefault="00000000">
            <w:r>
              <w:t>0 / 20</w:t>
            </w:r>
          </w:p>
        </w:tc>
      </w:tr>
      <w:tr w:rsidR="005D6435" w14:paraId="6A9A04FC" w14:textId="77777777">
        <w:trPr>
          <w:trHeight w:val="290"/>
        </w:trPr>
        <w:tc>
          <w:tcPr>
            <w:tcW w:w="5953" w:type="dxa"/>
          </w:tcPr>
          <w:p w14:paraId="32BB4491" w14:textId="77777777" w:rsidR="005D6435" w:rsidRDefault="00000000">
            <w:pPr>
              <w:pStyle w:val="TableParagraph"/>
              <w:spacing w:before="67"/>
              <w:ind w:left="119"/>
              <w:rPr>
                <w:sz w:val="14"/>
              </w:rPr>
            </w:pPr>
            <w:r>
              <w:rPr>
                <w:sz w:val="14"/>
              </w:rPr>
              <w:t>Overall</w:t>
            </w:r>
            <w:r>
              <w:rPr>
                <w:spacing w:val="9"/>
                <w:sz w:val="14"/>
              </w:rPr>
              <w:t xml:space="preserve"> </w:t>
            </w:r>
            <w:r>
              <w:rPr>
                <w:spacing w:val="-2"/>
                <w:sz w:val="14"/>
              </w:rPr>
              <w:t>PARTIAL</w:t>
            </w:r>
          </w:p>
        </w:tc>
        <w:tc>
          <w:tcPr>
            <w:tcW w:w="4025" w:type="dxa"/>
          </w:tcPr>
          <w:p w14:paraId="55424691" w14:textId="77777777" w:rsidR="009D1365" w:rsidRDefault="00000000">
            <w:r>
              <w:t>13 / 20</w:t>
            </w:r>
          </w:p>
        </w:tc>
      </w:tr>
      <w:tr w:rsidR="005D6435" w14:paraId="6CC8BEDE" w14:textId="77777777">
        <w:trPr>
          <w:trHeight w:val="290"/>
        </w:trPr>
        <w:tc>
          <w:tcPr>
            <w:tcW w:w="5953" w:type="dxa"/>
          </w:tcPr>
          <w:p w14:paraId="31BE2F5C" w14:textId="77777777" w:rsidR="005D6435" w:rsidRDefault="00000000">
            <w:pPr>
              <w:pStyle w:val="TableParagraph"/>
              <w:spacing w:before="67"/>
              <w:ind w:left="119"/>
              <w:rPr>
                <w:sz w:val="14"/>
              </w:rPr>
            </w:pPr>
            <w:r>
              <w:rPr>
                <w:sz w:val="14"/>
              </w:rPr>
              <w:t>Overall</w:t>
            </w:r>
            <w:r>
              <w:rPr>
                <w:spacing w:val="9"/>
                <w:sz w:val="14"/>
              </w:rPr>
              <w:t xml:space="preserve"> </w:t>
            </w:r>
            <w:r>
              <w:rPr>
                <w:spacing w:val="-4"/>
                <w:sz w:val="14"/>
              </w:rPr>
              <w:t>FAIL</w:t>
            </w:r>
          </w:p>
        </w:tc>
        <w:tc>
          <w:tcPr>
            <w:tcW w:w="4025" w:type="dxa"/>
          </w:tcPr>
          <w:p w14:paraId="682BA0E7" w14:textId="77777777" w:rsidR="009D1365" w:rsidRDefault="00000000">
            <w:r>
              <w:t>7 / 20</w:t>
            </w:r>
          </w:p>
        </w:tc>
      </w:tr>
      <w:tr w:rsidR="005D6435" w14:paraId="13294C50" w14:textId="77777777">
        <w:trPr>
          <w:trHeight w:val="290"/>
        </w:trPr>
        <w:tc>
          <w:tcPr>
            <w:tcW w:w="5953" w:type="dxa"/>
          </w:tcPr>
          <w:p w14:paraId="6C4F3BA3" w14:textId="77777777" w:rsidR="005D6435" w:rsidRDefault="00000000">
            <w:pPr>
              <w:pStyle w:val="TableParagraph"/>
              <w:spacing w:before="67"/>
              <w:ind w:left="119"/>
              <w:rPr>
                <w:sz w:val="14"/>
              </w:rPr>
            </w:pPr>
            <w:r>
              <w:rPr>
                <w:sz w:val="14"/>
              </w:rPr>
              <w:t>3-run</w:t>
            </w:r>
            <w:r>
              <w:rPr>
                <w:spacing w:val="7"/>
                <w:sz w:val="14"/>
              </w:rPr>
              <w:t xml:space="preserve"> </w:t>
            </w:r>
            <w:r>
              <w:rPr>
                <w:spacing w:val="-2"/>
                <w:sz w:val="14"/>
              </w:rPr>
              <w:t>stability</w:t>
            </w:r>
          </w:p>
        </w:tc>
        <w:tc>
          <w:tcPr>
            <w:tcW w:w="4025" w:type="dxa"/>
          </w:tcPr>
          <w:p w14:paraId="36AFD91F" w14:textId="77777777" w:rsidR="009D1365" w:rsidRDefault="00000000">
            <w:r>
              <w:t>UNSTABLE (topic count ranged 9-20 across 3 runs; see Stability Test section)</w:t>
            </w:r>
          </w:p>
        </w:tc>
      </w:tr>
      <w:tr w:rsidR="005D6435" w14:paraId="321D9B05" w14:textId="77777777">
        <w:trPr>
          <w:trHeight w:val="290"/>
        </w:trPr>
        <w:tc>
          <w:tcPr>
            <w:tcW w:w="5953" w:type="dxa"/>
          </w:tcPr>
          <w:p w14:paraId="32614891" w14:textId="77777777" w:rsidR="005D6435" w:rsidRDefault="00000000">
            <w:pPr>
              <w:pStyle w:val="TableParagraph"/>
              <w:spacing w:before="67"/>
              <w:ind w:left="119"/>
              <w:rPr>
                <w:sz w:val="14"/>
              </w:rPr>
            </w:pPr>
            <w:r>
              <w:rPr>
                <w:sz w:val="14"/>
              </w:rPr>
              <w:t>Failure</w:t>
            </w:r>
            <w:r>
              <w:rPr>
                <w:spacing w:val="8"/>
                <w:sz w:val="14"/>
              </w:rPr>
              <w:t xml:space="preserve"> </w:t>
            </w:r>
            <w:r>
              <w:rPr>
                <w:sz w:val="14"/>
              </w:rPr>
              <w:t>cases</w:t>
            </w:r>
            <w:r>
              <w:rPr>
                <w:spacing w:val="9"/>
                <w:sz w:val="14"/>
              </w:rPr>
              <w:t xml:space="preserve"> </w:t>
            </w:r>
            <w:r>
              <w:rPr>
                <w:spacing w:val="-2"/>
                <w:sz w:val="14"/>
              </w:rPr>
              <w:t>analyzed</w:t>
            </w:r>
          </w:p>
        </w:tc>
        <w:tc>
          <w:tcPr>
            <w:tcW w:w="4025" w:type="dxa"/>
          </w:tcPr>
          <w:p w14:paraId="5929C2A8" w14:textId="761D4CE8" w:rsidR="009D1365" w:rsidRDefault="00000000" w:rsidP="00AC7228">
            <w:pPr>
              <w:pStyle w:val="ListParagraph"/>
              <w:numPr>
                <w:ilvl w:val="0"/>
                <w:numId w:val="2"/>
              </w:numPr>
            </w:pPr>
            <w:r>
              <w:t>/ 3</w:t>
            </w:r>
          </w:p>
        </w:tc>
      </w:tr>
    </w:tbl>
    <w:p w14:paraId="66AA0137" w14:textId="77777777" w:rsidR="00AC7228" w:rsidRDefault="00AC7228" w:rsidP="00AC7228">
      <w:pPr>
        <w:pStyle w:val="Heading2"/>
        <w:tabs>
          <w:tab w:val="left" w:pos="429"/>
        </w:tabs>
        <w:spacing w:before="127"/>
        <w:ind w:left="0"/>
      </w:pPr>
    </w:p>
    <w:p w14:paraId="34D0EF8D" w14:textId="5D65CA93" w:rsidR="005D6435" w:rsidRDefault="00AC7228" w:rsidP="00AC7228">
      <w:pPr>
        <w:pStyle w:val="Heading2"/>
        <w:tabs>
          <w:tab w:val="left" w:pos="429"/>
        </w:tabs>
        <w:spacing w:before="127"/>
      </w:pPr>
      <w:r>
        <w:t xml:space="preserve">7.1 </w:t>
      </w:r>
      <w:r w:rsidR="00000000">
        <w:t xml:space="preserve">Criterion-wise </w:t>
      </w:r>
      <w:r w:rsidR="00000000">
        <w:rPr>
          <w:spacing w:val="-2"/>
        </w:rPr>
        <w:t>Summary</w:t>
      </w:r>
    </w:p>
    <w:p w14:paraId="4E82BACE" w14:textId="77777777" w:rsidR="005D6435" w:rsidRDefault="00000000">
      <w:pPr>
        <w:tabs>
          <w:tab w:val="left" w:pos="2149"/>
          <w:tab w:val="left" w:pos="2379"/>
          <w:tab w:val="left" w:pos="2709"/>
          <w:tab w:val="left" w:pos="2749"/>
          <w:tab w:val="left" w:pos="2839"/>
          <w:tab w:val="left" w:pos="3449"/>
          <w:tab w:val="left" w:pos="3680"/>
          <w:tab w:val="left" w:pos="4010"/>
          <w:tab w:val="left" w:pos="4050"/>
          <w:tab w:val="left" w:pos="4140"/>
          <w:tab w:val="left" w:pos="4380"/>
          <w:tab w:val="left" w:pos="4610"/>
          <w:tab w:val="left" w:pos="4940"/>
          <w:tab w:val="left" w:pos="4980"/>
          <w:tab w:val="left" w:pos="5070"/>
        </w:tabs>
        <w:spacing w:before="145" w:line="441" w:lineRule="auto"/>
        <w:ind w:left="63" w:right="5132"/>
        <w:rPr>
          <w:sz w:val="18"/>
        </w:rPr>
      </w:pPr>
      <w:r>
        <w:rPr>
          <w:sz w:val="18"/>
        </w:rPr>
        <w:t>Location Accuracy — PASS: 0</w:t>
      </w:r>
      <w:r>
        <w:rPr>
          <w:sz w:val="18"/>
        </w:rPr>
        <w:tab/>
      </w:r>
      <w:r>
        <w:rPr>
          <w:sz w:val="18"/>
        </w:rPr>
        <w:tab/>
      </w:r>
      <w:r>
        <w:rPr>
          <w:sz w:val="18"/>
        </w:rPr>
        <w:tab/>
        <w:t>PARTIAL: 0</w:t>
      </w:r>
      <w:r>
        <w:rPr>
          <w:sz w:val="18"/>
        </w:rPr>
        <w:tab/>
      </w:r>
      <w:r>
        <w:rPr>
          <w:sz w:val="18"/>
        </w:rPr>
        <w:tab/>
      </w:r>
      <w:r>
        <w:rPr>
          <w:sz w:val="18"/>
        </w:rPr>
        <w:tab/>
        <w:t>FAIL: 20</w:t>
      </w:r>
      <w:r>
        <w:rPr>
          <w:sz w:val="18"/>
        </w:rPr>
        <w:tab/>
      </w:r>
      <w:r>
        <w:rPr>
          <w:sz w:val="18"/>
        </w:rPr>
        <w:tab/>
      </w:r>
      <w:r>
        <w:rPr>
          <w:sz w:val="18"/>
        </w:rPr>
        <w:tab/>
        <w:t xml:space="preserve"> Topic Relevance — PASS: 9</w:t>
      </w:r>
      <w:r>
        <w:rPr>
          <w:sz w:val="18"/>
        </w:rPr>
        <w:tab/>
      </w:r>
      <w:r>
        <w:rPr>
          <w:sz w:val="18"/>
        </w:rPr>
        <w:tab/>
      </w:r>
      <w:proofErr w:type="gramStart"/>
      <w:r>
        <w:rPr>
          <w:sz w:val="18"/>
        </w:rPr>
        <w:t>PARTIAL</w:t>
      </w:r>
      <w:proofErr w:type="gramEnd"/>
      <w:r>
        <w:rPr>
          <w:sz w:val="18"/>
        </w:rPr>
        <w:t>: 6</w:t>
      </w:r>
      <w:r>
        <w:rPr>
          <w:sz w:val="18"/>
        </w:rPr>
        <w:tab/>
      </w:r>
      <w:r>
        <w:rPr>
          <w:sz w:val="18"/>
        </w:rPr>
        <w:tab/>
      </w:r>
      <w:proofErr w:type="gramStart"/>
      <w:r>
        <w:rPr>
          <w:sz w:val="18"/>
        </w:rPr>
        <w:t>FAIL</w:t>
      </w:r>
      <w:proofErr w:type="gramEnd"/>
      <w:r>
        <w:rPr>
          <w:sz w:val="18"/>
        </w:rPr>
        <w:t>: 5</w:t>
      </w:r>
      <w:r>
        <w:rPr>
          <w:sz w:val="18"/>
        </w:rPr>
        <w:tab/>
      </w:r>
      <w:r>
        <w:rPr>
          <w:sz w:val="18"/>
        </w:rPr>
        <w:tab/>
        <w:t xml:space="preserve"> Boundary Quality — PASS: 6</w:t>
      </w:r>
      <w:r>
        <w:rPr>
          <w:sz w:val="18"/>
        </w:rPr>
        <w:tab/>
      </w:r>
      <w:r>
        <w:rPr>
          <w:sz w:val="18"/>
        </w:rPr>
        <w:tab/>
      </w:r>
      <w:r>
        <w:rPr>
          <w:sz w:val="18"/>
        </w:rPr>
        <w:tab/>
        <w:t>PARTIAL: 6</w:t>
      </w:r>
      <w:r>
        <w:rPr>
          <w:sz w:val="18"/>
        </w:rPr>
        <w:tab/>
      </w:r>
      <w:r>
        <w:rPr>
          <w:sz w:val="18"/>
        </w:rPr>
        <w:tab/>
      </w:r>
      <w:r>
        <w:rPr>
          <w:sz w:val="18"/>
        </w:rPr>
        <w:tab/>
      </w:r>
      <w:proofErr w:type="gramStart"/>
      <w:r>
        <w:rPr>
          <w:sz w:val="18"/>
        </w:rPr>
        <w:t>FAIL</w:t>
      </w:r>
      <w:proofErr w:type="gramEnd"/>
      <w:r>
        <w:rPr>
          <w:sz w:val="18"/>
        </w:rPr>
        <w:t>: 8</w:t>
      </w:r>
      <w:r>
        <w:rPr>
          <w:sz w:val="18"/>
        </w:rPr>
        <w:tab/>
      </w:r>
      <w:r>
        <w:rPr>
          <w:sz w:val="18"/>
        </w:rPr>
        <w:tab/>
      </w:r>
      <w:r>
        <w:rPr>
          <w:sz w:val="18"/>
        </w:rPr>
        <w:tab/>
        <w:t xml:space="preserve"> Coverage — PASS: 12</w:t>
      </w:r>
      <w:r>
        <w:rPr>
          <w:sz w:val="18"/>
        </w:rPr>
        <w:tab/>
      </w:r>
      <w:proofErr w:type="gramStart"/>
      <w:r>
        <w:rPr>
          <w:sz w:val="18"/>
        </w:rPr>
        <w:t>PARTIAL</w:t>
      </w:r>
      <w:proofErr w:type="gramEnd"/>
      <w:r>
        <w:rPr>
          <w:sz w:val="18"/>
        </w:rPr>
        <w:t>: 2</w:t>
      </w:r>
      <w:r>
        <w:rPr>
          <w:sz w:val="18"/>
        </w:rPr>
        <w:tab/>
      </w:r>
      <w:proofErr w:type="gramStart"/>
      <w:r>
        <w:rPr>
          <w:sz w:val="18"/>
        </w:rPr>
        <w:t>FAIL</w:t>
      </w:r>
      <w:proofErr w:type="gramEnd"/>
      <w:r>
        <w:rPr>
          <w:sz w:val="18"/>
        </w:rPr>
        <w:t>: 0 (6 entries N/A — topic pair had no independent content)</w:t>
      </w:r>
      <w:r>
        <w:rPr>
          <w:sz w:val="18"/>
        </w:rPr>
        <w:tab/>
      </w:r>
      <w:r>
        <w:rPr>
          <w:sz w:val="18"/>
        </w:rPr>
        <w:tab/>
      </w:r>
      <w:r>
        <w:rPr>
          <w:sz w:val="18"/>
        </w:rPr>
        <w:tab/>
      </w:r>
      <w:r>
        <w:rPr>
          <w:sz w:val="18"/>
        </w:rPr>
        <w:tab/>
        <w:t xml:space="preserve"> Redundancy — PASS: 8</w:t>
      </w:r>
      <w:r>
        <w:rPr>
          <w:sz w:val="18"/>
        </w:rPr>
        <w:tab/>
      </w:r>
      <w:r>
        <w:rPr>
          <w:sz w:val="18"/>
        </w:rPr>
        <w:tab/>
        <w:t>PARTIAL: 7</w:t>
      </w:r>
      <w:r>
        <w:rPr>
          <w:sz w:val="18"/>
        </w:rPr>
        <w:tab/>
      </w:r>
      <w:r>
        <w:rPr>
          <w:sz w:val="18"/>
        </w:rPr>
        <w:tab/>
      </w:r>
      <w:proofErr w:type="gramStart"/>
      <w:r>
        <w:rPr>
          <w:sz w:val="18"/>
        </w:rPr>
        <w:t>FAIL</w:t>
      </w:r>
      <w:proofErr w:type="gramEnd"/>
      <w:r>
        <w:rPr>
          <w:sz w:val="18"/>
        </w:rPr>
        <w:t>: 5</w:t>
      </w:r>
      <w:r>
        <w:rPr>
          <w:sz w:val="18"/>
        </w:rPr>
        <w:tab/>
      </w:r>
      <w:r>
        <w:rPr>
          <w:sz w:val="18"/>
        </w:rPr>
        <w:tab/>
      </w:r>
    </w:p>
    <w:p w14:paraId="4CED0286" w14:textId="77777777" w:rsidR="00AC7228" w:rsidRDefault="00AC7228">
      <w:pPr>
        <w:tabs>
          <w:tab w:val="left" w:pos="2149"/>
          <w:tab w:val="left" w:pos="2379"/>
          <w:tab w:val="left" w:pos="2709"/>
          <w:tab w:val="left" w:pos="2749"/>
          <w:tab w:val="left" w:pos="2839"/>
          <w:tab w:val="left" w:pos="3449"/>
          <w:tab w:val="left" w:pos="3680"/>
          <w:tab w:val="left" w:pos="4010"/>
          <w:tab w:val="left" w:pos="4050"/>
          <w:tab w:val="left" w:pos="4140"/>
          <w:tab w:val="left" w:pos="4380"/>
          <w:tab w:val="left" w:pos="4610"/>
          <w:tab w:val="left" w:pos="4940"/>
          <w:tab w:val="left" w:pos="4980"/>
          <w:tab w:val="left" w:pos="5070"/>
        </w:tabs>
        <w:spacing w:before="145" w:line="441" w:lineRule="auto"/>
        <w:ind w:left="63" w:right="5132"/>
        <w:rPr>
          <w:sz w:val="18"/>
        </w:rPr>
      </w:pPr>
    </w:p>
    <w:p w14:paraId="5EE61AA4" w14:textId="77777777" w:rsidR="00AC7228" w:rsidRDefault="00AC7228">
      <w:pPr>
        <w:tabs>
          <w:tab w:val="left" w:pos="2149"/>
          <w:tab w:val="left" w:pos="2379"/>
          <w:tab w:val="left" w:pos="2709"/>
          <w:tab w:val="left" w:pos="2749"/>
          <w:tab w:val="left" w:pos="2839"/>
          <w:tab w:val="left" w:pos="3449"/>
          <w:tab w:val="left" w:pos="3680"/>
          <w:tab w:val="left" w:pos="4010"/>
          <w:tab w:val="left" w:pos="4050"/>
          <w:tab w:val="left" w:pos="4140"/>
          <w:tab w:val="left" w:pos="4380"/>
          <w:tab w:val="left" w:pos="4610"/>
          <w:tab w:val="left" w:pos="4940"/>
          <w:tab w:val="left" w:pos="4980"/>
          <w:tab w:val="left" w:pos="5070"/>
        </w:tabs>
        <w:spacing w:before="145" w:line="441" w:lineRule="auto"/>
        <w:ind w:left="63" w:right="5132"/>
        <w:rPr>
          <w:sz w:val="18"/>
        </w:rPr>
      </w:pPr>
    </w:p>
    <w:p w14:paraId="525ABF8A" w14:textId="77777777" w:rsidR="00AC7228" w:rsidRDefault="00AC7228">
      <w:pPr>
        <w:tabs>
          <w:tab w:val="left" w:pos="2149"/>
          <w:tab w:val="left" w:pos="2379"/>
          <w:tab w:val="left" w:pos="2709"/>
          <w:tab w:val="left" w:pos="2749"/>
          <w:tab w:val="left" w:pos="2839"/>
          <w:tab w:val="left" w:pos="3449"/>
          <w:tab w:val="left" w:pos="3680"/>
          <w:tab w:val="left" w:pos="4010"/>
          <w:tab w:val="left" w:pos="4050"/>
          <w:tab w:val="left" w:pos="4140"/>
          <w:tab w:val="left" w:pos="4380"/>
          <w:tab w:val="left" w:pos="4610"/>
          <w:tab w:val="left" w:pos="4940"/>
          <w:tab w:val="left" w:pos="4980"/>
          <w:tab w:val="left" w:pos="5070"/>
        </w:tabs>
        <w:spacing w:before="145" w:line="441" w:lineRule="auto"/>
        <w:ind w:left="63" w:right="5132"/>
        <w:rPr>
          <w:sz w:val="18"/>
        </w:rPr>
      </w:pPr>
    </w:p>
    <w:p w14:paraId="1A0EDFBC" w14:textId="77777777" w:rsidR="00AC7228" w:rsidRDefault="00AC7228">
      <w:pPr>
        <w:tabs>
          <w:tab w:val="left" w:pos="2149"/>
          <w:tab w:val="left" w:pos="2379"/>
          <w:tab w:val="left" w:pos="2709"/>
          <w:tab w:val="left" w:pos="2749"/>
          <w:tab w:val="left" w:pos="2839"/>
          <w:tab w:val="left" w:pos="3449"/>
          <w:tab w:val="left" w:pos="3680"/>
          <w:tab w:val="left" w:pos="4010"/>
          <w:tab w:val="left" w:pos="4050"/>
          <w:tab w:val="left" w:pos="4140"/>
          <w:tab w:val="left" w:pos="4380"/>
          <w:tab w:val="left" w:pos="4610"/>
          <w:tab w:val="left" w:pos="4940"/>
          <w:tab w:val="left" w:pos="4980"/>
          <w:tab w:val="left" w:pos="5070"/>
        </w:tabs>
        <w:spacing w:before="145" w:line="441" w:lineRule="auto"/>
        <w:ind w:left="63" w:right="5132"/>
        <w:rPr>
          <w:sz w:val="18"/>
        </w:rPr>
      </w:pPr>
    </w:p>
    <w:p w14:paraId="5D5C015B" w14:textId="77777777" w:rsidR="00AC7228" w:rsidRDefault="00AC7228">
      <w:pPr>
        <w:tabs>
          <w:tab w:val="left" w:pos="2149"/>
          <w:tab w:val="left" w:pos="2379"/>
          <w:tab w:val="left" w:pos="2709"/>
          <w:tab w:val="left" w:pos="2749"/>
          <w:tab w:val="left" w:pos="2839"/>
          <w:tab w:val="left" w:pos="3449"/>
          <w:tab w:val="left" w:pos="3680"/>
          <w:tab w:val="left" w:pos="4010"/>
          <w:tab w:val="left" w:pos="4050"/>
          <w:tab w:val="left" w:pos="4140"/>
          <w:tab w:val="left" w:pos="4380"/>
          <w:tab w:val="left" w:pos="4610"/>
          <w:tab w:val="left" w:pos="4940"/>
          <w:tab w:val="left" w:pos="4980"/>
          <w:tab w:val="left" w:pos="5070"/>
        </w:tabs>
        <w:spacing w:before="145" w:line="441" w:lineRule="auto"/>
        <w:ind w:left="63" w:right="5132"/>
        <w:rPr>
          <w:sz w:val="18"/>
        </w:rPr>
      </w:pPr>
    </w:p>
    <w:p w14:paraId="08454EBA" w14:textId="77777777" w:rsidR="005D6435" w:rsidRDefault="00000000">
      <w:pPr>
        <w:pStyle w:val="Heading1"/>
        <w:numPr>
          <w:ilvl w:val="0"/>
          <w:numId w:val="1"/>
        </w:numPr>
        <w:tabs>
          <w:tab w:val="left" w:pos="374"/>
        </w:tabs>
        <w:spacing w:before="42"/>
        <w:ind w:left="374" w:hanging="311"/>
      </w:pPr>
      <w:r>
        <w:rPr>
          <w:spacing w:val="-2"/>
        </w:rPr>
        <w:lastRenderedPageBreak/>
        <w:t>Limitations</w:t>
      </w:r>
    </w:p>
    <w:p w14:paraId="65E9D989" w14:textId="679C7074" w:rsidR="005D6435" w:rsidRDefault="00AC7228">
      <w:pPr>
        <w:spacing w:before="152"/>
        <w:ind w:left="63"/>
        <w:rPr>
          <w:sz w:val="18"/>
        </w:rPr>
      </w:pPr>
      <w:r>
        <w:rPr>
          <w:sz w:val="18"/>
        </w:rPr>
        <w:t>C</w:t>
      </w:r>
      <w:r w:rsidR="00000000">
        <w:rPr>
          <w:sz w:val="18"/>
        </w:rPr>
        <w:t xml:space="preserve">urrent limitations of the pipeline, data, indexing method, evaluation setup, and manual </w:t>
      </w:r>
      <w:r w:rsidR="00000000">
        <w:rPr>
          <w:spacing w:val="-2"/>
          <w:sz w:val="18"/>
        </w:rPr>
        <w:t>review.</w:t>
      </w:r>
      <w:r>
        <w:rPr>
          <w:spacing w:val="-2"/>
          <w:sz w:val="18"/>
        </w:rPr>
        <w:br/>
      </w:r>
    </w:p>
    <w:p w14:paraId="574B3DCD" w14:textId="2DACED88" w:rsidR="005D6435" w:rsidRDefault="00000000">
      <w:pPr>
        <w:tabs>
          <w:tab w:val="left" w:pos="7716"/>
        </w:tabs>
        <w:spacing w:before="173"/>
        <w:ind w:left="63"/>
        <w:rPr>
          <w:sz w:val="18"/>
        </w:rPr>
      </w:pPr>
      <w:r>
        <w:rPr>
          <w:sz w:val="18"/>
        </w:rPr>
        <w:t>1. The original automated pipeline could not be re-executed in this environment; the 3-run stability comparison substitutes two independent manual re-segmentations of the same page range for genuine "Run 2"/"Run 3" pipeline outputs (see Stability Test section). This is a reasonable proxy for LLM-driven variance but is not identical to re-running the actual system.</w:t>
      </w:r>
    </w:p>
    <w:p w14:paraId="7C8EC3ED" w14:textId="5E213C57" w:rsidR="005D6435" w:rsidRDefault="00000000">
      <w:pPr>
        <w:tabs>
          <w:tab w:val="left" w:pos="7716"/>
        </w:tabs>
        <w:spacing w:before="173"/>
        <w:ind w:left="63"/>
        <w:rPr>
          <w:sz w:val="18"/>
        </w:rPr>
      </w:pPr>
      <w:r>
        <w:rPr>
          <w:sz w:val="18"/>
        </w:rPr>
        <w:t>2. Manual verification was done by locating exact-quote text against a pdftotext -layout extraction of the deposition PDF, not the certified court-reporter transcript or exhibit stamps, so reported line numbers could be off by 1-2 lines from the official record in edge cases.</w:t>
      </w:r>
    </w:p>
    <w:p w14:paraId="0BFF4EDE" w14:textId="3C14CFD0" w:rsidR="005D6435" w:rsidRDefault="00000000">
      <w:pPr>
        <w:tabs>
          <w:tab w:val="left" w:pos="7716"/>
        </w:tabs>
        <w:spacing w:before="173"/>
        <w:ind w:left="63"/>
        <w:rPr>
          <w:sz w:val="18"/>
        </w:rPr>
      </w:pPr>
      <w:r>
        <w:rPr>
          <w:sz w:val="18"/>
        </w:rPr>
        <w:t xml:space="preserve">3. The systemic </w:t>
      </w:r>
      <w:proofErr w:type="gramStart"/>
      <w:r>
        <w:rPr>
          <w:sz w:val="18"/>
        </w:rPr>
        <w:t>+1 page</w:t>
      </w:r>
      <w:proofErr w:type="gramEnd"/>
      <w:r>
        <w:rPr>
          <w:sz w:val="18"/>
        </w:rPr>
        <w:t xml:space="preserve"> offset was confirmed at three points across the transcript (near the start, ~page 46, ~page 86); it was not checked line-by-line for every one of the ~91 pages, so a second, localized error elsewhere cannot be fully ruled out.</w:t>
      </w:r>
    </w:p>
    <w:p w14:paraId="5C814030" w14:textId="05754239" w:rsidR="005D6435" w:rsidRDefault="00000000">
      <w:pPr>
        <w:tabs>
          <w:tab w:val="left" w:pos="7716"/>
        </w:tabs>
        <w:spacing w:before="173"/>
        <w:ind w:left="63"/>
        <w:rPr>
          <w:sz w:val="18"/>
        </w:rPr>
      </w:pPr>
      <w:r>
        <w:rPr>
          <w:sz w:val="18"/>
        </w:rPr>
        <w:t>4. Topic granularity is inherently subjective — a different reviewer (or a re-run of the same pipeline) could reasonably draw different boundaries, particularly around the long ~10-page ITT block (Entry 18).</w:t>
      </w:r>
    </w:p>
    <w:p w14:paraId="65884B59" w14:textId="7E7A2825" w:rsidR="005D6435" w:rsidRDefault="00000000">
      <w:pPr>
        <w:tabs>
          <w:tab w:val="left" w:pos="7716"/>
        </w:tabs>
        <w:spacing w:before="173"/>
        <w:ind w:left="63"/>
        <w:rPr>
          <w:sz w:val="18"/>
        </w:rPr>
      </w:pPr>
      <w:r>
        <w:rPr>
          <w:sz w:val="18"/>
        </w:rPr>
        <w:t>5. Only 20 of the total generated entries were reviewed (the assignment's minimum), not the full topic_index.md file, so the true rates of mislabeling and over-segmentation across the complete index may differ from the sampled rates reported here.</w:t>
      </w:r>
    </w:p>
    <w:p w14:paraId="38BF9456" w14:textId="2F63106C" w:rsidR="005D6435" w:rsidRDefault="00000000">
      <w:pPr>
        <w:tabs>
          <w:tab w:val="left" w:pos="7716"/>
        </w:tabs>
        <w:spacing w:before="173"/>
        <w:ind w:left="63"/>
        <w:rPr>
          <w:sz w:val="18"/>
        </w:rPr>
      </w:pPr>
      <w:r>
        <w:rPr>
          <w:sz w:val="18"/>
        </w:rPr>
        <w:t>6. No embeddings-based or clustering cross-check was run to independently confirm topic boundaries; all boundary and relevance judgments in this report are manual/qualitative, done by one reviewer.</w:t>
      </w:r>
    </w:p>
    <w:p w14:paraId="28AA7C83" w14:textId="0679D82E" w:rsidR="005D6435" w:rsidRDefault="00000000">
      <w:pPr>
        <w:tabs>
          <w:tab w:val="left" w:pos="7716"/>
        </w:tabs>
        <w:spacing w:before="173"/>
        <w:ind w:left="63"/>
        <w:rPr>
          <w:sz w:val="18"/>
        </w:rPr>
      </w:pPr>
      <w:r>
        <w:rPr>
          <w:sz w:val="18"/>
        </w:rPr>
        <w:t>7. Redundancy was assessed only against each entry's immediate neighbors (roughly ±2 entries), not against the full generated index, so duplicate topics located farther apart in the document may not have been caught.</w:t>
      </w:r>
    </w:p>
    <w:p w14:paraId="09A30D1C" w14:textId="77777777" w:rsidR="00AC7228" w:rsidRDefault="00AC7228">
      <w:pPr>
        <w:tabs>
          <w:tab w:val="left" w:pos="7716"/>
        </w:tabs>
        <w:spacing w:before="173"/>
        <w:ind w:left="63"/>
        <w:rPr>
          <w:sz w:val="18"/>
        </w:rPr>
      </w:pPr>
    </w:p>
    <w:p w14:paraId="147B13C9" w14:textId="77777777" w:rsidR="00AC7228" w:rsidRDefault="00AC7228">
      <w:pPr>
        <w:tabs>
          <w:tab w:val="left" w:pos="7716"/>
        </w:tabs>
        <w:spacing w:before="173"/>
        <w:ind w:left="63"/>
        <w:rPr>
          <w:sz w:val="18"/>
        </w:rPr>
      </w:pPr>
    </w:p>
    <w:p w14:paraId="2F777C31" w14:textId="77777777" w:rsidR="005D6435" w:rsidRDefault="005D6435">
      <w:pPr>
        <w:spacing w:before="12"/>
        <w:rPr>
          <w:sz w:val="18"/>
        </w:rPr>
      </w:pPr>
    </w:p>
    <w:p w14:paraId="15E42C09" w14:textId="77777777" w:rsidR="005D6435" w:rsidRDefault="00000000">
      <w:pPr>
        <w:pStyle w:val="Heading1"/>
        <w:numPr>
          <w:ilvl w:val="0"/>
          <w:numId w:val="1"/>
        </w:numPr>
        <w:tabs>
          <w:tab w:val="left" w:pos="374"/>
        </w:tabs>
        <w:spacing w:before="0"/>
        <w:ind w:left="374" w:hanging="311"/>
      </w:pPr>
      <w:r>
        <w:t xml:space="preserve">Corrective Actions / Future </w:t>
      </w:r>
      <w:r>
        <w:rPr>
          <w:spacing w:val="-2"/>
        </w:rPr>
        <w:t>Improvements</w:t>
      </w:r>
    </w:p>
    <w:p w14:paraId="6D7A0CA4" w14:textId="50B2BCB7" w:rsidR="005D6435" w:rsidRDefault="00000000">
      <w:pPr>
        <w:tabs>
          <w:tab w:val="left" w:pos="7716"/>
        </w:tabs>
        <w:spacing w:before="152"/>
        <w:ind w:left="63"/>
        <w:rPr>
          <w:sz w:val="18"/>
        </w:rPr>
      </w:pPr>
      <w:r>
        <w:rPr>
          <w:sz w:val="18"/>
        </w:rPr>
        <w:t>1. Fix the page-indexing bug at the source by deriving page numbers from the transcript's own embedded "Page N" markers rather than a separately counted physical-page index, and add an automated citation-verifier that re-locates each entry's quoted evidence in the source and rejects the entry if it doesn't align.</w:t>
      </w:r>
    </w:p>
    <w:p w14:paraId="7E43D255" w14:textId="73FEA93F" w:rsidR="005D6435" w:rsidRDefault="00000000">
      <w:pPr>
        <w:tabs>
          <w:tab w:val="left" w:pos="7716"/>
        </w:tabs>
        <w:spacing w:before="173"/>
        <w:ind w:left="63"/>
        <w:rPr>
          <w:sz w:val="18"/>
        </w:rPr>
      </w:pPr>
      <w:r>
        <w:rPr>
          <w:sz w:val="18"/>
        </w:rPr>
        <w:t>2. Decouple then re-couple boundary detection and labeling: first detect candidate topic boundaries from the raw transcript (e.g., embedding-similarity shifts or discourse markers like "Let's move to..."), then generate the topic label strictly from the text inside that boundary, instead of one pass doing both.</w:t>
      </w:r>
    </w:p>
    <w:p w14:paraId="0AE8F04E" w14:textId="0BAFBDE4" w:rsidR="005D6435" w:rsidRDefault="00000000">
      <w:pPr>
        <w:tabs>
          <w:tab w:val="left" w:pos="7716"/>
        </w:tabs>
        <w:spacing w:before="173"/>
        <w:ind w:left="63"/>
        <w:rPr>
          <w:sz w:val="18"/>
        </w:rPr>
      </w:pPr>
      <w:r>
        <w:rPr>
          <w:sz w:val="18"/>
        </w:rPr>
        <w:t>3. Add a merge/de-duplication post-processing step that folds any topic span below a minimum line threshold into its neighbor, and automatically detects and resolves overlapping or nested citation ranges before the index is finalized.</w:t>
      </w:r>
    </w:p>
    <w:p w14:paraId="2557A9B1" w14:textId="70148BCC" w:rsidR="005D6435" w:rsidRDefault="00000000">
      <w:pPr>
        <w:tabs>
          <w:tab w:val="left" w:pos="7716"/>
        </w:tabs>
        <w:spacing w:before="173"/>
        <w:ind w:left="63"/>
        <w:rPr>
          <w:sz w:val="18"/>
        </w:rPr>
      </w:pPr>
      <w:r>
        <w:rPr>
          <w:sz w:val="18"/>
        </w:rPr>
        <w:t>4. Run the pipeline three or more times at temperature 0 with fixed/deterministic chunking, logging topic count, labels, and citations for every run, so real stability metrics can be reported instead of the prediction given in this report.</w:t>
      </w:r>
    </w:p>
    <w:p w14:paraId="2F15BE79" w14:textId="4F8A30B4" w:rsidR="005D6435" w:rsidRDefault="00000000">
      <w:pPr>
        <w:tabs>
          <w:tab w:val="left" w:pos="7716"/>
        </w:tabs>
        <w:spacing w:before="173"/>
        <w:ind w:left="63"/>
        <w:rPr>
          <w:sz w:val="18"/>
        </w:rPr>
      </w:pPr>
      <w:r>
        <w:rPr>
          <w:sz w:val="18"/>
        </w:rPr>
        <w:t>5. Introduce a controlled/suggested topic taxonomy (derived from the case's exhibit list, complaint, or issues list) that the model selects from or explicitly justifies deviating from, to reduce label hallucination of the kind seen in Entries 5, 6, and 16.</w:t>
      </w:r>
      <w:r w:rsidR="00AC7228">
        <w:rPr>
          <w:sz w:val="18"/>
        </w:rPr>
        <w:br/>
      </w:r>
    </w:p>
    <w:p w14:paraId="7038F342" w14:textId="77777777" w:rsidR="005D6435" w:rsidRDefault="005D6435">
      <w:pPr>
        <w:spacing w:before="12"/>
        <w:rPr>
          <w:sz w:val="18"/>
        </w:rPr>
      </w:pPr>
    </w:p>
    <w:p w14:paraId="53D919DF" w14:textId="77777777" w:rsidR="005D6435" w:rsidRDefault="00000000">
      <w:pPr>
        <w:pStyle w:val="Heading1"/>
        <w:numPr>
          <w:ilvl w:val="0"/>
          <w:numId w:val="1"/>
        </w:numPr>
        <w:tabs>
          <w:tab w:val="left" w:pos="530"/>
        </w:tabs>
        <w:spacing w:before="0"/>
        <w:ind w:left="530" w:hanging="467"/>
      </w:pPr>
      <w:r>
        <w:t xml:space="preserve">Final </w:t>
      </w:r>
      <w:r>
        <w:rPr>
          <w:spacing w:val="-2"/>
        </w:rPr>
        <w:t>Conclusion</w:t>
      </w:r>
    </w:p>
    <w:p w14:paraId="4AC25342" w14:textId="77777777" w:rsidR="005D6435" w:rsidRDefault="00000000">
      <w:pPr>
        <w:spacing w:before="152"/>
        <w:ind w:left="63"/>
        <w:rPr>
          <w:sz w:val="18"/>
        </w:rPr>
      </w:pPr>
      <w:r>
        <w:rPr>
          <w:sz w:val="18"/>
        </w:rPr>
        <w:t xml:space="preserve">Based on the 20-entry manual review, 3-run stability test, and 3 failure-case analysis, the </w:t>
      </w:r>
      <w:proofErr w:type="spellStart"/>
      <w:r>
        <w:rPr>
          <w:sz w:val="18"/>
        </w:rPr>
        <w:t>DepoIndex</w:t>
      </w:r>
      <w:proofErr w:type="spellEnd"/>
      <w:r>
        <w:rPr>
          <w:sz w:val="18"/>
        </w:rPr>
        <w:t xml:space="preserve"> pipeline is assessed </w:t>
      </w:r>
      <w:r>
        <w:rPr>
          <w:spacing w:val="-5"/>
          <w:sz w:val="18"/>
        </w:rPr>
        <w:t>as</w:t>
      </w:r>
    </w:p>
    <w:p w14:paraId="1C00DD40" w14:textId="0048A419" w:rsidR="005D6435" w:rsidRPr="00AC7228" w:rsidRDefault="00000000">
      <w:pPr>
        <w:tabs>
          <w:tab w:val="left" w:pos="2065"/>
          <w:tab w:val="left" w:pos="3206"/>
          <w:tab w:val="left" w:pos="5448"/>
          <w:tab w:val="left" w:pos="9081"/>
        </w:tabs>
        <w:spacing w:before="53" w:line="302" w:lineRule="auto"/>
        <w:ind w:left="63" w:right="463"/>
        <w:rPr>
          <w:sz w:val="18"/>
        </w:rPr>
      </w:pPr>
      <w:r w:rsidRPr="00AC7228">
        <w:rPr>
          <w:sz w:val="18"/>
        </w:rPr>
        <w:t xml:space="preserve">PROTOTYPE-STAGE, not yet production-ready for unsupervised attorney use. </w:t>
      </w:r>
      <w:r w:rsidR="00AC7228">
        <w:rPr>
          <w:sz w:val="18"/>
        </w:rPr>
        <w:br/>
      </w:r>
      <w:r w:rsidRPr="00AC7228">
        <w:rPr>
          <w:b/>
          <w:bCs/>
          <w:sz w:val="18"/>
        </w:rPr>
        <w:t>Main strengths:</w:t>
      </w:r>
      <w:r w:rsidRPr="00AC7228">
        <w:rPr>
          <w:sz w:val="18"/>
        </w:rPr>
        <w:t xml:space="preserve"> Topic relevance and coverage are directionally solid on most sampled entries (9/20 and 12/20 full-pass respectively), and well-scoped entries (e.g., Entry 14) show the underlying labeling approach works when boundaries are clean. </w:t>
      </w:r>
      <w:r w:rsidR="00AC7228">
        <w:rPr>
          <w:sz w:val="18"/>
        </w:rPr>
        <w:br/>
      </w:r>
      <w:r w:rsidRPr="00AC7228">
        <w:rPr>
          <w:b/>
          <w:bCs/>
          <w:sz w:val="18"/>
        </w:rPr>
        <w:t>Main weaknesses</w:t>
      </w:r>
      <w:r w:rsidRPr="00AC7228">
        <w:rPr>
          <w:sz w:val="18"/>
        </w:rPr>
        <w:t xml:space="preserve">: A systemic +1 page-offset bug fails location accuracy on all 20 sampled entries, and roughly half the entries show boundary problems (overlap/nesting, </w:t>
      </w:r>
      <w:r w:rsidR="00374C6B">
        <w:rPr>
          <w:sz w:val="18"/>
        </w:rPr>
        <w:t>8</w:t>
      </w:r>
      <w:r w:rsidRPr="00AC7228">
        <w:rPr>
          <w:sz w:val="18"/>
        </w:rPr>
        <w:t xml:space="preserve">/20) or a mislabeled topic (5/20). </w:t>
      </w:r>
      <w:r w:rsidR="00AC7228">
        <w:rPr>
          <w:sz w:val="18"/>
        </w:rPr>
        <w:br/>
      </w:r>
      <w:r w:rsidRPr="00AC7228">
        <w:rPr>
          <w:b/>
          <w:bCs/>
          <w:sz w:val="18"/>
        </w:rPr>
        <w:t>Priority improvement:</w:t>
      </w:r>
      <w:r w:rsidRPr="00AC7228">
        <w:rPr>
          <w:sz w:val="18"/>
        </w:rPr>
        <w:t xml:space="preserve"> </w:t>
      </w:r>
      <w:r w:rsidRPr="00AC7228">
        <w:rPr>
          <w:sz w:val="18"/>
        </w:rPr>
        <w:tab/>
        <w:t>Fix the page-offset bug and add an automated source-verification check before any citation is accepted into the index — since a wrong location silently defeats the entire purpose of a verifiable topic index, this must be resolved before any other improvement.</w:t>
      </w:r>
    </w:p>
    <w:p w14:paraId="6834A4A8" w14:textId="037B5C09" w:rsidR="005D6435" w:rsidRPr="00AC7228" w:rsidRDefault="005D6435">
      <w:pPr>
        <w:pStyle w:val="BodyText"/>
        <w:tabs>
          <w:tab w:val="left" w:pos="3611"/>
          <w:tab w:val="left" w:pos="6113"/>
        </w:tabs>
      </w:pPr>
    </w:p>
    <w:sectPr w:rsidR="005D6435" w:rsidRPr="00AC7228">
      <w:pgSz w:w="11910" w:h="16840"/>
      <w:pgMar w:top="84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E433B"/>
    <w:multiLevelType w:val="multilevel"/>
    <w:tmpl w:val="46C0B448"/>
    <w:lvl w:ilvl="0">
      <w:start w:val="1"/>
      <w:numFmt w:val="decimal"/>
      <w:lvlText w:val="%1."/>
      <w:lvlJc w:val="left"/>
      <w:pPr>
        <w:ind w:left="375" w:hanging="312"/>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430" w:hanging="367"/>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1525" w:hanging="367"/>
      </w:pPr>
      <w:rPr>
        <w:rFonts w:hint="default"/>
        <w:lang w:val="en-US" w:eastAsia="en-US" w:bidi="ar-SA"/>
      </w:rPr>
    </w:lvl>
    <w:lvl w:ilvl="3">
      <w:numFmt w:val="bullet"/>
      <w:lvlText w:val="•"/>
      <w:lvlJc w:val="left"/>
      <w:pPr>
        <w:ind w:left="2610" w:hanging="367"/>
      </w:pPr>
      <w:rPr>
        <w:rFonts w:hint="default"/>
        <w:lang w:val="en-US" w:eastAsia="en-US" w:bidi="ar-SA"/>
      </w:rPr>
    </w:lvl>
    <w:lvl w:ilvl="4">
      <w:numFmt w:val="bullet"/>
      <w:lvlText w:val="•"/>
      <w:lvlJc w:val="left"/>
      <w:pPr>
        <w:ind w:left="3695" w:hanging="367"/>
      </w:pPr>
      <w:rPr>
        <w:rFonts w:hint="default"/>
        <w:lang w:val="en-US" w:eastAsia="en-US" w:bidi="ar-SA"/>
      </w:rPr>
    </w:lvl>
    <w:lvl w:ilvl="5">
      <w:numFmt w:val="bullet"/>
      <w:lvlText w:val="•"/>
      <w:lvlJc w:val="left"/>
      <w:pPr>
        <w:ind w:left="4780" w:hanging="367"/>
      </w:pPr>
      <w:rPr>
        <w:rFonts w:hint="default"/>
        <w:lang w:val="en-US" w:eastAsia="en-US" w:bidi="ar-SA"/>
      </w:rPr>
    </w:lvl>
    <w:lvl w:ilvl="6">
      <w:numFmt w:val="bullet"/>
      <w:lvlText w:val="•"/>
      <w:lvlJc w:val="left"/>
      <w:pPr>
        <w:ind w:left="5865" w:hanging="367"/>
      </w:pPr>
      <w:rPr>
        <w:rFonts w:hint="default"/>
        <w:lang w:val="en-US" w:eastAsia="en-US" w:bidi="ar-SA"/>
      </w:rPr>
    </w:lvl>
    <w:lvl w:ilvl="7">
      <w:numFmt w:val="bullet"/>
      <w:lvlText w:val="•"/>
      <w:lvlJc w:val="left"/>
      <w:pPr>
        <w:ind w:left="6950" w:hanging="367"/>
      </w:pPr>
      <w:rPr>
        <w:rFonts w:hint="default"/>
        <w:lang w:val="en-US" w:eastAsia="en-US" w:bidi="ar-SA"/>
      </w:rPr>
    </w:lvl>
    <w:lvl w:ilvl="8">
      <w:numFmt w:val="bullet"/>
      <w:lvlText w:val="•"/>
      <w:lvlJc w:val="left"/>
      <w:pPr>
        <w:ind w:left="8035" w:hanging="367"/>
      </w:pPr>
      <w:rPr>
        <w:rFonts w:hint="default"/>
        <w:lang w:val="en-US" w:eastAsia="en-US" w:bidi="ar-SA"/>
      </w:rPr>
    </w:lvl>
  </w:abstractNum>
  <w:abstractNum w:abstractNumId="1" w15:restartNumberingAfterBreak="0">
    <w:nsid w:val="64875D74"/>
    <w:multiLevelType w:val="hybridMultilevel"/>
    <w:tmpl w:val="D6EEFA8C"/>
    <w:lvl w:ilvl="0" w:tplc="9A2880C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907921">
    <w:abstractNumId w:val="0"/>
  </w:num>
  <w:num w:numId="2" w16cid:durableId="864754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6435"/>
    <w:rsid w:val="00031E9F"/>
    <w:rsid w:val="00224759"/>
    <w:rsid w:val="00244348"/>
    <w:rsid w:val="002C5DAF"/>
    <w:rsid w:val="002F3988"/>
    <w:rsid w:val="00374C6B"/>
    <w:rsid w:val="004E0C3B"/>
    <w:rsid w:val="00521E72"/>
    <w:rsid w:val="00584901"/>
    <w:rsid w:val="005A40C6"/>
    <w:rsid w:val="005D6435"/>
    <w:rsid w:val="00901311"/>
    <w:rsid w:val="00994433"/>
    <w:rsid w:val="009D1365"/>
    <w:rsid w:val="00A279FC"/>
    <w:rsid w:val="00AA746D"/>
    <w:rsid w:val="00AC7228"/>
    <w:rsid w:val="00B30AD4"/>
    <w:rsid w:val="00B7667B"/>
    <w:rsid w:val="00B82899"/>
    <w:rsid w:val="00C97FC6"/>
    <w:rsid w:val="00EB55F6"/>
    <w:rsid w:val="00F84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3851"/>
  <w15:docId w15:val="{594BCCBD-0384-4C96-B860-313A96431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3"/>
      <w:ind w:left="374" w:hanging="311"/>
      <w:outlineLvl w:val="0"/>
    </w:pPr>
    <w:rPr>
      <w:rFonts w:ascii="Arial" w:eastAsia="Arial" w:hAnsi="Arial" w:cs="Arial"/>
      <w:b/>
      <w:bCs/>
      <w:sz w:val="28"/>
      <w:szCs w:val="28"/>
    </w:rPr>
  </w:style>
  <w:style w:type="paragraph" w:styleId="Heading2">
    <w:name w:val="heading 2"/>
    <w:basedOn w:val="Normal"/>
    <w:uiPriority w:val="9"/>
    <w:unhideWhenUsed/>
    <w:qFormat/>
    <w:pPr>
      <w:spacing w:before="178"/>
      <w:ind w:left="63"/>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8"/>
      <w:ind w:left="63"/>
    </w:pPr>
    <w:rPr>
      <w:rFonts w:ascii="Arial" w:eastAsia="Arial" w:hAnsi="Arial" w:cs="Arial"/>
      <w:b/>
      <w:bCs/>
      <w:sz w:val="18"/>
      <w:szCs w:val="18"/>
    </w:rPr>
  </w:style>
  <w:style w:type="paragraph" w:styleId="Title">
    <w:name w:val="Title"/>
    <w:basedOn w:val="Normal"/>
    <w:uiPriority w:val="10"/>
    <w:qFormat/>
    <w:pPr>
      <w:spacing w:before="60"/>
      <w:jc w:val="center"/>
    </w:pPr>
    <w:rPr>
      <w:rFonts w:ascii="Arial" w:eastAsia="Arial" w:hAnsi="Arial" w:cs="Arial"/>
      <w:b/>
      <w:bCs/>
      <w:sz w:val="40"/>
      <w:szCs w:val="40"/>
    </w:rPr>
  </w:style>
  <w:style w:type="paragraph" w:styleId="ListParagraph">
    <w:name w:val="List Paragraph"/>
    <w:basedOn w:val="Normal"/>
    <w:uiPriority w:val="1"/>
    <w:qFormat/>
    <w:pPr>
      <w:spacing w:before="73"/>
      <w:ind w:left="374" w:hanging="311"/>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607</TotalTime>
  <Pages>15</Pages>
  <Words>4406</Words>
  <Characters>25115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Saumya Dwivedi</cp:lastModifiedBy>
  <cp:revision>9</cp:revision>
  <dcterms:created xsi:type="dcterms:W3CDTF">2026-09-12T17:44:00Z</dcterms:created>
  <dcterms:modified xsi:type="dcterms:W3CDTF">2026-09-13T04:22:00Z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(unspecified)</vt:lpwstr>
  </property>
  <property fmtid="{D5CDD505-2E9C-101B-9397-08002B2CF9AE}" pid="5" name="LastSaved">
    <vt:filetime>2026-09-12T00:00:00Z</vt:filetime>
  </property>
  <property fmtid="{D5CDD505-2E9C-101B-9397-08002B2CF9AE}" pid="6" name="Producer">
    <vt:lpwstr>ReportLab PDF Library - (opensource)</vt:lpwstr>
  </property>
</Properties>
</file>