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53631" w14:textId="77777777" w:rsidR="006E1A0F" w:rsidRPr="006E1A0F" w:rsidRDefault="006E1A0F" w:rsidP="006E1A0F">
      <w:pPr>
        <w:spacing w:after="240"/>
        <w:jc w:val="center"/>
        <w:rPr>
          <w:rFonts w:ascii="-webkit-standard" w:hAnsi="-webkit-standard" w:cs="Times New Roman"/>
          <w:color w:val="000000"/>
        </w:rPr>
      </w:pPr>
      <w:r w:rsidRPr="006E1A0F">
        <w:rPr>
          <w:rFonts w:ascii="Times New Roman" w:hAnsi="Times New Roman" w:cs="Times New Roman"/>
          <w:color w:val="000000"/>
          <w:sz w:val="32"/>
          <w:szCs w:val="32"/>
        </w:rPr>
        <w:t>New York University Machine Learning and Computational Statistics</w:t>
      </w:r>
    </w:p>
    <w:p w14:paraId="7EFCE66A" w14:textId="77777777" w:rsidR="006E1A0F" w:rsidRPr="006E1A0F" w:rsidRDefault="006E1A0F" w:rsidP="006E1A0F">
      <w:pPr>
        <w:spacing w:after="240"/>
        <w:jc w:val="center"/>
        <w:rPr>
          <w:rFonts w:ascii="-webkit-standard" w:hAnsi="-webkit-standard" w:cs="Times New Roman"/>
          <w:color w:val="000000"/>
        </w:rPr>
      </w:pPr>
      <w:r w:rsidRPr="006E1A0F">
        <w:rPr>
          <w:rFonts w:ascii="Times New Roman" w:hAnsi="Times New Roman" w:cs="Times New Roman"/>
          <w:color w:val="000000"/>
          <w:sz w:val="32"/>
          <w:szCs w:val="32"/>
        </w:rPr>
        <w:t>Spring 2018 Project Report</w:t>
      </w:r>
    </w:p>
    <w:p w14:paraId="472070EF" w14:textId="77777777" w:rsidR="006E1A0F" w:rsidRDefault="006E1A0F" w:rsidP="006E1A0F">
      <w:pPr>
        <w:rPr>
          <w:rFonts w:ascii="-webkit-standard" w:eastAsia="Times New Roman" w:hAnsi="-webkit-standard" w:cs="Times New Roman"/>
          <w:color w:val="000000"/>
        </w:rPr>
      </w:pPr>
    </w:p>
    <w:p w14:paraId="4299678D" w14:textId="77777777" w:rsidR="006E1A0F" w:rsidRDefault="006E1A0F" w:rsidP="006E1A0F">
      <w:pPr>
        <w:rPr>
          <w:rFonts w:ascii="-webkit-standard" w:eastAsia="Times New Roman" w:hAnsi="-webkit-standard" w:cs="Times New Roman"/>
          <w:color w:val="000000"/>
        </w:rPr>
      </w:pPr>
    </w:p>
    <w:p w14:paraId="12266730" w14:textId="77777777" w:rsidR="006E1A0F" w:rsidRPr="006E1A0F" w:rsidRDefault="006E1A0F" w:rsidP="006E1A0F">
      <w:pPr>
        <w:rPr>
          <w:rFonts w:ascii="-webkit-standard" w:eastAsia="Times New Roman" w:hAnsi="-webkit-standard" w:cs="Times New Roman"/>
          <w:color w:val="000000"/>
        </w:rPr>
      </w:pPr>
    </w:p>
    <w:p w14:paraId="6651638B" w14:textId="77777777" w:rsidR="006E1A0F" w:rsidRDefault="006E1A0F" w:rsidP="006E1A0F">
      <w:pPr>
        <w:spacing w:after="240"/>
        <w:jc w:val="center"/>
        <w:rPr>
          <w:rFonts w:ascii="Times New Roman" w:hAnsi="Times New Roman" w:cs="Times New Roman"/>
          <w:b/>
          <w:bCs/>
          <w:color w:val="000000"/>
          <w:sz w:val="40"/>
          <w:szCs w:val="40"/>
        </w:rPr>
      </w:pPr>
      <w:r w:rsidRPr="006E1A0F">
        <w:rPr>
          <w:rFonts w:ascii="Times New Roman" w:hAnsi="Times New Roman" w:cs="Times New Roman"/>
          <w:b/>
          <w:bCs/>
          <w:color w:val="000000"/>
          <w:sz w:val="40"/>
          <w:szCs w:val="40"/>
        </w:rPr>
        <w:t>PREDICTING RESULT OF NCAA FOOTBALL GAMES</w:t>
      </w:r>
    </w:p>
    <w:p w14:paraId="5B64B3CC" w14:textId="77777777" w:rsidR="006E1A0F" w:rsidRDefault="006E1A0F" w:rsidP="006E1A0F">
      <w:pPr>
        <w:spacing w:after="240"/>
        <w:jc w:val="center"/>
        <w:rPr>
          <w:rFonts w:ascii="-webkit-standard" w:hAnsi="-webkit-standard" w:cs="Times New Roman"/>
          <w:color w:val="000000"/>
        </w:rPr>
      </w:pPr>
    </w:p>
    <w:p w14:paraId="41526CF4" w14:textId="77777777" w:rsidR="006E1A0F" w:rsidRPr="006E1A0F" w:rsidRDefault="006E1A0F" w:rsidP="006E1A0F">
      <w:pPr>
        <w:spacing w:after="240"/>
        <w:jc w:val="center"/>
        <w:rPr>
          <w:rFonts w:ascii="-webkit-standard" w:hAnsi="-webkit-standard" w:cs="Times New Roman"/>
          <w:color w:val="000000"/>
        </w:rPr>
      </w:pPr>
    </w:p>
    <w:p w14:paraId="122AB04C" w14:textId="77777777" w:rsidR="006E1A0F" w:rsidRPr="006E1A0F" w:rsidRDefault="006E1A0F" w:rsidP="006E1A0F">
      <w:pPr>
        <w:spacing w:after="240"/>
        <w:rPr>
          <w:rFonts w:ascii="-webkit-standard" w:eastAsia="Times New Roman" w:hAnsi="-webkit-standard" w:cs="Times New Roman"/>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755"/>
        <w:gridCol w:w="4605"/>
      </w:tblGrid>
      <w:tr w:rsidR="006E1A0F" w:rsidRPr="006E1A0F" w14:paraId="687FB0B0" w14:textId="77777777" w:rsidTr="006E1A0F">
        <w:trPr>
          <w:jc w:val="center"/>
        </w:trPr>
        <w:tc>
          <w:tcPr>
            <w:tcW w:w="4755" w:type="dxa"/>
            <w:tcMar>
              <w:top w:w="100" w:type="dxa"/>
              <w:left w:w="100" w:type="dxa"/>
              <w:bottom w:w="100" w:type="dxa"/>
              <w:right w:w="100" w:type="dxa"/>
            </w:tcMar>
            <w:hideMark/>
          </w:tcPr>
          <w:p w14:paraId="0ABA1D6B" w14:textId="77777777" w:rsidR="006E1A0F" w:rsidRPr="006E1A0F" w:rsidRDefault="006E1A0F" w:rsidP="006E1A0F">
            <w:pPr>
              <w:jc w:val="center"/>
              <w:rPr>
                <w:rFonts w:ascii="Times New Roman" w:hAnsi="Times New Roman" w:cs="Times New Roman"/>
              </w:rPr>
            </w:pPr>
            <w:r w:rsidRPr="006E1A0F">
              <w:rPr>
                <w:rFonts w:ascii="Times New Roman" w:hAnsi="Times New Roman" w:cs="Times New Roman"/>
                <w:color w:val="000000"/>
                <w:sz w:val="32"/>
                <w:szCs w:val="32"/>
              </w:rPr>
              <w:t>TEJAL LOTLIKAR</w:t>
            </w:r>
          </w:p>
          <w:p w14:paraId="21074221" w14:textId="77777777" w:rsidR="006E1A0F" w:rsidRPr="006E1A0F" w:rsidRDefault="006E1A0F" w:rsidP="006E1A0F">
            <w:pPr>
              <w:jc w:val="center"/>
              <w:rPr>
                <w:rFonts w:ascii="Times New Roman" w:hAnsi="Times New Roman" w:cs="Times New Roman"/>
              </w:rPr>
            </w:pPr>
            <w:r w:rsidRPr="006E1A0F">
              <w:rPr>
                <w:rFonts w:ascii="Times New Roman" w:hAnsi="Times New Roman" w:cs="Times New Roman"/>
                <w:color w:val="000000"/>
                <w:sz w:val="26"/>
                <w:szCs w:val="26"/>
              </w:rPr>
              <w:t>New York University</w:t>
            </w:r>
          </w:p>
          <w:p w14:paraId="2E809E91" w14:textId="77777777" w:rsidR="006E1A0F" w:rsidRDefault="006E1A0F" w:rsidP="006E1A0F">
            <w:pPr>
              <w:jc w:val="center"/>
              <w:rPr>
                <w:rFonts w:ascii="Times New Roman" w:hAnsi="Times New Roman" w:cs="Times New Roman"/>
                <w:color w:val="000000"/>
                <w:sz w:val="26"/>
                <w:szCs w:val="26"/>
              </w:rPr>
            </w:pPr>
            <w:r w:rsidRPr="006E1A0F">
              <w:rPr>
                <w:rFonts w:ascii="Times New Roman" w:hAnsi="Times New Roman" w:cs="Times New Roman"/>
                <w:color w:val="000000"/>
                <w:sz w:val="26"/>
                <w:szCs w:val="26"/>
              </w:rPr>
              <w:t>Courant Institute of Mathematical Science</w:t>
            </w:r>
          </w:p>
          <w:p w14:paraId="174FEB75" w14:textId="77777777" w:rsidR="006E1A0F" w:rsidRPr="006E1A0F" w:rsidRDefault="006E1A0F" w:rsidP="006E1A0F">
            <w:pPr>
              <w:jc w:val="center"/>
              <w:rPr>
                <w:rFonts w:ascii="Times New Roman" w:hAnsi="Times New Roman" w:cs="Times New Roman"/>
                <w:sz w:val="16"/>
                <w:szCs w:val="16"/>
              </w:rPr>
            </w:pPr>
          </w:p>
          <w:p w14:paraId="7008A59E" w14:textId="77777777" w:rsidR="006E1A0F" w:rsidRPr="006E1A0F" w:rsidRDefault="006E1A0F" w:rsidP="006E1A0F">
            <w:pPr>
              <w:jc w:val="center"/>
              <w:rPr>
                <w:rFonts w:ascii="Times New Roman" w:hAnsi="Times New Roman" w:cs="Times New Roman"/>
              </w:rPr>
            </w:pPr>
            <w:hyperlink r:id="rId4" w:history="1">
              <w:r w:rsidRPr="006E1A0F">
                <w:rPr>
                  <w:rFonts w:ascii="Times New Roman" w:hAnsi="Times New Roman" w:cs="Times New Roman"/>
                  <w:color w:val="1155CC"/>
                  <w:sz w:val="22"/>
                  <w:szCs w:val="22"/>
                  <w:u w:val="single"/>
                </w:rPr>
                <w:t>tl2482@nyu.edu</w:t>
              </w:r>
            </w:hyperlink>
            <w:r w:rsidRPr="006E1A0F">
              <w:rPr>
                <w:rFonts w:ascii="Times New Roman" w:hAnsi="Times New Roman" w:cs="Times New Roman"/>
                <w:color w:val="000000"/>
                <w:sz w:val="40"/>
                <w:szCs w:val="40"/>
              </w:rPr>
              <w:t xml:space="preserve"> </w:t>
            </w:r>
          </w:p>
        </w:tc>
        <w:tc>
          <w:tcPr>
            <w:tcW w:w="4605" w:type="dxa"/>
            <w:tcMar>
              <w:top w:w="100" w:type="dxa"/>
              <w:left w:w="100" w:type="dxa"/>
              <w:bottom w:w="100" w:type="dxa"/>
              <w:right w:w="100" w:type="dxa"/>
            </w:tcMar>
            <w:hideMark/>
          </w:tcPr>
          <w:p w14:paraId="16C68E7E" w14:textId="77777777" w:rsidR="006E1A0F" w:rsidRPr="006E1A0F" w:rsidRDefault="006E1A0F" w:rsidP="006E1A0F">
            <w:pPr>
              <w:jc w:val="center"/>
              <w:rPr>
                <w:rFonts w:ascii="Times New Roman" w:hAnsi="Times New Roman" w:cs="Times New Roman"/>
              </w:rPr>
            </w:pPr>
            <w:r w:rsidRPr="006E1A0F">
              <w:rPr>
                <w:rFonts w:ascii="Times New Roman" w:hAnsi="Times New Roman" w:cs="Times New Roman"/>
                <w:color w:val="000000"/>
                <w:sz w:val="32"/>
                <w:szCs w:val="32"/>
              </w:rPr>
              <w:t>DIWAKAR PALIWAL</w:t>
            </w:r>
          </w:p>
          <w:p w14:paraId="5A55476C" w14:textId="77777777" w:rsidR="006E1A0F" w:rsidRPr="006E1A0F" w:rsidRDefault="006E1A0F" w:rsidP="006E1A0F">
            <w:pPr>
              <w:jc w:val="center"/>
              <w:rPr>
                <w:rFonts w:ascii="Times New Roman" w:hAnsi="Times New Roman" w:cs="Times New Roman"/>
              </w:rPr>
            </w:pPr>
            <w:r w:rsidRPr="006E1A0F">
              <w:rPr>
                <w:rFonts w:ascii="Times New Roman" w:hAnsi="Times New Roman" w:cs="Times New Roman"/>
                <w:color w:val="000000"/>
                <w:sz w:val="26"/>
                <w:szCs w:val="26"/>
              </w:rPr>
              <w:t>New York University</w:t>
            </w:r>
          </w:p>
          <w:p w14:paraId="14A1D74C" w14:textId="77777777" w:rsidR="006E1A0F" w:rsidRPr="006E1A0F" w:rsidRDefault="006E1A0F" w:rsidP="006E1A0F">
            <w:pPr>
              <w:jc w:val="center"/>
              <w:rPr>
                <w:rFonts w:ascii="Times New Roman" w:hAnsi="Times New Roman" w:cs="Times New Roman"/>
              </w:rPr>
            </w:pPr>
            <w:r w:rsidRPr="006E1A0F">
              <w:rPr>
                <w:rFonts w:ascii="Times New Roman" w:hAnsi="Times New Roman" w:cs="Times New Roman"/>
                <w:color w:val="000000"/>
                <w:sz w:val="26"/>
                <w:szCs w:val="26"/>
              </w:rPr>
              <w:t>Courant Institute of Mathematical Science</w:t>
            </w:r>
          </w:p>
          <w:p w14:paraId="1FCD4904" w14:textId="77777777" w:rsidR="006E1A0F" w:rsidRPr="006E1A0F" w:rsidRDefault="006E1A0F" w:rsidP="006E1A0F">
            <w:pPr>
              <w:jc w:val="center"/>
              <w:rPr>
                <w:rFonts w:ascii="Times New Roman" w:hAnsi="Times New Roman" w:cs="Times New Roman"/>
              </w:rPr>
            </w:pPr>
            <w:hyperlink r:id="rId5" w:history="1">
              <w:r w:rsidRPr="006E1A0F">
                <w:rPr>
                  <w:rFonts w:ascii="Times New Roman" w:hAnsi="Times New Roman" w:cs="Times New Roman"/>
                  <w:color w:val="1155CC"/>
                  <w:sz w:val="22"/>
                  <w:szCs w:val="22"/>
                  <w:u w:val="single"/>
                </w:rPr>
                <w:t>dp2757@nyu.edu</w:t>
              </w:r>
            </w:hyperlink>
            <w:r w:rsidRPr="006E1A0F">
              <w:rPr>
                <w:rFonts w:ascii="Times New Roman" w:hAnsi="Times New Roman" w:cs="Times New Roman"/>
                <w:color w:val="000000"/>
                <w:sz w:val="22"/>
                <w:szCs w:val="22"/>
              </w:rPr>
              <w:t xml:space="preserve"> </w:t>
            </w:r>
            <w:r w:rsidRPr="006E1A0F">
              <w:rPr>
                <w:rFonts w:ascii="Times New Roman" w:hAnsi="Times New Roman" w:cs="Times New Roman"/>
                <w:color w:val="000000"/>
                <w:sz w:val="40"/>
                <w:szCs w:val="40"/>
              </w:rPr>
              <w:t> </w:t>
            </w:r>
          </w:p>
          <w:p w14:paraId="2176E018" w14:textId="77777777" w:rsidR="006E1A0F" w:rsidRPr="006E1A0F" w:rsidRDefault="006E1A0F" w:rsidP="006E1A0F">
            <w:pPr>
              <w:rPr>
                <w:rFonts w:ascii="Times New Roman" w:eastAsia="Times New Roman" w:hAnsi="Times New Roman" w:cs="Times New Roman"/>
              </w:rPr>
            </w:pPr>
          </w:p>
        </w:tc>
      </w:tr>
      <w:tr w:rsidR="006E1A0F" w:rsidRPr="006E1A0F" w14:paraId="70027B92" w14:textId="77777777" w:rsidTr="006E1A0F">
        <w:trPr>
          <w:gridAfter w:val="1"/>
          <w:wAfter w:w="4605" w:type="dxa"/>
          <w:jc w:val="center"/>
        </w:trPr>
        <w:tc>
          <w:tcPr>
            <w:tcW w:w="0" w:type="auto"/>
            <w:tcMar>
              <w:top w:w="100" w:type="dxa"/>
              <w:left w:w="100" w:type="dxa"/>
              <w:bottom w:w="100" w:type="dxa"/>
              <w:right w:w="100" w:type="dxa"/>
            </w:tcMar>
            <w:hideMark/>
          </w:tcPr>
          <w:p w14:paraId="05AA4415" w14:textId="77777777" w:rsidR="006E1A0F" w:rsidRPr="006E1A0F" w:rsidRDefault="006E1A0F" w:rsidP="006E1A0F">
            <w:pPr>
              <w:jc w:val="center"/>
              <w:rPr>
                <w:rFonts w:ascii="Times New Roman" w:eastAsia="Times New Roman" w:hAnsi="Times New Roman" w:cs="Times New Roman"/>
              </w:rPr>
            </w:pPr>
          </w:p>
        </w:tc>
      </w:tr>
    </w:tbl>
    <w:p w14:paraId="2A4B74BF" w14:textId="77777777" w:rsidR="006E1A0F" w:rsidRPr="006E1A0F" w:rsidRDefault="006E1A0F" w:rsidP="006E1A0F">
      <w:pPr>
        <w:jc w:val="center"/>
        <w:rPr>
          <w:rFonts w:ascii="Times New Roman" w:hAnsi="Times New Roman" w:cs="Times New Roman"/>
        </w:rPr>
      </w:pPr>
      <w:r w:rsidRPr="006E1A0F">
        <w:rPr>
          <w:rFonts w:ascii="Times New Roman" w:hAnsi="Times New Roman" w:cs="Times New Roman"/>
          <w:color w:val="000000"/>
          <w:sz w:val="32"/>
          <w:szCs w:val="32"/>
        </w:rPr>
        <w:t>KUMAR MEHTA</w:t>
      </w:r>
    </w:p>
    <w:p w14:paraId="2BCA7BA9" w14:textId="77777777" w:rsidR="006E1A0F" w:rsidRPr="006E1A0F" w:rsidRDefault="006E1A0F" w:rsidP="006E1A0F">
      <w:pPr>
        <w:jc w:val="center"/>
        <w:rPr>
          <w:rFonts w:ascii="Times New Roman" w:hAnsi="Times New Roman" w:cs="Times New Roman"/>
        </w:rPr>
      </w:pPr>
      <w:r w:rsidRPr="006E1A0F">
        <w:rPr>
          <w:rFonts w:ascii="Times New Roman" w:hAnsi="Times New Roman" w:cs="Times New Roman"/>
          <w:color w:val="000000"/>
          <w:sz w:val="26"/>
          <w:szCs w:val="26"/>
        </w:rPr>
        <w:t>New York University</w:t>
      </w:r>
    </w:p>
    <w:p w14:paraId="11F6C5AF" w14:textId="77777777" w:rsidR="006E1A0F" w:rsidRPr="006E1A0F" w:rsidRDefault="006E1A0F" w:rsidP="006E1A0F">
      <w:pPr>
        <w:jc w:val="center"/>
        <w:rPr>
          <w:rFonts w:ascii="Times New Roman" w:hAnsi="Times New Roman" w:cs="Times New Roman"/>
        </w:rPr>
      </w:pPr>
      <w:r w:rsidRPr="006E1A0F">
        <w:rPr>
          <w:rFonts w:ascii="Times New Roman" w:hAnsi="Times New Roman" w:cs="Times New Roman"/>
          <w:color w:val="000000"/>
          <w:sz w:val="26"/>
          <w:szCs w:val="26"/>
        </w:rPr>
        <w:t>Courant Institute of Mathematical Science</w:t>
      </w:r>
    </w:p>
    <w:p w14:paraId="430A8265" w14:textId="77777777" w:rsidR="006E1A0F" w:rsidRPr="006E1A0F" w:rsidRDefault="006E1A0F" w:rsidP="006E1A0F">
      <w:pPr>
        <w:jc w:val="center"/>
        <w:rPr>
          <w:rFonts w:ascii="Times New Roman" w:hAnsi="Times New Roman" w:cs="Times New Roman"/>
        </w:rPr>
      </w:pPr>
      <w:hyperlink r:id="rId6" w:history="1">
        <w:r w:rsidRPr="006E1A0F">
          <w:rPr>
            <w:rFonts w:ascii="Times New Roman" w:hAnsi="Times New Roman" w:cs="Times New Roman"/>
            <w:color w:val="1155CC"/>
            <w:sz w:val="22"/>
            <w:szCs w:val="22"/>
            <w:u w:val="single"/>
          </w:rPr>
          <w:t>kjm627@nyu.edu</w:t>
        </w:r>
      </w:hyperlink>
      <w:r w:rsidRPr="006E1A0F">
        <w:rPr>
          <w:rFonts w:ascii="Times New Roman" w:hAnsi="Times New Roman" w:cs="Times New Roman"/>
          <w:color w:val="000000"/>
          <w:sz w:val="22"/>
          <w:szCs w:val="22"/>
        </w:rPr>
        <w:t xml:space="preserve">  </w:t>
      </w:r>
      <w:r w:rsidRPr="006E1A0F">
        <w:rPr>
          <w:rFonts w:ascii="Times New Roman" w:hAnsi="Times New Roman" w:cs="Times New Roman"/>
          <w:color w:val="000000"/>
          <w:sz w:val="40"/>
          <w:szCs w:val="40"/>
        </w:rPr>
        <w:t> </w:t>
      </w:r>
    </w:p>
    <w:p w14:paraId="053942E6" w14:textId="77777777" w:rsidR="006E1A0F" w:rsidRDefault="006E1A0F" w:rsidP="006E1A0F">
      <w:pPr>
        <w:jc w:val="center"/>
        <w:rPr>
          <w:rFonts w:ascii="-webkit-standard" w:eastAsia="Times New Roman" w:hAnsi="-webkit-standard" w:cs="Times New Roman"/>
          <w:color w:val="000000"/>
        </w:rPr>
      </w:pPr>
    </w:p>
    <w:p w14:paraId="00C81BBE" w14:textId="77777777" w:rsidR="006E1A0F" w:rsidRDefault="006E1A0F" w:rsidP="006E1A0F">
      <w:pPr>
        <w:jc w:val="center"/>
        <w:rPr>
          <w:rFonts w:ascii="-webkit-standard" w:eastAsia="Times New Roman" w:hAnsi="-webkit-standard" w:cs="Times New Roman"/>
          <w:color w:val="000000"/>
        </w:rPr>
      </w:pPr>
    </w:p>
    <w:p w14:paraId="17DD059E" w14:textId="77777777" w:rsidR="006E1A0F" w:rsidRDefault="006E1A0F" w:rsidP="006E1A0F">
      <w:pPr>
        <w:jc w:val="center"/>
        <w:rPr>
          <w:rFonts w:ascii="-webkit-standard" w:eastAsia="Times New Roman" w:hAnsi="-webkit-standard" w:cs="Times New Roman"/>
          <w:color w:val="000000"/>
        </w:rPr>
      </w:pPr>
    </w:p>
    <w:p w14:paraId="152D3DB8" w14:textId="77777777" w:rsidR="006E1A0F" w:rsidRDefault="006E1A0F" w:rsidP="006E1A0F">
      <w:pPr>
        <w:jc w:val="center"/>
        <w:rPr>
          <w:rFonts w:ascii="-webkit-standard" w:eastAsia="Times New Roman" w:hAnsi="-webkit-standard" w:cs="Times New Roman"/>
          <w:color w:val="000000"/>
        </w:rPr>
      </w:pPr>
    </w:p>
    <w:p w14:paraId="03A5671E" w14:textId="77777777" w:rsidR="006E1A0F" w:rsidRDefault="006E1A0F" w:rsidP="006E1A0F">
      <w:pPr>
        <w:jc w:val="center"/>
        <w:rPr>
          <w:rFonts w:ascii="-webkit-standard" w:eastAsia="Times New Roman" w:hAnsi="-webkit-standard" w:cs="Times New Roman"/>
          <w:color w:val="000000"/>
        </w:rPr>
      </w:pPr>
    </w:p>
    <w:p w14:paraId="7B71AC9E" w14:textId="77777777" w:rsidR="006E1A0F" w:rsidRPr="006E1A0F" w:rsidRDefault="006E1A0F" w:rsidP="006E1A0F">
      <w:pPr>
        <w:jc w:val="center"/>
        <w:rPr>
          <w:rFonts w:ascii="-webkit-standard" w:eastAsia="Times New Roman" w:hAnsi="-webkit-standard" w:cs="Times New Roman"/>
          <w:color w:val="000000"/>
        </w:rPr>
      </w:pPr>
    </w:p>
    <w:p w14:paraId="52F8333A" w14:textId="77777777" w:rsidR="006E1A0F" w:rsidRPr="006E1A0F" w:rsidRDefault="006E1A0F" w:rsidP="006E1A0F">
      <w:pPr>
        <w:jc w:val="center"/>
        <w:rPr>
          <w:rFonts w:ascii="-webkit-standard" w:hAnsi="-webkit-standard" w:cs="Times New Roman"/>
          <w:color w:val="000000"/>
        </w:rPr>
      </w:pPr>
      <w:r w:rsidRPr="006E1A0F">
        <w:rPr>
          <w:rFonts w:ascii="Times New Roman" w:hAnsi="Times New Roman" w:cs="Times New Roman"/>
          <w:b/>
          <w:bCs/>
          <w:color w:val="000000"/>
          <w:sz w:val="32"/>
          <w:szCs w:val="32"/>
        </w:rPr>
        <w:t>Advisor:</w:t>
      </w:r>
    </w:p>
    <w:p w14:paraId="16D22A0A" w14:textId="77777777" w:rsidR="006E1A0F" w:rsidRPr="006E1A0F" w:rsidRDefault="006E1A0F" w:rsidP="006E1A0F">
      <w:pPr>
        <w:spacing w:after="240" w:line="480" w:lineRule="auto"/>
        <w:jc w:val="center"/>
        <w:rPr>
          <w:rFonts w:ascii="-webkit-standard" w:hAnsi="-webkit-standard" w:cs="Times New Roman"/>
          <w:color w:val="000000"/>
        </w:rPr>
      </w:pPr>
      <w:r w:rsidRPr="006E1A0F">
        <w:rPr>
          <w:rFonts w:ascii="Times New Roman" w:hAnsi="Times New Roman" w:cs="Times New Roman"/>
          <w:color w:val="000000"/>
          <w:sz w:val="29"/>
          <w:szCs w:val="29"/>
        </w:rPr>
        <w:t>DAVID FROHARDT-LANE</w:t>
      </w:r>
    </w:p>
    <w:p w14:paraId="17A37FAD" w14:textId="77777777" w:rsidR="006E1A0F" w:rsidRPr="006E1A0F" w:rsidRDefault="006E1A0F" w:rsidP="006E1A0F">
      <w:pPr>
        <w:spacing w:after="240"/>
        <w:rPr>
          <w:rFonts w:ascii="Times New Roman" w:eastAsia="Times New Roman" w:hAnsi="Times New Roman" w:cs="Times New Roman"/>
        </w:rPr>
      </w:pPr>
    </w:p>
    <w:p w14:paraId="7665D29B" w14:textId="77777777" w:rsidR="00675F9B" w:rsidRDefault="009A18B9"/>
    <w:p w14:paraId="3B4D7E71" w14:textId="77777777" w:rsidR="006E1A0F" w:rsidRDefault="006E1A0F"/>
    <w:p w14:paraId="26F891E4" w14:textId="77777777" w:rsidR="009A18B9" w:rsidRDefault="009A18B9" w:rsidP="009A18B9">
      <w:pPr>
        <w:rPr>
          <w:rFonts w:ascii="Times New Roman" w:hAnsi="Times New Roman" w:cs="Times New Roman"/>
          <w:b/>
          <w:bCs/>
          <w:color w:val="000000"/>
          <w:sz w:val="36"/>
          <w:szCs w:val="36"/>
        </w:rPr>
      </w:pPr>
    </w:p>
    <w:p w14:paraId="29018D54" w14:textId="77777777" w:rsidR="009A18B9" w:rsidRPr="009A18B9" w:rsidRDefault="009A18B9" w:rsidP="009A18B9">
      <w:pPr>
        <w:jc w:val="center"/>
        <w:rPr>
          <w:rFonts w:ascii="-webkit-standard" w:hAnsi="-webkit-standard" w:cs="Times New Roman"/>
          <w:color w:val="000000"/>
        </w:rPr>
      </w:pPr>
      <w:bookmarkStart w:id="0" w:name="_GoBack"/>
      <w:bookmarkEnd w:id="0"/>
      <w:r w:rsidRPr="009A18B9">
        <w:rPr>
          <w:rFonts w:ascii="Times New Roman" w:hAnsi="Times New Roman" w:cs="Times New Roman"/>
          <w:b/>
          <w:bCs/>
          <w:color w:val="000000"/>
          <w:sz w:val="36"/>
          <w:szCs w:val="36"/>
        </w:rPr>
        <w:t>Abstract</w:t>
      </w:r>
    </w:p>
    <w:p w14:paraId="3B979D84" w14:textId="77777777" w:rsidR="009A18B9" w:rsidRPr="009A18B9" w:rsidRDefault="009A18B9" w:rsidP="009A18B9">
      <w:pPr>
        <w:rPr>
          <w:rFonts w:ascii="-webkit-standard" w:eastAsia="Times New Roman" w:hAnsi="-webkit-standard" w:cs="Times New Roman"/>
          <w:color w:val="000000"/>
        </w:rPr>
      </w:pPr>
    </w:p>
    <w:p w14:paraId="4282AE2A" w14:textId="77777777" w:rsidR="009A18B9" w:rsidRPr="009A18B9" w:rsidRDefault="009A18B9" w:rsidP="009A18B9">
      <w:pPr>
        <w:jc w:val="both"/>
        <w:rPr>
          <w:rFonts w:ascii="-webkit-standard" w:hAnsi="-webkit-standard" w:cs="Times New Roman"/>
          <w:color w:val="000000"/>
        </w:rPr>
      </w:pPr>
      <w:r w:rsidRPr="009A18B9">
        <w:rPr>
          <w:rFonts w:ascii="Times New Roman" w:hAnsi="Times New Roman" w:cs="Times New Roman"/>
          <w:color w:val="000000"/>
          <w:sz w:val="22"/>
          <w:szCs w:val="22"/>
        </w:rPr>
        <w:t xml:space="preserve">We present a sports prediction model that predicts the winning team and average margin of victory in NCAA football games. Our goal is to </w:t>
      </w:r>
      <w:proofErr w:type="spellStart"/>
      <w:r w:rsidRPr="009A18B9">
        <w:rPr>
          <w:rFonts w:ascii="Times New Roman" w:hAnsi="Times New Roman" w:cs="Times New Roman"/>
          <w:color w:val="000000"/>
          <w:sz w:val="22"/>
          <w:szCs w:val="22"/>
        </w:rPr>
        <w:t>analyse</w:t>
      </w:r>
      <w:proofErr w:type="spellEnd"/>
      <w:r w:rsidRPr="009A18B9">
        <w:rPr>
          <w:rFonts w:ascii="Times New Roman" w:hAnsi="Times New Roman" w:cs="Times New Roman"/>
          <w:color w:val="000000"/>
          <w:sz w:val="22"/>
          <w:szCs w:val="22"/>
        </w:rPr>
        <w:t xml:space="preserve"> the performance all games played by both the teams playing current match and predict the winning probability of each team in the current game using those statistics. We consider various data features (like points scored by a team against all teams, goal attempts, penalty </w:t>
      </w:r>
      <w:proofErr w:type="spellStart"/>
      <w:r w:rsidRPr="009A18B9">
        <w:rPr>
          <w:rFonts w:ascii="Times New Roman" w:hAnsi="Times New Roman" w:cs="Times New Roman"/>
          <w:color w:val="000000"/>
          <w:sz w:val="22"/>
          <w:szCs w:val="22"/>
        </w:rPr>
        <w:t>etc</w:t>
      </w:r>
      <w:proofErr w:type="spellEnd"/>
      <w:r w:rsidRPr="009A18B9">
        <w:rPr>
          <w:rFonts w:ascii="Times New Roman" w:hAnsi="Times New Roman" w:cs="Times New Roman"/>
          <w:color w:val="000000"/>
          <w:sz w:val="22"/>
          <w:szCs w:val="22"/>
        </w:rPr>
        <w:t xml:space="preserve">) of each team that primarily influence the result of a game and use them in various data models to improve the accuracy of prediction. Along with the winning probability, we also predict the average margin victory in the current game by using different models of the data using appropriate features. We found which of the features from entire dataset are important as instruments using different feature selection algorithms. </w:t>
      </w:r>
    </w:p>
    <w:p w14:paraId="2A60599A" w14:textId="77777777" w:rsidR="009A18B9" w:rsidRPr="009A18B9" w:rsidRDefault="009A18B9" w:rsidP="009A18B9">
      <w:pPr>
        <w:rPr>
          <w:rFonts w:ascii="-webkit-standard" w:eastAsia="Times New Roman" w:hAnsi="-webkit-standard" w:cs="Times New Roman"/>
          <w:color w:val="000000"/>
        </w:rPr>
      </w:pPr>
    </w:p>
    <w:p w14:paraId="4D5A2257" w14:textId="77777777" w:rsidR="009A18B9" w:rsidRPr="009A18B9" w:rsidRDefault="009A18B9" w:rsidP="009A18B9">
      <w:pPr>
        <w:jc w:val="both"/>
        <w:rPr>
          <w:rFonts w:ascii="-webkit-standard" w:hAnsi="-webkit-standard" w:cs="Times New Roman"/>
          <w:color w:val="000000"/>
        </w:rPr>
      </w:pPr>
      <w:r w:rsidRPr="009A18B9">
        <w:rPr>
          <w:rFonts w:ascii="Times New Roman" w:hAnsi="Times New Roman" w:cs="Times New Roman"/>
          <w:color w:val="000000"/>
          <w:sz w:val="22"/>
          <w:szCs w:val="22"/>
        </w:rPr>
        <w:t xml:space="preserve">We use </w:t>
      </w:r>
      <w:r w:rsidRPr="009A18B9">
        <w:rPr>
          <w:rFonts w:ascii="Times New Roman" w:hAnsi="Times New Roman" w:cs="Times New Roman"/>
          <w:color w:val="1155CC"/>
          <w:sz w:val="22"/>
          <w:szCs w:val="22"/>
        </w:rPr>
        <w:t>cbstats.com</w:t>
      </w:r>
      <w:r w:rsidRPr="009A18B9">
        <w:rPr>
          <w:rFonts w:ascii="Times New Roman" w:hAnsi="Times New Roman" w:cs="Times New Roman"/>
          <w:color w:val="222222"/>
          <w:sz w:val="22"/>
          <w:szCs w:val="22"/>
        </w:rPr>
        <w:t xml:space="preserve"> dataset containing information on College Football Statistics from 2005 to 2013 for this analysis and prediction model.</w:t>
      </w:r>
    </w:p>
    <w:p w14:paraId="15E442B1" w14:textId="77777777" w:rsidR="009A18B9" w:rsidRPr="009A18B9" w:rsidRDefault="009A18B9" w:rsidP="009A18B9">
      <w:pPr>
        <w:spacing w:after="240"/>
        <w:rPr>
          <w:rFonts w:ascii="Times New Roman" w:eastAsia="Times New Roman" w:hAnsi="Times New Roman" w:cs="Times New Roman"/>
        </w:rPr>
      </w:pPr>
    </w:p>
    <w:p w14:paraId="70DF4708" w14:textId="77777777" w:rsidR="009A18B9" w:rsidRPr="006E1A0F" w:rsidRDefault="009A18B9" w:rsidP="009A18B9">
      <w:pPr>
        <w:rPr>
          <w:rFonts w:ascii="Times" w:hAnsi="Times"/>
        </w:rPr>
      </w:pPr>
      <w:r w:rsidRPr="006E1A0F">
        <w:rPr>
          <w:rFonts w:ascii="Times" w:hAnsi="Times"/>
        </w:rPr>
        <w:t>Dataset Link:</w:t>
      </w:r>
    </w:p>
    <w:p w14:paraId="40B4E9BA" w14:textId="77777777" w:rsidR="009A18B9" w:rsidRPr="006E1A0F" w:rsidRDefault="009A18B9" w:rsidP="009A18B9">
      <w:pPr>
        <w:rPr>
          <w:rFonts w:ascii="Times New Roman" w:eastAsia="Times New Roman" w:hAnsi="Times New Roman" w:cs="Times New Roman"/>
        </w:rPr>
      </w:pPr>
      <w:hyperlink r:id="rId7" w:history="1">
        <w:r w:rsidRPr="006E1A0F">
          <w:rPr>
            <w:rFonts w:ascii="Times New Roman" w:eastAsia="Times New Roman" w:hAnsi="Times New Roman" w:cs="Times New Roman"/>
            <w:color w:val="1155CC"/>
            <w:sz w:val="22"/>
            <w:szCs w:val="22"/>
            <w:u w:val="single"/>
          </w:rPr>
          <w:t>https://old.datahub.io/dataset/college-football-statistics-2005-2013</w:t>
        </w:r>
      </w:hyperlink>
      <w:r w:rsidRPr="006E1A0F">
        <w:rPr>
          <w:rFonts w:ascii="Times New Roman" w:eastAsia="Times New Roman" w:hAnsi="Times New Roman" w:cs="Times New Roman"/>
          <w:color w:val="000000"/>
          <w:sz w:val="22"/>
          <w:szCs w:val="22"/>
        </w:rPr>
        <w:t xml:space="preserve"> </w:t>
      </w:r>
    </w:p>
    <w:p w14:paraId="77776D18" w14:textId="77777777" w:rsidR="009A18B9" w:rsidRDefault="009A18B9" w:rsidP="009A18B9"/>
    <w:p w14:paraId="3BA11A78" w14:textId="77777777" w:rsidR="009A18B9" w:rsidRPr="006E1A0F" w:rsidRDefault="009A18B9" w:rsidP="009A18B9">
      <w:pPr>
        <w:rPr>
          <w:rFonts w:ascii="Times" w:hAnsi="Times"/>
        </w:rPr>
      </w:pPr>
      <w:proofErr w:type="spellStart"/>
      <w:r w:rsidRPr="006E1A0F">
        <w:rPr>
          <w:rFonts w:ascii="Times" w:hAnsi="Times"/>
        </w:rPr>
        <w:t>Github</w:t>
      </w:r>
      <w:proofErr w:type="spellEnd"/>
      <w:r w:rsidRPr="006E1A0F">
        <w:rPr>
          <w:rFonts w:ascii="Times" w:hAnsi="Times"/>
        </w:rPr>
        <w:t xml:space="preserve"> Link:</w:t>
      </w:r>
    </w:p>
    <w:p w14:paraId="2E814509" w14:textId="77777777" w:rsidR="009A18B9" w:rsidRDefault="009A18B9" w:rsidP="009A18B9">
      <w:pPr>
        <w:rPr>
          <w:rFonts w:ascii="Times New Roman" w:eastAsia="Times New Roman" w:hAnsi="Times New Roman" w:cs="Times New Roman"/>
          <w:color w:val="1155CC"/>
          <w:sz w:val="22"/>
          <w:szCs w:val="22"/>
          <w:u w:val="single"/>
        </w:rPr>
      </w:pPr>
      <w:hyperlink r:id="rId8" w:history="1">
        <w:r w:rsidRPr="006E1A0F">
          <w:rPr>
            <w:rFonts w:ascii="Times New Roman" w:eastAsia="Times New Roman" w:hAnsi="Times New Roman" w:cs="Times New Roman"/>
            <w:color w:val="1155CC"/>
            <w:sz w:val="22"/>
            <w:szCs w:val="22"/>
            <w:u w:val="single"/>
          </w:rPr>
          <w:t>https://github.com/dwkr/mlcs_project_2018</w:t>
        </w:r>
      </w:hyperlink>
      <w:r w:rsidRPr="006E1A0F">
        <w:rPr>
          <w:rFonts w:ascii="Times New Roman" w:eastAsia="Times New Roman" w:hAnsi="Times New Roman" w:cs="Times New Roman"/>
          <w:color w:val="1155CC"/>
          <w:sz w:val="22"/>
          <w:szCs w:val="22"/>
          <w:u w:val="single"/>
        </w:rPr>
        <w:t xml:space="preserve"> </w:t>
      </w:r>
    </w:p>
    <w:p w14:paraId="30424323" w14:textId="77777777" w:rsidR="009A18B9" w:rsidRPr="006E1A0F" w:rsidRDefault="009A18B9">
      <w:pPr>
        <w:rPr>
          <w:rFonts w:ascii="Times New Roman" w:eastAsia="Times New Roman" w:hAnsi="Times New Roman" w:cs="Times New Roman"/>
          <w:color w:val="1155CC"/>
          <w:sz w:val="22"/>
          <w:szCs w:val="22"/>
          <w:u w:val="single"/>
        </w:rPr>
      </w:pPr>
    </w:p>
    <w:sectPr w:rsidR="009A18B9" w:rsidRPr="006E1A0F" w:rsidSect="000C6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webkit-standard">
    <w:altName w:val="Times New Roman"/>
    <w:panose1 w:val="00000000000000000000"/>
    <w:charset w:val="00"/>
    <w:family w:val="roman"/>
    <w:notTrueType/>
    <w:pitch w:val="default"/>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A0F"/>
    <w:rsid w:val="000C6ACC"/>
    <w:rsid w:val="006E1A0F"/>
    <w:rsid w:val="009A18B9"/>
    <w:rsid w:val="00E84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4388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A0F"/>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6E1A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596678">
      <w:bodyDiv w:val="1"/>
      <w:marLeft w:val="0"/>
      <w:marRight w:val="0"/>
      <w:marTop w:val="0"/>
      <w:marBottom w:val="0"/>
      <w:divBdr>
        <w:top w:val="none" w:sz="0" w:space="0" w:color="auto"/>
        <w:left w:val="none" w:sz="0" w:space="0" w:color="auto"/>
        <w:bottom w:val="none" w:sz="0" w:space="0" w:color="auto"/>
        <w:right w:val="none" w:sz="0" w:space="0" w:color="auto"/>
      </w:divBdr>
    </w:div>
    <w:div w:id="1410274343">
      <w:bodyDiv w:val="1"/>
      <w:marLeft w:val="0"/>
      <w:marRight w:val="0"/>
      <w:marTop w:val="0"/>
      <w:marBottom w:val="0"/>
      <w:divBdr>
        <w:top w:val="none" w:sz="0" w:space="0" w:color="auto"/>
        <w:left w:val="none" w:sz="0" w:space="0" w:color="auto"/>
        <w:bottom w:val="none" w:sz="0" w:space="0" w:color="auto"/>
        <w:right w:val="none" w:sz="0" w:space="0" w:color="auto"/>
      </w:divBdr>
    </w:div>
    <w:div w:id="2122262033">
      <w:bodyDiv w:val="1"/>
      <w:marLeft w:val="0"/>
      <w:marRight w:val="0"/>
      <w:marTop w:val="0"/>
      <w:marBottom w:val="0"/>
      <w:divBdr>
        <w:top w:val="none" w:sz="0" w:space="0" w:color="auto"/>
        <w:left w:val="none" w:sz="0" w:space="0" w:color="auto"/>
        <w:bottom w:val="none" w:sz="0" w:space="0" w:color="auto"/>
        <w:right w:val="none" w:sz="0" w:space="0" w:color="auto"/>
      </w:divBdr>
      <w:divsChild>
        <w:div w:id="108287824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tl2482@nyu.edu" TargetMode="External"/><Relationship Id="rId5" Type="http://schemas.openxmlformats.org/officeDocument/2006/relationships/hyperlink" Target="mailto:dp2757@nyu.edu" TargetMode="External"/><Relationship Id="rId6" Type="http://schemas.openxmlformats.org/officeDocument/2006/relationships/hyperlink" Target="mailto:kjm627@nyu.edu" TargetMode="External"/><Relationship Id="rId7" Type="http://schemas.openxmlformats.org/officeDocument/2006/relationships/hyperlink" Target="https://old.datahub.io/dataset/college-football-statistics-2005-2013" TargetMode="External"/><Relationship Id="rId8" Type="http://schemas.openxmlformats.org/officeDocument/2006/relationships/hyperlink" Target="https://github.com/dwkr/mlcs_project_2018"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278</Words>
  <Characters>1589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Tejal Lotlikar</dc:creator>
  <cp:keywords/>
  <dc:description/>
  <cp:lastModifiedBy>Tejal Lotlikar</cp:lastModifiedBy>
  <cp:revision>1</cp:revision>
  <dcterms:created xsi:type="dcterms:W3CDTF">2018-05-18T12:56:00Z</dcterms:created>
  <dcterms:modified xsi:type="dcterms:W3CDTF">2018-05-18T13:01:00Z</dcterms:modified>
</cp:coreProperties>
</file>