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FDE" w:rsidRDefault="00512EEC" w:rsidP="00A07124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Darrell </w:t>
      </w:r>
      <w:proofErr w:type="spellStart"/>
      <w:r>
        <w:rPr>
          <w:rFonts w:ascii="Calibri" w:eastAsia="Calibri" w:hAnsi="Calibri" w:cs="Calibri"/>
        </w:rPr>
        <w:t>Percey</w:t>
      </w:r>
      <w:proofErr w:type="spellEnd"/>
    </w:p>
    <w:p w:rsidR="00BF0FDE" w:rsidRDefault="00512EEC" w:rsidP="00A07124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Data Structure II </w:t>
      </w:r>
    </w:p>
    <w:p w:rsidR="00BF0FDE" w:rsidRDefault="00A07124" w:rsidP="00A07124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5</w:t>
      </w:r>
    </w:p>
    <w:p w:rsidR="00BF0FDE" w:rsidRDefault="00A07124">
      <w:pPr>
        <w:rPr>
          <w:rFonts w:ascii="Calibri" w:eastAsia="Calibri" w:hAnsi="Calibri" w:cs="Calibri"/>
        </w:rPr>
      </w:pPr>
      <w:bookmarkStart w:id="0" w:name="_GoBack"/>
      <w:r>
        <w:rPr>
          <w:rFonts w:ascii="Calibri" w:eastAsia="Calibri" w:hAnsi="Calibri" w:cs="Calibri"/>
        </w:rPr>
        <w:t>Incremental Development Plan</w:t>
      </w:r>
    </w:p>
    <w:bookmarkEnd w:id="0"/>
    <w:p w:rsidR="00A07124" w:rsidRPr="00A07124" w:rsidRDefault="00A07124">
      <w:pPr>
        <w:rPr>
          <w:rFonts w:ascii="Calibri" w:eastAsia="Calibri" w:hAnsi="Calibri" w:cs="Calibri"/>
          <w:b/>
          <w:sz w:val="32"/>
          <w:szCs w:val="32"/>
        </w:rPr>
      </w:pPr>
      <w:r w:rsidRPr="00A07124">
        <w:rPr>
          <w:rFonts w:ascii="Calibri" w:eastAsia="Calibri" w:hAnsi="Calibri" w:cs="Calibri"/>
          <w:b/>
          <w:sz w:val="32"/>
          <w:szCs w:val="32"/>
        </w:rPr>
        <w:t>Part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890"/>
        <w:gridCol w:w="3150"/>
        <w:gridCol w:w="3708"/>
      </w:tblGrid>
      <w:tr w:rsidR="00A07124" w:rsidTr="00A07124">
        <w:tc>
          <w:tcPr>
            <w:tcW w:w="828" w:type="dxa"/>
          </w:tcPr>
          <w:p w:rsidR="00A07124" w:rsidRDefault="00A07124">
            <w:pPr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Step</w:t>
            </w:r>
          </w:p>
        </w:tc>
        <w:tc>
          <w:tcPr>
            <w:tcW w:w="1890" w:type="dxa"/>
          </w:tcPr>
          <w:p w:rsidR="00A07124" w:rsidRDefault="00A07124">
            <w:pPr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Step Name</w:t>
            </w:r>
          </w:p>
        </w:tc>
        <w:tc>
          <w:tcPr>
            <w:tcW w:w="3150" w:type="dxa"/>
          </w:tcPr>
          <w:p w:rsidR="00A07124" w:rsidRDefault="00A07124">
            <w:pPr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Description</w:t>
            </w:r>
          </w:p>
        </w:tc>
        <w:tc>
          <w:tcPr>
            <w:tcW w:w="3708" w:type="dxa"/>
          </w:tcPr>
          <w:p w:rsidR="00A07124" w:rsidRDefault="00A07124">
            <w:pPr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Done When</w:t>
            </w:r>
          </w:p>
        </w:tc>
      </w:tr>
      <w:tr w:rsidR="00A07124" w:rsidTr="00A07124">
        <w:tc>
          <w:tcPr>
            <w:tcW w:w="828" w:type="dxa"/>
          </w:tcPr>
          <w:p w:rsidR="00A07124" w:rsidRPr="00A07124" w:rsidRDefault="00A07124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A07124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A07124" w:rsidRPr="00A07124" w:rsidRDefault="00A0712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Allocate Memory</w:t>
            </w:r>
          </w:p>
        </w:tc>
        <w:tc>
          <w:tcPr>
            <w:tcW w:w="3150" w:type="dxa"/>
          </w:tcPr>
          <w:p w:rsidR="00A07124" w:rsidRPr="00A07124" w:rsidRDefault="00A0712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Allocate memory for a structure to hold the information when ran.</w:t>
            </w:r>
          </w:p>
        </w:tc>
        <w:tc>
          <w:tcPr>
            <w:tcW w:w="3708" w:type="dxa"/>
          </w:tcPr>
          <w:p w:rsidR="00A07124" w:rsidRPr="00A07124" w:rsidRDefault="00A0712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 can access information in the assigned structure without segmentation faults.</w:t>
            </w:r>
          </w:p>
        </w:tc>
      </w:tr>
      <w:tr w:rsidR="00A07124" w:rsidTr="00A07124">
        <w:tc>
          <w:tcPr>
            <w:tcW w:w="828" w:type="dxa"/>
          </w:tcPr>
          <w:p w:rsidR="00A07124" w:rsidRPr="00A07124" w:rsidRDefault="00A07124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A07124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A07124" w:rsidRPr="00A07124" w:rsidRDefault="00A0712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Read File In</w:t>
            </w:r>
          </w:p>
        </w:tc>
        <w:tc>
          <w:tcPr>
            <w:tcW w:w="3150" w:type="dxa"/>
          </w:tcPr>
          <w:p w:rsidR="00A07124" w:rsidRPr="00A07124" w:rsidRDefault="00A0712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Read two strings into the structure.</w:t>
            </w:r>
          </w:p>
        </w:tc>
        <w:tc>
          <w:tcPr>
            <w:tcW w:w="3708" w:type="dxa"/>
          </w:tcPr>
          <w:p w:rsidR="00A07124" w:rsidRPr="00A07124" w:rsidRDefault="00A07124" w:rsidP="00A07124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 w:rsidRPr="00A07124">
              <w:rPr>
                <w:rFonts w:ascii="Calibri" w:eastAsia="Calibri" w:hAnsi="Calibri" w:cs="Calibri"/>
                <w:sz w:val="24"/>
                <w:szCs w:val="24"/>
              </w:rPr>
              <w:t>an read the two strings from the arrays.</w:t>
            </w:r>
          </w:p>
          <w:p w:rsidR="00A07124" w:rsidRPr="00A07124" w:rsidRDefault="00A07124" w:rsidP="00A07124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00A07124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Can be used for operations</w:t>
            </w:r>
          </w:p>
        </w:tc>
      </w:tr>
      <w:tr w:rsidR="00A07124" w:rsidTr="00A07124">
        <w:tc>
          <w:tcPr>
            <w:tcW w:w="828" w:type="dxa"/>
          </w:tcPr>
          <w:p w:rsidR="00A07124" w:rsidRPr="00A07124" w:rsidRDefault="00A0712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:rsidR="00A07124" w:rsidRDefault="00A0712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Create C-Array</w:t>
            </w:r>
          </w:p>
        </w:tc>
        <w:tc>
          <w:tcPr>
            <w:tcW w:w="3150" w:type="dxa"/>
          </w:tcPr>
          <w:p w:rsidR="00A07124" w:rsidRDefault="00A0712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Construct the C-array from the two strings</w:t>
            </w:r>
          </w:p>
        </w:tc>
        <w:tc>
          <w:tcPr>
            <w:tcW w:w="3708" w:type="dxa"/>
          </w:tcPr>
          <w:p w:rsidR="00A07124" w:rsidRPr="00A07124" w:rsidRDefault="00A07124" w:rsidP="00A07124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A07124">
              <w:rPr>
                <w:rFonts w:ascii="Calibri" w:eastAsia="Calibri" w:hAnsi="Calibri" w:cs="Calibri"/>
                <w:sz w:val="24"/>
                <w:szCs w:val="24"/>
              </w:rPr>
              <w:t>Entire M*N matrix is filled with values 0+.</w:t>
            </w:r>
          </w:p>
        </w:tc>
      </w:tr>
      <w:tr w:rsidR="00A07124" w:rsidTr="00A07124">
        <w:tc>
          <w:tcPr>
            <w:tcW w:w="828" w:type="dxa"/>
          </w:tcPr>
          <w:p w:rsidR="00A07124" w:rsidRDefault="00A0712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A07124" w:rsidRDefault="00A0712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Find LCS</w:t>
            </w:r>
          </w:p>
        </w:tc>
        <w:tc>
          <w:tcPr>
            <w:tcW w:w="3150" w:type="dxa"/>
          </w:tcPr>
          <w:p w:rsidR="00A07124" w:rsidRDefault="00A0712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Use the C-Array to find the LCS of the string</w:t>
            </w:r>
          </w:p>
        </w:tc>
        <w:tc>
          <w:tcPr>
            <w:tcW w:w="3708" w:type="dxa"/>
          </w:tcPr>
          <w:p w:rsidR="00A07124" w:rsidRPr="00A07124" w:rsidRDefault="00A07124" w:rsidP="00A0712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Recursively go through the C-Array to find the LCS of the two strings.</w:t>
            </w:r>
          </w:p>
        </w:tc>
      </w:tr>
      <w:tr w:rsidR="00512EEC" w:rsidTr="00A07124">
        <w:tc>
          <w:tcPr>
            <w:tcW w:w="828" w:type="dxa"/>
          </w:tcPr>
          <w:p w:rsidR="00512EEC" w:rsidRDefault="00512EE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512EEC" w:rsidRDefault="00512EE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Print Information</w:t>
            </w:r>
          </w:p>
        </w:tc>
        <w:tc>
          <w:tcPr>
            <w:tcW w:w="3150" w:type="dxa"/>
          </w:tcPr>
          <w:p w:rsidR="00512EEC" w:rsidRDefault="00512EE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Prints all needed information from the structure</w:t>
            </w:r>
          </w:p>
        </w:tc>
        <w:tc>
          <w:tcPr>
            <w:tcW w:w="3708" w:type="dxa"/>
          </w:tcPr>
          <w:p w:rsidR="00512EEC" w:rsidRDefault="00512EEC" w:rsidP="00A0712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All the information is filled in from the previous operations.</w:t>
            </w:r>
          </w:p>
        </w:tc>
      </w:tr>
      <w:tr w:rsidR="00512EEC" w:rsidTr="00A07124">
        <w:tc>
          <w:tcPr>
            <w:tcW w:w="828" w:type="dxa"/>
          </w:tcPr>
          <w:p w:rsidR="00512EEC" w:rsidRDefault="00512EE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1890" w:type="dxa"/>
          </w:tcPr>
          <w:p w:rsidR="00512EEC" w:rsidRDefault="00512EE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Free Allocations</w:t>
            </w:r>
          </w:p>
        </w:tc>
        <w:tc>
          <w:tcPr>
            <w:tcW w:w="3150" w:type="dxa"/>
          </w:tcPr>
          <w:p w:rsidR="00512EEC" w:rsidRDefault="00512EE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Free all the memory that was allocated by user.</w:t>
            </w:r>
          </w:p>
        </w:tc>
        <w:tc>
          <w:tcPr>
            <w:tcW w:w="3708" w:type="dxa"/>
          </w:tcPr>
          <w:p w:rsidR="00512EEC" w:rsidRDefault="00512EEC" w:rsidP="00A0712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All operations are complete for this part.</w:t>
            </w:r>
          </w:p>
        </w:tc>
      </w:tr>
    </w:tbl>
    <w:p w:rsidR="00512EEC" w:rsidRDefault="00512EEC">
      <w:pPr>
        <w:rPr>
          <w:rFonts w:ascii="Calibri" w:eastAsia="Calibri" w:hAnsi="Calibri" w:cs="Calibri"/>
          <w:b/>
          <w:sz w:val="32"/>
          <w:szCs w:val="32"/>
        </w:rPr>
      </w:pPr>
      <w:r w:rsidRPr="00512EEC">
        <w:rPr>
          <w:rFonts w:ascii="Calibri" w:eastAsia="Calibri" w:hAnsi="Calibri" w:cs="Calibri"/>
          <w:b/>
          <w:sz w:val="32"/>
          <w:szCs w:val="32"/>
        </w:rPr>
        <w:t>Part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890"/>
        <w:gridCol w:w="3150"/>
        <w:gridCol w:w="3708"/>
      </w:tblGrid>
      <w:tr w:rsidR="00512EEC" w:rsidTr="00C83547">
        <w:tc>
          <w:tcPr>
            <w:tcW w:w="828" w:type="dxa"/>
          </w:tcPr>
          <w:p w:rsidR="00512EEC" w:rsidRDefault="00512EEC" w:rsidP="00C83547">
            <w:pPr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Step</w:t>
            </w:r>
          </w:p>
        </w:tc>
        <w:tc>
          <w:tcPr>
            <w:tcW w:w="1890" w:type="dxa"/>
          </w:tcPr>
          <w:p w:rsidR="00512EEC" w:rsidRDefault="00512EEC" w:rsidP="00C83547">
            <w:pPr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Step Name</w:t>
            </w:r>
          </w:p>
        </w:tc>
        <w:tc>
          <w:tcPr>
            <w:tcW w:w="3150" w:type="dxa"/>
          </w:tcPr>
          <w:p w:rsidR="00512EEC" w:rsidRDefault="00512EEC" w:rsidP="00C83547">
            <w:pPr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Description</w:t>
            </w:r>
          </w:p>
        </w:tc>
        <w:tc>
          <w:tcPr>
            <w:tcW w:w="3708" w:type="dxa"/>
          </w:tcPr>
          <w:p w:rsidR="00512EEC" w:rsidRDefault="00512EEC" w:rsidP="00C83547">
            <w:pPr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Done When</w:t>
            </w:r>
          </w:p>
        </w:tc>
      </w:tr>
      <w:tr w:rsidR="00512EEC" w:rsidTr="00C83547">
        <w:tc>
          <w:tcPr>
            <w:tcW w:w="828" w:type="dxa"/>
          </w:tcPr>
          <w:p w:rsidR="00512EEC" w:rsidRPr="00A07124" w:rsidRDefault="00512EEC" w:rsidP="00C83547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A07124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512EEC" w:rsidRPr="00A07124" w:rsidRDefault="00512EEC" w:rsidP="00C8354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Allocate Memory</w:t>
            </w:r>
          </w:p>
        </w:tc>
        <w:tc>
          <w:tcPr>
            <w:tcW w:w="3150" w:type="dxa"/>
          </w:tcPr>
          <w:p w:rsidR="00512EEC" w:rsidRPr="00A07124" w:rsidRDefault="00512EEC" w:rsidP="00C8354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Allocate memory for a structure to hold the information when ran.</w:t>
            </w:r>
          </w:p>
        </w:tc>
        <w:tc>
          <w:tcPr>
            <w:tcW w:w="3708" w:type="dxa"/>
          </w:tcPr>
          <w:p w:rsidR="00512EEC" w:rsidRPr="00A07124" w:rsidRDefault="00512EEC" w:rsidP="00C8354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 can access information in the assigned structure without segmentation faults.</w:t>
            </w:r>
          </w:p>
        </w:tc>
      </w:tr>
      <w:tr w:rsidR="00512EEC" w:rsidTr="00C83547">
        <w:tc>
          <w:tcPr>
            <w:tcW w:w="828" w:type="dxa"/>
          </w:tcPr>
          <w:p w:rsidR="00512EEC" w:rsidRPr="00A07124" w:rsidRDefault="00512EEC" w:rsidP="00C83547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A07124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512EEC" w:rsidRPr="00A07124" w:rsidRDefault="00512EEC" w:rsidP="00C8354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Read File In</w:t>
            </w:r>
          </w:p>
        </w:tc>
        <w:tc>
          <w:tcPr>
            <w:tcW w:w="3150" w:type="dxa"/>
          </w:tcPr>
          <w:p w:rsidR="00512EEC" w:rsidRPr="00A07124" w:rsidRDefault="00512EEC" w:rsidP="00C8354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Read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multiple strings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into the structure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(in a 2-D array)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  <w:tc>
          <w:tcPr>
            <w:tcW w:w="3708" w:type="dxa"/>
          </w:tcPr>
          <w:p w:rsidR="00512EEC" w:rsidRPr="00512EEC" w:rsidRDefault="00512EEC" w:rsidP="00512EEC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00512EEC">
              <w:rPr>
                <w:rFonts w:ascii="Calibri" w:eastAsia="Calibri" w:hAnsi="Calibri" w:cs="Calibri"/>
                <w:sz w:val="24"/>
                <w:szCs w:val="24"/>
              </w:rPr>
              <w:t xml:space="preserve">Can read the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multiple</w:t>
            </w:r>
            <w:r w:rsidRPr="00512EEC">
              <w:rPr>
                <w:rFonts w:ascii="Calibri" w:eastAsia="Calibri" w:hAnsi="Calibri" w:cs="Calibri"/>
                <w:sz w:val="24"/>
                <w:szCs w:val="24"/>
              </w:rPr>
              <w:t xml:space="preserve"> strings from the arrays.</w:t>
            </w:r>
          </w:p>
          <w:p w:rsidR="00512EEC" w:rsidRPr="00A07124" w:rsidRDefault="00512EEC" w:rsidP="00512EEC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00A07124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Can be used for operations</w:t>
            </w:r>
          </w:p>
        </w:tc>
      </w:tr>
      <w:tr w:rsidR="00512EEC" w:rsidTr="00C83547">
        <w:tc>
          <w:tcPr>
            <w:tcW w:w="828" w:type="dxa"/>
          </w:tcPr>
          <w:p w:rsidR="00512EEC" w:rsidRPr="00A07124" w:rsidRDefault="00512EEC" w:rsidP="00C8354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:rsidR="00512EEC" w:rsidRDefault="00512EEC" w:rsidP="00C8354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Create 2*M Table</w:t>
            </w:r>
          </w:p>
        </w:tc>
        <w:tc>
          <w:tcPr>
            <w:tcW w:w="3150" w:type="dxa"/>
          </w:tcPr>
          <w:p w:rsidR="00512EEC" w:rsidRDefault="00512EEC" w:rsidP="00C8354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Makes a 2*M table for each of the string comparison.</w:t>
            </w:r>
          </w:p>
        </w:tc>
        <w:tc>
          <w:tcPr>
            <w:tcW w:w="3708" w:type="dxa"/>
          </w:tcPr>
          <w:p w:rsidR="00512EEC" w:rsidRPr="00A07124" w:rsidRDefault="00512EEC" w:rsidP="00C8354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Can use a 2*M table to find the LCS amount from two strings.</w:t>
            </w:r>
          </w:p>
        </w:tc>
      </w:tr>
      <w:tr w:rsidR="00512EEC" w:rsidTr="00C83547">
        <w:tc>
          <w:tcPr>
            <w:tcW w:w="828" w:type="dxa"/>
          </w:tcPr>
          <w:p w:rsidR="00512EEC" w:rsidRDefault="00512EEC" w:rsidP="00C8354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512EEC" w:rsidRDefault="00512EEC" w:rsidP="00C8354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Find LCS</w:t>
            </w:r>
          </w:p>
        </w:tc>
        <w:tc>
          <w:tcPr>
            <w:tcW w:w="3150" w:type="dxa"/>
          </w:tcPr>
          <w:p w:rsidR="00512EEC" w:rsidRDefault="00512EEC" w:rsidP="00C8354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Use the 2*M Table to get the LCS of two strings in comparison at the given time.</w:t>
            </w:r>
          </w:p>
        </w:tc>
        <w:tc>
          <w:tcPr>
            <w:tcW w:w="3708" w:type="dxa"/>
          </w:tcPr>
          <w:p w:rsidR="00512EEC" w:rsidRPr="00A07124" w:rsidRDefault="00512EEC" w:rsidP="00C8354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Sends the correct amount for the LCS amount so it can be compared for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similiarities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512EEC" w:rsidTr="00C83547">
        <w:tc>
          <w:tcPr>
            <w:tcW w:w="828" w:type="dxa"/>
          </w:tcPr>
          <w:p w:rsidR="00512EEC" w:rsidRDefault="00512EEC" w:rsidP="00C8354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512EEC" w:rsidRDefault="00512EEC" w:rsidP="00C8354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Similar Comparison </w:t>
            </w:r>
          </w:p>
        </w:tc>
        <w:tc>
          <w:tcPr>
            <w:tcW w:w="3150" w:type="dxa"/>
          </w:tcPr>
          <w:p w:rsidR="00512EEC" w:rsidRDefault="00512EEC" w:rsidP="00C8354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Test how similar each string is with length and LCS length</w:t>
            </w:r>
          </w:p>
        </w:tc>
        <w:tc>
          <w:tcPr>
            <w:tcW w:w="3708" w:type="dxa"/>
          </w:tcPr>
          <w:p w:rsidR="00512EEC" w:rsidRDefault="00512EEC" w:rsidP="00C8354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Return value of H, M, L, or D is returned for the proper comparison. </w:t>
            </w:r>
          </w:p>
        </w:tc>
      </w:tr>
      <w:tr w:rsidR="00512EEC" w:rsidTr="00C83547">
        <w:tc>
          <w:tcPr>
            <w:tcW w:w="828" w:type="dxa"/>
          </w:tcPr>
          <w:p w:rsidR="00512EEC" w:rsidRDefault="00512EEC" w:rsidP="00C8354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512EEC" w:rsidRDefault="00512EEC" w:rsidP="00C8354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Loop All Strings</w:t>
            </w:r>
          </w:p>
        </w:tc>
        <w:tc>
          <w:tcPr>
            <w:tcW w:w="3150" w:type="dxa"/>
          </w:tcPr>
          <w:p w:rsidR="00512EEC" w:rsidRDefault="00512EEC" w:rsidP="00C8354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Create a loop that does step 3, 4, and 5 for all the strings</w:t>
            </w:r>
          </w:p>
        </w:tc>
        <w:tc>
          <w:tcPr>
            <w:tcW w:w="3708" w:type="dxa"/>
          </w:tcPr>
          <w:p w:rsidR="00512EEC" w:rsidRDefault="00512EEC" w:rsidP="00C8354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All strings have been compared and information is printed to the screen</w:t>
            </w:r>
          </w:p>
        </w:tc>
      </w:tr>
      <w:tr w:rsidR="00512EEC" w:rsidTr="00C83547">
        <w:tc>
          <w:tcPr>
            <w:tcW w:w="828" w:type="dxa"/>
          </w:tcPr>
          <w:p w:rsidR="00512EEC" w:rsidRDefault="00512EEC" w:rsidP="00C8354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1890" w:type="dxa"/>
          </w:tcPr>
          <w:p w:rsidR="00512EEC" w:rsidRDefault="00512EEC" w:rsidP="00C8354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Free Allocations</w:t>
            </w:r>
          </w:p>
        </w:tc>
        <w:tc>
          <w:tcPr>
            <w:tcW w:w="3150" w:type="dxa"/>
          </w:tcPr>
          <w:p w:rsidR="00512EEC" w:rsidRDefault="00512EEC" w:rsidP="00C8354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Free all the memory that was allocated by user.</w:t>
            </w:r>
          </w:p>
        </w:tc>
        <w:tc>
          <w:tcPr>
            <w:tcW w:w="3708" w:type="dxa"/>
          </w:tcPr>
          <w:p w:rsidR="00512EEC" w:rsidRDefault="00512EEC" w:rsidP="00C8354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All operations are complete for this part.</w:t>
            </w:r>
          </w:p>
        </w:tc>
      </w:tr>
    </w:tbl>
    <w:p w:rsidR="00512EEC" w:rsidRPr="00512EEC" w:rsidRDefault="00512EEC">
      <w:pPr>
        <w:rPr>
          <w:rFonts w:ascii="Calibri" w:eastAsia="Calibri" w:hAnsi="Calibri" w:cs="Calibri"/>
          <w:b/>
          <w:sz w:val="32"/>
          <w:szCs w:val="32"/>
        </w:rPr>
      </w:pPr>
    </w:p>
    <w:sectPr w:rsidR="00512EEC" w:rsidRPr="00512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B07B4"/>
    <w:multiLevelType w:val="hybridMultilevel"/>
    <w:tmpl w:val="6C30F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A00EB"/>
    <w:multiLevelType w:val="hybridMultilevel"/>
    <w:tmpl w:val="BDCE1B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620BD"/>
    <w:multiLevelType w:val="hybridMultilevel"/>
    <w:tmpl w:val="EEC23A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91DDD"/>
    <w:multiLevelType w:val="hybridMultilevel"/>
    <w:tmpl w:val="C5F25A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7926CA1"/>
    <w:multiLevelType w:val="hybridMultilevel"/>
    <w:tmpl w:val="120EF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06FEC"/>
    <w:multiLevelType w:val="hybridMultilevel"/>
    <w:tmpl w:val="EA2641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F0FDE"/>
    <w:rsid w:val="00512EEC"/>
    <w:rsid w:val="00A07124"/>
    <w:rsid w:val="00BF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1DC4"/>
  <w15:docId w15:val="{F51C0BCA-24BA-4D28-9B04-0A01968B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7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7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Darrell</cp:lastModifiedBy>
  <cp:revision>2</cp:revision>
  <dcterms:created xsi:type="dcterms:W3CDTF">2016-11-27T00:42:00Z</dcterms:created>
  <dcterms:modified xsi:type="dcterms:W3CDTF">2016-11-27T00:42:00Z</dcterms:modified>
</cp:coreProperties>
</file>