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B765DA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>TEST: Advection</w:t>
            </w:r>
            <w:r w:rsidR="00B765DA">
              <w:rPr>
                <w:b/>
              </w:rPr>
              <w:t xml:space="preserve"> Diffusion</w:t>
            </w:r>
            <w:r w:rsidRPr="00487EEA">
              <w:rPr>
                <w:b/>
              </w:rPr>
              <w:t xml:space="preserve"> for </w:t>
            </w:r>
            <w:r w:rsidR="00BD16EB">
              <w:rPr>
                <w:b/>
              </w:rPr>
              <w:t>Uniform</w:t>
            </w:r>
            <w:r w:rsidRPr="00487EEA">
              <w:rPr>
                <w:b/>
              </w:rPr>
              <w:t xml:space="preserve"> Flow</w:t>
            </w:r>
            <w:r w:rsidR="00781AB1">
              <w:rPr>
                <w:b/>
              </w:rPr>
              <w:t xml:space="preserve">, </w:t>
            </w:r>
            <w:r w:rsidR="00BD16EB">
              <w:rPr>
                <w:b/>
              </w:rPr>
              <w:t>Gaussian</w:t>
            </w:r>
            <w:r w:rsidR="00B83F9E">
              <w:rPr>
                <w:b/>
              </w:rPr>
              <w:t>,</w:t>
            </w:r>
            <w:r w:rsidR="00B765DA">
              <w:rPr>
                <w:b/>
              </w:rPr>
              <w:t xml:space="preserve"> Neumann</w:t>
            </w:r>
            <w:r w:rsidR="00B83F9E">
              <w:rPr>
                <w:b/>
              </w:rPr>
              <w:t xml:space="preserve"> BC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BD16EB" w:rsidP="00B765DA">
            <w:r>
              <w:rPr>
                <w:sz w:val="24"/>
                <w:szCs w:val="24"/>
              </w:rPr>
              <w:t xml:space="preserve">Uniform </w:t>
            </w:r>
            <w:r w:rsidR="006717B4" w:rsidRPr="00653736">
              <w:rPr>
                <w:sz w:val="24"/>
                <w:szCs w:val="24"/>
              </w:rPr>
              <w:t xml:space="preserve"> flow</w:t>
            </w:r>
            <w:r w:rsidR="006717B4">
              <w:rPr>
                <w:sz w:val="24"/>
                <w:szCs w:val="24"/>
              </w:rPr>
              <w:t xml:space="preserve"> field</w:t>
            </w:r>
            <w:r w:rsidR="006717B4"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="006717B4" w:rsidRPr="00653736">
              <w:rPr>
                <w:sz w:val="24"/>
                <w:szCs w:val="24"/>
              </w:rPr>
              <w:t xml:space="preserve"> initial </w:t>
            </w:r>
            <w:r w:rsidR="006717B4">
              <w:rPr>
                <w:sz w:val="24"/>
                <w:szCs w:val="24"/>
              </w:rPr>
              <w:t>distribution</w:t>
            </w:r>
            <w:r w:rsidR="006717B4" w:rsidRPr="00653736">
              <w:rPr>
                <w:sz w:val="24"/>
                <w:szCs w:val="24"/>
              </w:rPr>
              <w:t xml:space="preserve"> of mass</w:t>
            </w:r>
            <w:r w:rsidR="006717B4">
              <w:rPr>
                <w:sz w:val="24"/>
                <w:szCs w:val="24"/>
              </w:rPr>
              <w:t>,</w:t>
            </w:r>
            <w:r w:rsidR="00B765DA">
              <w:rPr>
                <w:sz w:val="24"/>
                <w:szCs w:val="24"/>
              </w:rPr>
              <w:t xml:space="preserve"> constant area and velocity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B765DA">
              <w:rPr>
                <w:sz w:val="24"/>
                <w:szCs w:val="24"/>
              </w:rPr>
              <w:t>flux trivial</w:t>
            </w:r>
            <w:r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concentration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boundary condition</w:t>
            </w:r>
            <w:r>
              <w:rPr>
                <w:sz w:val="24"/>
                <w:szCs w:val="24"/>
              </w:rPr>
              <w:t xml:space="preserve">, moves forward </w:t>
            </w:r>
            <w:r w:rsidR="00B765DA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 xml:space="preserve">compares with </w:t>
            </w:r>
            <w:r w:rsidR="00B765DA">
              <w:rPr>
                <w:sz w:val="24"/>
                <w:szCs w:val="24"/>
              </w:rPr>
              <w:t>the analytical solution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765DA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765DA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2311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11C0">
              <w:rPr>
                <w:sz w:val="20"/>
                <w:szCs w:val="20"/>
              </w:rPr>
              <w:t>50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2311C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2311C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B765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765DA">
              <w:rPr>
                <w:sz w:val="20"/>
                <w:szCs w:val="20"/>
              </w:rPr>
              <w:t>90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9C3BB6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3.75-7.5-15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9C3BB6" w:rsidP="002E52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0.24-0.12-0.06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2E5274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85DE5">
              <w:rPr>
                <w:sz w:val="20"/>
                <w:szCs w:val="20"/>
              </w:rPr>
              <w:t>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B765DA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9C3BB6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BD16EB">
            <w:r>
              <w:t xml:space="preserve">The initial distribution of mass is shifted forward </w:t>
            </w:r>
            <w:r w:rsidR="002E5274">
              <w:t xml:space="preserve">while diffuses </w:t>
            </w:r>
            <w:r>
              <w:t xml:space="preserve">and the result is compared with </w:t>
            </w:r>
            <w:r w:rsidR="002E5274">
              <w:t>analytical solution. area, dispersion coefficient  and velocity are constant.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9C3BB6" w:rsidP="00433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5.30E-4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9C3BB6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9C3B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passes the defined criteria</w:t>
            </w:r>
            <w:r w:rsidR="009C3BB6">
              <w:rPr>
                <w:sz w:val="20"/>
                <w:szCs w:val="20"/>
              </w:rPr>
              <w:t>, and it is acceptable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433829" w:rsidP="009C3B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9C3BB6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E-</w:t>
            </w:r>
            <w:r w:rsidR="009C3BB6">
              <w:rPr>
                <w:sz w:val="20"/>
                <w:szCs w:val="20"/>
              </w:rPr>
              <w:t>4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9C3BB6" w:rsidP="00433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3.59E-5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9C3BB6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311C0"/>
    <w:rsid w:val="00286D1B"/>
    <w:rsid w:val="002B6F1E"/>
    <w:rsid w:val="002E5274"/>
    <w:rsid w:val="002F4F23"/>
    <w:rsid w:val="003456CF"/>
    <w:rsid w:val="003670AC"/>
    <w:rsid w:val="003F653E"/>
    <w:rsid w:val="00433829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7C01F8"/>
    <w:rsid w:val="00841988"/>
    <w:rsid w:val="008573CE"/>
    <w:rsid w:val="008C0A5F"/>
    <w:rsid w:val="008D468D"/>
    <w:rsid w:val="009346C8"/>
    <w:rsid w:val="009B1CBE"/>
    <w:rsid w:val="009C3BB6"/>
    <w:rsid w:val="009E0F1C"/>
    <w:rsid w:val="00B765DA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5CCAB-B78D-420E-A334-835736C9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3</cp:revision>
  <cp:lastPrinted>2010-11-10T19:31:00Z</cp:lastPrinted>
  <dcterms:created xsi:type="dcterms:W3CDTF">2010-11-15T05:59:00Z</dcterms:created>
  <dcterms:modified xsi:type="dcterms:W3CDTF">2010-11-15T06:02:00Z</dcterms:modified>
</cp:coreProperties>
</file>