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r w:rsidR="00523EC6">
        <w:t xml:space="preserve"> </w:t>
      </w:r>
    </w:p>
    <w:p w:rsidR="008C7D2E" w:rsidRDefault="008C7D2E">
      <w:r>
        <w:t xml:space="preserve">In this paper, we describe our approach and experiences developing </w:t>
      </w:r>
      <w:r w:rsidR="004F1BDC">
        <w:t>a software verification</w:t>
      </w:r>
      <w:r>
        <w:t xml:space="preserve"> framework for </w:t>
      </w:r>
      <w:r w:rsidR="00523EC6">
        <w:t>a transport</w:t>
      </w:r>
      <w:r>
        <w:t xml:space="preserve"> model.</w:t>
      </w:r>
      <w:r w:rsidR="005910ED">
        <w:t xml:space="preserve"> </w:t>
      </w:r>
      <w:r w:rsidR="004F1BDC">
        <w:t xml:space="preserve">We begin by describing the motivation and requirements for </w:t>
      </w:r>
      <w:r w:rsidR="00523EC6">
        <w:t>testing. The criteria</w:t>
      </w:r>
      <w:r w:rsidR="005910ED">
        <w:t xml:space="preserve"> are driven by the requirements for the model, but are crafted according to</w:t>
      </w:r>
      <w:r w:rsidR="00523EC6">
        <w:t xml:space="preserve"> pr</w:t>
      </w:r>
      <w:r w:rsidR="00CB4E7D">
        <w:t>inciples</w:t>
      </w:r>
      <w:r w:rsidR="004F1BDC">
        <w:t xml:space="preserve">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results</w:t>
      </w:r>
      <w:r w:rsidR="001E17CC">
        <w:t xml:space="preserve">. </w:t>
      </w:r>
      <w:r w:rsidR="004F1BDC">
        <w:t xml:space="preserve"> </w:t>
      </w:r>
    </w:p>
    <w:p w:rsidR="00F355A1" w:rsidRDefault="00F355A1">
      <w:r>
        <w:t>Both the scaling of the problem and our choice of algorithm influence the components of our test suite. The dynamics are formulated in conservative  form as follows:</w:t>
      </w:r>
    </w:p>
    <w:p w:rsidR="00523EC6" w:rsidRDefault="00523EC6">
      <w:r>
        <w:t>******</w:t>
      </w:r>
    </w:p>
    <w:p w:rsidR="00F355A1" w:rsidRDefault="00CE3BB9">
      <w:r>
        <w:t>Our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  with **** Numbers of ****.</w:t>
      </w:r>
      <w:r w:rsidR="00F355A1">
        <w:t xml:space="preserve"> O</w:t>
      </w:r>
    </w:p>
    <w:p w:rsidR="00CE3BB9" w:rsidRDefault="00CE3BB9">
      <w:r>
        <w:t xml:space="preserve">Our algorithms includes **** advection with **** and ****. The advection and reaction solver are coupled as a predictor corrector pair, and diffusion is implemented using operator splitting. </w:t>
      </w:r>
      <w:r w:rsidR="00F355A1">
        <w:t xml:space="preserve">Two features of the algorithm are particularly important. First, </w:t>
      </w:r>
      <w:r w:rsidR="00CB4E7D">
        <w:t>the scheme</w:t>
      </w:r>
      <w:r w:rsidR="00F355A1">
        <w:t xml:space="preserve"> requires a flow field (*** and ***)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Default="00523EC6">
      <w:r>
        <w:t>The target accuracy is</w:t>
      </w:r>
      <w:r w:rsidR="00F355A1">
        <w:t xml:space="preserve"> strict second order accuracy for individual operators and near second-order accuracy for the algorithm as a whole.</w:t>
      </w:r>
      <w:r w:rsidR="009706F4">
        <w:t xml:space="preserve"> </w:t>
      </w:r>
      <w:r w:rsidR="00F355A1">
        <w:t xml:space="preserve"> </w:t>
      </w:r>
      <w:r>
        <w:t>S</w:t>
      </w:r>
      <w:r w:rsidR="009706F4">
        <w:t xml:space="preserve">econd order </w:t>
      </w:r>
      <w:r w:rsidR="00F355A1">
        <w:t>allows coarser discretization</w:t>
      </w:r>
      <w:r w:rsidR="009706F4">
        <w:t xml:space="preserve"> for a modest increase in work. As computer architectures favor multiple operations with minimal movement of d</w:t>
      </w:r>
      <w:r>
        <w:t xml:space="preserve">ata, this advantage of computation over grid density is </w:t>
      </w:r>
      <w:r w:rsidR="009706F4">
        <w:t xml:space="preserve">on the increase. A second order algorithm also gives us </w:t>
      </w:r>
      <w:r>
        <w:t>a</w:t>
      </w:r>
      <w:r w:rsidR="009706F4">
        <w:t xml:space="preserve"> buffer of accuracy as details</w:t>
      </w:r>
      <w:r>
        <w:t xml:space="preserve"> like networks of channels and coarse boundary data are added. At the time of writing our splitting is first order Godunov splitting; one </w:t>
      </w:r>
      <w:r w:rsidR="00B459DE">
        <w:t xml:space="preserve">goal of our testing is </w:t>
      </w:r>
      <w:r w:rsidR="005910ED">
        <w:t xml:space="preserve">determine how applicable the practical observation that near second-order accuracy can be achieved with first order splitting  </w:t>
      </w:r>
      <w:r w:rsidR="00B459DE">
        <w:t xml:space="preserve">(e.g. Leveque **) </w:t>
      </w:r>
      <w:r w:rsidR="005910ED">
        <w:t>is to</w:t>
      </w:r>
      <w:r w:rsidR="00B459DE">
        <w:t xml:space="preserve"> our algorithm.</w:t>
      </w:r>
    </w:p>
    <w:p w:rsidR="001E17CC" w:rsidRDefault="001E17CC"/>
    <w:p w:rsidR="00BF695F" w:rsidRDefault="00BF695F">
      <w:r>
        <w:lastRenderedPageBreak/>
        <w:t xml:space="preserve">Testing Principles: </w:t>
      </w:r>
    </w:p>
    <w:p w:rsidR="00CF6AA5" w:rsidRDefault="00BF695F">
      <w:r>
        <w:t xml:space="preserve">Flow </w:t>
      </w:r>
      <w:r w:rsidR="00E96BC5">
        <w:t>and transport codes</w:t>
      </w:r>
      <w:r>
        <w:t xml:space="preserve"> inherently </w:t>
      </w:r>
      <w:r w:rsidR="00E96BC5">
        <w:t>comprise both</w:t>
      </w:r>
      <w:r>
        <w:t xml:space="preserve"> numerical algorithms and pieces of software. A well-developed tes</w:t>
      </w:r>
      <w:r w:rsidR="00F228A1">
        <w:t>ting literature exists for both</w:t>
      </w:r>
      <w:r w:rsidR="008C515B">
        <w:t>.</w:t>
      </w:r>
      <w:r w:rsidR="009853B3">
        <w:t xml:space="preserve"> </w:t>
      </w:r>
    </w:p>
    <w:p w:rsidR="00CF6AA5" w:rsidRDefault="00CF6AA5"/>
    <w:p w:rsidR="005871B8" w:rsidRDefault="00750A85">
      <w:r>
        <w:t xml:space="preserve"> </w:t>
      </w:r>
      <w:r w:rsidR="00E96BC5">
        <w:t>***</w:t>
      </w:r>
      <w:r w:rsidR="008C515B">
        <w:t>SANDIA</w:t>
      </w:r>
      <w:r w:rsidR="00E96BC5">
        <w:t xml:space="preserve"> describes </w:t>
      </w:r>
      <w:r w:rsidR="002F2C75">
        <w:t xml:space="preserve"> some elements of software quality engineering in the context of numerical verification, and notes some cultural reasons why it is seldom implemented</w:t>
      </w:r>
      <w:r w:rsidR="008C515B">
        <w:t xml:space="preserve"> </w:t>
      </w:r>
    </w:p>
    <w:p w:rsidR="005871B8" w:rsidRDefault="005871B8">
      <w:r>
        <w:t>There are myriad approaches to software testing. The principles that we want to emphasize are:</w:t>
      </w:r>
    </w:p>
    <w:p w:rsidR="005871B8" w:rsidRDefault="005871B8" w:rsidP="005871B8">
      <w:pPr>
        <w:pStyle w:val="ListParagraph"/>
        <w:numPr>
          <w:ilvl w:val="0"/>
          <w:numId w:val="1"/>
        </w:numPr>
      </w:pPr>
      <w:r>
        <w:t>Testing should be silent, automatic and continuous</w:t>
      </w:r>
      <w:r w:rsidR="002F2C75">
        <w:t>.</w:t>
      </w:r>
    </w:p>
    <w:p w:rsidR="005871B8" w:rsidRDefault="005871B8" w:rsidP="005871B8">
      <w:pPr>
        <w:pStyle w:val="ListParagraph"/>
        <w:numPr>
          <w:ilvl w:val="0"/>
          <w:numId w:val="1"/>
        </w:numPr>
      </w:pPr>
      <w:r>
        <w:t xml:space="preserve">The approach should </w:t>
      </w:r>
      <w:r w:rsidR="002F2C75">
        <w:t>foster</w:t>
      </w:r>
      <w:r>
        <w:t xml:space="preserve"> good architecture and exact specification of every unit  of code</w:t>
      </w:r>
    </w:p>
    <w:p w:rsidR="005871B8" w:rsidRDefault="004A637A" w:rsidP="005871B8">
      <w:pPr>
        <w:pStyle w:val="ListParagraph"/>
        <w:numPr>
          <w:ilvl w:val="0"/>
          <w:numId w:val="1"/>
        </w:numPr>
      </w:pPr>
      <w:r>
        <w:t>T</w:t>
      </w:r>
      <w:r w:rsidR="002F2C75">
        <w:t xml:space="preserve">ests </w:t>
      </w:r>
      <w:r>
        <w:t xml:space="preserve">should </w:t>
      </w:r>
      <w:r w:rsidR="00750A85">
        <w:t xml:space="preserve">be designed around </w:t>
      </w:r>
      <w:r w:rsidR="005871B8">
        <w:t>the specific ways developers make mistakes.</w:t>
      </w:r>
    </w:p>
    <w:p w:rsidR="008C515B" w:rsidRDefault="008C515B" w:rsidP="005871B8">
      <w:pPr>
        <w:pStyle w:val="ListParagraph"/>
        <w:numPr>
          <w:ilvl w:val="0"/>
          <w:numId w:val="1"/>
        </w:numPr>
      </w:pPr>
      <w:r>
        <w:t xml:space="preserve">The approach </w:t>
      </w:r>
      <w:r w:rsidR="00F178A5">
        <w:t>should test ever important special case for</w:t>
      </w:r>
      <w:r>
        <w:t xml:space="preserve"> subprocesses.</w:t>
      </w:r>
    </w:p>
    <w:p w:rsidR="00543BD3" w:rsidRDefault="00543BD3" w:rsidP="005871B8">
      <w:pPr>
        <w:pStyle w:val="ListParagraph"/>
        <w:numPr>
          <w:ilvl w:val="0"/>
          <w:numId w:val="1"/>
        </w:numPr>
      </w:pPr>
      <w:r>
        <w:t xml:space="preserve">Tests  </w:t>
      </w:r>
      <w:r w:rsidR="00C02B9A">
        <w:t>need not have diagnostic value.</w:t>
      </w:r>
    </w:p>
    <w:p w:rsidR="00A96B86" w:rsidRDefault="0057408B" w:rsidP="008C515B">
      <w:r>
        <w:t>One goal of tests</w:t>
      </w:r>
      <w:r w:rsidR="00CE61F4">
        <w:t xml:space="preserve"> is that they be a continuous assessment of the code. The tests themselves stay static, and </w:t>
      </w:r>
      <w:r>
        <w:t xml:space="preserve">establish a gauntlet </w:t>
      </w:r>
      <w:r w:rsidR="00CE61F4">
        <w:t xml:space="preserve">of </w:t>
      </w:r>
      <w:r>
        <w:t>through which future changes must be passed.</w:t>
      </w:r>
      <w:r w:rsidR="00CE61F4">
        <w:t xml:space="preserve"> </w:t>
      </w:r>
      <w:r w:rsidR="002B3E6C">
        <w:t>Such a test is usual</w:t>
      </w:r>
      <w:r w:rsidR="00A96B86">
        <w:t>ly called a regression test, and regressions are harvested from past unit tests, system tests and mistakes.</w:t>
      </w:r>
      <w:r>
        <w:t xml:space="preserve"> </w:t>
      </w:r>
    </w:p>
    <w:p w:rsidR="00F178A5" w:rsidRDefault="006B5F13" w:rsidP="008C515B">
      <w:r>
        <w:t>One consequence of  a automation and regression is that test suites must be based on</w:t>
      </w:r>
      <w:r w:rsidR="00A96B86">
        <w:t xml:space="preserve"> </w:t>
      </w:r>
      <w:r w:rsidR="00CE61F4">
        <w:t>binary</w:t>
      </w:r>
      <w:r w:rsidR="0057408B">
        <w:t xml:space="preserve"> </w:t>
      </w:r>
      <w:r w:rsidR="0057408B">
        <w:rPr>
          <w:i/>
        </w:rPr>
        <w:t>assertions</w:t>
      </w:r>
      <w:r w:rsidR="00CE61F4">
        <w:rPr>
          <w:i/>
        </w:rPr>
        <w:t xml:space="preserve"> </w:t>
      </w:r>
      <w:r w:rsidR="0057408B">
        <w:t xml:space="preserve">, true and fall statements that can be tested </w:t>
      </w:r>
      <w:r w:rsidR="00CE61F4">
        <w:t>without human intervention</w:t>
      </w:r>
      <w:r w:rsidR="0057408B">
        <w:t xml:space="preserve"> and </w:t>
      </w:r>
      <w:r w:rsidR="00CE61F4">
        <w:t xml:space="preserve">that </w:t>
      </w:r>
      <w:r w:rsidR="0057408B">
        <w:t xml:space="preserve">reveal whether the aspect of the code under consideration is correct. </w:t>
      </w:r>
      <w:r w:rsidR="00CE61F4">
        <w:t xml:space="preserve"> </w:t>
      </w:r>
    </w:p>
    <w:p w:rsidR="008C515B" w:rsidRDefault="008C515B" w:rsidP="008C515B">
      <w:r>
        <w:t xml:space="preserve">Unit tests exercise single units of code, such as one small subroutine calculating a gradient over a mesh. Properly designed unit tests exercise </w:t>
      </w:r>
      <w:r w:rsidR="00CE61F4">
        <w:t xml:space="preserve">all the important </w:t>
      </w:r>
      <w:r>
        <w:t>“corner” cases</w:t>
      </w:r>
      <w:r w:rsidR="00CE61F4">
        <w:t xml:space="preserve"> and special inputs</w:t>
      </w:r>
      <w:r>
        <w:t>. Examples for a gradient would be:</w:t>
      </w:r>
    </w:p>
    <w:p w:rsidR="008C515B" w:rsidRDefault="008C515B" w:rsidP="008C515B">
      <w:pPr>
        <w:pStyle w:val="ListParagraph"/>
        <w:numPr>
          <w:ilvl w:val="0"/>
          <w:numId w:val="3"/>
        </w:numPr>
      </w:pPr>
      <w:r>
        <w:t>One well-behaved central case.</w:t>
      </w:r>
    </w:p>
    <w:p w:rsidR="008C515B" w:rsidRDefault="008C515B" w:rsidP="008C515B">
      <w:pPr>
        <w:pStyle w:val="ListParagraph"/>
        <w:numPr>
          <w:ilvl w:val="0"/>
          <w:numId w:val="3"/>
        </w:numPr>
      </w:pPr>
      <w:r>
        <w:t>A test of edges of the mesh.</w:t>
      </w:r>
    </w:p>
    <w:p w:rsidR="008C515B" w:rsidRDefault="008C515B" w:rsidP="008C515B">
      <w:pPr>
        <w:pStyle w:val="ListParagraph"/>
        <w:numPr>
          <w:ilvl w:val="0"/>
          <w:numId w:val="3"/>
        </w:numPr>
      </w:pPr>
      <w:r>
        <w:t>Tests that exercise features such as flux limiters with steep or zero gradients in both directions.</w:t>
      </w:r>
    </w:p>
    <w:p w:rsidR="00CE61F4" w:rsidRDefault="00CE61F4" w:rsidP="00CE61F4">
      <w:r>
        <w:t>Unit tests are fast, and they allow a great number of special cases</w:t>
      </w:r>
      <w:r w:rsidR="00823067">
        <w:t xml:space="preserve"> to be exercised, which might take months when the case is embedded in a larger solver</w:t>
      </w:r>
      <w:r>
        <w:t>. For instance, in the example of a gradient with limiter, imagine that the limiter contains a bug in one direction.</w:t>
      </w:r>
      <w:r w:rsidR="002B3E6C">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Default="006B5F13" w:rsidP="00CE61F4">
      <w:r>
        <w:t>**** unit test vs Sandia assertion the convergence tests catch everything.</w:t>
      </w:r>
    </w:p>
    <w:p w:rsidR="006B5F13" w:rsidRDefault="006B5F13" w:rsidP="00CE61F4">
      <w:r>
        <w:t>Incremental</w:t>
      </w:r>
    </w:p>
    <w:p w:rsidR="00CE61F4" w:rsidRDefault="00CE61F4" w:rsidP="00CE61F4"/>
    <w:p w:rsidR="00823067" w:rsidRDefault="00CE61F4" w:rsidP="00CE61F4">
      <w:r>
        <w:lastRenderedPageBreak/>
        <w:t xml:space="preserve">above example, it is easy to imagine a full system test </w:t>
      </w:r>
    </w:p>
    <w:p w:rsidR="00823067" w:rsidRDefault="00823067" w:rsidP="00823067">
      <w:pPr>
        <w:pStyle w:val="ListParagraph"/>
        <w:numPr>
          <w:ilvl w:val="0"/>
          <w:numId w:val="4"/>
        </w:numPr>
      </w:pPr>
      <w:r>
        <w:t xml:space="preserve">once passed, </w:t>
      </w:r>
      <w:r w:rsidR="009D4C55">
        <w:t xml:space="preserve">units tests act as </w:t>
      </w:r>
      <w:r>
        <w:t xml:space="preserve">regression </w:t>
      </w:r>
      <w:r w:rsidR="009D4C55">
        <w:t>tests</w:t>
      </w:r>
      <w:r>
        <w:t>.</w:t>
      </w:r>
    </w:p>
    <w:p w:rsidR="009D4C55" w:rsidRDefault="009D4C55" w:rsidP="009D4C55">
      <w:r>
        <w:t>The only downsides of unit tests seem to be unawareness or reluctance to code them. These problems can be exacerbated during parallel computation.</w:t>
      </w:r>
    </w:p>
    <w:p w:rsidR="00D0222C" w:rsidRDefault="00D0222C" w:rsidP="008C515B">
      <w:r>
        <w:t>Regression tests: these tests rehearse old mistakes to prevent new coding from re-introducing errors.  Regression testing is often the only type of test that can be applied to a legacy code whose architecture is not test friendly.</w:t>
      </w:r>
    </w:p>
    <w:p w:rsidR="00823067" w:rsidRDefault="00823067" w:rsidP="008C515B">
      <w: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t>at least one</w:t>
      </w:r>
      <w:r>
        <w:t xml:space="preserve"> “cultural” issu</w:t>
      </w:r>
      <w:r w:rsidR="009D4C55">
        <w:t>e:  t</w:t>
      </w:r>
      <w:r>
        <w:t>he criterion that a test be repeatable and automatic may conflict with the desire to report results.</w:t>
      </w:r>
    </w:p>
    <w:p w:rsidR="003B4A71" w:rsidRDefault="003B4A71" w:rsidP="008C515B">
      <w:r>
        <w:t>Numerical testing:</w:t>
      </w:r>
    </w:p>
    <w:p w:rsidR="003B4A71" w:rsidRDefault="003B4A71" w:rsidP="008C515B"/>
    <w:sectPr w:rsidR="003B4A71"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D2E"/>
    <w:rsid w:val="00126A6D"/>
    <w:rsid w:val="001E17CC"/>
    <w:rsid w:val="002B3E6C"/>
    <w:rsid w:val="002F2C75"/>
    <w:rsid w:val="003B4A71"/>
    <w:rsid w:val="00424C1B"/>
    <w:rsid w:val="004A637A"/>
    <w:rsid w:val="004F1BDC"/>
    <w:rsid w:val="00523EC6"/>
    <w:rsid w:val="00543BD3"/>
    <w:rsid w:val="0057408B"/>
    <w:rsid w:val="005871B8"/>
    <w:rsid w:val="005910ED"/>
    <w:rsid w:val="005C325B"/>
    <w:rsid w:val="006B5F13"/>
    <w:rsid w:val="00750A85"/>
    <w:rsid w:val="00787C55"/>
    <w:rsid w:val="00823067"/>
    <w:rsid w:val="008C515B"/>
    <w:rsid w:val="008C7D2E"/>
    <w:rsid w:val="009706F4"/>
    <w:rsid w:val="009853B3"/>
    <w:rsid w:val="009D4C55"/>
    <w:rsid w:val="00A96B86"/>
    <w:rsid w:val="00B459DE"/>
    <w:rsid w:val="00B52442"/>
    <w:rsid w:val="00BF695F"/>
    <w:rsid w:val="00C02B9A"/>
    <w:rsid w:val="00C30028"/>
    <w:rsid w:val="00CB4E7D"/>
    <w:rsid w:val="00CE3BB9"/>
    <w:rsid w:val="00CE61F4"/>
    <w:rsid w:val="00CF6AA5"/>
    <w:rsid w:val="00D0222C"/>
    <w:rsid w:val="00D21DC8"/>
    <w:rsid w:val="00E96BC5"/>
    <w:rsid w:val="00F178A5"/>
    <w:rsid w:val="00F20CD3"/>
    <w:rsid w:val="00F228A1"/>
    <w:rsid w:val="00F35443"/>
    <w:rsid w:val="00F355A1"/>
    <w:rsid w:val="00FD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 Ateljevich</cp:lastModifiedBy>
  <cp:revision>25</cp:revision>
  <dcterms:created xsi:type="dcterms:W3CDTF">2010-12-21T05:18:00Z</dcterms:created>
  <dcterms:modified xsi:type="dcterms:W3CDTF">2010-12-24T19:08:00Z</dcterms:modified>
</cp:coreProperties>
</file>