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3F2517B" w:rsidR="00705D42" w:rsidRPr="000B05B1" w:rsidRDefault="00454CD9" w:rsidP="004609FD">
            <w:pPr>
              <w:suppressAutoHyphens/>
              <w:spacing w:after="0" w:line="240" w:lineRule="auto"/>
              <w:contextualSpacing/>
              <w:jc w:val="center"/>
              <w:rPr>
                <w:rFonts w:eastAsia="Times New Roman" w:cstheme="minorHAnsi"/>
                <w:b/>
                <w:bCs/>
              </w:rPr>
            </w:pPr>
            <w:r>
              <w:rPr>
                <w:rFonts w:eastAsia="Times New Roman" w:cstheme="minorHAnsi"/>
                <w:b/>
                <w:bCs/>
              </w:rPr>
              <w:t>3/17/2026</w:t>
            </w:r>
          </w:p>
        </w:tc>
        <w:tc>
          <w:tcPr>
            <w:tcW w:w="2338" w:type="dxa"/>
            <w:tcMar>
              <w:left w:w="115" w:type="dxa"/>
              <w:right w:w="115" w:type="dxa"/>
            </w:tcMar>
          </w:tcPr>
          <w:p w14:paraId="3389EEA3" w14:textId="23FEB5D0" w:rsidR="00705D42" w:rsidRPr="000B05B1" w:rsidRDefault="00454CD9" w:rsidP="004609FD">
            <w:pPr>
              <w:suppressAutoHyphens/>
              <w:spacing w:after="0" w:line="240" w:lineRule="auto"/>
              <w:contextualSpacing/>
              <w:jc w:val="center"/>
              <w:rPr>
                <w:rFonts w:eastAsia="Times New Roman" w:cstheme="minorHAnsi"/>
                <w:b/>
                <w:bCs/>
              </w:rPr>
            </w:pPr>
            <w:r>
              <w:rPr>
                <w:rFonts w:eastAsia="Times New Roman" w:cstheme="minorHAnsi"/>
                <w:b/>
                <w:bCs/>
              </w:rPr>
              <w:t>Donald Schneider</w:t>
            </w:r>
          </w:p>
        </w:tc>
        <w:tc>
          <w:tcPr>
            <w:tcW w:w="2338" w:type="dxa"/>
            <w:tcMar>
              <w:left w:w="115" w:type="dxa"/>
              <w:right w:w="115" w:type="dxa"/>
            </w:tcMar>
          </w:tcPr>
          <w:p w14:paraId="4D94B6C2" w14:textId="236C7C9E" w:rsidR="00705D42" w:rsidRPr="000B05B1" w:rsidRDefault="002663E0" w:rsidP="004609FD">
            <w:pPr>
              <w:suppressAutoHyphens/>
              <w:spacing w:after="0" w:line="240" w:lineRule="auto"/>
              <w:contextualSpacing/>
              <w:jc w:val="center"/>
              <w:rPr>
                <w:rFonts w:eastAsia="Times New Roman" w:cstheme="minorHAnsi"/>
                <w:b/>
                <w:bCs/>
              </w:rPr>
            </w:pPr>
            <w:r w:rsidRPr="002663E0">
              <w:rPr>
                <w:rFonts w:eastAsia="Times New Roman" w:cstheme="minorHAnsi"/>
                <w:b/>
                <w:bCs/>
              </w:rPr>
              <w:t>Added full vulnerability assessment and completed all sections for Project One.</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788544C5" w:rsidR="531DB269" w:rsidRDefault="00454CD9" w:rsidP="000B05B1">
      <w:pPr>
        <w:suppressAutoHyphens/>
        <w:spacing w:after="0" w:line="240" w:lineRule="auto"/>
        <w:contextualSpacing/>
        <w:rPr>
          <w:rFonts w:cstheme="minorHAnsi"/>
          <w:color w:val="000000" w:themeColor="text1"/>
        </w:rPr>
      </w:pPr>
      <w:r>
        <w:rPr>
          <w:rFonts w:cstheme="minorHAnsi"/>
          <w:color w:val="000000" w:themeColor="text1"/>
        </w:rPr>
        <w:t>Donald Schneider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20D668F7" w14:textId="47AEB134"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 xml:space="preserve">Artemis Financial wants to modernize </w:t>
      </w:r>
      <w:r>
        <w:rPr>
          <w:rFonts w:cstheme="minorHAnsi"/>
          <w:color w:val="000000" w:themeColor="text1"/>
        </w:rPr>
        <w:t>its</w:t>
      </w:r>
      <w:r w:rsidRPr="00454CD9">
        <w:rPr>
          <w:rFonts w:cstheme="minorHAnsi"/>
          <w:color w:val="000000" w:themeColor="text1"/>
        </w:rPr>
        <w:t xml:space="preserve"> software and make sure </w:t>
      </w:r>
      <w:r>
        <w:rPr>
          <w:rFonts w:cstheme="minorHAnsi"/>
          <w:color w:val="000000" w:themeColor="text1"/>
        </w:rPr>
        <w:t>its</w:t>
      </w:r>
      <w:r w:rsidRPr="00454CD9">
        <w:rPr>
          <w:rFonts w:cstheme="minorHAnsi"/>
          <w:color w:val="000000" w:themeColor="text1"/>
        </w:rPr>
        <w:t xml:space="preserve"> RESTful web application is secure. Since they handle sensitive financial information, they need strong protection around how data is stored, processed, and transmitted. Their main goal is to </w:t>
      </w:r>
      <w:r w:rsidR="004D230A">
        <w:rPr>
          <w:rFonts w:cstheme="minorHAnsi"/>
          <w:color w:val="000000" w:themeColor="text1"/>
        </w:rPr>
        <w:t>ensure their clients’ personal and financial data remains confidential and protected against external</w:t>
      </w:r>
      <w:r w:rsidRPr="00454CD9">
        <w:rPr>
          <w:rFonts w:cstheme="minorHAnsi"/>
          <w:color w:val="000000" w:themeColor="text1"/>
        </w:rPr>
        <w:t xml:space="preserve"> threats.</w:t>
      </w:r>
    </w:p>
    <w:p w14:paraId="5C859456"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Because Artemis Financial works with customers across different regions, secure communication is a major requirement. They need encryption for data in transit, secure storage for sensitive information, and protection against common web</w:t>
      </w:r>
      <w:r w:rsidRPr="00454CD9">
        <w:rPr>
          <w:rFonts w:cstheme="minorHAnsi"/>
          <w:color w:val="000000" w:themeColor="text1"/>
        </w:rPr>
        <w:noBreakHyphen/>
        <w:t>based attacks. They also need to stay compliant with regulations and best practices around secure communication and data handling.</w:t>
      </w:r>
    </w:p>
    <w:p w14:paraId="0B988176"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 biggest threats they face include things like injection attacks, cross</w:t>
      </w:r>
      <w:r w:rsidRPr="00454CD9">
        <w:rPr>
          <w:rFonts w:cstheme="minorHAnsi"/>
          <w:color w:val="000000" w:themeColor="text1"/>
        </w:rPr>
        <w:noBreakHyphen/>
        <w:t>site scripting, insecure file uploads, outdated libraries, and weak input validation. Their system also needs to be updated to keep up with modern web technologies and security expectations. Overall, they want a secure, stable, and trustworthy application that protects their clients and supports their business goals.</w:t>
      </w:r>
    </w:p>
    <w:p w14:paraId="3EC7E1F4" w14:textId="74AB33A7" w:rsidR="531DB269" w:rsidRPr="000B05B1" w:rsidRDefault="531DB26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13942624" w14:textId="51911680"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Based on the vulnerability assessment process flow diagram, several areas apply directly to Artemis Financial’s application:</w:t>
      </w:r>
    </w:p>
    <w:p w14:paraId="3587EB33"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Architecture Review</w:t>
      </w:r>
    </w:p>
    <w:p w14:paraId="3A56DF3E"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 application uses Spring Boot with multiple controllers and data</w:t>
      </w:r>
      <w:r w:rsidRPr="00454CD9">
        <w:rPr>
          <w:rFonts w:cstheme="minorHAnsi"/>
          <w:color w:val="000000" w:themeColor="text1"/>
        </w:rPr>
        <w:noBreakHyphen/>
        <w:t>handling classes. Reviewing the architecture helps ensure the system is structured securely and that sensitive data is handled properly.</w:t>
      </w:r>
    </w:p>
    <w:p w14:paraId="31BF0D97"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Input Validation</w:t>
      </w:r>
    </w:p>
    <w:p w14:paraId="097918F3"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Several endpoints accept user input without any validation. This is a major risk area because it opens the door to injection attacks, XSS, and malformed data entering the system.</w:t>
      </w:r>
    </w:p>
    <w:p w14:paraId="05BED382"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APIs</w:t>
      </w:r>
    </w:p>
    <w:p w14:paraId="04C4E2AB" w14:textId="35B58E44"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 application exposes REST endpoints that return data objects. This needs to be secured to prevent unauthorized access and accidental exposure of sensitive information.</w:t>
      </w:r>
    </w:p>
    <w:p w14:paraId="02DCF550" w14:textId="77777777" w:rsidR="00454CD9" w:rsidRDefault="00454CD9" w:rsidP="00454CD9">
      <w:pPr>
        <w:suppressAutoHyphens/>
        <w:spacing w:after="0" w:line="240" w:lineRule="auto"/>
        <w:contextualSpacing/>
        <w:rPr>
          <w:rFonts w:cstheme="minorHAnsi"/>
          <w:b/>
          <w:bCs/>
          <w:color w:val="000000" w:themeColor="text1"/>
        </w:rPr>
      </w:pPr>
    </w:p>
    <w:p w14:paraId="4A8256B1" w14:textId="77777777" w:rsidR="00454CD9" w:rsidRDefault="00454CD9" w:rsidP="00454CD9">
      <w:pPr>
        <w:suppressAutoHyphens/>
        <w:spacing w:after="0" w:line="240" w:lineRule="auto"/>
        <w:contextualSpacing/>
        <w:rPr>
          <w:rFonts w:cstheme="minorHAnsi"/>
          <w:b/>
          <w:bCs/>
          <w:color w:val="000000" w:themeColor="text1"/>
        </w:rPr>
      </w:pPr>
    </w:p>
    <w:p w14:paraId="0607D58B" w14:textId="71BBBE59"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lastRenderedPageBreak/>
        <w:t>Cryptography</w:t>
      </w:r>
    </w:p>
    <w:p w14:paraId="7597ED51"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 project uses the Bouncy Castle library, but the version included is outdated and vulnerable. Cryptography must be implemented using current, supported versions and secure algorithms.</w:t>
      </w:r>
    </w:p>
    <w:p w14:paraId="607822A0"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Client/Server Security</w:t>
      </w:r>
    </w:p>
    <w:p w14:paraId="7BD54B08"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 application runs on HTTP and does not enforce HTTPS. This leaves data in transit exposed to interception.</w:t>
      </w:r>
    </w:p>
    <w:p w14:paraId="40AC7C39"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Secure Error Handling</w:t>
      </w:r>
    </w:p>
    <w:p w14:paraId="34267C89"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Some classes print stack traces or have no error handling at all. This can leak internal details and create security risks.</w:t>
      </w:r>
    </w:p>
    <w:p w14:paraId="438467D7"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Code Quality / Secure Coding Practices</w:t>
      </w:r>
    </w:p>
    <w:p w14:paraId="4990754D" w14:textId="38F0B01F"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There are several code quality issues</w:t>
      </w:r>
      <w:r w:rsidR="00820676">
        <w:rPr>
          <w:rFonts w:cstheme="minorHAnsi"/>
          <w:color w:val="000000" w:themeColor="text1"/>
        </w:rPr>
        <w:t xml:space="preserve">: </w:t>
      </w:r>
      <w:r w:rsidRPr="00454CD9">
        <w:rPr>
          <w:rFonts w:cstheme="minorHAnsi"/>
          <w:color w:val="000000" w:themeColor="text1"/>
        </w:rPr>
        <w:t>poor naming, missing encapsulation, unused parameters, and logic flaws. These issues make the code harder to maintain and can lead to security vulnerabilities.</w:t>
      </w:r>
    </w:p>
    <w:p w14:paraId="795021B8" w14:textId="103875B1" w:rsidR="531DB269" w:rsidRPr="000B05B1" w:rsidRDefault="531DB269" w:rsidP="000B05B1">
      <w:pPr>
        <w:suppressAutoHyphens/>
        <w:spacing w:after="0" w:line="240" w:lineRule="auto"/>
        <w:contextualSpacing/>
        <w:rPr>
          <w:rFonts w:cstheme="minorHAnsi"/>
          <w:color w:val="000000" w:themeColor="text1"/>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3A250E4C" w14:textId="504E8D56"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Below are the vulnerabilities I identified during the manual review of the code. These findings come directly from the files in the project.</w:t>
      </w:r>
    </w:p>
    <w:p w14:paraId="3AA23DDF"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1. Unvalidated User Input (XSS Risk)</w:t>
      </w:r>
    </w:p>
    <w:p w14:paraId="7D2C59B1" w14:textId="21F63FA4"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GreetingController.java The name parameter is used directly in response without validation or encoding. This can lead to reflected XSS.</w:t>
      </w:r>
    </w:p>
    <w:p w14:paraId="2979D8A8"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2. Missing Authentication and Authorization</w:t>
      </w:r>
    </w:p>
    <w:p w14:paraId="42797A86"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All controllers Endpoints like /greeting and /read are completely open. Anyone can access them without credentials.</w:t>
      </w:r>
    </w:p>
    <w:p w14:paraId="495E4A2F"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3. Overly Permissive Request Mapping</w:t>
      </w:r>
    </w:p>
    <w:p w14:paraId="4150CF4E"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CRUDController.java </w:t>
      </w:r>
      <w:proofErr w:type="gramStart"/>
      <w:r w:rsidRPr="00454CD9">
        <w:rPr>
          <w:rFonts w:cstheme="minorHAnsi"/>
          <w:color w:val="000000" w:themeColor="text1"/>
        </w:rPr>
        <w:t>Using @</w:t>
      </w:r>
      <w:proofErr w:type="gramEnd"/>
      <w:r w:rsidRPr="00454CD9">
        <w:rPr>
          <w:rFonts w:cstheme="minorHAnsi"/>
          <w:color w:val="000000" w:themeColor="text1"/>
        </w:rPr>
        <w:t>RequestMapping("/read") without specifying the HTTP method allows all methods (GET, POST, PUT, DELETE), increasing the attack surface.</w:t>
      </w:r>
    </w:p>
    <w:p w14:paraId="542DC232"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4. Hardcoded Database Credentials</w:t>
      </w:r>
    </w:p>
    <w:p w14:paraId="7A7FD05A" w14:textId="7090FB8C" w:rsid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DocData.java The code uses "root" / "root" directly in the connection string. This is a critical security issue</w:t>
      </w:r>
      <w:r>
        <w:rPr>
          <w:rFonts w:cstheme="minorHAnsi"/>
          <w:color w:val="000000" w:themeColor="text1"/>
        </w:rPr>
        <w:t>.</w:t>
      </w:r>
    </w:p>
    <w:p w14:paraId="1229D86D"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5. Database Connection Not Closed</w:t>
      </w:r>
    </w:p>
    <w:p w14:paraId="6A607695"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DocData.java A database connection is opened but never closed, which can lead to resource exhaustion.</w:t>
      </w:r>
    </w:p>
    <w:p w14:paraId="11B219AF"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6. Insecure Error Handling</w:t>
      </w:r>
    </w:p>
    <w:p w14:paraId="78900319"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DocData.java The code uses </w:t>
      </w:r>
      <w:proofErr w:type="gramStart"/>
      <w:r w:rsidRPr="00454CD9">
        <w:rPr>
          <w:rFonts w:cstheme="minorHAnsi"/>
          <w:color w:val="000000" w:themeColor="text1"/>
        </w:rPr>
        <w:t>e.printStackTrace</w:t>
      </w:r>
      <w:proofErr w:type="gramEnd"/>
      <w:r w:rsidRPr="00454CD9">
        <w:rPr>
          <w:rFonts w:cstheme="minorHAnsi"/>
          <w:color w:val="000000" w:themeColor="text1"/>
        </w:rPr>
        <w:t>(), which can expose internal details.</w:t>
      </w:r>
    </w:p>
    <w:p w14:paraId="47D3BC95"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7. Insecure File Upload Configuration</w:t>
      </w:r>
    </w:p>
    <w:p w14:paraId="20F68C8D" w14:textId="079A94EA"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w:t>
      </w:r>
      <w:proofErr w:type="gramStart"/>
      <w:r w:rsidRPr="00454CD9">
        <w:rPr>
          <w:rFonts w:cstheme="minorHAnsi"/>
          <w:color w:val="000000" w:themeColor="text1"/>
        </w:rPr>
        <w:t>application.properties</w:t>
      </w:r>
      <w:proofErr w:type="gramEnd"/>
      <w:r>
        <w:rPr>
          <w:rFonts w:cstheme="minorHAnsi"/>
          <w:color w:val="000000" w:themeColor="text1"/>
        </w:rPr>
        <w:t>.</w:t>
      </w:r>
      <w:r w:rsidRPr="00454CD9">
        <w:rPr>
          <w:rFonts w:cstheme="minorHAnsi"/>
          <w:color w:val="000000" w:themeColor="text1"/>
        </w:rPr>
        <w:t xml:space="preserve"> </w:t>
      </w:r>
      <w:r>
        <w:rPr>
          <w:rFonts w:cstheme="minorHAnsi"/>
          <w:color w:val="000000" w:themeColor="text1"/>
        </w:rPr>
        <w:t>The</w:t>
      </w:r>
      <w:r w:rsidRPr="00454CD9">
        <w:rPr>
          <w:rFonts w:cstheme="minorHAnsi"/>
          <w:color w:val="000000" w:themeColor="text1"/>
        </w:rPr>
        <w:t xml:space="preserve"> application allows file uploads up to 200MB with no validation. This can lead to denial</w:t>
      </w:r>
      <w:r w:rsidRPr="00454CD9">
        <w:rPr>
          <w:rFonts w:cstheme="minorHAnsi"/>
          <w:color w:val="000000" w:themeColor="text1"/>
        </w:rPr>
        <w:noBreakHyphen/>
        <w:t>of</w:t>
      </w:r>
      <w:r w:rsidRPr="00454CD9">
        <w:rPr>
          <w:rFonts w:cstheme="minorHAnsi"/>
          <w:color w:val="000000" w:themeColor="text1"/>
        </w:rPr>
        <w:noBreakHyphen/>
        <w:t>service attacks or malicious uploads.</w:t>
      </w:r>
    </w:p>
    <w:p w14:paraId="2D7AD0B2"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8. Poor Encapsulation and Data Exposure</w:t>
      </w:r>
    </w:p>
    <w:p w14:paraId="5BA4FD7A"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w:t>
      </w:r>
      <w:proofErr w:type="gramStart"/>
      <w:r w:rsidRPr="00454CD9">
        <w:rPr>
          <w:rFonts w:cstheme="minorHAnsi"/>
          <w:color w:val="000000" w:themeColor="text1"/>
        </w:rPr>
        <w:t>customer.java</w:t>
      </w:r>
      <w:proofErr w:type="gramEnd"/>
      <w:r w:rsidRPr="00454CD9">
        <w:rPr>
          <w:rFonts w:cstheme="minorHAnsi"/>
          <w:color w:val="000000" w:themeColor="text1"/>
        </w:rPr>
        <w:t xml:space="preserve"> Fields are not private, and sensitive data like account numbers is returned directly.</w:t>
      </w:r>
    </w:p>
    <w:p w14:paraId="639D0FBA"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9. Logic Flaws in Date/Time Class</w:t>
      </w:r>
    </w:p>
    <w:p w14:paraId="1B714DAE"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myDateTime.java The class returns an empty array instead of actual values and has no validation. This can lead to inconsistent behavior.</w:t>
      </w:r>
    </w:p>
    <w:p w14:paraId="34CD0016" w14:textId="77777777" w:rsidR="00454CD9" w:rsidRDefault="00454CD9" w:rsidP="00454CD9">
      <w:pPr>
        <w:suppressAutoHyphens/>
        <w:spacing w:after="0" w:line="240" w:lineRule="auto"/>
        <w:contextualSpacing/>
        <w:rPr>
          <w:rFonts w:cstheme="minorHAnsi"/>
          <w:b/>
          <w:bCs/>
          <w:color w:val="000000" w:themeColor="text1"/>
        </w:rPr>
      </w:pPr>
    </w:p>
    <w:p w14:paraId="59E1A1CD" w14:textId="5ADB9416"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lastRenderedPageBreak/>
        <w:t>10. Outdated and Vulnerable Dependencies</w:t>
      </w:r>
    </w:p>
    <w:p w14:paraId="40090C04"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b/>
          <w:bCs/>
          <w:color w:val="000000" w:themeColor="text1"/>
        </w:rPr>
        <w:t>Location:</w:t>
      </w:r>
      <w:r w:rsidRPr="00454CD9">
        <w:rPr>
          <w:rFonts w:cstheme="minorHAnsi"/>
          <w:color w:val="000000" w:themeColor="text1"/>
        </w:rPr>
        <w:t xml:space="preserve"> pom.xml The project uses outdated versions of Spring Boot and Bouncy Castle, both of which have known vulnerabilities.</w:t>
      </w:r>
    </w:p>
    <w:p w14:paraId="32127675" w14:textId="77777777" w:rsidR="00454CD9" w:rsidRPr="00454CD9" w:rsidRDefault="00454CD9" w:rsidP="00454CD9">
      <w:pPr>
        <w:suppressAutoHyphens/>
        <w:spacing w:after="0" w:line="240" w:lineRule="auto"/>
        <w:contextualSpacing/>
        <w:rPr>
          <w:rFonts w:cstheme="minorHAnsi"/>
          <w:color w:val="000000" w:themeColor="text1"/>
        </w:rPr>
      </w:pPr>
    </w:p>
    <w:p w14:paraId="5FB6472D" w14:textId="146904E2"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5B2690AF" w14:textId="58B76961"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I used the OWASP Dependency</w:t>
      </w:r>
      <w:r w:rsidRPr="00454CD9">
        <w:rPr>
          <w:rFonts w:cstheme="minorHAnsi"/>
          <w:color w:val="000000" w:themeColor="text1"/>
        </w:rPr>
        <w:noBreakHyphen/>
        <w:t>Check plugin configured in the pom.xml to scan the project’s dependencies. The tool compares the libraries against known vulnerabilities in the National Vulnerability Database.</w:t>
      </w:r>
    </w:p>
    <w:p w14:paraId="71897505"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Key Findings:</w:t>
      </w:r>
    </w:p>
    <w:p w14:paraId="415B2CCA"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1. Bouncy Castle bcprov-jdk15on 1.46</w:t>
      </w:r>
    </w:p>
    <w:p w14:paraId="61D2117B"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This version has multiple known CVEs and is considered insecure. It should be updated immediately.</w:t>
      </w:r>
    </w:p>
    <w:p w14:paraId="52F57C31"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2. Outdated Spring Boot Version</w:t>
      </w:r>
    </w:p>
    <w:p w14:paraId="2EAA3BD8"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 project uses Spring Boot 2.2.</w:t>
      </w:r>
      <w:proofErr w:type="gramStart"/>
      <w:r w:rsidRPr="00454CD9">
        <w:rPr>
          <w:rFonts w:cstheme="minorHAnsi"/>
          <w:color w:val="000000" w:themeColor="text1"/>
        </w:rPr>
        <w:t>4.RELEASE</w:t>
      </w:r>
      <w:proofErr w:type="gramEnd"/>
      <w:r w:rsidRPr="00454CD9">
        <w:rPr>
          <w:rFonts w:cstheme="minorHAnsi"/>
          <w:color w:val="000000" w:themeColor="text1"/>
        </w:rPr>
        <w:t>, which is no longer supported and contains vulnerabilities in its transitive dependencies.</w:t>
      </w:r>
    </w:p>
    <w:p w14:paraId="53C6915A" w14:textId="77777777" w:rsidR="00454CD9" w:rsidRPr="00454CD9" w:rsidRDefault="00454CD9" w:rsidP="00454CD9">
      <w:pPr>
        <w:suppressAutoHyphens/>
        <w:spacing w:after="0" w:line="240" w:lineRule="auto"/>
        <w:contextualSpacing/>
        <w:rPr>
          <w:rFonts w:cstheme="minorHAnsi"/>
          <w:b/>
          <w:bCs/>
          <w:color w:val="000000" w:themeColor="text1"/>
        </w:rPr>
      </w:pPr>
      <w:r w:rsidRPr="00454CD9">
        <w:rPr>
          <w:rFonts w:cstheme="minorHAnsi"/>
          <w:b/>
          <w:bCs/>
          <w:color w:val="000000" w:themeColor="text1"/>
        </w:rPr>
        <w:t>3. Missing Version Pinning</w:t>
      </w:r>
    </w:p>
    <w:p w14:paraId="03C31944"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Some dependencies rely on inherited versions, which can make it harder to track vulnerabilities.</w:t>
      </w:r>
    </w:p>
    <w:p w14:paraId="6EAD0AEF" w14:textId="77777777" w:rsidR="00454CD9" w:rsidRPr="00454CD9" w:rsidRDefault="00454CD9" w:rsidP="00454CD9">
      <w:pPr>
        <w:suppressAutoHyphens/>
        <w:spacing w:after="0" w:line="240" w:lineRule="auto"/>
        <w:contextualSpacing/>
        <w:rPr>
          <w:rFonts w:cstheme="minorHAnsi"/>
          <w:color w:val="000000" w:themeColor="text1"/>
        </w:rPr>
      </w:pPr>
      <w:r w:rsidRPr="00454CD9">
        <w:rPr>
          <w:rFonts w:cstheme="minorHAnsi"/>
          <w:color w:val="000000" w:themeColor="text1"/>
        </w:rPr>
        <w:t>The dependency</w:t>
      </w:r>
      <w:r w:rsidRPr="00454CD9">
        <w:rPr>
          <w:rFonts w:cstheme="minorHAnsi"/>
          <w:color w:val="000000" w:themeColor="text1"/>
        </w:rPr>
        <w:noBreakHyphen/>
        <w:t>check report provides CVE numbers, severity scores, and references for each issue. These should be reviewed and prioritized for remediation.</w:t>
      </w:r>
    </w:p>
    <w:p w14:paraId="1E32240A" w14:textId="7F896CBB"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3D22ACC4" w14:textId="60BD7860"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 xml:space="preserve">Here are the steps I recommend </w:t>
      </w:r>
      <w:r>
        <w:rPr>
          <w:rFonts w:cstheme="minorHAnsi"/>
          <w:color w:val="000000" w:themeColor="text1"/>
        </w:rPr>
        <w:t xml:space="preserve">for </w:t>
      </w:r>
      <w:r w:rsidRPr="002663E0">
        <w:rPr>
          <w:rFonts w:cstheme="minorHAnsi"/>
          <w:color w:val="000000" w:themeColor="text1"/>
        </w:rPr>
        <w:t>addressing the vulnerabilities found in the manual review and static testing:</w:t>
      </w:r>
    </w:p>
    <w:p w14:paraId="764AA30E"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1. Add Input Validation and Output Encoding</w:t>
      </w:r>
    </w:p>
    <w:p w14:paraId="285E57B5" w14:textId="77777777"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Validate all user input and encode output to prevent XSS and injection attacks.</w:t>
      </w:r>
    </w:p>
    <w:p w14:paraId="46578BE7"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2. Implement Authentication and Authorization</w:t>
      </w:r>
    </w:p>
    <w:p w14:paraId="279EEBE5" w14:textId="77777777"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Use Spring Security to protect all endpoints. Require authentication for any operation involving financial or personal data.</w:t>
      </w:r>
    </w:p>
    <w:p w14:paraId="16CC74E7"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3. Restrict File Uploads</w:t>
      </w:r>
    </w:p>
    <w:p w14:paraId="3CAD8B0C" w14:textId="77777777"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Reduce file size limits, validate file types, and store uploads outside the web root.</w:t>
      </w:r>
    </w:p>
    <w:p w14:paraId="68BC2FFC"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4. Remove Hardcoded Credentials</w:t>
      </w:r>
    </w:p>
    <w:p w14:paraId="1689D494" w14:textId="77777777" w:rsid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Move database credentials to environment variables or a secure configuration store. Never use the root account.</w:t>
      </w:r>
    </w:p>
    <w:p w14:paraId="3C253CB1"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lastRenderedPageBreak/>
        <w:t>5. Improve Error Handling</w:t>
      </w:r>
    </w:p>
    <w:p w14:paraId="7B961715" w14:textId="77777777"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Replace stack trace printing with proper logging. Use a global exception handler to return safe error messages.</w:t>
      </w:r>
    </w:p>
    <w:p w14:paraId="48007717"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6. Update Dependencies</w:t>
      </w:r>
    </w:p>
    <w:p w14:paraId="54E58DF0" w14:textId="6478339E"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 xml:space="preserve">Upgrade Bouncy Castle and Spring Boot to </w:t>
      </w:r>
      <w:r>
        <w:rPr>
          <w:rFonts w:cstheme="minorHAnsi"/>
          <w:color w:val="000000" w:themeColor="text1"/>
        </w:rPr>
        <w:t xml:space="preserve">the </w:t>
      </w:r>
      <w:r w:rsidRPr="002663E0">
        <w:rPr>
          <w:rFonts w:cstheme="minorHAnsi"/>
          <w:color w:val="000000" w:themeColor="text1"/>
        </w:rPr>
        <w:t xml:space="preserve">current versions. </w:t>
      </w:r>
      <w:r>
        <w:rPr>
          <w:rFonts w:cstheme="minorHAnsi"/>
          <w:color w:val="000000" w:themeColor="text1"/>
        </w:rPr>
        <w:t>Re-run the</w:t>
      </w:r>
      <w:r w:rsidRPr="002663E0">
        <w:rPr>
          <w:rFonts w:cstheme="minorHAnsi"/>
          <w:color w:val="000000" w:themeColor="text1"/>
        </w:rPr>
        <w:t xml:space="preserve"> dependency</w:t>
      </w:r>
      <w:r w:rsidRPr="002663E0">
        <w:rPr>
          <w:rFonts w:cstheme="minorHAnsi"/>
          <w:color w:val="000000" w:themeColor="text1"/>
        </w:rPr>
        <w:noBreakHyphen/>
        <w:t>check after updating.</w:t>
      </w:r>
    </w:p>
    <w:p w14:paraId="05830F33"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7. Enforce HTTPS</w:t>
      </w:r>
    </w:p>
    <w:p w14:paraId="0FEAD74B" w14:textId="77777777"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Configure TLS and redirect all HTTP traffic to HTTPS to protect data in transit.</w:t>
      </w:r>
    </w:p>
    <w:p w14:paraId="3F5221D3"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8. Fix Code Quality Issues</w:t>
      </w:r>
    </w:p>
    <w:p w14:paraId="4CE883BA" w14:textId="77777777"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Make fields private, use proper naming conventions, and implement missing logic. This improves maintainability and reduces security risks.</w:t>
      </w:r>
    </w:p>
    <w:p w14:paraId="0F125BE0" w14:textId="77777777" w:rsidR="002663E0" w:rsidRPr="002663E0" w:rsidRDefault="002663E0" w:rsidP="002663E0">
      <w:pPr>
        <w:suppressAutoHyphens/>
        <w:spacing w:after="0" w:line="240" w:lineRule="auto"/>
        <w:contextualSpacing/>
        <w:rPr>
          <w:rFonts w:cstheme="minorHAnsi"/>
          <w:b/>
          <w:bCs/>
          <w:color w:val="000000" w:themeColor="text1"/>
        </w:rPr>
      </w:pPr>
      <w:r w:rsidRPr="002663E0">
        <w:rPr>
          <w:rFonts w:cstheme="minorHAnsi"/>
          <w:b/>
          <w:bCs/>
          <w:color w:val="000000" w:themeColor="text1"/>
        </w:rPr>
        <w:t>9. Perform Regular Security Reviews</w:t>
      </w:r>
    </w:p>
    <w:p w14:paraId="4E5B6A07" w14:textId="77777777" w:rsidR="002663E0" w:rsidRPr="002663E0" w:rsidRDefault="002663E0" w:rsidP="002663E0">
      <w:pPr>
        <w:suppressAutoHyphens/>
        <w:spacing w:after="0" w:line="240" w:lineRule="auto"/>
        <w:contextualSpacing/>
        <w:rPr>
          <w:rFonts w:cstheme="minorHAnsi"/>
          <w:color w:val="000000" w:themeColor="text1"/>
        </w:rPr>
      </w:pPr>
      <w:r w:rsidRPr="002663E0">
        <w:rPr>
          <w:rFonts w:cstheme="minorHAnsi"/>
          <w:color w:val="000000" w:themeColor="text1"/>
        </w:rPr>
        <w:t>Repeat manual reviews and static testing regularly. Integrate security checks into the development process.</w:t>
      </w:r>
    </w:p>
    <w:p w14:paraId="5222C945" w14:textId="77777777" w:rsidR="002663E0" w:rsidRPr="002663E0" w:rsidRDefault="002663E0" w:rsidP="002663E0">
      <w:pPr>
        <w:suppressAutoHyphens/>
        <w:spacing w:after="0" w:line="240" w:lineRule="auto"/>
        <w:contextualSpacing/>
        <w:rPr>
          <w:rFonts w:cstheme="minorHAnsi"/>
          <w:color w:val="000000" w:themeColor="text1"/>
        </w:rPr>
      </w:pPr>
    </w:p>
    <w:p w14:paraId="6A69540B" w14:textId="40ACF92C" w:rsidR="322AA2CB" w:rsidRPr="000B05B1" w:rsidRDefault="322AA2CB" w:rsidP="00DC5AB3">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5BE7" w14:textId="77777777" w:rsidR="00071100" w:rsidRDefault="00071100" w:rsidP="002F3F84">
      <w:r>
        <w:separator/>
      </w:r>
    </w:p>
  </w:endnote>
  <w:endnote w:type="continuationSeparator" w:id="0">
    <w:p w14:paraId="5CD171E8" w14:textId="77777777" w:rsidR="00071100" w:rsidRDefault="00071100" w:rsidP="002F3F84">
      <w:r>
        <w:continuationSeparator/>
      </w:r>
    </w:p>
  </w:endnote>
  <w:endnote w:type="continuationNotice" w:id="1">
    <w:p w14:paraId="5C62F96D" w14:textId="77777777" w:rsidR="00071100" w:rsidRDefault="000711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A812A" w14:textId="77777777" w:rsidR="00071100" w:rsidRDefault="00071100" w:rsidP="002F3F84">
      <w:r>
        <w:separator/>
      </w:r>
    </w:p>
  </w:footnote>
  <w:footnote w:type="continuationSeparator" w:id="0">
    <w:p w14:paraId="6DB7C968" w14:textId="77777777" w:rsidR="00071100" w:rsidRDefault="00071100" w:rsidP="002F3F84">
      <w:r>
        <w:continuationSeparator/>
      </w:r>
    </w:p>
  </w:footnote>
  <w:footnote w:type="continuationNotice" w:id="1">
    <w:p w14:paraId="7BB2A654" w14:textId="77777777" w:rsidR="00071100" w:rsidRDefault="000711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71100"/>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252A"/>
    <w:rsid w:val="001F347C"/>
    <w:rsid w:val="002079DF"/>
    <w:rsid w:val="00223220"/>
    <w:rsid w:val="00225BE2"/>
    <w:rsid w:val="00226919"/>
    <w:rsid w:val="00234FC3"/>
    <w:rsid w:val="00250101"/>
    <w:rsid w:val="00262D50"/>
    <w:rsid w:val="002663E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54CD9"/>
    <w:rsid w:val="004609FD"/>
    <w:rsid w:val="00460DE5"/>
    <w:rsid w:val="0046151B"/>
    <w:rsid w:val="00462F70"/>
    <w:rsid w:val="004802CA"/>
    <w:rsid w:val="00485402"/>
    <w:rsid w:val="004968A6"/>
    <w:rsid w:val="004B3B08"/>
    <w:rsid w:val="004C3F71"/>
    <w:rsid w:val="004D2055"/>
    <w:rsid w:val="004D230A"/>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20676"/>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475A6"/>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DD6115"/>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38A2"/>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Donald Schneider</cp:lastModifiedBy>
  <cp:revision>7</cp:revision>
  <dcterms:created xsi:type="dcterms:W3CDTF">2024-02-07T05:59:00Z</dcterms:created>
  <dcterms:modified xsi:type="dcterms:W3CDTF">2026-03-17T15:38:00Z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cf657d83-707a-4318-a1ac-3a54755aa4a3</vt:lpwstr>
  </property>
</Properties>
</file>