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A5F8E" w14:textId="77777777" w:rsidR="008470BE" w:rsidRDefault="00E23327">
      <w:pPr>
        <w:spacing w:before="2000" w:after="180"/>
        <w:jc w:val="center"/>
      </w:pPr>
      <w:r>
        <w:rPr>
          <w:b/>
          <w:bCs/>
          <w:color w:val="1F4E79"/>
          <w:sz w:val="26"/>
          <w:szCs w:val="26"/>
        </w:rPr>
        <w:t>SECURITY ASSESSMENT PLAN</w:t>
      </w:r>
    </w:p>
    <w:p w14:paraId="3DC0931E" w14:textId="77777777" w:rsidR="008470BE" w:rsidRDefault="00E23327">
      <w:pPr>
        <w:spacing w:after="140"/>
        <w:jc w:val="center"/>
      </w:pPr>
      <w:r>
        <w:rPr>
          <w:b/>
          <w:bCs/>
          <w:color w:val="1F2937"/>
          <w:sz w:val="46"/>
          <w:szCs w:val="46"/>
        </w:rPr>
        <w:t>Penetration Test Scenarios &amp; Architecture Review</w:t>
      </w:r>
    </w:p>
    <w:p w14:paraId="1FD8B925" w14:textId="77777777" w:rsidR="008470BE" w:rsidRDefault="00E23327">
      <w:pPr>
        <w:spacing w:after="420"/>
        <w:jc w:val="center"/>
      </w:pPr>
      <w:r>
        <w:rPr>
          <w:color w:val="6B7280"/>
          <w:sz w:val="24"/>
          <w:szCs w:val="24"/>
        </w:rPr>
        <w:t>EngPro / Industrial PM — Estimation Ticket Management</w:t>
      </w:r>
    </w:p>
    <w:p w14:paraId="584392B6" w14:textId="77777777" w:rsidR="008470BE" w:rsidRDefault="00E23327">
      <w:pPr>
        <w:spacing w:after="120"/>
        <w:jc w:val="center"/>
      </w:pPr>
      <w:r>
        <w:rPr>
          <w:b/>
          <w:bCs/>
          <w:color w:val="B91C1C"/>
          <w:sz w:val="22"/>
          <w:szCs w:val="22"/>
        </w:rPr>
        <w:t>Prepared for internet exposure with external (non-organisation) users</w:t>
      </w:r>
    </w:p>
    <w:p w14:paraId="33603AE4" w14:textId="77777777" w:rsidR="008470BE" w:rsidRDefault="00E23327">
      <w:pPr>
        <w:spacing w:after="100"/>
        <w:jc w:val="center"/>
      </w:pPr>
      <w:r>
        <w:rPr>
          <w:color w:val="6B7280"/>
          <w:sz w:val="19"/>
          <w:szCs w:val="19"/>
        </w:rPr>
        <w:t>Version 1.0  ·  22 September 2026  ·  Target: React SPA + NestJS API + PostgreSQL + DWS Hub SSO</w:t>
      </w:r>
    </w:p>
    <w:p w14:paraId="0DC01074" w14:textId="77777777" w:rsidR="008470BE" w:rsidRDefault="00E23327">
      <w:r>
        <w:br w:type="page"/>
      </w:r>
    </w:p>
    <w:p w14:paraId="1C43DA88" w14:textId="77777777" w:rsidR="008470BE" w:rsidRDefault="00E23327">
      <w:pPr>
        <w:pStyle w:val="Heading1"/>
      </w:pPr>
      <w:bookmarkStart w:id="0" w:name="_Toc240982834"/>
      <w:r>
        <w:lastRenderedPageBreak/>
        <w:t>Document control</w:t>
      </w:r>
      <w:bookmarkEnd w:id="0"/>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2FFFC9C1" w14:textId="77777777">
        <w:tblPrEx>
          <w:tblCellMar>
            <w:top w:w="0" w:type="dxa"/>
            <w:bottom w:w="0" w:type="dxa"/>
          </w:tblCellMar>
        </w:tblPrEx>
        <w:trPr>
          <w:tblHeader/>
        </w:trPr>
        <w:tc>
          <w:tcPr>
            <w:tcW w:w="19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72234335" w14:textId="77777777" w:rsidR="008470BE" w:rsidRDefault="00E23327">
            <w:pPr>
              <w:spacing w:after="30" w:line="250" w:lineRule="auto"/>
            </w:pPr>
            <w:r>
              <w:rPr>
                <w:b/>
                <w:bCs/>
                <w:color w:val="1A3A6B"/>
                <w:sz w:val="17"/>
                <w:szCs w:val="17"/>
              </w:rPr>
              <w:t>Item</w:t>
            </w:r>
          </w:p>
        </w:tc>
        <w:tc>
          <w:tcPr>
            <w:tcW w:w="72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4DD6441C" w14:textId="77777777" w:rsidR="008470BE" w:rsidRDefault="00E23327">
            <w:pPr>
              <w:spacing w:after="30" w:line="250" w:lineRule="auto"/>
            </w:pPr>
            <w:r>
              <w:rPr>
                <w:b/>
                <w:bCs/>
                <w:color w:val="1A3A6B"/>
                <w:sz w:val="17"/>
                <w:szCs w:val="17"/>
              </w:rPr>
              <w:t>Detail</w:t>
            </w:r>
          </w:p>
        </w:tc>
      </w:tr>
      <w:tr w:rsidR="008470BE" w14:paraId="27680E06"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2EBB3F4" w14:textId="77777777" w:rsidR="008470BE" w:rsidRDefault="00E23327">
            <w:pPr>
              <w:spacing w:after="30" w:line="250" w:lineRule="auto"/>
            </w:pPr>
            <w:r>
              <w:rPr>
                <w:sz w:val="17"/>
                <w:szCs w:val="17"/>
              </w:rPr>
              <w:t>Title</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7634C04" w14:textId="77777777" w:rsidR="008470BE" w:rsidRDefault="00E23327">
            <w:pPr>
              <w:spacing w:after="30" w:line="250" w:lineRule="auto"/>
            </w:pPr>
            <w:r>
              <w:rPr>
                <w:sz w:val="17"/>
                <w:szCs w:val="17"/>
              </w:rPr>
              <w:t>EngPro / Industrial PM — Penetration Test Scenarios &amp; Architecture Review v1.0</w:t>
            </w:r>
          </w:p>
        </w:tc>
      </w:tr>
      <w:tr w:rsidR="008470BE" w14:paraId="0C58C90E"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DEEBB1E" w14:textId="77777777" w:rsidR="008470BE" w:rsidRDefault="00E23327">
            <w:pPr>
              <w:spacing w:after="30" w:line="250" w:lineRule="auto"/>
            </w:pPr>
            <w:r>
              <w:rPr>
                <w:sz w:val="17"/>
                <w:szCs w:val="17"/>
              </w:rPr>
              <w:t>Purpose</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A8D5DEB" w14:textId="77777777" w:rsidR="008470BE" w:rsidRDefault="00E23327">
            <w:pPr>
              <w:spacing w:after="30" w:line="250" w:lineRule="auto"/>
            </w:pPr>
            <w:r>
              <w:rPr>
                <w:sz w:val="17"/>
                <w:szCs w:val="17"/>
              </w:rPr>
              <w:t>Define the security testing scope, scenarios and acceptance gates that must be satisfied before the application is exposed to the internet and opened to users outside the organisation.</w:t>
            </w:r>
          </w:p>
        </w:tc>
      </w:tr>
      <w:tr w:rsidR="008470BE" w14:paraId="6DA1F038"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525D8E8" w14:textId="77777777" w:rsidR="008470BE" w:rsidRDefault="00E23327">
            <w:pPr>
              <w:spacing w:after="30" w:line="250" w:lineRule="auto"/>
            </w:pPr>
            <w:r>
              <w:rPr>
                <w:sz w:val="17"/>
                <w:szCs w:val="17"/>
              </w:rPr>
              <w:t>Basis</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7FF064F" w14:textId="77777777" w:rsidR="008470BE" w:rsidRDefault="00E23327">
            <w:pPr>
              <w:spacing w:after="30" w:line="250" w:lineRule="auto"/>
            </w:pPr>
            <w:r>
              <w:rPr>
                <w:sz w:val="17"/>
                <w:szCs w:val="17"/>
              </w:rPr>
              <w:t>Architecture review of the as-built code (commit f496388), PRD v2.0 and Technical Documentation v1.0. Findings marked AR-* were identified by reading this codebase, not from a generic checklist.</w:t>
            </w:r>
          </w:p>
        </w:tc>
      </w:tr>
      <w:tr w:rsidR="008470BE" w14:paraId="5E5013F7"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8898748" w14:textId="77777777" w:rsidR="008470BE" w:rsidRDefault="00E23327">
            <w:pPr>
              <w:spacing w:after="30" w:line="250" w:lineRule="auto"/>
            </w:pPr>
            <w:r>
              <w:rPr>
                <w:sz w:val="17"/>
                <w:szCs w:val="17"/>
              </w:rPr>
              <w:t>Audience</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F17C792" w14:textId="77777777" w:rsidR="008470BE" w:rsidRDefault="00E23327">
            <w:pPr>
              <w:spacing w:after="30" w:line="250" w:lineRule="auto"/>
            </w:pPr>
            <w:r>
              <w:rPr>
                <w:sz w:val="17"/>
                <w:szCs w:val="17"/>
              </w:rPr>
              <w:t>Security testers (internal or third-party), engineering team, IT infrastructure, application owner</w:t>
            </w:r>
          </w:p>
        </w:tc>
      </w:tr>
      <w:tr w:rsidR="008470BE" w14:paraId="02D3071E"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11AC219" w14:textId="77777777" w:rsidR="008470BE" w:rsidRDefault="00E23327">
            <w:pPr>
              <w:spacing w:after="30" w:line="250" w:lineRule="auto"/>
            </w:pPr>
            <w:r>
              <w:rPr>
                <w:sz w:val="17"/>
                <w:szCs w:val="17"/>
              </w:rPr>
              <w:t>Current state</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A950AFB" w14:textId="77777777" w:rsidR="008470BE" w:rsidRDefault="00E23327">
            <w:pPr>
              <w:spacing w:after="30" w:line="250" w:lineRule="auto"/>
            </w:pPr>
            <w:r>
              <w:rPr>
                <w:sz w:val="17"/>
                <w:szCs w:val="17"/>
              </w:rPr>
              <w:t>Staging live at http://test-ind-pm.kpndomain.com over plain HTTP on a private network, single tenant, SSO with DWS Hub.</w:t>
            </w:r>
          </w:p>
        </w:tc>
      </w:tr>
      <w:tr w:rsidR="008470BE" w14:paraId="238C9F56"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4C4CBC2" w14:textId="77777777" w:rsidR="008470BE" w:rsidRDefault="00E23327">
            <w:pPr>
              <w:spacing w:after="30" w:line="250" w:lineRule="auto"/>
            </w:pPr>
            <w:r>
              <w:rPr>
                <w:sz w:val="17"/>
                <w:szCs w:val="17"/>
              </w:rPr>
              <w:t>Status</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CC9C4B8" w14:textId="77777777" w:rsidR="008470BE" w:rsidRDefault="00E23327">
            <w:pPr>
              <w:spacing w:after="30" w:line="250" w:lineRule="auto"/>
            </w:pPr>
            <w:r>
              <w:rPr>
                <w:sz w:val="17"/>
                <w:szCs w:val="17"/>
              </w:rPr>
              <w:t>Draft for review and test scheduling</w:t>
            </w:r>
          </w:p>
        </w:tc>
      </w:tr>
    </w:tbl>
    <w:p w14:paraId="64C96D92" w14:textId="77777777" w:rsidR="008470BE" w:rsidRDefault="008470BE">
      <w:pPr>
        <w:spacing w:after="80"/>
      </w:pPr>
    </w:p>
    <w:p w14:paraId="1E7D773F" w14:textId="77777777" w:rsidR="008470BE" w:rsidRDefault="00E23327">
      <w:pPr>
        <w:pStyle w:val="Heading1"/>
      </w:pPr>
      <w:bookmarkStart w:id="1" w:name="_Toc240982835"/>
      <w:r>
        <w:t>Table of contents</w:t>
      </w:r>
      <w:bookmarkEnd w:id="1"/>
    </w:p>
    <w:sdt>
      <w:sdtPr>
        <w:alias w:val="Table of Contents"/>
        <w:id w:val="1198505013"/>
      </w:sdtPr>
      <w:sdtEndPr/>
      <w:sdtContent>
        <w:p w14:paraId="639258E7" w14:textId="5FF85A9D" w:rsidR="00E23327" w:rsidRDefault="00E23327">
          <w:pPr>
            <w:pStyle w:val="TOC1"/>
            <w:tabs>
              <w:tab w:val="right" w:leader="dot" w:pos="92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982834" w:history="1">
            <w:r w:rsidRPr="005B6767">
              <w:rPr>
                <w:rStyle w:val="Hyperlink"/>
                <w:noProof/>
              </w:rPr>
              <w:t>Document control</w:t>
            </w:r>
            <w:r>
              <w:rPr>
                <w:noProof/>
              </w:rPr>
              <w:tab/>
            </w:r>
            <w:r>
              <w:rPr>
                <w:noProof/>
              </w:rPr>
              <w:fldChar w:fldCharType="begin"/>
            </w:r>
            <w:r>
              <w:rPr>
                <w:noProof/>
              </w:rPr>
              <w:instrText xml:space="preserve"> PAGEREF _Toc240982834 \h </w:instrText>
            </w:r>
            <w:r>
              <w:rPr>
                <w:noProof/>
              </w:rPr>
            </w:r>
            <w:r>
              <w:rPr>
                <w:noProof/>
              </w:rPr>
              <w:fldChar w:fldCharType="separate"/>
            </w:r>
            <w:r>
              <w:rPr>
                <w:noProof/>
              </w:rPr>
              <w:t>2</w:t>
            </w:r>
            <w:r>
              <w:rPr>
                <w:noProof/>
              </w:rPr>
              <w:fldChar w:fldCharType="end"/>
            </w:r>
          </w:hyperlink>
        </w:p>
        <w:p w14:paraId="006986B0" w14:textId="5EB80130" w:rsidR="00E23327" w:rsidRDefault="00E23327">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0982835" w:history="1">
            <w:r w:rsidRPr="005B6767">
              <w:rPr>
                <w:rStyle w:val="Hyperlink"/>
                <w:noProof/>
              </w:rPr>
              <w:t>Table of contents</w:t>
            </w:r>
            <w:r>
              <w:rPr>
                <w:noProof/>
              </w:rPr>
              <w:tab/>
            </w:r>
            <w:r>
              <w:rPr>
                <w:noProof/>
              </w:rPr>
              <w:fldChar w:fldCharType="begin"/>
            </w:r>
            <w:r>
              <w:rPr>
                <w:noProof/>
              </w:rPr>
              <w:instrText xml:space="preserve"> PAGEREF _Toc240982835 \h </w:instrText>
            </w:r>
            <w:r>
              <w:rPr>
                <w:noProof/>
              </w:rPr>
            </w:r>
            <w:r>
              <w:rPr>
                <w:noProof/>
              </w:rPr>
              <w:fldChar w:fldCharType="separate"/>
            </w:r>
            <w:r>
              <w:rPr>
                <w:noProof/>
              </w:rPr>
              <w:t>2</w:t>
            </w:r>
            <w:r>
              <w:rPr>
                <w:noProof/>
              </w:rPr>
              <w:fldChar w:fldCharType="end"/>
            </w:r>
          </w:hyperlink>
        </w:p>
        <w:p w14:paraId="6B60CF93" w14:textId="65F446E3" w:rsidR="00E23327" w:rsidRDefault="00E23327">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0982836" w:history="1">
            <w:r w:rsidRPr="005B6767">
              <w:rPr>
                <w:rStyle w:val="Hyperlink"/>
                <w:noProof/>
              </w:rPr>
              <w:t>1. Executive summary</w:t>
            </w:r>
            <w:r>
              <w:rPr>
                <w:noProof/>
              </w:rPr>
              <w:tab/>
            </w:r>
            <w:r>
              <w:rPr>
                <w:noProof/>
              </w:rPr>
              <w:fldChar w:fldCharType="begin"/>
            </w:r>
            <w:r>
              <w:rPr>
                <w:noProof/>
              </w:rPr>
              <w:instrText xml:space="preserve"> PAGEREF _Toc240982836 \h </w:instrText>
            </w:r>
            <w:r>
              <w:rPr>
                <w:noProof/>
              </w:rPr>
            </w:r>
            <w:r>
              <w:rPr>
                <w:noProof/>
              </w:rPr>
              <w:fldChar w:fldCharType="separate"/>
            </w:r>
            <w:r>
              <w:rPr>
                <w:noProof/>
              </w:rPr>
              <w:t>4</w:t>
            </w:r>
            <w:r>
              <w:rPr>
                <w:noProof/>
              </w:rPr>
              <w:fldChar w:fldCharType="end"/>
            </w:r>
          </w:hyperlink>
        </w:p>
        <w:p w14:paraId="7C0818BC" w14:textId="1251F28F"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37" w:history="1">
            <w:r w:rsidRPr="005B6767">
              <w:rPr>
                <w:rStyle w:val="Hyperlink"/>
                <w:noProof/>
              </w:rPr>
              <w:t>1.1 The five issues that matter most before going public</w:t>
            </w:r>
            <w:r>
              <w:rPr>
                <w:noProof/>
              </w:rPr>
              <w:tab/>
            </w:r>
            <w:r>
              <w:rPr>
                <w:noProof/>
              </w:rPr>
              <w:fldChar w:fldCharType="begin"/>
            </w:r>
            <w:r>
              <w:rPr>
                <w:noProof/>
              </w:rPr>
              <w:instrText xml:space="preserve"> PAGEREF _Toc240982837 \h </w:instrText>
            </w:r>
            <w:r>
              <w:rPr>
                <w:noProof/>
              </w:rPr>
            </w:r>
            <w:r>
              <w:rPr>
                <w:noProof/>
              </w:rPr>
              <w:fldChar w:fldCharType="separate"/>
            </w:r>
            <w:r>
              <w:rPr>
                <w:noProof/>
              </w:rPr>
              <w:t>4</w:t>
            </w:r>
            <w:r>
              <w:rPr>
                <w:noProof/>
              </w:rPr>
              <w:fldChar w:fldCharType="end"/>
            </w:r>
          </w:hyperlink>
        </w:p>
        <w:p w14:paraId="5DA9E6E5" w14:textId="76CEED40"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38" w:history="1">
            <w:r w:rsidRPr="005B6767">
              <w:rPr>
                <w:rStyle w:val="Hyperlink"/>
                <w:noProof/>
              </w:rPr>
              <w:t>1.2 What the review found to be sound</w:t>
            </w:r>
            <w:r>
              <w:rPr>
                <w:noProof/>
              </w:rPr>
              <w:tab/>
            </w:r>
            <w:r>
              <w:rPr>
                <w:noProof/>
              </w:rPr>
              <w:fldChar w:fldCharType="begin"/>
            </w:r>
            <w:r>
              <w:rPr>
                <w:noProof/>
              </w:rPr>
              <w:instrText xml:space="preserve"> PAGEREF _Toc240982838 \h </w:instrText>
            </w:r>
            <w:r>
              <w:rPr>
                <w:noProof/>
              </w:rPr>
            </w:r>
            <w:r>
              <w:rPr>
                <w:noProof/>
              </w:rPr>
              <w:fldChar w:fldCharType="separate"/>
            </w:r>
            <w:r>
              <w:rPr>
                <w:noProof/>
              </w:rPr>
              <w:t>4</w:t>
            </w:r>
            <w:r>
              <w:rPr>
                <w:noProof/>
              </w:rPr>
              <w:fldChar w:fldCharType="end"/>
            </w:r>
          </w:hyperlink>
        </w:p>
        <w:p w14:paraId="5A0BD01B" w14:textId="2BF7B1DB" w:rsidR="00E23327" w:rsidRDefault="00E23327">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0982839" w:history="1">
            <w:r w:rsidRPr="005B6767">
              <w:rPr>
                <w:rStyle w:val="Hyperlink"/>
                <w:noProof/>
              </w:rPr>
              <w:t>2. Scope, objectives and rules of engagement</w:t>
            </w:r>
            <w:r>
              <w:rPr>
                <w:noProof/>
              </w:rPr>
              <w:tab/>
            </w:r>
            <w:r>
              <w:rPr>
                <w:noProof/>
              </w:rPr>
              <w:fldChar w:fldCharType="begin"/>
            </w:r>
            <w:r>
              <w:rPr>
                <w:noProof/>
              </w:rPr>
              <w:instrText xml:space="preserve"> PAGEREF _Toc240982839 \h </w:instrText>
            </w:r>
            <w:r>
              <w:rPr>
                <w:noProof/>
              </w:rPr>
            </w:r>
            <w:r>
              <w:rPr>
                <w:noProof/>
              </w:rPr>
              <w:fldChar w:fldCharType="separate"/>
            </w:r>
            <w:r>
              <w:rPr>
                <w:noProof/>
              </w:rPr>
              <w:t>5</w:t>
            </w:r>
            <w:r>
              <w:rPr>
                <w:noProof/>
              </w:rPr>
              <w:fldChar w:fldCharType="end"/>
            </w:r>
          </w:hyperlink>
        </w:p>
        <w:p w14:paraId="123B91C0" w14:textId="32EEC1BB"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40" w:history="1">
            <w:r w:rsidRPr="005B6767">
              <w:rPr>
                <w:rStyle w:val="Hyperlink"/>
                <w:noProof/>
              </w:rPr>
              <w:t>2.1 Objectives</w:t>
            </w:r>
            <w:r>
              <w:rPr>
                <w:noProof/>
              </w:rPr>
              <w:tab/>
            </w:r>
            <w:r>
              <w:rPr>
                <w:noProof/>
              </w:rPr>
              <w:fldChar w:fldCharType="begin"/>
            </w:r>
            <w:r>
              <w:rPr>
                <w:noProof/>
              </w:rPr>
              <w:instrText xml:space="preserve"> PAGEREF _Toc240982840 \h </w:instrText>
            </w:r>
            <w:r>
              <w:rPr>
                <w:noProof/>
              </w:rPr>
            </w:r>
            <w:r>
              <w:rPr>
                <w:noProof/>
              </w:rPr>
              <w:fldChar w:fldCharType="separate"/>
            </w:r>
            <w:r>
              <w:rPr>
                <w:noProof/>
              </w:rPr>
              <w:t>5</w:t>
            </w:r>
            <w:r>
              <w:rPr>
                <w:noProof/>
              </w:rPr>
              <w:fldChar w:fldCharType="end"/>
            </w:r>
          </w:hyperlink>
        </w:p>
        <w:p w14:paraId="1253227C" w14:textId="47E56E12"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41" w:history="1">
            <w:r w:rsidRPr="005B6767">
              <w:rPr>
                <w:rStyle w:val="Hyperlink"/>
                <w:noProof/>
              </w:rPr>
              <w:t>2.2 In scope</w:t>
            </w:r>
            <w:r>
              <w:rPr>
                <w:noProof/>
              </w:rPr>
              <w:tab/>
            </w:r>
            <w:r>
              <w:rPr>
                <w:noProof/>
              </w:rPr>
              <w:fldChar w:fldCharType="begin"/>
            </w:r>
            <w:r>
              <w:rPr>
                <w:noProof/>
              </w:rPr>
              <w:instrText xml:space="preserve"> PAGEREF _Toc240982841 \h </w:instrText>
            </w:r>
            <w:r>
              <w:rPr>
                <w:noProof/>
              </w:rPr>
            </w:r>
            <w:r>
              <w:rPr>
                <w:noProof/>
              </w:rPr>
              <w:fldChar w:fldCharType="separate"/>
            </w:r>
            <w:r>
              <w:rPr>
                <w:noProof/>
              </w:rPr>
              <w:t>5</w:t>
            </w:r>
            <w:r>
              <w:rPr>
                <w:noProof/>
              </w:rPr>
              <w:fldChar w:fldCharType="end"/>
            </w:r>
          </w:hyperlink>
        </w:p>
        <w:p w14:paraId="1A5E9736" w14:textId="2780824A"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42" w:history="1">
            <w:r w:rsidRPr="005B6767">
              <w:rPr>
                <w:rStyle w:val="Hyperlink"/>
                <w:noProof/>
              </w:rPr>
              <w:t>2.3 Out of scope</w:t>
            </w:r>
            <w:r>
              <w:rPr>
                <w:noProof/>
              </w:rPr>
              <w:tab/>
            </w:r>
            <w:r>
              <w:rPr>
                <w:noProof/>
              </w:rPr>
              <w:fldChar w:fldCharType="begin"/>
            </w:r>
            <w:r>
              <w:rPr>
                <w:noProof/>
              </w:rPr>
              <w:instrText xml:space="preserve"> PAGEREF _Toc240982842 \h </w:instrText>
            </w:r>
            <w:r>
              <w:rPr>
                <w:noProof/>
              </w:rPr>
            </w:r>
            <w:r>
              <w:rPr>
                <w:noProof/>
              </w:rPr>
              <w:fldChar w:fldCharType="separate"/>
            </w:r>
            <w:r>
              <w:rPr>
                <w:noProof/>
              </w:rPr>
              <w:t>5</w:t>
            </w:r>
            <w:r>
              <w:rPr>
                <w:noProof/>
              </w:rPr>
              <w:fldChar w:fldCharType="end"/>
            </w:r>
          </w:hyperlink>
        </w:p>
        <w:p w14:paraId="39DBB3E1" w14:textId="5F97ACB1"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43" w:history="1">
            <w:r w:rsidRPr="005B6767">
              <w:rPr>
                <w:rStyle w:val="Hyperlink"/>
                <w:noProof/>
              </w:rPr>
              <w:t>2.4 Rules of engagement</w:t>
            </w:r>
            <w:r>
              <w:rPr>
                <w:noProof/>
              </w:rPr>
              <w:tab/>
            </w:r>
            <w:r>
              <w:rPr>
                <w:noProof/>
              </w:rPr>
              <w:fldChar w:fldCharType="begin"/>
            </w:r>
            <w:r>
              <w:rPr>
                <w:noProof/>
              </w:rPr>
              <w:instrText xml:space="preserve"> PAGEREF _Toc240982843 \h </w:instrText>
            </w:r>
            <w:r>
              <w:rPr>
                <w:noProof/>
              </w:rPr>
            </w:r>
            <w:r>
              <w:rPr>
                <w:noProof/>
              </w:rPr>
              <w:fldChar w:fldCharType="separate"/>
            </w:r>
            <w:r>
              <w:rPr>
                <w:noProof/>
              </w:rPr>
              <w:t>5</w:t>
            </w:r>
            <w:r>
              <w:rPr>
                <w:noProof/>
              </w:rPr>
              <w:fldChar w:fldCharType="end"/>
            </w:r>
          </w:hyperlink>
        </w:p>
        <w:p w14:paraId="3C90A098" w14:textId="2F138756"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44" w:history="1">
            <w:r w:rsidRPr="005B6767">
              <w:rPr>
                <w:rStyle w:val="Hyperlink"/>
                <w:noProof/>
              </w:rPr>
              <w:t>2.5 Test accounts required</w:t>
            </w:r>
            <w:r>
              <w:rPr>
                <w:noProof/>
              </w:rPr>
              <w:tab/>
            </w:r>
            <w:r>
              <w:rPr>
                <w:noProof/>
              </w:rPr>
              <w:fldChar w:fldCharType="begin"/>
            </w:r>
            <w:r>
              <w:rPr>
                <w:noProof/>
              </w:rPr>
              <w:instrText xml:space="preserve"> PAGEREF _Toc240982844 \h </w:instrText>
            </w:r>
            <w:r>
              <w:rPr>
                <w:noProof/>
              </w:rPr>
            </w:r>
            <w:r>
              <w:rPr>
                <w:noProof/>
              </w:rPr>
              <w:fldChar w:fldCharType="separate"/>
            </w:r>
            <w:r>
              <w:rPr>
                <w:noProof/>
              </w:rPr>
              <w:t>6</w:t>
            </w:r>
            <w:r>
              <w:rPr>
                <w:noProof/>
              </w:rPr>
              <w:fldChar w:fldCharType="end"/>
            </w:r>
          </w:hyperlink>
        </w:p>
        <w:p w14:paraId="136DC99A" w14:textId="5AF4134A" w:rsidR="00E23327" w:rsidRDefault="00E23327">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0982845" w:history="1">
            <w:r w:rsidRPr="005B6767">
              <w:rPr>
                <w:rStyle w:val="Hyperlink"/>
                <w:noProof/>
              </w:rPr>
              <w:t>3. System description</w:t>
            </w:r>
            <w:r>
              <w:rPr>
                <w:noProof/>
              </w:rPr>
              <w:tab/>
            </w:r>
            <w:r>
              <w:rPr>
                <w:noProof/>
              </w:rPr>
              <w:fldChar w:fldCharType="begin"/>
            </w:r>
            <w:r>
              <w:rPr>
                <w:noProof/>
              </w:rPr>
              <w:instrText xml:space="preserve"> PAGEREF _Toc240982845 \h </w:instrText>
            </w:r>
            <w:r>
              <w:rPr>
                <w:noProof/>
              </w:rPr>
            </w:r>
            <w:r>
              <w:rPr>
                <w:noProof/>
              </w:rPr>
              <w:fldChar w:fldCharType="separate"/>
            </w:r>
            <w:r>
              <w:rPr>
                <w:noProof/>
              </w:rPr>
              <w:t>7</w:t>
            </w:r>
            <w:r>
              <w:rPr>
                <w:noProof/>
              </w:rPr>
              <w:fldChar w:fldCharType="end"/>
            </w:r>
          </w:hyperlink>
        </w:p>
        <w:p w14:paraId="75DBDF60" w14:textId="4A219A7F"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46" w:history="1">
            <w:r w:rsidRPr="005B6767">
              <w:rPr>
                <w:rStyle w:val="Hyperlink"/>
                <w:noProof/>
              </w:rPr>
              <w:t>3.1 Current topology (staging) and production target</w:t>
            </w:r>
            <w:r>
              <w:rPr>
                <w:noProof/>
              </w:rPr>
              <w:tab/>
            </w:r>
            <w:r>
              <w:rPr>
                <w:noProof/>
              </w:rPr>
              <w:fldChar w:fldCharType="begin"/>
            </w:r>
            <w:r>
              <w:rPr>
                <w:noProof/>
              </w:rPr>
              <w:instrText xml:space="preserve"> PAGEREF _Toc240982846 \h </w:instrText>
            </w:r>
            <w:r>
              <w:rPr>
                <w:noProof/>
              </w:rPr>
            </w:r>
            <w:r>
              <w:rPr>
                <w:noProof/>
              </w:rPr>
              <w:fldChar w:fldCharType="separate"/>
            </w:r>
            <w:r>
              <w:rPr>
                <w:noProof/>
              </w:rPr>
              <w:t>7</w:t>
            </w:r>
            <w:r>
              <w:rPr>
                <w:noProof/>
              </w:rPr>
              <w:fldChar w:fldCharType="end"/>
            </w:r>
          </w:hyperlink>
        </w:p>
        <w:p w14:paraId="0F155C31" w14:textId="1D548C0F"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47" w:history="1">
            <w:r w:rsidRPr="005B6767">
              <w:rPr>
                <w:rStyle w:val="Hyperlink"/>
                <w:noProof/>
              </w:rPr>
              <w:t>3.2 Components</w:t>
            </w:r>
            <w:r>
              <w:rPr>
                <w:noProof/>
              </w:rPr>
              <w:tab/>
            </w:r>
            <w:r>
              <w:rPr>
                <w:noProof/>
              </w:rPr>
              <w:fldChar w:fldCharType="begin"/>
            </w:r>
            <w:r>
              <w:rPr>
                <w:noProof/>
              </w:rPr>
              <w:instrText xml:space="preserve"> PAGEREF _Toc240982847 \h </w:instrText>
            </w:r>
            <w:r>
              <w:rPr>
                <w:noProof/>
              </w:rPr>
            </w:r>
            <w:r>
              <w:rPr>
                <w:noProof/>
              </w:rPr>
              <w:fldChar w:fldCharType="separate"/>
            </w:r>
            <w:r>
              <w:rPr>
                <w:noProof/>
              </w:rPr>
              <w:t>7</w:t>
            </w:r>
            <w:r>
              <w:rPr>
                <w:noProof/>
              </w:rPr>
              <w:fldChar w:fldCharType="end"/>
            </w:r>
          </w:hyperlink>
        </w:p>
        <w:p w14:paraId="417E7015" w14:textId="1178870B"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48" w:history="1">
            <w:r w:rsidRPr="005B6767">
              <w:rPr>
                <w:rStyle w:val="Hyperlink"/>
                <w:noProof/>
              </w:rPr>
              <w:t>3.3 Data classification</w:t>
            </w:r>
            <w:r>
              <w:rPr>
                <w:noProof/>
              </w:rPr>
              <w:tab/>
            </w:r>
            <w:r>
              <w:rPr>
                <w:noProof/>
              </w:rPr>
              <w:fldChar w:fldCharType="begin"/>
            </w:r>
            <w:r>
              <w:rPr>
                <w:noProof/>
              </w:rPr>
              <w:instrText xml:space="preserve"> PAGEREF _Toc240982848 \h </w:instrText>
            </w:r>
            <w:r>
              <w:rPr>
                <w:noProof/>
              </w:rPr>
            </w:r>
            <w:r>
              <w:rPr>
                <w:noProof/>
              </w:rPr>
              <w:fldChar w:fldCharType="separate"/>
            </w:r>
            <w:r>
              <w:rPr>
                <w:noProof/>
              </w:rPr>
              <w:t>7</w:t>
            </w:r>
            <w:r>
              <w:rPr>
                <w:noProof/>
              </w:rPr>
              <w:fldChar w:fldCharType="end"/>
            </w:r>
          </w:hyperlink>
        </w:p>
        <w:p w14:paraId="2A9EBCE2" w14:textId="7F9B67D0"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49" w:history="1">
            <w:r w:rsidRPr="005B6767">
              <w:rPr>
                <w:rStyle w:val="Hyperlink"/>
                <w:noProof/>
              </w:rPr>
              <w:t>3.4 Identity and access model under test</w:t>
            </w:r>
            <w:r>
              <w:rPr>
                <w:noProof/>
              </w:rPr>
              <w:tab/>
            </w:r>
            <w:r>
              <w:rPr>
                <w:noProof/>
              </w:rPr>
              <w:fldChar w:fldCharType="begin"/>
            </w:r>
            <w:r>
              <w:rPr>
                <w:noProof/>
              </w:rPr>
              <w:instrText xml:space="preserve"> PAGEREF _Toc240982849 \h </w:instrText>
            </w:r>
            <w:r>
              <w:rPr>
                <w:noProof/>
              </w:rPr>
            </w:r>
            <w:r>
              <w:rPr>
                <w:noProof/>
              </w:rPr>
              <w:fldChar w:fldCharType="separate"/>
            </w:r>
            <w:r>
              <w:rPr>
                <w:noProof/>
              </w:rPr>
              <w:t>7</w:t>
            </w:r>
            <w:r>
              <w:rPr>
                <w:noProof/>
              </w:rPr>
              <w:fldChar w:fldCharType="end"/>
            </w:r>
          </w:hyperlink>
        </w:p>
        <w:p w14:paraId="26C0E91E" w14:textId="4B22CBEB" w:rsidR="00E23327" w:rsidRDefault="00E23327">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0982850" w:history="1">
            <w:r w:rsidRPr="005B6767">
              <w:rPr>
                <w:rStyle w:val="Hyperlink"/>
                <w:noProof/>
              </w:rPr>
              <w:t>4. Threat model</w:t>
            </w:r>
            <w:r>
              <w:rPr>
                <w:noProof/>
              </w:rPr>
              <w:tab/>
            </w:r>
            <w:r>
              <w:rPr>
                <w:noProof/>
              </w:rPr>
              <w:fldChar w:fldCharType="begin"/>
            </w:r>
            <w:r>
              <w:rPr>
                <w:noProof/>
              </w:rPr>
              <w:instrText xml:space="preserve"> PAGEREF _Toc240982850 \h </w:instrText>
            </w:r>
            <w:r>
              <w:rPr>
                <w:noProof/>
              </w:rPr>
            </w:r>
            <w:r>
              <w:rPr>
                <w:noProof/>
              </w:rPr>
              <w:fldChar w:fldCharType="separate"/>
            </w:r>
            <w:r>
              <w:rPr>
                <w:noProof/>
              </w:rPr>
              <w:t>9</w:t>
            </w:r>
            <w:r>
              <w:rPr>
                <w:noProof/>
              </w:rPr>
              <w:fldChar w:fldCharType="end"/>
            </w:r>
          </w:hyperlink>
        </w:p>
        <w:p w14:paraId="51BBF485" w14:textId="429789E6"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51" w:history="1">
            <w:r w:rsidRPr="005B6767">
              <w:rPr>
                <w:rStyle w:val="Hyperlink"/>
                <w:noProof/>
              </w:rPr>
              <w:t>4.1 Assets, ranked</w:t>
            </w:r>
            <w:r>
              <w:rPr>
                <w:noProof/>
              </w:rPr>
              <w:tab/>
            </w:r>
            <w:r>
              <w:rPr>
                <w:noProof/>
              </w:rPr>
              <w:fldChar w:fldCharType="begin"/>
            </w:r>
            <w:r>
              <w:rPr>
                <w:noProof/>
              </w:rPr>
              <w:instrText xml:space="preserve"> PAGEREF _Toc240982851 \h </w:instrText>
            </w:r>
            <w:r>
              <w:rPr>
                <w:noProof/>
              </w:rPr>
            </w:r>
            <w:r>
              <w:rPr>
                <w:noProof/>
              </w:rPr>
              <w:fldChar w:fldCharType="separate"/>
            </w:r>
            <w:r>
              <w:rPr>
                <w:noProof/>
              </w:rPr>
              <w:t>9</w:t>
            </w:r>
            <w:r>
              <w:rPr>
                <w:noProof/>
              </w:rPr>
              <w:fldChar w:fldCharType="end"/>
            </w:r>
          </w:hyperlink>
        </w:p>
        <w:p w14:paraId="32A07D3D" w14:textId="629FC4C8"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52" w:history="1">
            <w:r w:rsidRPr="005B6767">
              <w:rPr>
                <w:rStyle w:val="Hyperlink"/>
                <w:noProof/>
              </w:rPr>
              <w:t>4.2 Threat actors</w:t>
            </w:r>
            <w:r>
              <w:rPr>
                <w:noProof/>
              </w:rPr>
              <w:tab/>
            </w:r>
            <w:r>
              <w:rPr>
                <w:noProof/>
              </w:rPr>
              <w:fldChar w:fldCharType="begin"/>
            </w:r>
            <w:r>
              <w:rPr>
                <w:noProof/>
              </w:rPr>
              <w:instrText xml:space="preserve"> PAGEREF _Toc240982852 \h </w:instrText>
            </w:r>
            <w:r>
              <w:rPr>
                <w:noProof/>
              </w:rPr>
            </w:r>
            <w:r>
              <w:rPr>
                <w:noProof/>
              </w:rPr>
              <w:fldChar w:fldCharType="separate"/>
            </w:r>
            <w:r>
              <w:rPr>
                <w:noProof/>
              </w:rPr>
              <w:t>9</w:t>
            </w:r>
            <w:r>
              <w:rPr>
                <w:noProof/>
              </w:rPr>
              <w:fldChar w:fldCharType="end"/>
            </w:r>
          </w:hyperlink>
        </w:p>
        <w:p w14:paraId="51F16EB7" w14:textId="781278DC"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53" w:history="1">
            <w:r w:rsidRPr="005B6767">
              <w:rPr>
                <w:rStyle w:val="Hyperlink"/>
                <w:noProof/>
              </w:rPr>
              <w:t>4.3 Trust boundaries</w:t>
            </w:r>
            <w:r>
              <w:rPr>
                <w:noProof/>
              </w:rPr>
              <w:tab/>
            </w:r>
            <w:r>
              <w:rPr>
                <w:noProof/>
              </w:rPr>
              <w:fldChar w:fldCharType="begin"/>
            </w:r>
            <w:r>
              <w:rPr>
                <w:noProof/>
              </w:rPr>
              <w:instrText xml:space="preserve"> PAGEREF _Toc240982853 \h </w:instrText>
            </w:r>
            <w:r>
              <w:rPr>
                <w:noProof/>
              </w:rPr>
            </w:r>
            <w:r>
              <w:rPr>
                <w:noProof/>
              </w:rPr>
              <w:fldChar w:fldCharType="separate"/>
            </w:r>
            <w:r>
              <w:rPr>
                <w:noProof/>
              </w:rPr>
              <w:t>9</w:t>
            </w:r>
            <w:r>
              <w:rPr>
                <w:noProof/>
              </w:rPr>
              <w:fldChar w:fldCharType="end"/>
            </w:r>
          </w:hyperlink>
        </w:p>
        <w:p w14:paraId="36314F5A" w14:textId="3EA44DAF"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54" w:history="1">
            <w:r w:rsidRPr="005B6767">
              <w:rPr>
                <w:rStyle w:val="Hyperlink"/>
                <w:noProof/>
              </w:rPr>
              <w:t>4.4 STRIDE summary</w:t>
            </w:r>
            <w:r>
              <w:rPr>
                <w:noProof/>
              </w:rPr>
              <w:tab/>
            </w:r>
            <w:r>
              <w:rPr>
                <w:noProof/>
              </w:rPr>
              <w:fldChar w:fldCharType="begin"/>
            </w:r>
            <w:r>
              <w:rPr>
                <w:noProof/>
              </w:rPr>
              <w:instrText xml:space="preserve"> PAGEREF _Toc240982854 \h </w:instrText>
            </w:r>
            <w:r>
              <w:rPr>
                <w:noProof/>
              </w:rPr>
            </w:r>
            <w:r>
              <w:rPr>
                <w:noProof/>
              </w:rPr>
              <w:fldChar w:fldCharType="separate"/>
            </w:r>
            <w:r>
              <w:rPr>
                <w:noProof/>
              </w:rPr>
              <w:t>9</w:t>
            </w:r>
            <w:r>
              <w:rPr>
                <w:noProof/>
              </w:rPr>
              <w:fldChar w:fldCharType="end"/>
            </w:r>
          </w:hyperlink>
        </w:p>
        <w:p w14:paraId="1CBE069D" w14:textId="35C5FB7D"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55" w:history="1">
            <w:r w:rsidRPr="005B6767">
              <w:rPr>
                <w:rStyle w:val="Hyperlink"/>
                <w:noProof/>
              </w:rPr>
              <w:t>4.5 Abuse cases to prove or disprove</w:t>
            </w:r>
            <w:r>
              <w:rPr>
                <w:noProof/>
              </w:rPr>
              <w:tab/>
            </w:r>
            <w:r>
              <w:rPr>
                <w:noProof/>
              </w:rPr>
              <w:fldChar w:fldCharType="begin"/>
            </w:r>
            <w:r>
              <w:rPr>
                <w:noProof/>
              </w:rPr>
              <w:instrText xml:space="preserve"> PAGEREF _Toc240982855 \h </w:instrText>
            </w:r>
            <w:r>
              <w:rPr>
                <w:noProof/>
              </w:rPr>
            </w:r>
            <w:r>
              <w:rPr>
                <w:noProof/>
              </w:rPr>
              <w:fldChar w:fldCharType="separate"/>
            </w:r>
            <w:r>
              <w:rPr>
                <w:noProof/>
              </w:rPr>
              <w:t>10</w:t>
            </w:r>
            <w:r>
              <w:rPr>
                <w:noProof/>
              </w:rPr>
              <w:fldChar w:fldCharType="end"/>
            </w:r>
          </w:hyperlink>
        </w:p>
        <w:p w14:paraId="4110837C" w14:textId="4C496A1D" w:rsidR="00E23327" w:rsidRDefault="00E23327">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0982856" w:history="1">
            <w:r w:rsidRPr="005B6767">
              <w:rPr>
                <w:rStyle w:val="Hyperlink"/>
                <w:noProof/>
              </w:rPr>
              <w:t>5. Architecture review findings</w:t>
            </w:r>
            <w:r>
              <w:rPr>
                <w:noProof/>
              </w:rPr>
              <w:tab/>
            </w:r>
            <w:r>
              <w:rPr>
                <w:noProof/>
              </w:rPr>
              <w:fldChar w:fldCharType="begin"/>
            </w:r>
            <w:r>
              <w:rPr>
                <w:noProof/>
              </w:rPr>
              <w:instrText xml:space="preserve"> PAGEREF _Toc240982856 \h </w:instrText>
            </w:r>
            <w:r>
              <w:rPr>
                <w:noProof/>
              </w:rPr>
            </w:r>
            <w:r>
              <w:rPr>
                <w:noProof/>
              </w:rPr>
              <w:fldChar w:fldCharType="separate"/>
            </w:r>
            <w:r>
              <w:rPr>
                <w:noProof/>
              </w:rPr>
              <w:t>11</w:t>
            </w:r>
            <w:r>
              <w:rPr>
                <w:noProof/>
              </w:rPr>
              <w:fldChar w:fldCharType="end"/>
            </w:r>
          </w:hyperlink>
        </w:p>
        <w:p w14:paraId="31910CB5" w14:textId="2C5C1C2B"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57" w:history="1">
            <w:r w:rsidRPr="005B6767">
              <w:rPr>
                <w:rStyle w:val="Hyperlink"/>
                <w:noProof/>
              </w:rPr>
              <w:t>5.1 Findings summary</w:t>
            </w:r>
            <w:r>
              <w:rPr>
                <w:noProof/>
              </w:rPr>
              <w:tab/>
            </w:r>
            <w:r>
              <w:rPr>
                <w:noProof/>
              </w:rPr>
              <w:fldChar w:fldCharType="begin"/>
            </w:r>
            <w:r>
              <w:rPr>
                <w:noProof/>
              </w:rPr>
              <w:instrText xml:space="preserve"> PAGEREF _Toc240982857 \h </w:instrText>
            </w:r>
            <w:r>
              <w:rPr>
                <w:noProof/>
              </w:rPr>
            </w:r>
            <w:r>
              <w:rPr>
                <w:noProof/>
              </w:rPr>
              <w:fldChar w:fldCharType="separate"/>
            </w:r>
            <w:r>
              <w:rPr>
                <w:noProof/>
              </w:rPr>
              <w:t>11</w:t>
            </w:r>
            <w:r>
              <w:rPr>
                <w:noProof/>
              </w:rPr>
              <w:fldChar w:fldCharType="end"/>
            </w:r>
          </w:hyperlink>
        </w:p>
        <w:p w14:paraId="24A13B5F" w14:textId="073AFBCD"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58" w:history="1">
            <w:r w:rsidRPr="005B6767">
              <w:rPr>
                <w:rStyle w:val="Hyperlink"/>
                <w:noProof/>
              </w:rPr>
              <w:t>5.2 Finding detail</w:t>
            </w:r>
            <w:r>
              <w:rPr>
                <w:noProof/>
              </w:rPr>
              <w:tab/>
            </w:r>
            <w:r>
              <w:rPr>
                <w:noProof/>
              </w:rPr>
              <w:fldChar w:fldCharType="begin"/>
            </w:r>
            <w:r>
              <w:rPr>
                <w:noProof/>
              </w:rPr>
              <w:instrText xml:space="preserve"> PAGEREF _Toc240982858 \h </w:instrText>
            </w:r>
            <w:r>
              <w:rPr>
                <w:noProof/>
              </w:rPr>
            </w:r>
            <w:r>
              <w:rPr>
                <w:noProof/>
              </w:rPr>
              <w:fldChar w:fldCharType="separate"/>
            </w:r>
            <w:r>
              <w:rPr>
                <w:noProof/>
              </w:rPr>
              <w:t>11</w:t>
            </w:r>
            <w:r>
              <w:rPr>
                <w:noProof/>
              </w:rPr>
              <w:fldChar w:fldCharType="end"/>
            </w:r>
          </w:hyperlink>
        </w:p>
        <w:p w14:paraId="586F6727" w14:textId="6AA2207F" w:rsidR="00E23327" w:rsidRDefault="00E23327">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0982859" w:history="1">
            <w:r w:rsidRPr="005B6767">
              <w:rPr>
                <w:rStyle w:val="Hyperlink"/>
                <w:noProof/>
              </w:rPr>
              <w:t>6. Production exposure: additional requirements</w:t>
            </w:r>
            <w:r>
              <w:rPr>
                <w:noProof/>
              </w:rPr>
              <w:tab/>
            </w:r>
            <w:r>
              <w:rPr>
                <w:noProof/>
              </w:rPr>
              <w:fldChar w:fldCharType="begin"/>
            </w:r>
            <w:r>
              <w:rPr>
                <w:noProof/>
              </w:rPr>
              <w:instrText xml:space="preserve"> PAGEREF _Toc240982859 \h </w:instrText>
            </w:r>
            <w:r>
              <w:rPr>
                <w:noProof/>
              </w:rPr>
            </w:r>
            <w:r>
              <w:rPr>
                <w:noProof/>
              </w:rPr>
              <w:fldChar w:fldCharType="separate"/>
            </w:r>
            <w:r>
              <w:rPr>
                <w:noProof/>
              </w:rPr>
              <w:t>16</w:t>
            </w:r>
            <w:r>
              <w:rPr>
                <w:noProof/>
              </w:rPr>
              <w:fldChar w:fldCharType="end"/>
            </w:r>
          </w:hyperlink>
        </w:p>
        <w:p w14:paraId="44D5337C" w14:textId="00CF6F2E"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60" w:history="1">
            <w:r w:rsidRPr="005B6767">
              <w:rPr>
                <w:rStyle w:val="Hyperlink"/>
                <w:noProof/>
              </w:rPr>
              <w:t>6.1 Perimeter and transport</w:t>
            </w:r>
            <w:r>
              <w:rPr>
                <w:noProof/>
              </w:rPr>
              <w:tab/>
            </w:r>
            <w:r>
              <w:rPr>
                <w:noProof/>
              </w:rPr>
              <w:fldChar w:fldCharType="begin"/>
            </w:r>
            <w:r>
              <w:rPr>
                <w:noProof/>
              </w:rPr>
              <w:instrText xml:space="preserve"> PAGEREF _Toc240982860 \h </w:instrText>
            </w:r>
            <w:r>
              <w:rPr>
                <w:noProof/>
              </w:rPr>
            </w:r>
            <w:r>
              <w:rPr>
                <w:noProof/>
              </w:rPr>
              <w:fldChar w:fldCharType="separate"/>
            </w:r>
            <w:r>
              <w:rPr>
                <w:noProof/>
              </w:rPr>
              <w:t>16</w:t>
            </w:r>
            <w:r>
              <w:rPr>
                <w:noProof/>
              </w:rPr>
              <w:fldChar w:fldCharType="end"/>
            </w:r>
          </w:hyperlink>
        </w:p>
        <w:p w14:paraId="4225009A" w14:textId="71D5AAA5"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61" w:history="1">
            <w:r w:rsidRPr="005B6767">
              <w:rPr>
                <w:rStyle w:val="Hyperlink"/>
                <w:noProof/>
              </w:rPr>
              <w:t>6.2 Identity and access</w:t>
            </w:r>
            <w:r>
              <w:rPr>
                <w:noProof/>
              </w:rPr>
              <w:tab/>
            </w:r>
            <w:r>
              <w:rPr>
                <w:noProof/>
              </w:rPr>
              <w:fldChar w:fldCharType="begin"/>
            </w:r>
            <w:r>
              <w:rPr>
                <w:noProof/>
              </w:rPr>
              <w:instrText xml:space="preserve"> PAGEREF _Toc240982861 \h </w:instrText>
            </w:r>
            <w:r>
              <w:rPr>
                <w:noProof/>
              </w:rPr>
            </w:r>
            <w:r>
              <w:rPr>
                <w:noProof/>
              </w:rPr>
              <w:fldChar w:fldCharType="separate"/>
            </w:r>
            <w:r>
              <w:rPr>
                <w:noProof/>
              </w:rPr>
              <w:t>16</w:t>
            </w:r>
            <w:r>
              <w:rPr>
                <w:noProof/>
              </w:rPr>
              <w:fldChar w:fldCharType="end"/>
            </w:r>
          </w:hyperlink>
        </w:p>
        <w:p w14:paraId="2094E4A5" w14:textId="0313E26C"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62" w:history="1">
            <w:r w:rsidRPr="005B6767">
              <w:rPr>
                <w:rStyle w:val="Hyperlink"/>
                <w:noProof/>
              </w:rPr>
              <w:t>6.3 Tenancy for external companies</w:t>
            </w:r>
            <w:r>
              <w:rPr>
                <w:noProof/>
              </w:rPr>
              <w:tab/>
            </w:r>
            <w:r>
              <w:rPr>
                <w:noProof/>
              </w:rPr>
              <w:fldChar w:fldCharType="begin"/>
            </w:r>
            <w:r>
              <w:rPr>
                <w:noProof/>
              </w:rPr>
              <w:instrText xml:space="preserve"> PAGEREF _Toc240982862 \h </w:instrText>
            </w:r>
            <w:r>
              <w:rPr>
                <w:noProof/>
              </w:rPr>
            </w:r>
            <w:r>
              <w:rPr>
                <w:noProof/>
              </w:rPr>
              <w:fldChar w:fldCharType="separate"/>
            </w:r>
            <w:r>
              <w:rPr>
                <w:noProof/>
              </w:rPr>
              <w:t>16</w:t>
            </w:r>
            <w:r>
              <w:rPr>
                <w:noProof/>
              </w:rPr>
              <w:fldChar w:fldCharType="end"/>
            </w:r>
          </w:hyperlink>
        </w:p>
        <w:p w14:paraId="0B145979" w14:textId="71A36694"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63" w:history="1">
            <w:r w:rsidRPr="005B6767">
              <w:rPr>
                <w:rStyle w:val="Hyperlink"/>
                <w:noProof/>
              </w:rPr>
              <w:t>6.4 Operations</w:t>
            </w:r>
            <w:r>
              <w:rPr>
                <w:noProof/>
              </w:rPr>
              <w:tab/>
            </w:r>
            <w:r>
              <w:rPr>
                <w:noProof/>
              </w:rPr>
              <w:fldChar w:fldCharType="begin"/>
            </w:r>
            <w:r>
              <w:rPr>
                <w:noProof/>
              </w:rPr>
              <w:instrText xml:space="preserve"> PAGEREF _Toc240982863 \h </w:instrText>
            </w:r>
            <w:r>
              <w:rPr>
                <w:noProof/>
              </w:rPr>
            </w:r>
            <w:r>
              <w:rPr>
                <w:noProof/>
              </w:rPr>
              <w:fldChar w:fldCharType="separate"/>
            </w:r>
            <w:r>
              <w:rPr>
                <w:noProof/>
              </w:rPr>
              <w:t>17</w:t>
            </w:r>
            <w:r>
              <w:rPr>
                <w:noProof/>
              </w:rPr>
              <w:fldChar w:fldCharType="end"/>
            </w:r>
          </w:hyperlink>
        </w:p>
        <w:p w14:paraId="26B92E08" w14:textId="22498CFC" w:rsidR="00E23327" w:rsidRDefault="00E23327">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0982864" w:history="1">
            <w:r w:rsidRPr="005B6767">
              <w:rPr>
                <w:rStyle w:val="Hyperlink"/>
                <w:noProof/>
              </w:rPr>
              <w:t>7. Penetration test scenarios</w:t>
            </w:r>
            <w:r>
              <w:rPr>
                <w:noProof/>
              </w:rPr>
              <w:tab/>
            </w:r>
            <w:r>
              <w:rPr>
                <w:noProof/>
              </w:rPr>
              <w:fldChar w:fldCharType="begin"/>
            </w:r>
            <w:r>
              <w:rPr>
                <w:noProof/>
              </w:rPr>
              <w:instrText xml:space="preserve"> PAGEREF _Toc240982864 \h </w:instrText>
            </w:r>
            <w:r>
              <w:rPr>
                <w:noProof/>
              </w:rPr>
            </w:r>
            <w:r>
              <w:rPr>
                <w:noProof/>
              </w:rPr>
              <w:fldChar w:fldCharType="separate"/>
            </w:r>
            <w:r>
              <w:rPr>
                <w:noProof/>
              </w:rPr>
              <w:t>18</w:t>
            </w:r>
            <w:r>
              <w:rPr>
                <w:noProof/>
              </w:rPr>
              <w:fldChar w:fldCharType="end"/>
            </w:r>
          </w:hyperlink>
        </w:p>
        <w:p w14:paraId="2927AFCA" w14:textId="2932DBCE"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65" w:history="1">
            <w:r w:rsidRPr="005B6767">
              <w:rPr>
                <w:rStyle w:val="Hyperlink"/>
                <w:noProof/>
              </w:rPr>
              <w:t>7.1 Domain A — Authentication and session management</w:t>
            </w:r>
            <w:r>
              <w:rPr>
                <w:noProof/>
              </w:rPr>
              <w:tab/>
            </w:r>
            <w:r>
              <w:rPr>
                <w:noProof/>
              </w:rPr>
              <w:fldChar w:fldCharType="begin"/>
            </w:r>
            <w:r>
              <w:rPr>
                <w:noProof/>
              </w:rPr>
              <w:instrText xml:space="preserve"> PAGEREF _Toc240982865 \h </w:instrText>
            </w:r>
            <w:r>
              <w:rPr>
                <w:noProof/>
              </w:rPr>
            </w:r>
            <w:r>
              <w:rPr>
                <w:noProof/>
              </w:rPr>
              <w:fldChar w:fldCharType="separate"/>
            </w:r>
            <w:r>
              <w:rPr>
                <w:noProof/>
              </w:rPr>
              <w:t>18</w:t>
            </w:r>
            <w:r>
              <w:rPr>
                <w:noProof/>
              </w:rPr>
              <w:fldChar w:fldCharType="end"/>
            </w:r>
          </w:hyperlink>
        </w:p>
        <w:p w14:paraId="728FABC6" w14:textId="4043518A"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66" w:history="1">
            <w:r w:rsidRPr="005B6767">
              <w:rPr>
                <w:rStyle w:val="Hyperlink"/>
                <w:noProof/>
              </w:rPr>
              <w:t>7.2 Domain B — Activation and password-reset tokens</w:t>
            </w:r>
            <w:r>
              <w:rPr>
                <w:noProof/>
              </w:rPr>
              <w:tab/>
            </w:r>
            <w:r>
              <w:rPr>
                <w:noProof/>
              </w:rPr>
              <w:fldChar w:fldCharType="begin"/>
            </w:r>
            <w:r>
              <w:rPr>
                <w:noProof/>
              </w:rPr>
              <w:instrText xml:space="preserve"> PAGEREF _Toc240982866 \h </w:instrText>
            </w:r>
            <w:r>
              <w:rPr>
                <w:noProof/>
              </w:rPr>
            </w:r>
            <w:r>
              <w:rPr>
                <w:noProof/>
              </w:rPr>
              <w:fldChar w:fldCharType="separate"/>
            </w:r>
            <w:r>
              <w:rPr>
                <w:noProof/>
              </w:rPr>
              <w:t>20</w:t>
            </w:r>
            <w:r>
              <w:rPr>
                <w:noProof/>
              </w:rPr>
              <w:fldChar w:fldCharType="end"/>
            </w:r>
          </w:hyperlink>
        </w:p>
        <w:p w14:paraId="0CBDD181" w14:textId="050C5D69"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67" w:history="1">
            <w:r w:rsidRPr="005B6767">
              <w:rPr>
                <w:rStyle w:val="Hyperlink"/>
                <w:noProof/>
              </w:rPr>
              <w:t>7.3 Domain C — DWS Hub SSO (OIDC)</w:t>
            </w:r>
            <w:r>
              <w:rPr>
                <w:noProof/>
              </w:rPr>
              <w:tab/>
            </w:r>
            <w:r>
              <w:rPr>
                <w:noProof/>
              </w:rPr>
              <w:fldChar w:fldCharType="begin"/>
            </w:r>
            <w:r>
              <w:rPr>
                <w:noProof/>
              </w:rPr>
              <w:instrText xml:space="preserve"> PAGEREF _Toc240982867 \h </w:instrText>
            </w:r>
            <w:r>
              <w:rPr>
                <w:noProof/>
              </w:rPr>
            </w:r>
            <w:r>
              <w:rPr>
                <w:noProof/>
              </w:rPr>
              <w:fldChar w:fldCharType="separate"/>
            </w:r>
            <w:r>
              <w:rPr>
                <w:noProof/>
              </w:rPr>
              <w:t>22</w:t>
            </w:r>
            <w:r>
              <w:rPr>
                <w:noProof/>
              </w:rPr>
              <w:fldChar w:fldCharType="end"/>
            </w:r>
          </w:hyperlink>
        </w:p>
        <w:p w14:paraId="691AFE07" w14:textId="2933E7B5"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68" w:history="1">
            <w:r w:rsidRPr="005B6767">
              <w:rPr>
                <w:rStyle w:val="Hyperlink"/>
                <w:noProof/>
              </w:rPr>
              <w:t>7.4 Domain D — Authorisation, IDOR and privilege escalation</w:t>
            </w:r>
            <w:r>
              <w:rPr>
                <w:noProof/>
              </w:rPr>
              <w:tab/>
            </w:r>
            <w:r>
              <w:rPr>
                <w:noProof/>
              </w:rPr>
              <w:fldChar w:fldCharType="begin"/>
            </w:r>
            <w:r>
              <w:rPr>
                <w:noProof/>
              </w:rPr>
              <w:instrText xml:space="preserve"> PAGEREF _Toc240982868 \h </w:instrText>
            </w:r>
            <w:r>
              <w:rPr>
                <w:noProof/>
              </w:rPr>
            </w:r>
            <w:r>
              <w:rPr>
                <w:noProof/>
              </w:rPr>
              <w:fldChar w:fldCharType="separate"/>
            </w:r>
            <w:r>
              <w:rPr>
                <w:noProof/>
              </w:rPr>
              <w:t>24</w:t>
            </w:r>
            <w:r>
              <w:rPr>
                <w:noProof/>
              </w:rPr>
              <w:fldChar w:fldCharType="end"/>
            </w:r>
          </w:hyperlink>
        </w:p>
        <w:p w14:paraId="4B904D46" w14:textId="6B9430C5"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69" w:history="1">
            <w:r w:rsidRPr="005B6767">
              <w:rPr>
                <w:rStyle w:val="Hyperlink"/>
                <w:noProof/>
              </w:rPr>
              <w:t>7.5 Domain E — Tenant isolation (external companies)</w:t>
            </w:r>
            <w:r>
              <w:rPr>
                <w:noProof/>
              </w:rPr>
              <w:tab/>
            </w:r>
            <w:r>
              <w:rPr>
                <w:noProof/>
              </w:rPr>
              <w:fldChar w:fldCharType="begin"/>
            </w:r>
            <w:r>
              <w:rPr>
                <w:noProof/>
              </w:rPr>
              <w:instrText xml:space="preserve"> PAGEREF _Toc240982869 \h </w:instrText>
            </w:r>
            <w:r>
              <w:rPr>
                <w:noProof/>
              </w:rPr>
            </w:r>
            <w:r>
              <w:rPr>
                <w:noProof/>
              </w:rPr>
              <w:fldChar w:fldCharType="separate"/>
            </w:r>
            <w:r>
              <w:rPr>
                <w:noProof/>
              </w:rPr>
              <w:t>26</w:t>
            </w:r>
            <w:r>
              <w:rPr>
                <w:noProof/>
              </w:rPr>
              <w:fldChar w:fldCharType="end"/>
            </w:r>
          </w:hyperlink>
        </w:p>
        <w:p w14:paraId="79F1647F" w14:textId="739B0C8F"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70" w:history="1">
            <w:r w:rsidRPr="005B6767">
              <w:rPr>
                <w:rStyle w:val="Hyperlink"/>
                <w:noProof/>
              </w:rPr>
              <w:t>7.6 Domain F — Injection and input handling</w:t>
            </w:r>
            <w:r>
              <w:rPr>
                <w:noProof/>
              </w:rPr>
              <w:tab/>
            </w:r>
            <w:r>
              <w:rPr>
                <w:noProof/>
              </w:rPr>
              <w:fldChar w:fldCharType="begin"/>
            </w:r>
            <w:r>
              <w:rPr>
                <w:noProof/>
              </w:rPr>
              <w:instrText xml:space="preserve"> PAGEREF _Toc240982870 \h </w:instrText>
            </w:r>
            <w:r>
              <w:rPr>
                <w:noProof/>
              </w:rPr>
            </w:r>
            <w:r>
              <w:rPr>
                <w:noProof/>
              </w:rPr>
              <w:fldChar w:fldCharType="separate"/>
            </w:r>
            <w:r>
              <w:rPr>
                <w:noProof/>
              </w:rPr>
              <w:t>28</w:t>
            </w:r>
            <w:r>
              <w:rPr>
                <w:noProof/>
              </w:rPr>
              <w:fldChar w:fldCharType="end"/>
            </w:r>
          </w:hyperlink>
        </w:p>
        <w:p w14:paraId="3CA955D2" w14:textId="4105C892"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71" w:history="1">
            <w:r w:rsidRPr="005B6767">
              <w:rPr>
                <w:rStyle w:val="Hyperlink"/>
                <w:noProof/>
              </w:rPr>
              <w:t>7.7 Domain G — Client-side and cross-site scripting</w:t>
            </w:r>
            <w:r>
              <w:rPr>
                <w:noProof/>
              </w:rPr>
              <w:tab/>
            </w:r>
            <w:r>
              <w:rPr>
                <w:noProof/>
              </w:rPr>
              <w:fldChar w:fldCharType="begin"/>
            </w:r>
            <w:r>
              <w:rPr>
                <w:noProof/>
              </w:rPr>
              <w:instrText xml:space="preserve"> PAGEREF _Toc240982871 \h </w:instrText>
            </w:r>
            <w:r>
              <w:rPr>
                <w:noProof/>
              </w:rPr>
            </w:r>
            <w:r>
              <w:rPr>
                <w:noProof/>
              </w:rPr>
              <w:fldChar w:fldCharType="separate"/>
            </w:r>
            <w:r>
              <w:rPr>
                <w:noProof/>
              </w:rPr>
              <w:t>28</w:t>
            </w:r>
            <w:r>
              <w:rPr>
                <w:noProof/>
              </w:rPr>
              <w:fldChar w:fldCharType="end"/>
            </w:r>
          </w:hyperlink>
        </w:p>
        <w:p w14:paraId="474E3287" w14:textId="29213D55"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72" w:history="1">
            <w:r w:rsidRPr="005B6767">
              <w:rPr>
                <w:rStyle w:val="Hyperlink"/>
                <w:noProof/>
              </w:rPr>
              <w:t>7.8 Domain H — CSRF, CORS and cookies</w:t>
            </w:r>
            <w:r>
              <w:rPr>
                <w:noProof/>
              </w:rPr>
              <w:tab/>
            </w:r>
            <w:r>
              <w:rPr>
                <w:noProof/>
              </w:rPr>
              <w:fldChar w:fldCharType="begin"/>
            </w:r>
            <w:r>
              <w:rPr>
                <w:noProof/>
              </w:rPr>
              <w:instrText xml:space="preserve"> PAGEREF _Toc240982872 \h </w:instrText>
            </w:r>
            <w:r>
              <w:rPr>
                <w:noProof/>
              </w:rPr>
            </w:r>
            <w:r>
              <w:rPr>
                <w:noProof/>
              </w:rPr>
              <w:fldChar w:fldCharType="separate"/>
            </w:r>
            <w:r>
              <w:rPr>
                <w:noProof/>
              </w:rPr>
              <w:t>29</w:t>
            </w:r>
            <w:r>
              <w:rPr>
                <w:noProof/>
              </w:rPr>
              <w:fldChar w:fldCharType="end"/>
            </w:r>
          </w:hyperlink>
        </w:p>
        <w:p w14:paraId="1DF54BB2" w14:textId="1780AB87"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73" w:history="1">
            <w:r w:rsidRPr="005B6767">
              <w:rPr>
                <w:rStyle w:val="Hyperlink"/>
                <w:noProof/>
              </w:rPr>
              <w:t>7.9 Domain I — Rate limiting, resource abuse and availability</w:t>
            </w:r>
            <w:r>
              <w:rPr>
                <w:noProof/>
              </w:rPr>
              <w:tab/>
            </w:r>
            <w:r>
              <w:rPr>
                <w:noProof/>
              </w:rPr>
              <w:fldChar w:fldCharType="begin"/>
            </w:r>
            <w:r>
              <w:rPr>
                <w:noProof/>
              </w:rPr>
              <w:instrText xml:space="preserve"> PAGEREF _Toc240982873 \h </w:instrText>
            </w:r>
            <w:r>
              <w:rPr>
                <w:noProof/>
              </w:rPr>
            </w:r>
            <w:r>
              <w:rPr>
                <w:noProof/>
              </w:rPr>
              <w:fldChar w:fldCharType="separate"/>
            </w:r>
            <w:r>
              <w:rPr>
                <w:noProof/>
              </w:rPr>
              <w:t>31</w:t>
            </w:r>
            <w:r>
              <w:rPr>
                <w:noProof/>
              </w:rPr>
              <w:fldChar w:fldCharType="end"/>
            </w:r>
          </w:hyperlink>
        </w:p>
        <w:p w14:paraId="6665BFA8" w14:textId="6287E3C7"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74" w:history="1">
            <w:r w:rsidRPr="005B6767">
              <w:rPr>
                <w:rStyle w:val="Hyperlink"/>
                <w:noProof/>
              </w:rPr>
              <w:t>7.10 Domain J — Business logic</w:t>
            </w:r>
            <w:r>
              <w:rPr>
                <w:noProof/>
              </w:rPr>
              <w:tab/>
            </w:r>
            <w:r>
              <w:rPr>
                <w:noProof/>
              </w:rPr>
              <w:fldChar w:fldCharType="begin"/>
            </w:r>
            <w:r>
              <w:rPr>
                <w:noProof/>
              </w:rPr>
              <w:instrText xml:space="preserve"> PAGEREF _Toc240982874 \h </w:instrText>
            </w:r>
            <w:r>
              <w:rPr>
                <w:noProof/>
              </w:rPr>
            </w:r>
            <w:r>
              <w:rPr>
                <w:noProof/>
              </w:rPr>
              <w:fldChar w:fldCharType="separate"/>
            </w:r>
            <w:r>
              <w:rPr>
                <w:noProof/>
              </w:rPr>
              <w:t>31</w:t>
            </w:r>
            <w:r>
              <w:rPr>
                <w:noProof/>
              </w:rPr>
              <w:fldChar w:fldCharType="end"/>
            </w:r>
          </w:hyperlink>
        </w:p>
        <w:p w14:paraId="6876819F" w14:textId="5D84C873"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75" w:history="1">
            <w:r w:rsidRPr="005B6767">
              <w:rPr>
                <w:rStyle w:val="Hyperlink"/>
                <w:noProof/>
              </w:rPr>
              <w:t>7.11 Domain K — Realtime channel</w:t>
            </w:r>
            <w:r>
              <w:rPr>
                <w:noProof/>
              </w:rPr>
              <w:tab/>
            </w:r>
            <w:r>
              <w:rPr>
                <w:noProof/>
              </w:rPr>
              <w:fldChar w:fldCharType="begin"/>
            </w:r>
            <w:r>
              <w:rPr>
                <w:noProof/>
              </w:rPr>
              <w:instrText xml:space="preserve"> PAGEREF _Toc240982875 \h </w:instrText>
            </w:r>
            <w:r>
              <w:rPr>
                <w:noProof/>
              </w:rPr>
            </w:r>
            <w:r>
              <w:rPr>
                <w:noProof/>
              </w:rPr>
              <w:fldChar w:fldCharType="separate"/>
            </w:r>
            <w:r>
              <w:rPr>
                <w:noProof/>
              </w:rPr>
              <w:t>32</w:t>
            </w:r>
            <w:r>
              <w:rPr>
                <w:noProof/>
              </w:rPr>
              <w:fldChar w:fldCharType="end"/>
            </w:r>
          </w:hyperlink>
        </w:p>
        <w:p w14:paraId="255798B0" w14:textId="1C6C01CB"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76" w:history="1">
            <w:r w:rsidRPr="005B6767">
              <w:rPr>
                <w:rStyle w:val="Hyperlink"/>
                <w:noProof/>
              </w:rPr>
              <w:t>7.12 Domain L — Email surface</w:t>
            </w:r>
            <w:r>
              <w:rPr>
                <w:noProof/>
              </w:rPr>
              <w:tab/>
            </w:r>
            <w:r>
              <w:rPr>
                <w:noProof/>
              </w:rPr>
              <w:fldChar w:fldCharType="begin"/>
            </w:r>
            <w:r>
              <w:rPr>
                <w:noProof/>
              </w:rPr>
              <w:instrText xml:space="preserve"> PAGEREF _Toc240982876 \h </w:instrText>
            </w:r>
            <w:r>
              <w:rPr>
                <w:noProof/>
              </w:rPr>
            </w:r>
            <w:r>
              <w:rPr>
                <w:noProof/>
              </w:rPr>
              <w:fldChar w:fldCharType="separate"/>
            </w:r>
            <w:r>
              <w:rPr>
                <w:noProof/>
              </w:rPr>
              <w:t>33</w:t>
            </w:r>
            <w:r>
              <w:rPr>
                <w:noProof/>
              </w:rPr>
              <w:fldChar w:fldCharType="end"/>
            </w:r>
          </w:hyperlink>
        </w:p>
        <w:p w14:paraId="2C896F4E" w14:textId="2DFD1BB5"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77" w:history="1">
            <w:r w:rsidRPr="005B6767">
              <w:rPr>
                <w:rStyle w:val="Hyperlink"/>
                <w:noProof/>
              </w:rPr>
              <w:t>7.13 Domain M — Infrastructure and configuration</w:t>
            </w:r>
            <w:r>
              <w:rPr>
                <w:noProof/>
              </w:rPr>
              <w:tab/>
            </w:r>
            <w:r>
              <w:rPr>
                <w:noProof/>
              </w:rPr>
              <w:fldChar w:fldCharType="begin"/>
            </w:r>
            <w:r>
              <w:rPr>
                <w:noProof/>
              </w:rPr>
              <w:instrText xml:space="preserve"> PAGEREF _Toc240982877 \h </w:instrText>
            </w:r>
            <w:r>
              <w:rPr>
                <w:noProof/>
              </w:rPr>
            </w:r>
            <w:r>
              <w:rPr>
                <w:noProof/>
              </w:rPr>
              <w:fldChar w:fldCharType="separate"/>
            </w:r>
            <w:r>
              <w:rPr>
                <w:noProof/>
              </w:rPr>
              <w:t>34</w:t>
            </w:r>
            <w:r>
              <w:rPr>
                <w:noProof/>
              </w:rPr>
              <w:fldChar w:fldCharType="end"/>
            </w:r>
          </w:hyperlink>
        </w:p>
        <w:p w14:paraId="2F7FD53C" w14:textId="022EE497"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78" w:history="1">
            <w:r w:rsidRPr="005B6767">
              <w:rPr>
                <w:rStyle w:val="Hyperlink"/>
                <w:noProof/>
              </w:rPr>
              <w:t>7.14 Domain N — Logging, monitoring and audit</w:t>
            </w:r>
            <w:r>
              <w:rPr>
                <w:noProof/>
              </w:rPr>
              <w:tab/>
            </w:r>
            <w:r>
              <w:rPr>
                <w:noProof/>
              </w:rPr>
              <w:fldChar w:fldCharType="begin"/>
            </w:r>
            <w:r>
              <w:rPr>
                <w:noProof/>
              </w:rPr>
              <w:instrText xml:space="preserve"> PAGEREF _Toc240982878 \h </w:instrText>
            </w:r>
            <w:r>
              <w:rPr>
                <w:noProof/>
              </w:rPr>
            </w:r>
            <w:r>
              <w:rPr>
                <w:noProof/>
              </w:rPr>
              <w:fldChar w:fldCharType="separate"/>
            </w:r>
            <w:r>
              <w:rPr>
                <w:noProof/>
              </w:rPr>
              <w:t>35</w:t>
            </w:r>
            <w:r>
              <w:rPr>
                <w:noProof/>
              </w:rPr>
              <w:fldChar w:fldCharType="end"/>
            </w:r>
          </w:hyperlink>
        </w:p>
        <w:p w14:paraId="562426BA" w14:textId="24756E9C"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79" w:history="1">
            <w:r w:rsidRPr="005B6767">
              <w:rPr>
                <w:rStyle w:val="Hyperlink"/>
                <w:noProof/>
              </w:rPr>
              <w:t>7.15 Domain O — Dependencies and supply chain</w:t>
            </w:r>
            <w:r>
              <w:rPr>
                <w:noProof/>
              </w:rPr>
              <w:tab/>
            </w:r>
            <w:r>
              <w:rPr>
                <w:noProof/>
              </w:rPr>
              <w:fldChar w:fldCharType="begin"/>
            </w:r>
            <w:r>
              <w:rPr>
                <w:noProof/>
              </w:rPr>
              <w:instrText xml:space="preserve"> PAGEREF _Toc240982879 \h </w:instrText>
            </w:r>
            <w:r>
              <w:rPr>
                <w:noProof/>
              </w:rPr>
            </w:r>
            <w:r>
              <w:rPr>
                <w:noProof/>
              </w:rPr>
              <w:fldChar w:fldCharType="separate"/>
            </w:r>
            <w:r>
              <w:rPr>
                <w:noProof/>
              </w:rPr>
              <w:t>36</w:t>
            </w:r>
            <w:r>
              <w:rPr>
                <w:noProof/>
              </w:rPr>
              <w:fldChar w:fldCharType="end"/>
            </w:r>
          </w:hyperlink>
        </w:p>
        <w:p w14:paraId="43EE95CC" w14:textId="39D39FD8" w:rsidR="00E23327" w:rsidRDefault="00E23327">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0982880" w:history="1">
            <w:r w:rsidRPr="005B6767">
              <w:rPr>
                <w:rStyle w:val="Hyperlink"/>
                <w:noProof/>
              </w:rPr>
              <w:t>8. Test execution plan</w:t>
            </w:r>
            <w:r>
              <w:rPr>
                <w:noProof/>
              </w:rPr>
              <w:tab/>
            </w:r>
            <w:r>
              <w:rPr>
                <w:noProof/>
              </w:rPr>
              <w:fldChar w:fldCharType="begin"/>
            </w:r>
            <w:r>
              <w:rPr>
                <w:noProof/>
              </w:rPr>
              <w:instrText xml:space="preserve"> PAGEREF _Toc240982880 \h </w:instrText>
            </w:r>
            <w:r>
              <w:rPr>
                <w:noProof/>
              </w:rPr>
            </w:r>
            <w:r>
              <w:rPr>
                <w:noProof/>
              </w:rPr>
              <w:fldChar w:fldCharType="separate"/>
            </w:r>
            <w:r>
              <w:rPr>
                <w:noProof/>
              </w:rPr>
              <w:t>37</w:t>
            </w:r>
            <w:r>
              <w:rPr>
                <w:noProof/>
              </w:rPr>
              <w:fldChar w:fldCharType="end"/>
            </w:r>
          </w:hyperlink>
        </w:p>
        <w:p w14:paraId="32F57FFD" w14:textId="73D14958"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81" w:history="1">
            <w:r w:rsidRPr="005B6767">
              <w:rPr>
                <w:rStyle w:val="Hyperlink"/>
                <w:noProof/>
              </w:rPr>
              <w:t>8.1 Phases</w:t>
            </w:r>
            <w:r>
              <w:rPr>
                <w:noProof/>
              </w:rPr>
              <w:tab/>
            </w:r>
            <w:r>
              <w:rPr>
                <w:noProof/>
              </w:rPr>
              <w:fldChar w:fldCharType="begin"/>
            </w:r>
            <w:r>
              <w:rPr>
                <w:noProof/>
              </w:rPr>
              <w:instrText xml:space="preserve"> PAGEREF _Toc240982881 \h </w:instrText>
            </w:r>
            <w:r>
              <w:rPr>
                <w:noProof/>
              </w:rPr>
            </w:r>
            <w:r>
              <w:rPr>
                <w:noProof/>
              </w:rPr>
              <w:fldChar w:fldCharType="separate"/>
            </w:r>
            <w:r>
              <w:rPr>
                <w:noProof/>
              </w:rPr>
              <w:t>37</w:t>
            </w:r>
            <w:r>
              <w:rPr>
                <w:noProof/>
              </w:rPr>
              <w:fldChar w:fldCharType="end"/>
            </w:r>
          </w:hyperlink>
        </w:p>
        <w:p w14:paraId="0F3BCE53" w14:textId="3F78501C"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82" w:history="1">
            <w:r w:rsidRPr="005B6767">
              <w:rPr>
                <w:rStyle w:val="Hyperlink"/>
                <w:noProof/>
              </w:rPr>
              <w:t>8.2 Tooling</w:t>
            </w:r>
            <w:r>
              <w:rPr>
                <w:noProof/>
              </w:rPr>
              <w:tab/>
            </w:r>
            <w:r>
              <w:rPr>
                <w:noProof/>
              </w:rPr>
              <w:fldChar w:fldCharType="begin"/>
            </w:r>
            <w:r>
              <w:rPr>
                <w:noProof/>
              </w:rPr>
              <w:instrText xml:space="preserve"> PAGEREF _Toc240982882 \h </w:instrText>
            </w:r>
            <w:r>
              <w:rPr>
                <w:noProof/>
              </w:rPr>
            </w:r>
            <w:r>
              <w:rPr>
                <w:noProof/>
              </w:rPr>
              <w:fldChar w:fldCharType="separate"/>
            </w:r>
            <w:r>
              <w:rPr>
                <w:noProof/>
              </w:rPr>
              <w:t>37</w:t>
            </w:r>
            <w:r>
              <w:rPr>
                <w:noProof/>
              </w:rPr>
              <w:fldChar w:fldCharType="end"/>
            </w:r>
          </w:hyperlink>
        </w:p>
        <w:p w14:paraId="04670F96" w14:textId="4F2620ED"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83" w:history="1">
            <w:r w:rsidRPr="005B6767">
              <w:rPr>
                <w:rStyle w:val="Hyperlink"/>
                <w:noProof/>
              </w:rPr>
              <w:t>8.3 Severity model</w:t>
            </w:r>
            <w:r>
              <w:rPr>
                <w:noProof/>
              </w:rPr>
              <w:tab/>
            </w:r>
            <w:r>
              <w:rPr>
                <w:noProof/>
              </w:rPr>
              <w:fldChar w:fldCharType="begin"/>
            </w:r>
            <w:r>
              <w:rPr>
                <w:noProof/>
              </w:rPr>
              <w:instrText xml:space="preserve"> PAGEREF _Toc240982883 \h </w:instrText>
            </w:r>
            <w:r>
              <w:rPr>
                <w:noProof/>
              </w:rPr>
            </w:r>
            <w:r>
              <w:rPr>
                <w:noProof/>
              </w:rPr>
              <w:fldChar w:fldCharType="separate"/>
            </w:r>
            <w:r>
              <w:rPr>
                <w:noProof/>
              </w:rPr>
              <w:t>37</w:t>
            </w:r>
            <w:r>
              <w:rPr>
                <w:noProof/>
              </w:rPr>
              <w:fldChar w:fldCharType="end"/>
            </w:r>
          </w:hyperlink>
        </w:p>
        <w:p w14:paraId="00CDA146" w14:textId="5683F650"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84" w:history="1">
            <w:r w:rsidRPr="005B6767">
              <w:rPr>
                <w:rStyle w:val="Hyperlink"/>
                <w:noProof/>
              </w:rPr>
              <w:t>8.4 Reporting</w:t>
            </w:r>
            <w:r>
              <w:rPr>
                <w:noProof/>
              </w:rPr>
              <w:tab/>
            </w:r>
            <w:r>
              <w:rPr>
                <w:noProof/>
              </w:rPr>
              <w:fldChar w:fldCharType="begin"/>
            </w:r>
            <w:r>
              <w:rPr>
                <w:noProof/>
              </w:rPr>
              <w:instrText xml:space="preserve"> PAGEREF _Toc240982884 \h </w:instrText>
            </w:r>
            <w:r>
              <w:rPr>
                <w:noProof/>
              </w:rPr>
            </w:r>
            <w:r>
              <w:rPr>
                <w:noProof/>
              </w:rPr>
              <w:fldChar w:fldCharType="separate"/>
            </w:r>
            <w:r>
              <w:rPr>
                <w:noProof/>
              </w:rPr>
              <w:t>38</w:t>
            </w:r>
            <w:r>
              <w:rPr>
                <w:noProof/>
              </w:rPr>
              <w:fldChar w:fldCharType="end"/>
            </w:r>
          </w:hyperlink>
        </w:p>
        <w:p w14:paraId="6BB09B3F" w14:textId="07D16C7B"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85" w:history="1">
            <w:r w:rsidRPr="005B6767">
              <w:rPr>
                <w:rStyle w:val="Hyperlink"/>
                <w:noProof/>
              </w:rPr>
              <w:t>8.5 Evidence template</w:t>
            </w:r>
            <w:r>
              <w:rPr>
                <w:noProof/>
              </w:rPr>
              <w:tab/>
            </w:r>
            <w:r>
              <w:rPr>
                <w:noProof/>
              </w:rPr>
              <w:fldChar w:fldCharType="begin"/>
            </w:r>
            <w:r>
              <w:rPr>
                <w:noProof/>
              </w:rPr>
              <w:instrText xml:space="preserve"> PAGEREF _Toc240982885 \h </w:instrText>
            </w:r>
            <w:r>
              <w:rPr>
                <w:noProof/>
              </w:rPr>
            </w:r>
            <w:r>
              <w:rPr>
                <w:noProof/>
              </w:rPr>
              <w:fldChar w:fldCharType="separate"/>
            </w:r>
            <w:r>
              <w:rPr>
                <w:noProof/>
              </w:rPr>
              <w:t>38</w:t>
            </w:r>
            <w:r>
              <w:rPr>
                <w:noProof/>
              </w:rPr>
              <w:fldChar w:fldCharType="end"/>
            </w:r>
          </w:hyperlink>
        </w:p>
        <w:p w14:paraId="7140AF27" w14:textId="690DF743" w:rsidR="00E23327" w:rsidRDefault="00E23327">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0982886" w:history="1">
            <w:r w:rsidRPr="005B6767">
              <w:rPr>
                <w:rStyle w:val="Hyperlink"/>
                <w:noProof/>
              </w:rPr>
              <w:t>8.6 Go-live acceptance gates</w:t>
            </w:r>
            <w:r>
              <w:rPr>
                <w:noProof/>
              </w:rPr>
              <w:tab/>
            </w:r>
            <w:r>
              <w:rPr>
                <w:noProof/>
              </w:rPr>
              <w:fldChar w:fldCharType="begin"/>
            </w:r>
            <w:r>
              <w:rPr>
                <w:noProof/>
              </w:rPr>
              <w:instrText xml:space="preserve"> PAGEREF _Toc240982886 \h </w:instrText>
            </w:r>
            <w:r>
              <w:rPr>
                <w:noProof/>
              </w:rPr>
            </w:r>
            <w:r>
              <w:rPr>
                <w:noProof/>
              </w:rPr>
              <w:fldChar w:fldCharType="separate"/>
            </w:r>
            <w:r>
              <w:rPr>
                <w:noProof/>
              </w:rPr>
              <w:t>38</w:t>
            </w:r>
            <w:r>
              <w:rPr>
                <w:noProof/>
              </w:rPr>
              <w:fldChar w:fldCharType="end"/>
            </w:r>
          </w:hyperlink>
        </w:p>
        <w:p w14:paraId="598C6CDE" w14:textId="6FE9F2B6" w:rsidR="00E23327" w:rsidRDefault="00E23327">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0982887" w:history="1">
            <w:r w:rsidRPr="005B6767">
              <w:rPr>
                <w:rStyle w:val="Hyperlink"/>
                <w:noProof/>
              </w:rPr>
              <w:t>Appendix A — Authorisation matrix under test</w:t>
            </w:r>
            <w:r>
              <w:rPr>
                <w:noProof/>
              </w:rPr>
              <w:tab/>
            </w:r>
            <w:r>
              <w:rPr>
                <w:noProof/>
              </w:rPr>
              <w:fldChar w:fldCharType="begin"/>
            </w:r>
            <w:r>
              <w:rPr>
                <w:noProof/>
              </w:rPr>
              <w:instrText xml:space="preserve"> PAGEREF _Toc240982887 \h </w:instrText>
            </w:r>
            <w:r>
              <w:rPr>
                <w:noProof/>
              </w:rPr>
            </w:r>
            <w:r>
              <w:rPr>
                <w:noProof/>
              </w:rPr>
              <w:fldChar w:fldCharType="separate"/>
            </w:r>
            <w:r>
              <w:rPr>
                <w:noProof/>
              </w:rPr>
              <w:t>39</w:t>
            </w:r>
            <w:r>
              <w:rPr>
                <w:noProof/>
              </w:rPr>
              <w:fldChar w:fldCharType="end"/>
            </w:r>
          </w:hyperlink>
        </w:p>
        <w:p w14:paraId="7B396AAB" w14:textId="16B6F421" w:rsidR="00E23327" w:rsidRDefault="00E23327">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0982888" w:history="1">
            <w:r w:rsidRPr="005B6767">
              <w:rPr>
                <w:rStyle w:val="Hyperlink"/>
                <w:noProof/>
              </w:rPr>
              <w:t>Appendix B — Endpoint inventory (attack surface)</w:t>
            </w:r>
            <w:r>
              <w:rPr>
                <w:noProof/>
              </w:rPr>
              <w:tab/>
            </w:r>
            <w:r>
              <w:rPr>
                <w:noProof/>
              </w:rPr>
              <w:fldChar w:fldCharType="begin"/>
            </w:r>
            <w:r>
              <w:rPr>
                <w:noProof/>
              </w:rPr>
              <w:instrText xml:space="preserve"> PAGEREF _Toc240982888 \h </w:instrText>
            </w:r>
            <w:r>
              <w:rPr>
                <w:noProof/>
              </w:rPr>
            </w:r>
            <w:r>
              <w:rPr>
                <w:noProof/>
              </w:rPr>
              <w:fldChar w:fldCharType="separate"/>
            </w:r>
            <w:r>
              <w:rPr>
                <w:noProof/>
              </w:rPr>
              <w:t>39</w:t>
            </w:r>
            <w:r>
              <w:rPr>
                <w:noProof/>
              </w:rPr>
              <w:fldChar w:fldCharType="end"/>
            </w:r>
          </w:hyperlink>
        </w:p>
        <w:p w14:paraId="64BE2325" w14:textId="03E31F7E" w:rsidR="00E23327" w:rsidRDefault="00E23327">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0982889" w:history="1">
            <w:r w:rsidRPr="005B6767">
              <w:rPr>
                <w:rStyle w:val="Hyperlink"/>
                <w:noProof/>
              </w:rPr>
              <w:t>Appendix C — Standards mapping</w:t>
            </w:r>
            <w:r>
              <w:rPr>
                <w:noProof/>
              </w:rPr>
              <w:tab/>
            </w:r>
            <w:r>
              <w:rPr>
                <w:noProof/>
              </w:rPr>
              <w:fldChar w:fldCharType="begin"/>
            </w:r>
            <w:r>
              <w:rPr>
                <w:noProof/>
              </w:rPr>
              <w:instrText xml:space="preserve"> PAGEREF _Toc240982889 \h </w:instrText>
            </w:r>
            <w:r>
              <w:rPr>
                <w:noProof/>
              </w:rPr>
            </w:r>
            <w:r>
              <w:rPr>
                <w:noProof/>
              </w:rPr>
              <w:fldChar w:fldCharType="separate"/>
            </w:r>
            <w:r>
              <w:rPr>
                <w:noProof/>
              </w:rPr>
              <w:t>40</w:t>
            </w:r>
            <w:r>
              <w:rPr>
                <w:noProof/>
              </w:rPr>
              <w:fldChar w:fldCharType="end"/>
            </w:r>
          </w:hyperlink>
        </w:p>
        <w:p w14:paraId="6D573A8D" w14:textId="0006B665" w:rsidR="00E23327" w:rsidRDefault="00E23327">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0982890" w:history="1">
            <w:r w:rsidRPr="005B6767">
              <w:rPr>
                <w:rStyle w:val="Hyperlink"/>
                <w:noProof/>
              </w:rPr>
              <w:t>Appendix D — Remediation tracker (template)</w:t>
            </w:r>
            <w:r>
              <w:rPr>
                <w:noProof/>
              </w:rPr>
              <w:tab/>
            </w:r>
            <w:r>
              <w:rPr>
                <w:noProof/>
              </w:rPr>
              <w:fldChar w:fldCharType="begin"/>
            </w:r>
            <w:r>
              <w:rPr>
                <w:noProof/>
              </w:rPr>
              <w:instrText xml:space="preserve"> PAGEREF _Toc240982890 \h </w:instrText>
            </w:r>
            <w:r>
              <w:rPr>
                <w:noProof/>
              </w:rPr>
            </w:r>
            <w:r>
              <w:rPr>
                <w:noProof/>
              </w:rPr>
              <w:fldChar w:fldCharType="separate"/>
            </w:r>
            <w:r>
              <w:rPr>
                <w:noProof/>
              </w:rPr>
              <w:t>41</w:t>
            </w:r>
            <w:r>
              <w:rPr>
                <w:noProof/>
              </w:rPr>
              <w:fldChar w:fldCharType="end"/>
            </w:r>
          </w:hyperlink>
        </w:p>
        <w:p w14:paraId="12C865D2" w14:textId="466E1395" w:rsidR="008470BE" w:rsidRDefault="00E23327">
          <w:r>
            <w:fldChar w:fldCharType="end"/>
          </w:r>
        </w:p>
      </w:sdtContent>
    </w:sdt>
    <w:p w14:paraId="2CF6F7E4" w14:textId="77777777" w:rsidR="008470BE" w:rsidRDefault="00E23327">
      <w:r>
        <w:br w:type="page"/>
      </w:r>
    </w:p>
    <w:p w14:paraId="1990AE10" w14:textId="77777777" w:rsidR="008470BE" w:rsidRDefault="00E23327">
      <w:pPr>
        <w:pStyle w:val="Heading1"/>
      </w:pPr>
      <w:bookmarkStart w:id="2" w:name="_Toc240982836"/>
      <w:r>
        <w:lastRenderedPageBreak/>
        <w:t>1. Executive summary</w:t>
      </w:r>
      <w:bookmarkEnd w:id="2"/>
    </w:p>
    <w:p w14:paraId="5E72532F" w14:textId="77777777" w:rsidR="008470BE" w:rsidRDefault="00E23327">
      <w:pPr>
        <w:spacing w:after="130"/>
      </w:pPr>
      <w:r>
        <w:t>EngPro was designed and built for an internal, single-organisation audience on a private network. The decision to expose it to the internet and to admit users from other companies changes the threat model fundamentally: every authentication boundary becomes internet-reachable, the user population is no longer trusted-by-employment, and one tenant’s data sitting beside another’s becomes a confidentiality problem rather than an internal convenience.</w:t>
      </w:r>
    </w:p>
    <w:p w14:paraId="62EE14D4" w14:textId="77777777" w:rsidR="008470BE" w:rsidRDefault="00E23327">
      <w:pPr>
        <w:spacing w:after="130"/>
      </w:pPr>
      <w:r>
        <w:t>This document does two jobs. Sections 5–7 are an architecture review: a threat model plus concrete findings from reading the current code, each with a severity and a remediation. Section 8 is the penetration test plan: 96 executable scenarios organised into fifteen domains, each with preconditions, steps, the behaviour that constitutes a pass, and the severity if it fails. Sections 9–10 define how the test is run, evidenced, and signed off.</w:t>
      </w:r>
    </w:p>
    <w:p w14:paraId="62A1F24A" w14:textId="77777777" w:rsidR="008470BE" w:rsidRDefault="00E23327">
      <w:pPr>
        <w:pStyle w:val="Heading2"/>
      </w:pPr>
      <w:bookmarkStart w:id="3" w:name="_Toc240982837"/>
      <w:r>
        <w:t>1.1 The five issues that matter most before going public</w:t>
      </w:r>
      <w:bookmarkEnd w:id="3"/>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900"/>
        <w:gridCol w:w="5700"/>
      </w:tblGrid>
      <w:tr w:rsidR="008470BE" w14:paraId="6F14CE5F" w14:textId="77777777">
        <w:tblPrEx>
          <w:tblCellMar>
            <w:top w:w="0" w:type="dxa"/>
            <w:bottom w:w="0" w:type="dxa"/>
          </w:tblCellMar>
        </w:tblPrEx>
        <w:trPr>
          <w:tblHeader/>
        </w:trPr>
        <w:tc>
          <w:tcPr>
            <w:tcW w:w="5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79D8E296" w14:textId="77777777" w:rsidR="008470BE" w:rsidRDefault="00E23327">
            <w:pPr>
              <w:spacing w:after="30" w:line="250" w:lineRule="auto"/>
            </w:pPr>
            <w:r>
              <w:rPr>
                <w:b/>
                <w:bCs/>
                <w:color w:val="1A3A6B"/>
                <w:sz w:val="17"/>
                <w:szCs w:val="17"/>
              </w:rPr>
              <w:t>#</w:t>
            </w:r>
          </w:p>
        </w:tc>
        <w:tc>
          <w:tcPr>
            <w:tcW w:w="29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10798F4E" w14:textId="77777777" w:rsidR="008470BE" w:rsidRDefault="00E23327">
            <w:pPr>
              <w:spacing w:after="30" w:line="250" w:lineRule="auto"/>
            </w:pPr>
            <w:r>
              <w:rPr>
                <w:b/>
                <w:bCs/>
                <w:color w:val="1A3A6B"/>
                <w:sz w:val="17"/>
                <w:szCs w:val="17"/>
              </w:rPr>
              <w:t>Issue</w:t>
            </w:r>
          </w:p>
        </w:tc>
        <w:tc>
          <w:tcPr>
            <w:tcW w:w="57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227B4BB9" w14:textId="77777777" w:rsidR="008470BE" w:rsidRDefault="00E23327">
            <w:pPr>
              <w:spacing w:after="30" w:line="250" w:lineRule="auto"/>
            </w:pPr>
            <w:r>
              <w:rPr>
                <w:b/>
                <w:bCs/>
                <w:color w:val="1A3A6B"/>
                <w:sz w:val="17"/>
                <w:szCs w:val="17"/>
              </w:rPr>
              <w:t>Why it is decisive once internet-facing</w:t>
            </w:r>
          </w:p>
        </w:tc>
      </w:tr>
      <w:tr w:rsidR="008470BE" w14:paraId="41D3CF4E"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C3E0E5F" w14:textId="77777777" w:rsidR="008470BE" w:rsidRDefault="00E23327">
            <w:pPr>
              <w:spacing w:after="30" w:line="250" w:lineRule="auto"/>
            </w:pPr>
            <w:r>
              <w:rPr>
                <w:sz w:val="17"/>
                <w:szCs w:val="17"/>
              </w:rPr>
              <w:t>1</w:t>
            </w:r>
          </w:p>
        </w:tc>
        <w:tc>
          <w:tcPr>
            <w:tcW w:w="2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3BA0FBA" w14:textId="77777777" w:rsidR="008470BE" w:rsidRDefault="00E23327">
            <w:pPr>
              <w:spacing w:after="30" w:line="250" w:lineRule="auto"/>
            </w:pPr>
            <w:r>
              <w:rPr>
                <w:sz w:val="17"/>
                <w:szCs w:val="17"/>
              </w:rPr>
              <w:t>No TLS anywhere (plain HTTP, COOKIE_SECURE=false)</w:t>
            </w:r>
          </w:p>
        </w:tc>
        <w:tc>
          <w:tcPr>
            <w:tcW w:w="5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3FA3BC5" w14:textId="77777777" w:rsidR="008470BE" w:rsidRDefault="00E23327">
            <w:pPr>
              <w:spacing w:after="30" w:line="250" w:lineRule="auto"/>
            </w:pPr>
            <w:r>
              <w:rPr>
                <w:sz w:val="17"/>
                <w:szCs w:val="17"/>
              </w:rPr>
              <w:t>Credentials, session cookies and OIDC codes travel in cleartext. On the public internet this is a full account-takeover path requiring no skill. Nothing else on this list matters until it is fixed.</w:t>
            </w:r>
          </w:p>
        </w:tc>
      </w:tr>
      <w:tr w:rsidR="008470BE" w14:paraId="26D8A1E8"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5C4BBE6" w14:textId="77777777" w:rsidR="008470BE" w:rsidRDefault="00E23327">
            <w:pPr>
              <w:spacing w:after="30" w:line="250" w:lineRule="auto"/>
            </w:pPr>
            <w:r>
              <w:rPr>
                <w:sz w:val="17"/>
                <w:szCs w:val="17"/>
              </w:rPr>
              <w:t>2</w:t>
            </w:r>
          </w:p>
        </w:tc>
        <w:tc>
          <w:tcPr>
            <w:tcW w:w="2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7695B39" w14:textId="77777777" w:rsidR="008470BE" w:rsidRDefault="00E23327">
            <w:pPr>
              <w:spacing w:after="30" w:line="250" w:lineRule="auto"/>
            </w:pPr>
            <w:r>
              <w:rPr>
                <w:sz w:val="17"/>
                <w:szCs w:val="17"/>
              </w:rPr>
              <w:t>No global rate limiting</w:t>
            </w:r>
          </w:p>
        </w:tc>
        <w:tc>
          <w:tcPr>
            <w:tcW w:w="5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FDD4624" w14:textId="77777777" w:rsidR="008470BE" w:rsidRDefault="00E23327">
            <w:pPr>
              <w:spacing w:after="30" w:line="250" w:lineRule="auto"/>
            </w:pPr>
            <w:r>
              <w:rPr>
                <w:sz w:val="17"/>
                <w:szCs w:val="17"/>
              </w:rPr>
              <w:t>Only login and forgot-password are throttled. Every other endpoint — search, listings, SSO start, exports — is unmetered, so a single client can exhaust the API or mine data at will.</w:t>
            </w:r>
          </w:p>
        </w:tc>
      </w:tr>
      <w:tr w:rsidR="008470BE" w14:paraId="51505C4F"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FC7F80D" w14:textId="77777777" w:rsidR="008470BE" w:rsidRDefault="00E23327">
            <w:pPr>
              <w:spacing w:after="30" w:line="250" w:lineRule="auto"/>
            </w:pPr>
            <w:r>
              <w:rPr>
                <w:sz w:val="17"/>
                <w:szCs w:val="17"/>
              </w:rPr>
              <w:t>3</w:t>
            </w:r>
          </w:p>
        </w:tc>
        <w:tc>
          <w:tcPr>
            <w:tcW w:w="2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5840276" w14:textId="77777777" w:rsidR="008470BE" w:rsidRDefault="00E23327">
            <w:pPr>
              <w:spacing w:after="30" w:line="250" w:lineRule="auto"/>
            </w:pPr>
            <w:r>
              <w:rPr>
                <w:sz w:val="17"/>
                <w:szCs w:val="17"/>
              </w:rPr>
              <w:t>Single-tenant assumptions in a soon-to-be multi-company system</w:t>
            </w:r>
          </w:p>
        </w:tc>
        <w:tc>
          <w:tcPr>
            <w:tcW w:w="5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45F2663" w14:textId="77777777" w:rsidR="008470BE" w:rsidRDefault="00E23327">
            <w:pPr>
              <w:spacing w:after="30" w:line="250" w:lineRule="auto"/>
            </w:pPr>
            <w:r>
              <w:rPr>
                <w:sz w:val="17"/>
                <w:szCs w:val="17"/>
              </w:rPr>
              <w:t>Email uniqueness is global, the public workspace endpoint and SSO auto-provisioning both resolve "the first workspace", and there is no tenant dimension in the permission model. Admitting a second company on this model risks cross-company exposure.</w:t>
            </w:r>
          </w:p>
        </w:tc>
      </w:tr>
      <w:tr w:rsidR="008470BE" w14:paraId="4390D803"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2F23352" w14:textId="77777777" w:rsidR="008470BE" w:rsidRDefault="00E23327">
            <w:pPr>
              <w:spacing w:after="30" w:line="250" w:lineRule="auto"/>
            </w:pPr>
            <w:r>
              <w:rPr>
                <w:sz w:val="17"/>
                <w:szCs w:val="17"/>
              </w:rPr>
              <w:t>4</w:t>
            </w:r>
          </w:p>
        </w:tc>
        <w:tc>
          <w:tcPr>
            <w:tcW w:w="2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0A7847D" w14:textId="77777777" w:rsidR="008470BE" w:rsidRDefault="00E23327">
            <w:pPr>
              <w:spacing w:after="30" w:line="250" w:lineRule="auto"/>
            </w:pPr>
            <w:r>
              <w:rPr>
                <w:sz w:val="17"/>
                <w:szCs w:val="17"/>
              </w:rPr>
              <w:t>No multi-factor authentication</w:t>
            </w:r>
          </w:p>
        </w:tc>
        <w:tc>
          <w:tcPr>
            <w:tcW w:w="5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59295FC" w14:textId="77777777" w:rsidR="008470BE" w:rsidRDefault="00E23327">
            <w:pPr>
              <w:spacing w:after="30" w:line="250" w:lineRule="auto"/>
            </w:pPr>
            <w:r>
              <w:rPr>
                <w:sz w:val="17"/>
                <w:szCs w:val="17"/>
              </w:rPr>
              <w:t>A password plus an internet-reachable login is the entire barrier for accounts that can read every tender in the register. External users make credential phishing materially more likely.</w:t>
            </w:r>
          </w:p>
        </w:tc>
      </w:tr>
      <w:tr w:rsidR="008470BE" w14:paraId="26D94AB8"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6BBC169" w14:textId="77777777" w:rsidR="008470BE" w:rsidRDefault="00E23327">
            <w:pPr>
              <w:spacing w:after="30" w:line="250" w:lineRule="auto"/>
            </w:pPr>
            <w:r>
              <w:rPr>
                <w:sz w:val="17"/>
                <w:szCs w:val="17"/>
              </w:rPr>
              <w:t>5</w:t>
            </w:r>
          </w:p>
        </w:tc>
        <w:tc>
          <w:tcPr>
            <w:tcW w:w="2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BF79637" w14:textId="77777777" w:rsidR="008470BE" w:rsidRDefault="00E23327">
            <w:pPr>
              <w:spacing w:after="30" w:line="250" w:lineRule="auto"/>
            </w:pPr>
            <w:r>
              <w:rPr>
                <w:sz w:val="17"/>
                <w:szCs w:val="17"/>
              </w:rPr>
              <w:t>Account state disclosed on login</w:t>
            </w:r>
          </w:p>
        </w:tc>
        <w:tc>
          <w:tcPr>
            <w:tcW w:w="5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44A70E2" w14:textId="77777777" w:rsidR="008470BE" w:rsidRDefault="00E23327">
            <w:pPr>
              <w:spacing w:after="30" w:line="250" w:lineRule="auto"/>
            </w:pPr>
            <w:r>
              <w:rPr>
                <w:sz w:val="17"/>
                <w:szCs w:val="17"/>
              </w:rPr>
              <w:t>A pending account answers differently from an unknown one, so the login endpoint confirms which email addresses exist. Acceptable on a private network; an enumeration oracle on the internet.</w:t>
            </w:r>
          </w:p>
        </w:tc>
      </w:tr>
    </w:tbl>
    <w:p w14:paraId="79144CA8" w14:textId="77777777" w:rsidR="008470BE" w:rsidRDefault="00E23327">
      <w:pPr>
        <w:spacing w:after="130"/>
      </w:pPr>
      <w:r>
        <w:rPr>
          <w:i/>
          <w:iCs/>
        </w:rPr>
        <w:t>None of these are exotic. They are the predictable consequence of moving a system across a trust boundary it was not designed for, and each has a bounded, well-understood remediation given in Section 7.</w:t>
      </w:r>
    </w:p>
    <w:p w14:paraId="1ACDC4BE" w14:textId="77777777" w:rsidR="008470BE" w:rsidRDefault="00E23327">
      <w:pPr>
        <w:pStyle w:val="Heading2"/>
      </w:pPr>
      <w:bookmarkStart w:id="4" w:name="_Toc240982838"/>
      <w:r>
        <w:t>1.2 What the review found to be sound</w:t>
      </w:r>
      <w:bookmarkEnd w:id="4"/>
    </w:p>
    <w:p w14:paraId="63015C4D" w14:textId="77777777" w:rsidR="008470BE" w:rsidRDefault="00E23327">
      <w:pPr>
        <w:pStyle w:val="ListParagraph"/>
        <w:numPr>
          <w:ilvl w:val="0"/>
          <w:numId w:val="2"/>
        </w:numPr>
        <w:spacing w:after="70" w:line="272" w:lineRule="auto"/>
      </w:pPr>
      <w:r>
        <w:t>Authorisation is enforced server-side, per field and per row, with the permission envelope computed on the server and mirrored (not trusted) by the UI.</w:t>
      </w:r>
    </w:p>
    <w:p w14:paraId="463EE76A" w14:textId="77777777" w:rsidR="008470BE" w:rsidRDefault="00E23327">
      <w:pPr>
        <w:pStyle w:val="ListParagraph"/>
        <w:numPr>
          <w:ilvl w:val="0"/>
          <w:numId w:val="2"/>
        </w:numPr>
        <w:spacing w:after="70" w:line="272" w:lineRule="auto"/>
      </w:pPr>
      <w:r>
        <w:t>All database access is parameterised through Prisma; the two raw queries use tagged templates, so no string concatenation reaches SQL.</w:t>
      </w:r>
    </w:p>
    <w:p w14:paraId="7640A77E" w14:textId="77777777" w:rsidR="008470BE" w:rsidRDefault="00E23327">
      <w:pPr>
        <w:pStyle w:val="ListParagraph"/>
        <w:numPr>
          <w:ilvl w:val="0"/>
          <w:numId w:val="2"/>
        </w:numPr>
        <w:spacing w:after="70" w:line="272" w:lineRule="auto"/>
      </w:pPr>
      <w:r>
        <w:t>Passwords use Argon2id with sensible parameters; reset and activation links are single-use, hashed at rest, expiring, and invalidate outstanding links.</w:t>
      </w:r>
    </w:p>
    <w:p w14:paraId="296692BF" w14:textId="77777777" w:rsidR="008470BE" w:rsidRDefault="00E23327">
      <w:pPr>
        <w:pStyle w:val="ListParagraph"/>
        <w:numPr>
          <w:ilvl w:val="0"/>
          <w:numId w:val="2"/>
        </w:numPr>
        <w:spacing w:after="70" w:line="272" w:lineRule="auto"/>
      </w:pPr>
      <w:r>
        <w:t>The OIDC integration implements the strict contract properly: PKCE S256, state, nonce, and id_token verification against JWKS with issuer and audience enforced.</w:t>
      </w:r>
    </w:p>
    <w:p w14:paraId="5F187A88" w14:textId="77777777" w:rsidR="008470BE" w:rsidRDefault="00E23327">
      <w:pPr>
        <w:pStyle w:val="ListParagraph"/>
        <w:numPr>
          <w:ilvl w:val="0"/>
          <w:numId w:val="2"/>
        </w:numPr>
        <w:spacing w:after="70" w:line="272" w:lineRule="auto"/>
      </w:pPr>
      <w:r>
        <w:t>Ticket numbering, KPI awards and concurrent edits are protected by database constraints and optimistic locking rather than application-level hope — a class of business-logic abuse is closed by construction.</w:t>
      </w:r>
    </w:p>
    <w:p w14:paraId="4921A8BE" w14:textId="77777777" w:rsidR="008470BE" w:rsidRDefault="00E23327">
      <w:r>
        <w:br w:type="page"/>
      </w:r>
    </w:p>
    <w:p w14:paraId="2B536C19" w14:textId="77777777" w:rsidR="008470BE" w:rsidRDefault="00E23327">
      <w:pPr>
        <w:pStyle w:val="Heading1"/>
      </w:pPr>
      <w:bookmarkStart w:id="5" w:name="_Toc240982839"/>
      <w:r>
        <w:lastRenderedPageBreak/>
        <w:t>2. Scope, objectives and rules of engagement</w:t>
      </w:r>
      <w:bookmarkEnd w:id="5"/>
    </w:p>
    <w:p w14:paraId="3A66C436" w14:textId="77777777" w:rsidR="008470BE" w:rsidRDefault="00E23327">
      <w:pPr>
        <w:pStyle w:val="Heading2"/>
      </w:pPr>
      <w:bookmarkStart w:id="6" w:name="_Toc240982840"/>
      <w:r>
        <w:t>2.1 Objectives</w:t>
      </w:r>
      <w:bookmarkEnd w:id="6"/>
    </w:p>
    <w:p w14:paraId="13823040" w14:textId="77777777" w:rsidR="008470BE" w:rsidRDefault="00E23327">
      <w:pPr>
        <w:spacing w:after="60" w:line="272" w:lineRule="auto"/>
        <w:ind w:left="340" w:hanging="340"/>
      </w:pPr>
      <w:r>
        <w:rPr>
          <w:b/>
          <w:bCs/>
          <w:color w:val="1F4E79"/>
        </w:rPr>
        <w:t>1.</w:t>
      </w:r>
      <w:r>
        <w:rPr>
          <w:b/>
          <w:bCs/>
          <w:color w:val="1F4E79"/>
        </w:rPr>
        <w:tab/>
      </w:r>
      <w:r>
        <w:t>Determine whether the application can be exposed to the internet without unacceptable risk to commercial tender data.</w:t>
      </w:r>
    </w:p>
    <w:p w14:paraId="0481B88F" w14:textId="77777777" w:rsidR="008470BE" w:rsidRDefault="00E23327">
      <w:pPr>
        <w:spacing w:after="60" w:line="272" w:lineRule="auto"/>
        <w:ind w:left="340" w:hanging="340"/>
      </w:pPr>
      <w:r>
        <w:rPr>
          <w:b/>
          <w:bCs/>
          <w:color w:val="1F4E79"/>
        </w:rPr>
        <w:t>2.</w:t>
      </w:r>
      <w:r>
        <w:rPr>
          <w:b/>
          <w:bCs/>
          <w:color w:val="1F4E79"/>
        </w:rPr>
        <w:tab/>
      </w:r>
      <w:r>
        <w:t>Verify that authentication, session management and the SSO integration withstand an unauthenticated internet attacker.</w:t>
      </w:r>
    </w:p>
    <w:p w14:paraId="7F91E6FD" w14:textId="77777777" w:rsidR="008470BE" w:rsidRDefault="00E23327">
      <w:pPr>
        <w:spacing w:after="60" w:line="272" w:lineRule="auto"/>
        <w:ind w:left="340" w:hanging="340"/>
      </w:pPr>
      <w:r>
        <w:rPr>
          <w:b/>
          <w:bCs/>
          <w:color w:val="1F4E79"/>
        </w:rPr>
        <w:t>3.</w:t>
      </w:r>
      <w:r>
        <w:rPr>
          <w:b/>
          <w:bCs/>
          <w:color w:val="1F4E79"/>
        </w:rPr>
        <w:tab/>
      </w:r>
      <w:r>
        <w:t>Verify that an authenticated but hostile user — including a user from an external company — cannot read, modify or destroy data beyond their grant.</w:t>
      </w:r>
    </w:p>
    <w:p w14:paraId="1B577C16" w14:textId="77777777" w:rsidR="008470BE" w:rsidRDefault="00E23327">
      <w:pPr>
        <w:spacing w:after="60" w:line="272" w:lineRule="auto"/>
        <w:ind w:left="340" w:hanging="340"/>
      </w:pPr>
      <w:r>
        <w:rPr>
          <w:b/>
          <w:bCs/>
          <w:color w:val="1F4E79"/>
        </w:rPr>
        <w:t>4.</w:t>
      </w:r>
      <w:r>
        <w:rPr>
          <w:b/>
          <w:bCs/>
          <w:color w:val="1F4E79"/>
        </w:rPr>
        <w:tab/>
      </w:r>
      <w:r>
        <w:t>Confirm that the configurable permission model cannot be manipulated into privilege escalation.</w:t>
      </w:r>
    </w:p>
    <w:p w14:paraId="06401B5B" w14:textId="77777777" w:rsidR="008470BE" w:rsidRDefault="00E23327">
      <w:pPr>
        <w:spacing w:after="60" w:line="272" w:lineRule="auto"/>
        <w:ind w:left="340" w:hanging="340"/>
      </w:pPr>
      <w:r>
        <w:rPr>
          <w:b/>
          <w:bCs/>
          <w:color w:val="1F4E79"/>
        </w:rPr>
        <w:t>5.</w:t>
      </w:r>
      <w:r>
        <w:rPr>
          <w:b/>
          <w:bCs/>
          <w:color w:val="1F4E79"/>
        </w:rPr>
        <w:tab/>
      </w:r>
      <w:r>
        <w:t>Establish a remediation backlog with severities and an evidence trail suitable for sign-off.</w:t>
      </w:r>
    </w:p>
    <w:p w14:paraId="646630D9" w14:textId="77777777" w:rsidR="008470BE" w:rsidRDefault="00E23327">
      <w:pPr>
        <w:pStyle w:val="Heading2"/>
      </w:pPr>
      <w:bookmarkStart w:id="7" w:name="_Toc240982841"/>
      <w:r>
        <w:t>2.2 In scope</w:t>
      </w:r>
      <w:bookmarkEnd w:id="7"/>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800"/>
        <w:gridCol w:w="4600"/>
      </w:tblGrid>
      <w:tr w:rsidR="008470BE" w14:paraId="67521B43" w14:textId="77777777">
        <w:tblPrEx>
          <w:tblCellMar>
            <w:top w:w="0" w:type="dxa"/>
            <w:bottom w:w="0" w:type="dxa"/>
          </w:tblCellMar>
        </w:tblPrEx>
        <w:trPr>
          <w:tblHeader/>
        </w:trPr>
        <w:tc>
          <w:tcPr>
            <w:tcW w:w="17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3F6CD6EA" w14:textId="77777777" w:rsidR="008470BE" w:rsidRDefault="00E23327">
            <w:pPr>
              <w:spacing w:after="30" w:line="250" w:lineRule="auto"/>
            </w:pPr>
            <w:r>
              <w:rPr>
                <w:b/>
                <w:bCs/>
                <w:color w:val="1A3A6B"/>
                <w:sz w:val="17"/>
                <w:szCs w:val="17"/>
              </w:rPr>
              <w:t>Component</w:t>
            </w:r>
          </w:p>
        </w:tc>
        <w:tc>
          <w:tcPr>
            <w:tcW w:w="28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4D7D9FEE" w14:textId="77777777" w:rsidR="008470BE" w:rsidRDefault="00E23327">
            <w:pPr>
              <w:spacing w:after="30" w:line="250" w:lineRule="auto"/>
            </w:pPr>
            <w:r>
              <w:rPr>
                <w:b/>
                <w:bCs/>
                <w:color w:val="1A3A6B"/>
                <w:sz w:val="17"/>
                <w:szCs w:val="17"/>
              </w:rPr>
              <w:t>Target</w:t>
            </w:r>
          </w:p>
        </w:tc>
        <w:tc>
          <w:tcPr>
            <w:tcW w:w="46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676D4DE4" w14:textId="77777777" w:rsidR="008470BE" w:rsidRDefault="00E23327">
            <w:pPr>
              <w:spacing w:after="30" w:line="250" w:lineRule="auto"/>
            </w:pPr>
            <w:r>
              <w:rPr>
                <w:b/>
                <w:bCs/>
                <w:color w:val="1A3A6B"/>
                <w:sz w:val="17"/>
                <w:szCs w:val="17"/>
              </w:rPr>
              <w:t>Notes</w:t>
            </w:r>
          </w:p>
        </w:tc>
      </w:tr>
      <w:tr w:rsidR="008470BE" w14:paraId="4460830E" w14:textId="77777777">
        <w:tblPrEx>
          <w:tblCellMar>
            <w:top w:w="0" w:type="dxa"/>
            <w:bottom w:w="0" w:type="dxa"/>
          </w:tblCellMar>
        </w:tblPrEx>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3ECC7B5" w14:textId="77777777" w:rsidR="008470BE" w:rsidRDefault="00E23327">
            <w:pPr>
              <w:spacing w:after="30" w:line="250" w:lineRule="auto"/>
            </w:pPr>
            <w:r>
              <w:rPr>
                <w:sz w:val="17"/>
                <w:szCs w:val="17"/>
              </w:rPr>
              <w:t>Web application (SPA)</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DB659F3" w14:textId="77777777" w:rsidR="008470BE" w:rsidRDefault="00E23327">
            <w:pPr>
              <w:spacing w:after="30" w:line="250" w:lineRule="auto"/>
            </w:pPr>
            <w:r>
              <w:rPr>
                <w:sz w:val="17"/>
                <w:szCs w:val="17"/>
              </w:rPr>
              <w:t>React 18 bundle served by nginx</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7A58809" w14:textId="77777777" w:rsidR="008470BE" w:rsidRDefault="00E23327">
            <w:pPr>
              <w:spacing w:after="30" w:line="250" w:lineRule="auto"/>
            </w:pPr>
            <w:r>
              <w:rPr>
                <w:sz w:val="17"/>
                <w:szCs w:val="17"/>
              </w:rPr>
              <w:t>Client-side logic, token handling, DOM injection, clickjacking</w:t>
            </w:r>
          </w:p>
        </w:tc>
      </w:tr>
      <w:tr w:rsidR="008470BE" w14:paraId="136D271D" w14:textId="77777777">
        <w:tblPrEx>
          <w:tblCellMar>
            <w:top w:w="0" w:type="dxa"/>
            <w:bottom w:w="0" w:type="dxa"/>
          </w:tblCellMar>
        </w:tblPrEx>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5909C5B" w14:textId="77777777" w:rsidR="008470BE" w:rsidRDefault="00E23327">
            <w:pPr>
              <w:spacing w:after="30" w:line="250" w:lineRule="auto"/>
            </w:pPr>
            <w:r>
              <w:rPr>
                <w:sz w:val="17"/>
                <w:szCs w:val="17"/>
              </w:rPr>
              <w:t>API</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7CB3AF4" w14:textId="77777777" w:rsidR="008470BE" w:rsidRDefault="00E23327">
            <w:pPr>
              <w:spacing w:after="30" w:line="250" w:lineRule="auto"/>
            </w:pPr>
            <w:r>
              <w:rPr>
                <w:sz w:val="17"/>
                <w:szCs w:val="17"/>
              </w:rPr>
              <w:t>NestJS, /api/v1/*</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AA19210" w14:textId="77777777" w:rsidR="008470BE" w:rsidRDefault="00E23327">
            <w:pPr>
              <w:spacing w:after="30" w:line="250" w:lineRule="auto"/>
            </w:pPr>
            <w:r>
              <w:rPr>
                <w:sz w:val="17"/>
                <w:szCs w:val="17"/>
              </w:rPr>
              <w:t>49 endpoints — full inventory in Appendix B</w:t>
            </w:r>
          </w:p>
        </w:tc>
      </w:tr>
      <w:tr w:rsidR="008470BE" w14:paraId="35EBCBEE" w14:textId="77777777">
        <w:tblPrEx>
          <w:tblCellMar>
            <w:top w:w="0" w:type="dxa"/>
            <w:bottom w:w="0" w:type="dxa"/>
          </w:tblCellMar>
        </w:tblPrEx>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D8238F5" w14:textId="77777777" w:rsidR="008470BE" w:rsidRDefault="00E23327">
            <w:pPr>
              <w:spacing w:after="30" w:line="250" w:lineRule="auto"/>
            </w:pPr>
            <w:r>
              <w:rPr>
                <w:sz w:val="17"/>
                <w:szCs w:val="17"/>
              </w:rPr>
              <w:t>Realtime channel</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7CFFC66" w14:textId="77777777" w:rsidR="008470BE" w:rsidRDefault="00E23327">
            <w:pPr>
              <w:spacing w:after="30" w:line="250" w:lineRule="auto"/>
            </w:pPr>
            <w:r>
              <w:rPr>
                <w:sz w:val="17"/>
                <w:szCs w:val="17"/>
              </w:rPr>
              <w:t>socket.io at /ws</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112B663" w14:textId="77777777" w:rsidR="008470BE" w:rsidRDefault="00E23327">
            <w:pPr>
              <w:spacing w:after="30" w:line="250" w:lineRule="auto"/>
            </w:pPr>
            <w:r>
              <w:rPr>
                <w:sz w:val="17"/>
                <w:szCs w:val="17"/>
              </w:rPr>
              <w:t>Handshake authentication, room isolation, event leakage</w:t>
            </w:r>
          </w:p>
        </w:tc>
      </w:tr>
      <w:tr w:rsidR="008470BE" w14:paraId="50B02DA7" w14:textId="77777777">
        <w:tblPrEx>
          <w:tblCellMar>
            <w:top w:w="0" w:type="dxa"/>
            <w:bottom w:w="0" w:type="dxa"/>
          </w:tblCellMar>
        </w:tblPrEx>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1FB4CBE" w14:textId="77777777" w:rsidR="008470BE" w:rsidRDefault="00E23327">
            <w:pPr>
              <w:spacing w:after="30" w:line="250" w:lineRule="auto"/>
            </w:pPr>
            <w:r>
              <w:rPr>
                <w:sz w:val="17"/>
                <w:szCs w:val="17"/>
              </w:rPr>
              <w:t>Identity flows</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0BBE25A" w14:textId="77777777" w:rsidR="008470BE" w:rsidRDefault="00E23327">
            <w:pPr>
              <w:spacing w:after="30" w:line="250" w:lineRule="auto"/>
            </w:pPr>
            <w:r>
              <w:rPr>
                <w:sz w:val="17"/>
                <w:szCs w:val="17"/>
              </w:rPr>
              <w:t>Password login, activation, password reset, DWS Hub OIDC</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2E75B8F" w14:textId="77777777" w:rsidR="008470BE" w:rsidRDefault="00E23327">
            <w:pPr>
              <w:spacing w:after="30" w:line="250" w:lineRule="auto"/>
            </w:pPr>
            <w:r>
              <w:rPr>
                <w:sz w:val="17"/>
                <w:szCs w:val="17"/>
              </w:rPr>
              <w:t>Including IdP-initiated landings and token replay</w:t>
            </w:r>
          </w:p>
        </w:tc>
      </w:tr>
      <w:tr w:rsidR="008470BE" w14:paraId="6A889208" w14:textId="77777777">
        <w:tblPrEx>
          <w:tblCellMar>
            <w:top w:w="0" w:type="dxa"/>
            <w:bottom w:w="0" w:type="dxa"/>
          </w:tblCellMar>
        </w:tblPrEx>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1D43C0F" w14:textId="77777777" w:rsidR="008470BE" w:rsidRDefault="00E23327">
            <w:pPr>
              <w:spacing w:after="30" w:line="250" w:lineRule="auto"/>
            </w:pPr>
            <w:r>
              <w:rPr>
                <w:sz w:val="17"/>
                <w:szCs w:val="17"/>
              </w:rPr>
              <w:t>Authorisation model</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610BD81" w14:textId="77777777" w:rsidR="008470BE" w:rsidRDefault="00E23327">
            <w:pPr>
              <w:spacing w:after="30" w:line="250" w:lineRule="auto"/>
            </w:pPr>
            <w:r>
              <w:rPr>
                <w:sz w:val="17"/>
                <w:szCs w:val="17"/>
              </w:rPr>
              <w:t>Roles matrix, ticket scope, site scoping, field envelope</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B42BE3B" w14:textId="77777777" w:rsidR="008470BE" w:rsidRDefault="00E23327">
            <w:pPr>
              <w:spacing w:after="30" w:line="250" w:lineRule="auto"/>
            </w:pPr>
            <w:r>
              <w:rPr>
                <w:sz w:val="17"/>
                <w:szCs w:val="17"/>
              </w:rPr>
              <w:t>RBAC/BOLA/BFLA and escalation paths</w:t>
            </w:r>
          </w:p>
        </w:tc>
      </w:tr>
      <w:tr w:rsidR="008470BE" w14:paraId="592CFA87" w14:textId="77777777">
        <w:tblPrEx>
          <w:tblCellMar>
            <w:top w:w="0" w:type="dxa"/>
            <w:bottom w:w="0" w:type="dxa"/>
          </w:tblCellMar>
        </w:tblPrEx>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4572A61" w14:textId="77777777" w:rsidR="008470BE" w:rsidRDefault="00E23327">
            <w:pPr>
              <w:spacing w:after="30" w:line="250" w:lineRule="auto"/>
            </w:pPr>
            <w:r>
              <w:rPr>
                <w:sz w:val="17"/>
                <w:szCs w:val="17"/>
              </w:rPr>
              <w:t>Data layer</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F018D2C" w14:textId="77777777" w:rsidR="008470BE" w:rsidRDefault="00E23327">
            <w:pPr>
              <w:spacing w:after="30" w:line="250" w:lineRule="auto"/>
            </w:pPr>
            <w:r>
              <w:rPr>
                <w:sz w:val="17"/>
                <w:szCs w:val="17"/>
              </w:rPr>
              <w:t>PostgreSQL (ApsaraDB RDS in staging)</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991CB32" w14:textId="77777777" w:rsidR="008470BE" w:rsidRDefault="00E23327">
            <w:pPr>
              <w:spacing w:after="30" w:line="250" w:lineRule="auto"/>
            </w:pPr>
            <w:r>
              <w:rPr>
                <w:sz w:val="17"/>
                <w:szCs w:val="17"/>
              </w:rPr>
              <w:t>Injection, tenancy isolation, backup exposure — no destructive testing</w:t>
            </w:r>
          </w:p>
        </w:tc>
      </w:tr>
      <w:tr w:rsidR="008470BE" w14:paraId="3445CD4C" w14:textId="77777777">
        <w:tblPrEx>
          <w:tblCellMar>
            <w:top w:w="0" w:type="dxa"/>
            <w:bottom w:w="0" w:type="dxa"/>
          </w:tblCellMar>
        </w:tblPrEx>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D94042E" w14:textId="77777777" w:rsidR="008470BE" w:rsidRDefault="00E23327">
            <w:pPr>
              <w:spacing w:after="30" w:line="250" w:lineRule="auto"/>
            </w:pPr>
            <w:r>
              <w:rPr>
                <w:sz w:val="17"/>
                <w:szCs w:val="17"/>
              </w:rPr>
              <w:t>Infrastructure</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2712B36" w14:textId="77777777" w:rsidR="008470BE" w:rsidRDefault="00E23327">
            <w:pPr>
              <w:spacing w:after="30" w:line="250" w:lineRule="auto"/>
            </w:pPr>
            <w:r>
              <w:rPr>
                <w:sz w:val="17"/>
                <w:szCs w:val="17"/>
              </w:rPr>
              <w:t>nginx edge + app nginx + Docker + env/secret handling</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A936991" w14:textId="77777777" w:rsidR="008470BE" w:rsidRDefault="00E23327">
            <w:pPr>
              <w:spacing w:after="30" w:line="250" w:lineRule="auto"/>
            </w:pPr>
            <w:r>
              <w:rPr>
                <w:sz w:val="17"/>
                <w:szCs w:val="17"/>
              </w:rPr>
              <w:t>TLS, headers, exposed ports, container and secret hygiene</w:t>
            </w:r>
          </w:p>
        </w:tc>
      </w:tr>
      <w:tr w:rsidR="008470BE" w14:paraId="0345D8C1" w14:textId="77777777">
        <w:tblPrEx>
          <w:tblCellMar>
            <w:top w:w="0" w:type="dxa"/>
            <w:bottom w:w="0" w:type="dxa"/>
          </w:tblCellMar>
        </w:tblPrEx>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4E1AC7B" w14:textId="77777777" w:rsidR="008470BE" w:rsidRDefault="00E23327">
            <w:pPr>
              <w:spacing w:after="30" w:line="250" w:lineRule="auto"/>
            </w:pPr>
            <w:r>
              <w:rPr>
                <w:sz w:val="17"/>
                <w:szCs w:val="17"/>
              </w:rPr>
              <w:t>Email</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0A2DCA7" w14:textId="77777777" w:rsidR="008470BE" w:rsidRDefault="00E23327">
            <w:pPr>
              <w:spacing w:after="30" w:line="250" w:lineRule="auto"/>
            </w:pPr>
            <w:r>
              <w:rPr>
                <w:sz w:val="17"/>
                <w:szCs w:val="17"/>
              </w:rPr>
              <w:t>SMTP relay usage, message templates, link handling</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2F7B0C8" w14:textId="77777777" w:rsidR="008470BE" w:rsidRDefault="00E23327">
            <w:pPr>
              <w:spacing w:after="30" w:line="250" w:lineRule="auto"/>
            </w:pPr>
            <w:r>
              <w:rPr>
                <w:sz w:val="17"/>
                <w:szCs w:val="17"/>
              </w:rPr>
              <w:t>Header/HTML injection, relay abuse, link leakage</w:t>
            </w:r>
          </w:p>
        </w:tc>
      </w:tr>
    </w:tbl>
    <w:p w14:paraId="29990D67" w14:textId="77777777" w:rsidR="008470BE" w:rsidRDefault="00E23327">
      <w:pPr>
        <w:pStyle w:val="Heading2"/>
      </w:pPr>
      <w:bookmarkStart w:id="8" w:name="_Toc240982842"/>
      <w:r>
        <w:t>2.3 Out of scope</w:t>
      </w:r>
      <w:bookmarkEnd w:id="8"/>
    </w:p>
    <w:p w14:paraId="6FA3DF1E" w14:textId="77777777" w:rsidR="008470BE" w:rsidRDefault="00E23327">
      <w:pPr>
        <w:pStyle w:val="ListParagraph"/>
        <w:numPr>
          <w:ilvl w:val="0"/>
          <w:numId w:val="2"/>
        </w:numPr>
        <w:spacing w:after="70" w:line="272" w:lineRule="auto"/>
      </w:pPr>
      <w:r>
        <w:t>The DWS Hub identity provider itself. Hub is tested as a dependency: EngPro must behave safely against a malicious or misbehaving Hub, but Hub’s own security is assessed separately.</w:t>
      </w:r>
    </w:p>
    <w:p w14:paraId="7CB3634D" w14:textId="77777777" w:rsidR="008470BE" w:rsidRDefault="00E23327">
      <w:pPr>
        <w:pStyle w:val="ListParagraph"/>
        <w:numPr>
          <w:ilvl w:val="0"/>
          <w:numId w:val="2"/>
        </w:numPr>
        <w:spacing w:after="70" w:line="272" w:lineRule="auto"/>
      </w:pPr>
      <w:r>
        <w:t>Physical security, social engineering of staff, and phishing simulations.</w:t>
      </w:r>
    </w:p>
    <w:p w14:paraId="08F58646" w14:textId="77777777" w:rsidR="008470BE" w:rsidRDefault="00E23327">
      <w:pPr>
        <w:pStyle w:val="ListParagraph"/>
        <w:numPr>
          <w:ilvl w:val="0"/>
          <w:numId w:val="2"/>
        </w:numPr>
        <w:spacing w:after="70" w:line="272" w:lineRule="auto"/>
      </w:pPr>
      <w:r>
        <w:t>Destructive denial-of-service against shared infrastructure. Resource-exhaustion scenarios are executed rate-limited and only against the dedicated test environment.</w:t>
      </w:r>
    </w:p>
    <w:p w14:paraId="4E2CE44D" w14:textId="77777777" w:rsidR="008470BE" w:rsidRDefault="00E23327">
      <w:pPr>
        <w:pStyle w:val="ListParagraph"/>
        <w:numPr>
          <w:ilvl w:val="0"/>
          <w:numId w:val="2"/>
        </w:numPr>
        <w:spacing w:after="70" w:line="272" w:lineRule="auto"/>
      </w:pPr>
      <w:r>
        <w:t>The legacy Supabase application being replaced.</w:t>
      </w:r>
    </w:p>
    <w:p w14:paraId="2B3F32A5" w14:textId="77777777" w:rsidR="008470BE" w:rsidRDefault="00E23327">
      <w:pPr>
        <w:pStyle w:val="Heading2"/>
      </w:pPr>
      <w:bookmarkStart w:id="9" w:name="_Toc240982843"/>
      <w:r>
        <w:t>2.4 Rules of engagement</w:t>
      </w:r>
      <w:bookmarkEnd w:id="9"/>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600"/>
      </w:tblGrid>
      <w:tr w:rsidR="008470BE" w14:paraId="6EE234AB" w14:textId="77777777">
        <w:tblPrEx>
          <w:tblCellMar>
            <w:top w:w="0" w:type="dxa"/>
            <w:bottom w:w="0" w:type="dxa"/>
          </w:tblCellMar>
        </w:tblPrEx>
        <w:trPr>
          <w:tblHeader/>
        </w:trPr>
        <w:tc>
          <w:tcPr>
            <w:tcW w:w="15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3286A129" w14:textId="77777777" w:rsidR="008470BE" w:rsidRDefault="00E23327">
            <w:pPr>
              <w:spacing w:after="30" w:line="250" w:lineRule="auto"/>
            </w:pPr>
            <w:r>
              <w:rPr>
                <w:b/>
                <w:bCs/>
                <w:color w:val="1A3A6B"/>
                <w:sz w:val="17"/>
                <w:szCs w:val="17"/>
              </w:rPr>
              <w:t>Item</w:t>
            </w:r>
          </w:p>
        </w:tc>
        <w:tc>
          <w:tcPr>
            <w:tcW w:w="76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71E164BA" w14:textId="77777777" w:rsidR="008470BE" w:rsidRDefault="00E23327">
            <w:pPr>
              <w:spacing w:after="30" w:line="250" w:lineRule="auto"/>
            </w:pPr>
            <w:r>
              <w:rPr>
                <w:b/>
                <w:bCs/>
                <w:color w:val="1A3A6B"/>
                <w:sz w:val="17"/>
                <w:szCs w:val="17"/>
              </w:rPr>
              <w:t>Rule</w:t>
            </w:r>
          </w:p>
        </w:tc>
      </w:tr>
      <w:tr w:rsidR="008470BE" w14:paraId="4319FABD"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70B831F" w14:textId="77777777" w:rsidR="008470BE" w:rsidRDefault="00E23327">
            <w:pPr>
              <w:spacing w:after="30" w:line="250" w:lineRule="auto"/>
            </w:pPr>
            <w:r>
              <w:rPr>
                <w:sz w:val="17"/>
                <w:szCs w:val="17"/>
              </w:rPr>
              <w:t>Environment</w:t>
            </w:r>
          </w:p>
        </w:tc>
        <w:tc>
          <w:tcPr>
            <w:tcW w:w="7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FB237F9" w14:textId="77777777" w:rsidR="008470BE" w:rsidRDefault="00E23327">
            <w:pPr>
              <w:spacing w:after="30" w:line="250" w:lineRule="auto"/>
            </w:pPr>
            <w:r>
              <w:rPr>
                <w:sz w:val="17"/>
                <w:szCs w:val="17"/>
              </w:rPr>
              <w:t>A dedicated pre-production environment mirroring the intended public topology, including TLS. Testing against production requires separate written approval.</w:t>
            </w:r>
          </w:p>
        </w:tc>
      </w:tr>
      <w:tr w:rsidR="008470BE" w14:paraId="0F2562EB"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6B4EFBD" w14:textId="77777777" w:rsidR="008470BE" w:rsidRDefault="00E23327">
            <w:pPr>
              <w:spacing w:after="30" w:line="250" w:lineRule="auto"/>
            </w:pPr>
            <w:r>
              <w:rPr>
                <w:sz w:val="17"/>
                <w:szCs w:val="17"/>
              </w:rPr>
              <w:t>Data</w:t>
            </w:r>
          </w:p>
        </w:tc>
        <w:tc>
          <w:tcPr>
            <w:tcW w:w="7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65DFFA5" w14:textId="77777777" w:rsidR="008470BE" w:rsidRDefault="00E23327">
            <w:pPr>
              <w:spacing w:after="30" w:line="250" w:lineRule="auto"/>
            </w:pPr>
            <w:r>
              <w:rPr>
                <w:sz w:val="17"/>
                <w:szCs w:val="17"/>
              </w:rPr>
              <w:t>Seeded, non-real tender data. If real migrated data is used, the environment inherits the confidentiality of the original and must be treated as commercial-in-confidence.</w:t>
            </w:r>
          </w:p>
        </w:tc>
      </w:tr>
      <w:tr w:rsidR="008470BE" w14:paraId="522014EF"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8507C28" w14:textId="77777777" w:rsidR="008470BE" w:rsidRDefault="00E23327">
            <w:pPr>
              <w:spacing w:after="30" w:line="250" w:lineRule="auto"/>
            </w:pPr>
            <w:r>
              <w:rPr>
                <w:sz w:val="17"/>
                <w:szCs w:val="17"/>
              </w:rPr>
              <w:t>Accounts</w:t>
            </w:r>
          </w:p>
        </w:tc>
        <w:tc>
          <w:tcPr>
            <w:tcW w:w="7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2B7D982" w14:textId="77777777" w:rsidR="008470BE" w:rsidRDefault="00E23327">
            <w:pPr>
              <w:spacing w:after="30" w:line="250" w:lineRule="auto"/>
            </w:pPr>
            <w:r>
              <w:rPr>
                <w:sz w:val="17"/>
                <w:szCs w:val="17"/>
              </w:rPr>
              <w:t>The tester is issued one account per role plus two tenant-A / tenant-B accounts (Section 2.5). Privilege escalation must be demonstrated from these, never by direct database edit.</w:t>
            </w:r>
          </w:p>
        </w:tc>
      </w:tr>
      <w:tr w:rsidR="008470BE" w14:paraId="679DFCC0"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3D00452" w14:textId="77777777" w:rsidR="008470BE" w:rsidRDefault="00E23327">
            <w:pPr>
              <w:spacing w:after="30" w:line="250" w:lineRule="auto"/>
            </w:pPr>
            <w:r>
              <w:rPr>
                <w:sz w:val="17"/>
                <w:szCs w:val="17"/>
              </w:rPr>
              <w:t>Credentials found</w:t>
            </w:r>
          </w:p>
        </w:tc>
        <w:tc>
          <w:tcPr>
            <w:tcW w:w="7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E427C0E" w14:textId="77777777" w:rsidR="008470BE" w:rsidRDefault="00E23327">
            <w:pPr>
              <w:spacing w:after="30" w:line="250" w:lineRule="auto"/>
            </w:pPr>
            <w:r>
              <w:rPr>
                <w:sz w:val="17"/>
                <w:szCs w:val="17"/>
              </w:rPr>
              <w:t>Any credential, token or key discovered is reported immediately and not used beyond proving access.</w:t>
            </w:r>
          </w:p>
        </w:tc>
      </w:tr>
      <w:tr w:rsidR="008470BE" w14:paraId="251E485A"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2F63F85" w14:textId="77777777" w:rsidR="008470BE" w:rsidRDefault="00E23327">
            <w:pPr>
              <w:spacing w:after="30" w:line="250" w:lineRule="auto"/>
            </w:pPr>
            <w:r>
              <w:rPr>
                <w:sz w:val="17"/>
                <w:szCs w:val="17"/>
              </w:rPr>
              <w:lastRenderedPageBreak/>
              <w:t>Destructive actions</w:t>
            </w:r>
          </w:p>
        </w:tc>
        <w:tc>
          <w:tcPr>
            <w:tcW w:w="7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BEFAF21" w14:textId="77777777" w:rsidR="008470BE" w:rsidRDefault="00E23327">
            <w:pPr>
              <w:spacing w:after="30" w:line="250" w:lineRule="auto"/>
            </w:pPr>
            <w:r>
              <w:rPr>
                <w:sz w:val="17"/>
                <w:szCs w:val="17"/>
              </w:rPr>
              <w:t>No deletion of data other than records the tester created. Soft-delete and restore may be exercised on tester-owned tickets.</w:t>
            </w:r>
          </w:p>
        </w:tc>
      </w:tr>
      <w:tr w:rsidR="008470BE" w14:paraId="0528B8EA"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5CA637D" w14:textId="77777777" w:rsidR="008470BE" w:rsidRDefault="00E23327">
            <w:pPr>
              <w:spacing w:after="30" w:line="250" w:lineRule="auto"/>
            </w:pPr>
            <w:r>
              <w:rPr>
                <w:sz w:val="17"/>
                <w:szCs w:val="17"/>
              </w:rPr>
              <w:t>Availability</w:t>
            </w:r>
          </w:p>
        </w:tc>
        <w:tc>
          <w:tcPr>
            <w:tcW w:w="7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0576E22" w14:textId="77777777" w:rsidR="008470BE" w:rsidRDefault="00E23327">
            <w:pPr>
              <w:spacing w:after="30" w:line="250" w:lineRule="auto"/>
            </w:pPr>
            <w:r>
              <w:rPr>
                <w:sz w:val="17"/>
                <w:szCs w:val="17"/>
              </w:rPr>
              <w:t>Load and resource tests capped at an agreed rate; announce before starting; stop on any sign of instability.</w:t>
            </w:r>
          </w:p>
        </w:tc>
      </w:tr>
      <w:tr w:rsidR="008470BE" w14:paraId="70A95C9C"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64AA315" w14:textId="77777777" w:rsidR="008470BE" w:rsidRDefault="00E23327">
            <w:pPr>
              <w:spacing w:after="30" w:line="250" w:lineRule="auto"/>
            </w:pPr>
            <w:r>
              <w:rPr>
                <w:sz w:val="17"/>
                <w:szCs w:val="17"/>
              </w:rPr>
              <w:t>Communication</w:t>
            </w:r>
          </w:p>
        </w:tc>
        <w:tc>
          <w:tcPr>
            <w:tcW w:w="7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85F0756" w14:textId="77777777" w:rsidR="008470BE" w:rsidRDefault="00E23327">
            <w:pPr>
              <w:spacing w:after="30" w:line="250" w:lineRule="auto"/>
            </w:pPr>
            <w:r>
              <w:rPr>
                <w:sz w:val="17"/>
                <w:szCs w:val="17"/>
              </w:rPr>
              <w:t>Critical findings (account takeover, cross-tenant data access, unauthenticated data exposure) are reported within 1 hour of discovery rather than held for the report.</w:t>
            </w:r>
          </w:p>
        </w:tc>
      </w:tr>
      <w:tr w:rsidR="008470BE" w14:paraId="25122D55"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C52BBF1" w14:textId="77777777" w:rsidR="008470BE" w:rsidRDefault="00E23327">
            <w:pPr>
              <w:spacing w:after="30" w:line="250" w:lineRule="auto"/>
            </w:pPr>
            <w:r>
              <w:rPr>
                <w:sz w:val="17"/>
                <w:szCs w:val="17"/>
              </w:rPr>
              <w:t>Evidence</w:t>
            </w:r>
          </w:p>
        </w:tc>
        <w:tc>
          <w:tcPr>
            <w:tcW w:w="7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D00DC59" w14:textId="77777777" w:rsidR="008470BE" w:rsidRDefault="00E23327">
            <w:pPr>
              <w:spacing w:after="30" w:line="250" w:lineRule="auto"/>
            </w:pPr>
            <w:r>
              <w:rPr>
                <w:sz w:val="17"/>
                <w:szCs w:val="17"/>
              </w:rPr>
              <w:t>Every test records request, response, timestamp and account used — see the template in Section 9.5.</w:t>
            </w:r>
          </w:p>
        </w:tc>
      </w:tr>
    </w:tbl>
    <w:p w14:paraId="4561D80A" w14:textId="77777777" w:rsidR="008470BE" w:rsidRDefault="00E23327">
      <w:pPr>
        <w:pStyle w:val="Heading2"/>
      </w:pPr>
      <w:bookmarkStart w:id="10" w:name="_Toc240982844"/>
      <w:r>
        <w:t>2.5 Test accounts required</w:t>
      </w:r>
      <w:bookmarkEnd w:id="10"/>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600"/>
      </w:tblGrid>
      <w:tr w:rsidR="008470BE" w14:paraId="11323351" w14:textId="77777777">
        <w:tblPrEx>
          <w:tblCellMar>
            <w:top w:w="0" w:type="dxa"/>
            <w:bottom w:w="0" w:type="dxa"/>
          </w:tblCellMar>
        </w:tblPrEx>
        <w:trPr>
          <w:tblHeader/>
        </w:trPr>
        <w:tc>
          <w:tcPr>
            <w:tcW w:w="15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55A9E062" w14:textId="77777777" w:rsidR="008470BE" w:rsidRDefault="00E23327">
            <w:pPr>
              <w:spacing w:after="30" w:line="250" w:lineRule="auto"/>
            </w:pPr>
            <w:r>
              <w:rPr>
                <w:b/>
                <w:bCs/>
                <w:color w:val="1A3A6B"/>
                <w:sz w:val="17"/>
                <w:szCs w:val="17"/>
              </w:rPr>
              <w:t>Handle</w:t>
            </w:r>
          </w:p>
        </w:tc>
        <w:tc>
          <w:tcPr>
            <w:tcW w:w="30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7111E6E4" w14:textId="77777777" w:rsidR="008470BE" w:rsidRDefault="00E23327">
            <w:pPr>
              <w:spacing w:after="30" w:line="250" w:lineRule="auto"/>
            </w:pPr>
            <w:r>
              <w:rPr>
                <w:b/>
                <w:bCs/>
                <w:color w:val="1A3A6B"/>
                <w:sz w:val="17"/>
                <w:szCs w:val="17"/>
              </w:rPr>
              <w:t>Role / property</w:t>
            </w:r>
          </w:p>
        </w:tc>
        <w:tc>
          <w:tcPr>
            <w:tcW w:w="46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56D3AA1E" w14:textId="77777777" w:rsidR="008470BE" w:rsidRDefault="00E23327">
            <w:pPr>
              <w:spacing w:after="30" w:line="250" w:lineRule="auto"/>
            </w:pPr>
            <w:r>
              <w:rPr>
                <w:b/>
                <w:bCs/>
                <w:color w:val="1A3A6B"/>
                <w:sz w:val="17"/>
                <w:szCs w:val="17"/>
              </w:rPr>
              <w:t>Purpose</w:t>
            </w:r>
          </w:p>
        </w:tc>
      </w:tr>
      <w:tr w:rsidR="008470BE" w14:paraId="3F321F08"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DE76BEA" w14:textId="77777777" w:rsidR="008470BE" w:rsidRDefault="00E23327">
            <w:pPr>
              <w:spacing w:after="30" w:line="250" w:lineRule="auto"/>
            </w:pPr>
            <w:r>
              <w:rPr>
                <w:sz w:val="17"/>
                <w:szCs w:val="17"/>
              </w:rPr>
              <w:t>pt-manager</w:t>
            </w:r>
          </w:p>
        </w:tc>
        <w:tc>
          <w:tcPr>
            <w:tcW w:w="3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223C068" w14:textId="77777777" w:rsidR="008470BE" w:rsidRDefault="00E23327">
            <w:pPr>
              <w:spacing w:after="30" w:line="250" w:lineRule="auto"/>
            </w:pPr>
            <w:r>
              <w:rPr>
                <w:sz w:val="17"/>
                <w:szCs w:val="17"/>
              </w:rPr>
              <w:t>MANAGER</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0992BCC" w14:textId="77777777" w:rsidR="008470BE" w:rsidRDefault="00E23327">
            <w:pPr>
              <w:spacing w:after="30" w:line="250" w:lineRule="auto"/>
            </w:pPr>
            <w:r>
              <w:rPr>
                <w:sz w:val="17"/>
                <w:szCs w:val="17"/>
              </w:rPr>
              <w:t>Baseline for highest privilege; reference for escalation tests</w:t>
            </w:r>
          </w:p>
        </w:tc>
      </w:tr>
      <w:tr w:rsidR="008470BE" w14:paraId="6E24D6A4"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0DD3B5E" w14:textId="77777777" w:rsidR="008470BE" w:rsidRDefault="00E23327">
            <w:pPr>
              <w:spacing w:after="30" w:line="250" w:lineRule="auto"/>
            </w:pPr>
            <w:r>
              <w:rPr>
                <w:sz w:val="17"/>
                <w:szCs w:val="17"/>
              </w:rPr>
              <w:t>pt-admin</w:t>
            </w:r>
          </w:p>
        </w:tc>
        <w:tc>
          <w:tcPr>
            <w:tcW w:w="3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23B473C" w14:textId="77777777" w:rsidR="008470BE" w:rsidRDefault="00E23327">
            <w:pPr>
              <w:spacing w:after="30" w:line="250" w:lineRule="auto"/>
            </w:pPr>
            <w:r>
              <w:rPr>
                <w:sz w:val="17"/>
                <w:szCs w:val="17"/>
              </w:rPr>
              <w:t>ADMIN</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728AA94" w14:textId="77777777" w:rsidR="008470BE" w:rsidRDefault="00E23327">
            <w:pPr>
              <w:spacing w:after="30" w:line="250" w:lineRule="auto"/>
            </w:pPr>
            <w:r>
              <w:rPr>
                <w:sz w:val="17"/>
                <w:szCs w:val="17"/>
              </w:rPr>
              <w:t>Intake and ticket management without settings access</w:t>
            </w:r>
          </w:p>
        </w:tc>
      </w:tr>
      <w:tr w:rsidR="008470BE" w14:paraId="553F5F8A"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64B3A8E" w14:textId="77777777" w:rsidR="008470BE" w:rsidRDefault="00E23327">
            <w:pPr>
              <w:spacing w:after="30" w:line="250" w:lineRule="auto"/>
            </w:pPr>
            <w:r>
              <w:rPr>
                <w:sz w:val="17"/>
                <w:szCs w:val="17"/>
              </w:rPr>
              <w:t>pt-estimator-A</w:t>
            </w:r>
          </w:p>
        </w:tc>
        <w:tc>
          <w:tcPr>
            <w:tcW w:w="3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F121F7E" w14:textId="77777777" w:rsidR="008470BE" w:rsidRDefault="00E23327">
            <w:pPr>
              <w:spacing w:after="30" w:line="250" w:lineRule="auto"/>
            </w:pPr>
            <w:r>
              <w:rPr>
                <w:sz w:val="17"/>
                <w:szCs w:val="17"/>
              </w:rPr>
              <w:t>ESTIMATOR with assignments</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54F10AB" w14:textId="77777777" w:rsidR="008470BE" w:rsidRDefault="00E23327">
            <w:pPr>
              <w:spacing w:after="30" w:line="250" w:lineRule="auto"/>
            </w:pPr>
            <w:r>
              <w:rPr>
                <w:sz w:val="17"/>
                <w:szCs w:val="17"/>
              </w:rPr>
              <w:t>Own-record access; horizontal escalation source</w:t>
            </w:r>
          </w:p>
        </w:tc>
      </w:tr>
      <w:tr w:rsidR="008470BE" w14:paraId="6E76D4AC"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B410ECA" w14:textId="77777777" w:rsidR="008470BE" w:rsidRDefault="00E23327">
            <w:pPr>
              <w:spacing w:after="30" w:line="250" w:lineRule="auto"/>
            </w:pPr>
            <w:r>
              <w:rPr>
                <w:sz w:val="17"/>
                <w:szCs w:val="17"/>
              </w:rPr>
              <w:t>pt-estimator-B</w:t>
            </w:r>
          </w:p>
        </w:tc>
        <w:tc>
          <w:tcPr>
            <w:tcW w:w="3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9E15D89" w14:textId="77777777" w:rsidR="008470BE" w:rsidRDefault="00E23327">
            <w:pPr>
              <w:spacing w:after="30" w:line="250" w:lineRule="auto"/>
            </w:pPr>
            <w:r>
              <w:rPr>
                <w:sz w:val="17"/>
                <w:szCs w:val="17"/>
              </w:rPr>
              <w:t>ESTIMATOR with different assignments</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5CE17E1" w14:textId="77777777" w:rsidR="008470BE" w:rsidRDefault="00E23327">
            <w:pPr>
              <w:spacing w:after="30" w:line="250" w:lineRule="auto"/>
            </w:pPr>
            <w:r>
              <w:rPr>
                <w:sz w:val="17"/>
                <w:szCs w:val="17"/>
              </w:rPr>
              <w:t>Victim account for IDOR/horizontal tests</w:t>
            </w:r>
          </w:p>
        </w:tc>
      </w:tr>
      <w:tr w:rsidR="008470BE" w14:paraId="10F50AB6"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FC9C4B1" w14:textId="77777777" w:rsidR="008470BE" w:rsidRDefault="00E23327">
            <w:pPr>
              <w:spacing w:after="30" w:line="250" w:lineRule="auto"/>
            </w:pPr>
            <w:r>
              <w:rPr>
                <w:sz w:val="17"/>
                <w:szCs w:val="17"/>
              </w:rPr>
              <w:t>pt-site-A</w:t>
            </w:r>
          </w:p>
        </w:tc>
        <w:tc>
          <w:tcPr>
            <w:tcW w:w="3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A8B9E07" w14:textId="77777777" w:rsidR="008470BE" w:rsidRDefault="00E23327">
            <w:pPr>
              <w:spacing w:after="30" w:line="250" w:lineRule="auto"/>
            </w:pPr>
            <w:r>
              <w:rPr>
                <w:sz w:val="17"/>
                <w:szCs w:val="17"/>
              </w:rPr>
              <w:t>SITE_ADMIN of Site A</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93A69AE" w14:textId="77777777" w:rsidR="008470BE" w:rsidRDefault="00E23327">
            <w:pPr>
              <w:spacing w:after="30" w:line="250" w:lineRule="auto"/>
            </w:pPr>
            <w:r>
              <w:rPr>
                <w:sz w:val="17"/>
                <w:szCs w:val="17"/>
              </w:rPr>
              <w:t>Site-scoped access</w:t>
            </w:r>
          </w:p>
        </w:tc>
      </w:tr>
      <w:tr w:rsidR="008470BE" w14:paraId="0938D427"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3A89B12" w14:textId="77777777" w:rsidR="008470BE" w:rsidRDefault="00E23327">
            <w:pPr>
              <w:spacing w:after="30" w:line="250" w:lineRule="auto"/>
            </w:pPr>
            <w:r>
              <w:rPr>
                <w:sz w:val="17"/>
                <w:szCs w:val="17"/>
              </w:rPr>
              <w:t>pt-site-B</w:t>
            </w:r>
          </w:p>
        </w:tc>
        <w:tc>
          <w:tcPr>
            <w:tcW w:w="3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651C8CC" w14:textId="77777777" w:rsidR="008470BE" w:rsidRDefault="00E23327">
            <w:pPr>
              <w:spacing w:after="30" w:line="250" w:lineRule="auto"/>
            </w:pPr>
            <w:r>
              <w:rPr>
                <w:sz w:val="17"/>
                <w:szCs w:val="17"/>
              </w:rPr>
              <w:t>SITE_ADMIN of Site B</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A9109FB" w14:textId="77777777" w:rsidR="008470BE" w:rsidRDefault="00E23327">
            <w:pPr>
              <w:spacing w:after="30" w:line="250" w:lineRule="auto"/>
            </w:pPr>
            <w:r>
              <w:rPr>
                <w:sz w:val="17"/>
                <w:szCs w:val="17"/>
              </w:rPr>
              <w:t>Cross-site isolation victim</w:t>
            </w:r>
          </w:p>
        </w:tc>
      </w:tr>
      <w:tr w:rsidR="008470BE" w14:paraId="655B1E69"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42F9A35" w14:textId="77777777" w:rsidR="008470BE" w:rsidRDefault="00E23327">
            <w:pPr>
              <w:spacing w:after="30" w:line="250" w:lineRule="auto"/>
            </w:pPr>
            <w:r>
              <w:rPr>
                <w:sz w:val="17"/>
                <w:szCs w:val="17"/>
              </w:rPr>
              <w:t>pt-pending</w:t>
            </w:r>
          </w:p>
        </w:tc>
        <w:tc>
          <w:tcPr>
            <w:tcW w:w="3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13BCC62" w14:textId="77777777" w:rsidR="008470BE" w:rsidRDefault="00E23327">
            <w:pPr>
              <w:spacing w:after="30" w:line="250" w:lineRule="auto"/>
            </w:pPr>
            <w:r>
              <w:rPr>
                <w:sz w:val="17"/>
                <w:szCs w:val="17"/>
              </w:rPr>
              <w:t>Invited, never activated</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E1C7902" w14:textId="77777777" w:rsidR="008470BE" w:rsidRDefault="00E23327">
            <w:pPr>
              <w:spacing w:after="30" w:line="250" w:lineRule="auto"/>
            </w:pPr>
            <w:r>
              <w:rPr>
                <w:sz w:val="17"/>
                <w:szCs w:val="17"/>
              </w:rPr>
              <w:t>Activation and enumeration tests</w:t>
            </w:r>
          </w:p>
        </w:tc>
      </w:tr>
      <w:tr w:rsidR="008470BE" w14:paraId="564FFF0B"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3AA966E" w14:textId="77777777" w:rsidR="008470BE" w:rsidRDefault="00E23327">
            <w:pPr>
              <w:spacing w:after="30" w:line="250" w:lineRule="auto"/>
            </w:pPr>
            <w:r>
              <w:rPr>
                <w:sz w:val="17"/>
                <w:szCs w:val="17"/>
              </w:rPr>
              <w:t>pt-disabled</w:t>
            </w:r>
          </w:p>
        </w:tc>
        <w:tc>
          <w:tcPr>
            <w:tcW w:w="3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259F690" w14:textId="77777777" w:rsidR="008470BE" w:rsidRDefault="00E23327">
            <w:pPr>
              <w:spacing w:after="30" w:line="250" w:lineRule="auto"/>
            </w:pPr>
            <w:r>
              <w:rPr>
                <w:sz w:val="17"/>
                <w:szCs w:val="17"/>
              </w:rPr>
              <w:t>Deactivated account</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054F537" w14:textId="77777777" w:rsidR="008470BE" w:rsidRDefault="00E23327">
            <w:pPr>
              <w:spacing w:after="30" w:line="250" w:lineRule="auto"/>
            </w:pPr>
            <w:r>
              <w:rPr>
                <w:sz w:val="17"/>
                <w:szCs w:val="17"/>
              </w:rPr>
              <w:t>Revocation tests</w:t>
            </w:r>
          </w:p>
        </w:tc>
      </w:tr>
      <w:tr w:rsidR="008470BE" w14:paraId="51A31437"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5F82E73" w14:textId="77777777" w:rsidR="008470BE" w:rsidRDefault="00E23327">
            <w:pPr>
              <w:spacing w:after="30" w:line="250" w:lineRule="auto"/>
            </w:pPr>
            <w:r>
              <w:rPr>
                <w:sz w:val="17"/>
                <w:szCs w:val="17"/>
              </w:rPr>
              <w:t>pt-external</w:t>
            </w:r>
          </w:p>
        </w:tc>
        <w:tc>
          <w:tcPr>
            <w:tcW w:w="3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D1AD7C2" w14:textId="77777777" w:rsidR="008470BE" w:rsidRDefault="00E23327">
            <w:pPr>
              <w:spacing w:after="30" w:line="250" w:lineRule="auto"/>
            </w:pPr>
            <w:r>
              <w:rPr>
                <w:sz w:val="17"/>
                <w:szCs w:val="17"/>
              </w:rPr>
              <w:t>External company user (target model)</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9D3E91E" w14:textId="77777777" w:rsidR="008470BE" w:rsidRDefault="00E23327">
            <w:pPr>
              <w:spacing w:after="30" w:line="250" w:lineRule="auto"/>
            </w:pPr>
            <w:r>
              <w:rPr>
                <w:sz w:val="17"/>
                <w:szCs w:val="17"/>
              </w:rPr>
              <w:t>Cross-tenant isolation — see Section 7.3</w:t>
            </w:r>
          </w:p>
        </w:tc>
      </w:tr>
      <w:tr w:rsidR="008470BE" w14:paraId="706AF3B7" w14:textId="77777777">
        <w:tblPrEx>
          <w:tblCellMar>
            <w:top w:w="0" w:type="dxa"/>
            <w:bottom w:w="0" w:type="dxa"/>
          </w:tblCellMar>
        </w:tblPrEx>
        <w:tc>
          <w:tcPr>
            <w:tcW w:w="1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84B669B" w14:textId="77777777" w:rsidR="008470BE" w:rsidRDefault="00E23327">
            <w:pPr>
              <w:spacing w:after="30" w:line="250" w:lineRule="auto"/>
            </w:pPr>
            <w:r>
              <w:rPr>
                <w:sz w:val="17"/>
                <w:szCs w:val="17"/>
              </w:rPr>
              <w:t>pt-hub</w:t>
            </w:r>
          </w:p>
        </w:tc>
        <w:tc>
          <w:tcPr>
            <w:tcW w:w="3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FAC4656" w14:textId="77777777" w:rsidR="008470BE" w:rsidRDefault="00E23327">
            <w:pPr>
              <w:spacing w:after="30" w:line="250" w:lineRule="auto"/>
            </w:pPr>
            <w:r>
              <w:rPr>
                <w:sz w:val="17"/>
                <w:szCs w:val="17"/>
              </w:rPr>
              <w:t>DWS Hub identity, no EngPro account</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F133F2A" w14:textId="77777777" w:rsidR="008470BE" w:rsidRDefault="00E23327">
            <w:pPr>
              <w:spacing w:after="30" w:line="250" w:lineRule="auto"/>
            </w:pPr>
            <w:r>
              <w:rPr>
                <w:sz w:val="17"/>
                <w:szCs w:val="17"/>
              </w:rPr>
              <w:t>SSO provisioning and refusal paths</w:t>
            </w:r>
          </w:p>
        </w:tc>
      </w:tr>
    </w:tbl>
    <w:p w14:paraId="52149BEE" w14:textId="77777777" w:rsidR="008470BE" w:rsidRDefault="00E23327">
      <w:r>
        <w:br w:type="page"/>
      </w:r>
    </w:p>
    <w:p w14:paraId="7BAEDB64" w14:textId="77777777" w:rsidR="008470BE" w:rsidRDefault="00E23327">
      <w:pPr>
        <w:pStyle w:val="Heading1"/>
      </w:pPr>
      <w:bookmarkStart w:id="11" w:name="_Toc240982845"/>
      <w:r>
        <w:lastRenderedPageBreak/>
        <w:t>3. System description</w:t>
      </w:r>
      <w:bookmarkEnd w:id="11"/>
    </w:p>
    <w:p w14:paraId="7E2374AD" w14:textId="77777777" w:rsidR="008470BE" w:rsidRDefault="00E23327">
      <w:pPr>
        <w:pStyle w:val="Heading2"/>
      </w:pPr>
      <w:bookmarkStart w:id="12" w:name="_Toc240982846"/>
      <w:r>
        <w:t>3.1 Current topology (staging) and production target</w:t>
      </w:r>
      <w:bookmarkEnd w:id="12"/>
    </w:p>
    <w:p w14:paraId="313FF9AC" w14:textId="77777777" w:rsidR="008470BE" w:rsidRDefault="00E23327">
      <w:pPr>
        <w:shd w:val="clear" w:color="auto" w:fill="F3F4F6"/>
        <w:spacing w:after="16" w:line="240" w:lineRule="auto"/>
        <w:ind w:left="220"/>
      </w:pPr>
      <w:r>
        <w:rPr>
          <w:rFonts w:ascii="Consolas" w:eastAsia="Consolas" w:hAnsi="Consolas" w:cs="Consolas"/>
          <w:color w:val="111827"/>
          <w:sz w:val="16"/>
          <w:szCs w:val="16"/>
        </w:rPr>
        <w:t>STAGING TODAY (private network, plain HTTP)</w:t>
      </w:r>
    </w:p>
    <w:p w14:paraId="7E5A19D1" w14:textId="77777777" w:rsidR="008470BE" w:rsidRDefault="00E23327">
      <w:pPr>
        <w:shd w:val="clear" w:color="auto" w:fill="F3F4F6"/>
        <w:spacing w:after="16" w:line="240" w:lineRule="auto"/>
        <w:ind w:left="220"/>
      </w:pPr>
      <w:r>
        <w:rPr>
          <w:rFonts w:ascii="Consolas" w:eastAsia="Consolas" w:hAnsi="Consolas" w:cs="Consolas"/>
          <w:color w:val="111827"/>
          <w:sz w:val="16"/>
          <w:szCs w:val="16"/>
        </w:rPr>
        <w:t xml:space="preserve">  browser --HTTP--&gt; edge nginx (FE host, :80, name-based vhosts)</w:t>
      </w:r>
    </w:p>
    <w:p w14:paraId="619D5B10" w14:textId="77777777" w:rsidR="008470BE" w:rsidRDefault="00E23327">
      <w:pPr>
        <w:shd w:val="clear" w:color="auto" w:fill="F3F4F6"/>
        <w:spacing w:after="16" w:line="240" w:lineRule="auto"/>
        <w:ind w:left="220"/>
      </w:pPr>
      <w:r>
        <w:rPr>
          <w:rFonts w:ascii="Consolas" w:eastAsia="Consolas" w:hAnsi="Consolas" w:cs="Consolas"/>
          <w:color w:val="111827"/>
          <w:sz w:val="16"/>
          <w:szCs w:val="16"/>
        </w:rPr>
        <w:t xml:space="preserve">                      |-- test-ind-pm.kpndomain.com -&gt; 127.0.0.1:3060 (app nginx)</w:t>
      </w:r>
    </w:p>
    <w:p w14:paraId="6CBB63A1" w14:textId="77777777" w:rsidR="008470BE" w:rsidRDefault="00E23327">
      <w:pPr>
        <w:shd w:val="clear" w:color="auto" w:fill="F3F4F6"/>
        <w:spacing w:after="16" w:line="240" w:lineRule="auto"/>
        <w:ind w:left="220"/>
      </w:pPr>
      <w:r>
        <w:rPr>
          <w:rFonts w:ascii="Consolas" w:eastAsia="Consolas" w:hAnsi="Consolas" w:cs="Consolas"/>
          <w:color w:val="111827"/>
          <w:sz w:val="16"/>
          <w:szCs w:val="16"/>
        </w:rPr>
        <w:t xml:space="preserve">                             |-- /            static React bundle</w:t>
      </w:r>
    </w:p>
    <w:p w14:paraId="6BEA0A20" w14:textId="77777777" w:rsidR="008470BE" w:rsidRDefault="00E23327">
      <w:pPr>
        <w:shd w:val="clear" w:color="auto" w:fill="F3F4F6"/>
        <w:spacing w:after="16" w:line="240" w:lineRule="auto"/>
        <w:ind w:left="220"/>
      </w:pPr>
      <w:r>
        <w:rPr>
          <w:rFonts w:ascii="Consolas" w:eastAsia="Consolas" w:hAnsi="Consolas" w:cs="Consolas"/>
          <w:color w:val="111827"/>
          <w:sz w:val="16"/>
          <w:szCs w:val="16"/>
        </w:rPr>
        <w:t xml:space="preserve">                             |-- /api/v1/*    -&gt; 172.28.92.57:4010 (NestJS)</w:t>
      </w:r>
    </w:p>
    <w:p w14:paraId="0C936A89" w14:textId="77777777" w:rsidR="008470BE" w:rsidRDefault="00E23327">
      <w:pPr>
        <w:shd w:val="clear" w:color="auto" w:fill="F3F4F6"/>
        <w:spacing w:after="16" w:line="240" w:lineRule="auto"/>
        <w:ind w:left="220"/>
      </w:pPr>
      <w:r>
        <w:rPr>
          <w:rFonts w:ascii="Consolas" w:eastAsia="Consolas" w:hAnsi="Consolas" w:cs="Consolas"/>
          <w:color w:val="111827"/>
          <w:sz w:val="16"/>
          <w:szCs w:val="16"/>
        </w:rPr>
        <w:t xml:space="preserve">                             |-- /ws          -&gt; socket.io (same API)</w:t>
      </w:r>
    </w:p>
    <w:p w14:paraId="0E6AB575" w14:textId="77777777" w:rsidR="008470BE" w:rsidRDefault="00E23327">
      <w:pPr>
        <w:shd w:val="clear" w:color="auto" w:fill="F3F4F6"/>
        <w:spacing w:after="16" w:line="240" w:lineRule="auto"/>
        <w:ind w:left="220"/>
      </w:pPr>
      <w:r>
        <w:rPr>
          <w:rFonts w:ascii="Consolas" w:eastAsia="Consolas" w:hAnsi="Consolas" w:cs="Consolas"/>
          <w:color w:val="111827"/>
          <w:sz w:val="16"/>
          <w:szCs w:val="16"/>
        </w:rPr>
        <w:t xml:space="preserve">                                    |-- PostgreSQL (ApsaraDB RDS, IP whitelist)</w:t>
      </w:r>
    </w:p>
    <w:p w14:paraId="2EBFF903" w14:textId="77777777" w:rsidR="008470BE" w:rsidRDefault="00E23327">
      <w:pPr>
        <w:shd w:val="clear" w:color="auto" w:fill="F3F4F6"/>
        <w:spacing w:after="16" w:line="240" w:lineRule="auto"/>
        <w:ind w:left="220"/>
      </w:pPr>
      <w:r>
        <w:rPr>
          <w:rFonts w:ascii="Consolas" w:eastAsia="Consolas" w:hAnsi="Consolas" w:cs="Consolas"/>
          <w:color w:val="111827"/>
          <w:sz w:val="16"/>
          <w:szCs w:val="16"/>
        </w:rPr>
        <w:t xml:space="preserve">                                    |-- SMTP relay (mail.energi-up.com:465)</w:t>
      </w:r>
    </w:p>
    <w:p w14:paraId="15C0A1B6" w14:textId="77777777" w:rsidR="008470BE" w:rsidRDefault="00E23327">
      <w:pPr>
        <w:shd w:val="clear" w:color="auto" w:fill="F3F4F6"/>
        <w:spacing w:after="16" w:line="240" w:lineRule="auto"/>
        <w:ind w:left="220"/>
      </w:pPr>
      <w:r>
        <w:rPr>
          <w:rFonts w:ascii="Consolas" w:eastAsia="Consolas" w:hAnsi="Consolas" w:cs="Consolas"/>
          <w:color w:val="111827"/>
          <w:sz w:val="16"/>
          <w:szCs w:val="16"/>
        </w:rPr>
        <w:t xml:space="preserve">                                    |-- DWS Hub OIDC (test-dwshub.kpndomain.com)</w:t>
      </w:r>
    </w:p>
    <w:p w14:paraId="1A0890BF" w14:textId="77777777" w:rsidR="008470BE" w:rsidRDefault="00E23327">
      <w:pPr>
        <w:shd w:val="clear" w:color="auto" w:fill="F3F4F6"/>
        <w:spacing w:after="16" w:line="240" w:lineRule="auto"/>
        <w:ind w:left="220"/>
      </w:pPr>
      <w:r>
        <w:rPr>
          <w:rFonts w:ascii="Consolas" w:eastAsia="Consolas" w:hAnsi="Consolas" w:cs="Consolas"/>
          <w:color w:val="111827"/>
          <w:sz w:val="16"/>
          <w:szCs w:val="16"/>
        </w:rPr>
        <w:t xml:space="preserve"> </w:t>
      </w:r>
    </w:p>
    <w:p w14:paraId="55A5A9C1" w14:textId="77777777" w:rsidR="008470BE" w:rsidRDefault="00E23327">
      <w:pPr>
        <w:shd w:val="clear" w:color="auto" w:fill="F3F4F6"/>
        <w:spacing w:after="16" w:line="240" w:lineRule="auto"/>
        <w:ind w:left="220"/>
      </w:pPr>
      <w:r>
        <w:rPr>
          <w:rFonts w:ascii="Consolas" w:eastAsia="Consolas" w:hAnsi="Consolas" w:cs="Consolas"/>
          <w:color w:val="111827"/>
          <w:sz w:val="16"/>
          <w:szCs w:val="16"/>
        </w:rPr>
        <w:t>PRODUCTION TARGET (internet, external users) — assumptions to confirm</w:t>
      </w:r>
    </w:p>
    <w:p w14:paraId="4F6E3E0F" w14:textId="77777777" w:rsidR="008470BE" w:rsidRDefault="00E23327">
      <w:pPr>
        <w:shd w:val="clear" w:color="auto" w:fill="F3F4F6"/>
        <w:spacing w:after="16" w:line="240" w:lineRule="auto"/>
        <w:ind w:left="220"/>
      </w:pPr>
      <w:r>
        <w:rPr>
          <w:rFonts w:ascii="Consolas" w:eastAsia="Consolas" w:hAnsi="Consolas" w:cs="Consolas"/>
          <w:color w:val="111827"/>
          <w:sz w:val="16"/>
          <w:szCs w:val="16"/>
        </w:rPr>
        <w:t xml:space="preserve">  internet -&gt; WAF / load balancer (TLS 1.2+, HSTS)</w:t>
      </w:r>
    </w:p>
    <w:p w14:paraId="534FA355" w14:textId="77777777" w:rsidR="008470BE" w:rsidRDefault="00E23327">
      <w:pPr>
        <w:shd w:val="clear" w:color="auto" w:fill="F3F4F6"/>
        <w:spacing w:after="16" w:line="240" w:lineRule="auto"/>
        <w:ind w:left="220"/>
      </w:pPr>
      <w:r>
        <w:rPr>
          <w:rFonts w:ascii="Consolas" w:eastAsia="Consolas" w:hAnsi="Consolas" w:cs="Consolas"/>
          <w:color w:val="111827"/>
          <w:sz w:val="16"/>
          <w:szCs w:val="16"/>
        </w:rPr>
        <w:t xml:space="preserve">            -&gt; edge nginx -&gt; app nginx -&gt; API -&gt; managed PostgreSQL</w:t>
      </w:r>
    </w:p>
    <w:p w14:paraId="3139E493" w14:textId="77777777" w:rsidR="008470BE" w:rsidRDefault="00E23327">
      <w:pPr>
        <w:shd w:val="clear" w:color="auto" w:fill="F3F4F6"/>
        <w:spacing w:after="16" w:line="240" w:lineRule="auto"/>
        <w:ind w:left="220"/>
      </w:pPr>
      <w:r>
        <w:rPr>
          <w:rFonts w:ascii="Consolas" w:eastAsia="Consolas" w:hAnsi="Consolas" w:cs="Consolas"/>
          <w:color w:val="111827"/>
          <w:sz w:val="16"/>
          <w:szCs w:val="16"/>
        </w:rPr>
        <w:t xml:space="preserve">  additional: MFA, per-tenant segregation, centralised logging, backups</w:t>
      </w:r>
    </w:p>
    <w:p w14:paraId="15029613" w14:textId="77777777" w:rsidR="008470BE" w:rsidRDefault="00E23327">
      <w:pPr>
        <w:pStyle w:val="Heading2"/>
      </w:pPr>
      <w:bookmarkStart w:id="13" w:name="_Toc240982847"/>
      <w:r>
        <w:t>3.2 Components</w:t>
      </w:r>
      <w:bookmarkEnd w:id="13"/>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4900"/>
      </w:tblGrid>
      <w:tr w:rsidR="008470BE" w14:paraId="2FD83ED0" w14:textId="77777777">
        <w:tblPrEx>
          <w:tblCellMar>
            <w:top w:w="0" w:type="dxa"/>
            <w:bottom w:w="0" w:type="dxa"/>
          </w:tblCellMar>
        </w:tblPrEx>
        <w:trPr>
          <w:tblHeader/>
        </w:trPr>
        <w:tc>
          <w:tcPr>
            <w:tcW w:w="14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1F4412FF" w14:textId="77777777" w:rsidR="008470BE" w:rsidRDefault="00E23327">
            <w:pPr>
              <w:spacing w:after="30" w:line="250" w:lineRule="auto"/>
            </w:pPr>
            <w:r>
              <w:rPr>
                <w:b/>
                <w:bCs/>
                <w:color w:val="1A3A6B"/>
                <w:sz w:val="17"/>
                <w:szCs w:val="17"/>
              </w:rPr>
              <w:t>Layer</w:t>
            </w:r>
          </w:p>
        </w:tc>
        <w:tc>
          <w:tcPr>
            <w:tcW w:w="28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11998E0A" w14:textId="77777777" w:rsidR="008470BE" w:rsidRDefault="00E23327">
            <w:pPr>
              <w:spacing w:after="30" w:line="250" w:lineRule="auto"/>
            </w:pPr>
            <w:r>
              <w:rPr>
                <w:b/>
                <w:bCs/>
                <w:color w:val="1A3A6B"/>
                <w:sz w:val="17"/>
                <w:szCs w:val="17"/>
              </w:rPr>
              <w:t>Technology</w:t>
            </w:r>
          </w:p>
        </w:tc>
        <w:tc>
          <w:tcPr>
            <w:tcW w:w="49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4AEAE176" w14:textId="77777777" w:rsidR="008470BE" w:rsidRDefault="00E23327">
            <w:pPr>
              <w:spacing w:after="30" w:line="250" w:lineRule="auto"/>
            </w:pPr>
            <w:r>
              <w:rPr>
                <w:b/>
                <w:bCs/>
                <w:color w:val="1A3A6B"/>
                <w:sz w:val="17"/>
                <w:szCs w:val="17"/>
              </w:rPr>
              <w:t>Security-relevant properties</w:t>
            </w:r>
          </w:p>
        </w:tc>
      </w:tr>
      <w:tr w:rsidR="008470BE" w14:paraId="5B43A48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5EE8E54" w14:textId="77777777" w:rsidR="008470BE" w:rsidRDefault="00E23327">
            <w:pPr>
              <w:spacing w:after="30" w:line="250" w:lineRule="auto"/>
            </w:pPr>
            <w:r>
              <w:rPr>
                <w:sz w:val="17"/>
                <w:szCs w:val="17"/>
              </w:rPr>
              <w:t>SPA</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BD6DB0B" w14:textId="77777777" w:rsidR="008470BE" w:rsidRDefault="00E23327">
            <w:pPr>
              <w:spacing w:after="30" w:line="250" w:lineRule="auto"/>
            </w:pPr>
            <w:r>
              <w:rPr>
                <w:sz w:val="17"/>
                <w:szCs w:val="17"/>
              </w:rPr>
              <w:t>React 18 + Vite, served by nginx</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C9E2D7A" w14:textId="77777777" w:rsidR="008470BE" w:rsidRDefault="00E23327">
            <w:pPr>
              <w:spacing w:after="30" w:line="250" w:lineRule="auto"/>
            </w:pPr>
            <w:r>
              <w:rPr>
                <w:sz w:val="17"/>
                <w:szCs w:val="17"/>
              </w:rPr>
              <w:t>JSX escaping by default; no dangerouslySetInnerHTML; access token held in memory only</w:t>
            </w:r>
          </w:p>
        </w:tc>
      </w:tr>
      <w:tr w:rsidR="008470BE" w14:paraId="68B60E0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D0B5E41" w14:textId="77777777" w:rsidR="008470BE" w:rsidRDefault="00E23327">
            <w:pPr>
              <w:spacing w:after="30" w:line="250" w:lineRule="auto"/>
            </w:pPr>
            <w:r>
              <w:rPr>
                <w:sz w:val="17"/>
                <w:szCs w:val="17"/>
              </w:rPr>
              <w:t>API</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82BB895" w14:textId="77777777" w:rsidR="008470BE" w:rsidRDefault="00E23327">
            <w:pPr>
              <w:spacing w:after="30" w:line="250" w:lineRule="auto"/>
            </w:pPr>
            <w:r>
              <w:rPr>
                <w:sz w:val="17"/>
                <w:szCs w:val="17"/>
              </w:rPr>
              <w:t>NestJS 10 (Node 20), Prisma 5</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0550538" w14:textId="77777777" w:rsidR="008470BE" w:rsidRDefault="00E23327">
            <w:pPr>
              <w:spacing w:after="30" w:line="250" w:lineRule="auto"/>
            </w:pPr>
            <w:r>
              <w:rPr>
                <w:sz w:val="17"/>
                <w:szCs w:val="17"/>
              </w:rPr>
              <w:t>Global JWT guard, password-change guard, role guard, permission guard; helmet; CORS allowlist</w:t>
            </w:r>
          </w:p>
        </w:tc>
      </w:tr>
      <w:tr w:rsidR="008470BE" w14:paraId="5F05FE8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B4631B0" w14:textId="77777777" w:rsidR="008470BE" w:rsidRDefault="00E23327">
            <w:pPr>
              <w:spacing w:after="30" w:line="250" w:lineRule="auto"/>
            </w:pPr>
            <w:r>
              <w:rPr>
                <w:sz w:val="17"/>
                <w:szCs w:val="17"/>
              </w:rPr>
              <w:t>AuthN</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EECF76B" w14:textId="77777777" w:rsidR="008470BE" w:rsidRDefault="00E23327">
            <w:pPr>
              <w:spacing w:after="30" w:line="250" w:lineRule="auto"/>
            </w:pPr>
            <w:r>
              <w:rPr>
                <w:sz w:val="17"/>
                <w:szCs w:val="17"/>
              </w:rPr>
              <w:t>Argon2id passwords, JWT access (15 min), rotating refresh cookie (7 d)</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3DC8C7B" w14:textId="77777777" w:rsidR="008470BE" w:rsidRDefault="00E23327">
            <w:pPr>
              <w:spacing w:after="30" w:line="250" w:lineRule="auto"/>
            </w:pPr>
            <w:r>
              <w:rPr>
                <w:sz w:val="17"/>
                <w:szCs w:val="17"/>
              </w:rPr>
              <w:t>Refresh token hashed at rest, rotation with family revocation on replay</w:t>
            </w:r>
          </w:p>
        </w:tc>
      </w:tr>
      <w:tr w:rsidR="008470BE" w14:paraId="703F8216"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4029BEC" w14:textId="77777777" w:rsidR="008470BE" w:rsidRDefault="00E23327">
            <w:pPr>
              <w:spacing w:after="30" w:line="250" w:lineRule="auto"/>
            </w:pPr>
            <w:r>
              <w:rPr>
                <w:sz w:val="17"/>
                <w:szCs w:val="17"/>
              </w:rPr>
              <w:t>Federated AuthN</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3247184" w14:textId="77777777" w:rsidR="008470BE" w:rsidRDefault="00E23327">
            <w:pPr>
              <w:spacing w:after="30" w:line="250" w:lineRule="auto"/>
            </w:pPr>
            <w:r>
              <w:rPr>
                <w:sz w:val="17"/>
                <w:szCs w:val="17"/>
              </w:rPr>
              <w:t>OIDC code + PKCE S256 against DWS Hub, jose JWKS verification</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823CB6A" w14:textId="77777777" w:rsidR="008470BE" w:rsidRDefault="00E23327">
            <w:pPr>
              <w:spacing w:after="30" w:line="250" w:lineRule="auto"/>
            </w:pPr>
            <w:r>
              <w:rPr>
                <w:sz w:val="17"/>
                <w:szCs w:val="17"/>
              </w:rPr>
              <w:t>iss/aud/exp/sub enforced; nonce checked when present</w:t>
            </w:r>
          </w:p>
        </w:tc>
      </w:tr>
      <w:tr w:rsidR="008470BE" w14:paraId="12F4889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F6E8B5D" w14:textId="77777777" w:rsidR="008470BE" w:rsidRDefault="00E23327">
            <w:pPr>
              <w:spacing w:after="30" w:line="250" w:lineRule="auto"/>
            </w:pPr>
            <w:r>
              <w:rPr>
                <w:sz w:val="17"/>
                <w:szCs w:val="17"/>
              </w:rPr>
              <w:t>AuthZ</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EE554E9" w14:textId="77777777" w:rsidR="008470BE" w:rsidRDefault="00E23327">
            <w:pPr>
              <w:spacing w:after="30" w:line="250" w:lineRule="auto"/>
            </w:pPr>
            <w:r>
              <w:rPr>
                <w:sz w:val="17"/>
                <w:szCs w:val="17"/>
              </w:rPr>
              <w:t>role_configs matrix + per-field envelope + row scoping</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EF75E97" w14:textId="77777777" w:rsidR="008470BE" w:rsidRDefault="00E23327">
            <w:pPr>
              <w:spacing w:after="30" w:line="250" w:lineRule="auto"/>
            </w:pPr>
            <w:r>
              <w:rPr>
                <w:sz w:val="17"/>
                <w:szCs w:val="17"/>
              </w:rPr>
              <w:t>Server-side; UI mirrors but does not decide</w:t>
            </w:r>
          </w:p>
        </w:tc>
      </w:tr>
      <w:tr w:rsidR="008470BE" w14:paraId="4FA4395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A2807FB" w14:textId="77777777" w:rsidR="008470BE" w:rsidRDefault="00E23327">
            <w:pPr>
              <w:spacing w:after="30" w:line="250" w:lineRule="auto"/>
            </w:pPr>
            <w:r>
              <w:rPr>
                <w:sz w:val="17"/>
                <w:szCs w:val="17"/>
              </w:rPr>
              <w:t>Data</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CC6F1D6" w14:textId="77777777" w:rsidR="008470BE" w:rsidRDefault="00E23327">
            <w:pPr>
              <w:spacing w:after="30" w:line="250" w:lineRule="auto"/>
            </w:pPr>
            <w:r>
              <w:rPr>
                <w:sz w:val="17"/>
                <w:szCs w:val="17"/>
              </w:rPr>
              <w:t>PostgreSQL 16</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7388DC8" w14:textId="77777777" w:rsidR="008470BE" w:rsidRDefault="00E23327">
            <w:pPr>
              <w:spacing w:after="30" w:line="250" w:lineRule="auto"/>
            </w:pPr>
            <w:r>
              <w:rPr>
                <w:sz w:val="17"/>
                <w:szCs w:val="17"/>
              </w:rPr>
              <w:t>Parameterised access; unique/partial indexes enforce business invariants</w:t>
            </w:r>
          </w:p>
        </w:tc>
      </w:tr>
      <w:tr w:rsidR="008470BE" w14:paraId="1910F86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A3909BC" w14:textId="77777777" w:rsidR="008470BE" w:rsidRDefault="00E23327">
            <w:pPr>
              <w:spacing w:after="30" w:line="250" w:lineRule="auto"/>
            </w:pPr>
            <w:r>
              <w:rPr>
                <w:sz w:val="17"/>
                <w:szCs w:val="17"/>
              </w:rPr>
              <w:t>Realtime</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9375B8C" w14:textId="77777777" w:rsidR="008470BE" w:rsidRDefault="00E23327">
            <w:pPr>
              <w:spacing w:after="30" w:line="250" w:lineRule="auto"/>
            </w:pPr>
            <w:r>
              <w:rPr>
                <w:sz w:val="17"/>
                <w:szCs w:val="17"/>
              </w:rPr>
              <w:t>socket.io, JWT on handshake, workspace/site rooms</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BBFD310" w14:textId="77777777" w:rsidR="008470BE" w:rsidRDefault="00E23327">
            <w:pPr>
              <w:spacing w:after="30" w:line="250" w:lineRule="auto"/>
            </w:pPr>
            <w:r>
              <w:rPr>
                <w:sz w:val="17"/>
                <w:szCs w:val="17"/>
              </w:rPr>
              <w:t>Events carry identifiers only; clients re-query through the API</w:t>
            </w:r>
          </w:p>
        </w:tc>
      </w:tr>
      <w:tr w:rsidR="008470BE" w14:paraId="5735309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B16A7B1" w14:textId="77777777" w:rsidR="008470BE" w:rsidRDefault="00E23327">
            <w:pPr>
              <w:spacing w:after="30" w:line="250" w:lineRule="auto"/>
            </w:pPr>
            <w:r>
              <w:rPr>
                <w:sz w:val="17"/>
                <w:szCs w:val="17"/>
              </w:rPr>
              <w:t>Email</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F2BF914" w14:textId="77777777" w:rsidR="008470BE" w:rsidRDefault="00E23327">
            <w:pPr>
              <w:spacing w:after="30" w:line="250" w:lineRule="auto"/>
            </w:pPr>
            <w:r>
              <w:rPr>
                <w:sz w:val="17"/>
                <w:szCs w:val="17"/>
              </w:rPr>
              <w:t>nodemailer over SMTP (implicit TLS on 465)</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4FF74EC" w14:textId="77777777" w:rsidR="008470BE" w:rsidRDefault="00E23327">
            <w:pPr>
              <w:spacing w:after="30" w:line="250" w:lineRule="auto"/>
            </w:pPr>
            <w:r>
              <w:rPr>
                <w:sz w:val="17"/>
                <w:szCs w:val="17"/>
              </w:rPr>
              <w:t>Single-use hashed links; degrades to logging when unconfigured</w:t>
            </w:r>
          </w:p>
        </w:tc>
      </w:tr>
    </w:tbl>
    <w:p w14:paraId="2E94F24F" w14:textId="77777777" w:rsidR="008470BE" w:rsidRDefault="00E23327">
      <w:pPr>
        <w:pStyle w:val="Heading2"/>
      </w:pPr>
      <w:bookmarkStart w:id="14" w:name="_Toc240982848"/>
      <w:r>
        <w:t>3.3 Data classification</w:t>
      </w:r>
      <w:bookmarkEnd w:id="14"/>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4900"/>
      </w:tblGrid>
      <w:tr w:rsidR="008470BE" w14:paraId="04A1ABCD" w14:textId="77777777">
        <w:tblPrEx>
          <w:tblCellMar>
            <w:top w:w="0" w:type="dxa"/>
            <w:bottom w:w="0" w:type="dxa"/>
          </w:tblCellMar>
        </w:tblPrEx>
        <w:trPr>
          <w:tblHeader/>
        </w:trPr>
        <w:tc>
          <w:tcPr>
            <w:tcW w:w="23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23208D0E" w14:textId="77777777" w:rsidR="008470BE" w:rsidRDefault="00E23327">
            <w:pPr>
              <w:spacing w:after="30" w:line="250" w:lineRule="auto"/>
            </w:pPr>
            <w:r>
              <w:rPr>
                <w:b/>
                <w:bCs/>
                <w:color w:val="1A3A6B"/>
                <w:sz w:val="17"/>
                <w:szCs w:val="17"/>
              </w:rPr>
              <w:t>Data</w:t>
            </w:r>
          </w:p>
        </w:tc>
        <w:tc>
          <w:tcPr>
            <w:tcW w:w="19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32D00916" w14:textId="77777777" w:rsidR="008470BE" w:rsidRDefault="00E23327">
            <w:pPr>
              <w:spacing w:after="30" w:line="250" w:lineRule="auto"/>
            </w:pPr>
            <w:r>
              <w:rPr>
                <w:b/>
                <w:bCs/>
                <w:color w:val="1A3A6B"/>
                <w:sz w:val="17"/>
                <w:szCs w:val="17"/>
              </w:rPr>
              <w:t>Classification</w:t>
            </w:r>
          </w:p>
        </w:tc>
        <w:tc>
          <w:tcPr>
            <w:tcW w:w="49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71F950E7" w14:textId="77777777" w:rsidR="008470BE" w:rsidRDefault="00E23327">
            <w:pPr>
              <w:spacing w:after="30" w:line="250" w:lineRule="auto"/>
            </w:pPr>
            <w:r>
              <w:rPr>
                <w:b/>
                <w:bCs/>
                <w:color w:val="1A3A6B"/>
                <w:sz w:val="17"/>
                <w:szCs w:val="17"/>
              </w:rPr>
              <w:t>Impact if disclosed</w:t>
            </w:r>
          </w:p>
        </w:tc>
      </w:tr>
      <w:tr w:rsidR="008470BE" w14:paraId="6347DAA4"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94890F1" w14:textId="77777777" w:rsidR="008470BE" w:rsidRDefault="00E23327">
            <w:pPr>
              <w:spacing w:after="30" w:line="250" w:lineRule="auto"/>
            </w:pPr>
            <w:r>
              <w:rPr>
                <w:sz w:val="17"/>
                <w:szCs w:val="17"/>
              </w:rPr>
              <w:t>Tender packages, scope, deadlines, tender value</w:t>
            </w:r>
          </w:p>
        </w:tc>
        <w:tc>
          <w:tcPr>
            <w:tcW w:w="1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FED5399" w14:textId="77777777" w:rsidR="008470BE" w:rsidRDefault="00E23327">
            <w:pPr>
              <w:spacing w:after="30" w:line="250" w:lineRule="auto"/>
            </w:pPr>
            <w:r>
              <w:rPr>
                <w:sz w:val="17"/>
                <w:szCs w:val="17"/>
              </w:rPr>
              <w:t>Commercial-in-confidence</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EAD23EB" w14:textId="77777777" w:rsidR="008470BE" w:rsidRDefault="00E23327">
            <w:pPr>
              <w:spacing w:after="30" w:line="250" w:lineRule="auto"/>
            </w:pPr>
            <w:r>
              <w:rPr>
                <w:sz w:val="17"/>
                <w:szCs w:val="17"/>
              </w:rPr>
              <w:t>Competitive harm; a competitor learning bid content or value is the principal business risk</w:t>
            </w:r>
          </w:p>
        </w:tc>
      </w:tr>
      <w:tr w:rsidR="008470BE" w14:paraId="1FCB718F"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69BB179" w14:textId="77777777" w:rsidR="008470BE" w:rsidRDefault="00E23327">
            <w:pPr>
              <w:spacing w:after="30" w:line="250" w:lineRule="auto"/>
            </w:pPr>
            <w:r>
              <w:rPr>
                <w:sz w:val="17"/>
                <w:szCs w:val="17"/>
              </w:rPr>
              <w:t>Customer/site names and request sources</w:t>
            </w:r>
          </w:p>
        </w:tc>
        <w:tc>
          <w:tcPr>
            <w:tcW w:w="1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DF45E60" w14:textId="77777777" w:rsidR="008470BE" w:rsidRDefault="00E23327">
            <w:pPr>
              <w:spacing w:after="30" w:line="250" w:lineRule="auto"/>
            </w:pPr>
            <w:r>
              <w:rPr>
                <w:sz w:val="17"/>
                <w:szCs w:val="17"/>
              </w:rPr>
              <w:t>Confidential</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2D5668A" w14:textId="77777777" w:rsidR="008470BE" w:rsidRDefault="00E23327">
            <w:pPr>
              <w:spacing w:after="30" w:line="250" w:lineRule="auto"/>
            </w:pPr>
            <w:r>
              <w:rPr>
                <w:sz w:val="17"/>
                <w:szCs w:val="17"/>
              </w:rPr>
              <w:t>Reveals commercial relationships and pipeline</w:t>
            </w:r>
          </w:p>
        </w:tc>
      </w:tr>
      <w:tr w:rsidR="008470BE" w14:paraId="7D2810A6"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AD041FB" w14:textId="77777777" w:rsidR="008470BE" w:rsidRDefault="00E23327">
            <w:pPr>
              <w:spacing w:after="30" w:line="250" w:lineRule="auto"/>
            </w:pPr>
            <w:r>
              <w:rPr>
                <w:sz w:val="17"/>
                <w:szCs w:val="17"/>
              </w:rPr>
              <w:t>User identities, emails, roles</w:t>
            </w:r>
          </w:p>
        </w:tc>
        <w:tc>
          <w:tcPr>
            <w:tcW w:w="1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2801B85" w14:textId="77777777" w:rsidR="008470BE" w:rsidRDefault="00E23327">
            <w:pPr>
              <w:spacing w:after="30" w:line="250" w:lineRule="auto"/>
            </w:pPr>
            <w:r>
              <w:rPr>
                <w:sz w:val="17"/>
                <w:szCs w:val="17"/>
              </w:rPr>
              <w:t>Internal / personal data</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7AC6EEC" w14:textId="77777777" w:rsidR="008470BE" w:rsidRDefault="00E23327">
            <w:pPr>
              <w:spacing w:after="30" w:line="250" w:lineRule="auto"/>
            </w:pPr>
            <w:r>
              <w:rPr>
                <w:sz w:val="17"/>
                <w:szCs w:val="17"/>
              </w:rPr>
              <w:t>Phishing target list; personal-data obligations</w:t>
            </w:r>
          </w:p>
        </w:tc>
      </w:tr>
      <w:tr w:rsidR="008470BE" w14:paraId="26D992AF"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513BAFE" w14:textId="77777777" w:rsidR="008470BE" w:rsidRDefault="00E23327">
            <w:pPr>
              <w:spacing w:after="30" w:line="250" w:lineRule="auto"/>
            </w:pPr>
            <w:r>
              <w:rPr>
                <w:sz w:val="17"/>
                <w:szCs w:val="17"/>
              </w:rPr>
              <w:t>Argon2id password hashes, refresh and link tokens</w:t>
            </w:r>
          </w:p>
        </w:tc>
        <w:tc>
          <w:tcPr>
            <w:tcW w:w="1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0F94EDB" w14:textId="77777777" w:rsidR="008470BE" w:rsidRDefault="00E23327">
            <w:pPr>
              <w:spacing w:after="30" w:line="250" w:lineRule="auto"/>
            </w:pPr>
            <w:r>
              <w:rPr>
                <w:sz w:val="17"/>
                <w:szCs w:val="17"/>
              </w:rPr>
              <w:t>Secret</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7530452" w14:textId="77777777" w:rsidR="008470BE" w:rsidRDefault="00E23327">
            <w:pPr>
              <w:spacing w:after="30" w:line="250" w:lineRule="auto"/>
            </w:pPr>
            <w:r>
              <w:rPr>
                <w:sz w:val="17"/>
                <w:szCs w:val="17"/>
              </w:rPr>
              <w:t>Account takeover if hashes or tokens leak</w:t>
            </w:r>
          </w:p>
        </w:tc>
      </w:tr>
      <w:tr w:rsidR="008470BE" w14:paraId="0B2359CA"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3DD15B3" w14:textId="77777777" w:rsidR="008470BE" w:rsidRDefault="00E23327">
            <w:pPr>
              <w:spacing w:after="30" w:line="250" w:lineRule="auto"/>
            </w:pPr>
            <w:r>
              <w:rPr>
                <w:sz w:val="17"/>
                <w:szCs w:val="17"/>
              </w:rPr>
              <w:t>KPI ledger (individual performance)</w:t>
            </w:r>
          </w:p>
        </w:tc>
        <w:tc>
          <w:tcPr>
            <w:tcW w:w="1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3962A80" w14:textId="77777777" w:rsidR="008470BE" w:rsidRDefault="00E23327">
            <w:pPr>
              <w:spacing w:after="30" w:line="250" w:lineRule="auto"/>
            </w:pPr>
            <w:r>
              <w:rPr>
                <w:sz w:val="17"/>
                <w:szCs w:val="17"/>
              </w:rPr>
              <w:t>Confidential / personal</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2E94C5D" w14:textId="77777777" w:rsidR="008470BE" w:rsidRDefault="00E23327">
            <w:pPr>
              <w:spacing w:after="30" w:line="250" w:lineRule="auto"/>
            </w:pPr>
            <w:r>
              <w:rPr>
                <w:sz w:val="17"/>
                <w:szCs w:val="17"/>
              </w:rPr>
              <w:t>Employment-sensitive; must not be visible across users or tenants</w:t>
            </w:r>
          </w:p>
        </w:tc>
      </w:tr>
      <w:tr w:rsidR="008470BE" w14:paraId="62D8BA05"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638513A" w14:textId="77777777" w:rsidR="008470BE" w:rsidRDefault="00E23327">
            <w:pPr>
              <w:spacing w:after="30" w:line="250" w:lineRule="auto"/>
            </w:pPr>
            <w:r>
              <w:rPr>
                <w:sz w:val="17"/>
                <w:szCs w:val="17"/>
              </w:rPr>
              <w:t>Audit log</w:t>
            </w:r>
          </w:p>
        </w:tc>
        <w:tc>
          <w:tcPr>
            <w:tcW w:w="1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9911CC7" w14:textId="77777777" w:rsidR="008470BE" w:rsidRDefault="00E23327">
            <w:pPr>
              <w:spacing w:after="30" w:line="250" w:lineRule="auto"/>
            </w:pPr>
            <w:r>
              <w:rPr>
                <w:sz w:val="17"/>
                <w:szCs w:val="17"/>
              </w:rPr>
              <w:t>Internal</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F09B7AF" w14:textId="77777777" w:rsidR="008470BE" w:rsidRDefault="00E23327">
            <w:pPr>
              <w:spacing w:after="30" w:line="250" w:lineRule="auto"/>
            </w:pPr>
            <w:r>
              <w:rPr>
                <w:sz w:val="17"/>
                <w:szCs w:val="17"/>
              </w:rPr>
              <w:t>Forensic value; integrity matters more than confidentiality</w:t>
            </w:r>
          </w:p>
        </w:tc>
      </w:tr>
    </w:tbl>
    <w:p w14:paraId="2F653EFD" w14:textId="77777777" w:rsidR="008470BE" w:rsidRDefault="00E23327">
      <w:pPr>
        <w:pStyle w:val="Heading2"/>
      </w:pPr>
      <w:bookmarkStart w:id="15" w:name="_Toc240982849"/>
      <w:r>
        <w:t>3.4 Identity and access model under test</w:t>
      </w:r>
      <w:bookmarkEnd w:id="15"/>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100"/>
      </w:tblGrid>
      <w:tr w:rsidR="008470BE" w14:paraId="3D96980E" w14:textId="77777777">
        <w:tblPrEx>
          <w:tblCellMar>
            <w:top w:w="0" w:type="dxa"/>
            <w:bottom w:w="0" w:type="dxa"/>
          </w:tblCellMar>
        </w:tblPrEx>
        <w:trPr>
          <w:tblHeader/>
        </w:trPr>
        <w:tc>
          <w:tcPr>
            <w:tcW w:w="14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5A2E3C56" w14:textId="77777777" w:rsidR="008470BE" w:rsidRDefault="00E23327">
            <w:pPr>
              <w:spacing w:after="30" w:line="250" w:lineRule="auto"/>
            </w:pPr>
            <w:r>
              <w:rPr>
                <w:b/>
                <w:bCs/>
                <w:color w:val="1A3A6B"/>
                <w:sz w:val="17"/>
                <w:szCs w:val="17"/>
              </w:rPr>
              <w:lastRenderedPageBreak/>
              <w:t>Role</w:t>
            </w:r>
          </w:p>
        </w:tc>
        <w:tc>
          <w:tcPr>
            <w:tcW w:w="36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3ACD9392" w14:textId="77777777" w:rsidR="008470BE" w:rsidRDefault="00E23327">
            <w:pPr>
              <w:spacing w:after="30" w:line="250" w:lineRule="auto"/>
            </w:pPr>
            <w:r>
              <w:rPr>
                <w:b/>
                <w:bCs/>
                <w:color w:val="1A3A6B"/>
                <w:sz w:val="17"/>
                <w:szCs w:val="17"/>
              </w:rPr>
              <w:t>Intended reach</w:t>
            </w:r>
          </w:p>
        </w:tc>
        <w:tc>
          <w:tcPr>
            <w:tcW w:w="41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7BA32A31" w14:textId="77777777" w:rsidR="008470BE" w:rsidRDefault="00E23327">
            <w:pPr>
              <w:spacing w:after="30" w:line="250" w:lineRule="auto"/>
            </w:pPr>
            <w:r>
              <w:rPr>
                <w:b/>
                <w:bCs/>
                <w:color w:val="1A3A6B"/>
                <w:sz w:val="17"/>
                <w:szCs w:val="17"/>
              </w:rPr>
              <w:t>Fixed envelope (not configurable)</w:t>
            </w:r>
          </w:p>
        </w:tc>
      </w:tr>
      <w:tr w:rsidR="008470BE" w14:paraId="2FD4E12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5542D79" w14:textId="77777777" w:rsidR="008470BE" w:rsidRDefault="00E23327">
            <w:pPr>
              <w:spacing w:after="30" w:line="250" w:lineRule="auto"/>
            </w:pPr>
            <w:r>
              <w:rPr>
                <w:sz w:val="17"/>
                <w:szCs w:val="17"/>
              </w:rPr>
              <w:t>MANAGER</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9615360" w14:textId="77777777" w:rsidR="008470BE" w:rsidRDefault="00E23327">
            <w:pPr>
              <w:spacing w:after="30" w:line="250" w:lineRule="auto"/>
            </w:pPr>
            <w:r>
              <w:rPr>
                <w:sz w:val="17"/>
                <w:szCs w:val="17"/>
              </w:rPr>
              <w:t>Everything, including the Roles matrix</w:t>
            </w:r>
          </w:p>
        </w:tc>
        <w:tc>
          <w:tcPr>
            <w:tcW w:w="4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5C84A3D" w14:textId="77777777" w:rsidR="008470BE" w:rsidRDefault="00E23327">
            <w:pPr>
              <w:spacing w:after="30" w:line="250" w:lineRule="auto"/>
            </w:pPr>
            <w:r>
              <w:rPr>
                <w:sz w:val="17"/>
                <w:szCs w:val="17"/>
              </w:rPr>
              <w:t>Locked to full access so the permission page cannot lock everyone out</w:t>
            </w:r>
          </w:p>
        </w:tc>
      </w:tr>
      <w:tr w:rsidR="008470BE" w14:paraId="36ABCD3C"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4CD4FBC" w14:textId="77777777" w:rsidR="008470BE" w:rsidRDefault="00E23327">
            <w:pPr>
              <w:spacing w:after="30" w:line="250" w:lineRule="auto"/>
            </w:pPr>
            <w:r>
              <w:rPr>
                <w:sz w:val="17"/>
                <w:szCs w:val="17"/>
              </w:rPr>
              <w:t>ADMIN</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378A13C" w14:textId="77777777" w:rsidR="008470BE" w:rsidRDefault="00E23327">
            <w:pPr>
              <w:spacing w:after="30" w:line="250" w:lineRule="auto"/>
            </w:pPr>
            <w:r>
              <w:rPr>
                <w:sz w:val="17"/>
                <w:szCs w:val="17"/>
              </w:rPr>
              <w:t>Intake and ticket management across the workspace</w:t>
            </w:r>
          </w:p>
        </w:tc>
        <w:tc>
          <w:tcPr>
            <w:tcW w:w="4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5CE4EA4" w14:textId="77777777" w:rsidR="008470BE" w:rsidRDefault="00E23327">
            <w:pPr>
              <w:spacing w:after="30" w:line="250" w:lineRule="auto"/>
            </w:pPr>
            <w:r>
              <w:rPr>
                <w:sz w:val="17"/>
                <w:szCs w:val="17"/>
              </w:rPr>
              <w:t>Full field set on tickets it can see</w:t>
            </w:r>
          </w:p>
        </w:tc>
      </w:tr>
      <w:tr w:rsidR="008470BE" w14:paraId="6D5D1B6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7ED4099" w14:textId="77777777" w:rsidR="008470BE" w:rsidRDefault="00E23327">
            <w:pPr>
              <w:spacing w:after="30" w:line="250" w:lineRule="auto"/>
            </w:pPr>
            <w:r>
              <w:rPr>
                <w:sz w:val="17"/>
                <w:szCs w:val="17"/>
              </w:rPr>
              <w:t>ESTIMATOR</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3D42A90" w14:textId="77777777" w:rsidR="008470BE" w:rsidRDefault="00E23327">
            <w:pPr>
              <w:spacing w:after="30" w:line="250" w:lineRule="auto"/>
            </w:pPr>
            <w:r>
              <w:rPr>
                <w:sz w:val="17"/>
                <w:szCs w:val="17"/>
              </w:rPr>
              <w:t>Own queue plus a read-only team board</w:t>
            </w:r>
          </w:p>
        </w:tc>
        <w:tc>
          <w:tcPr>
            <w:tcW w:w="4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D71AF40" w14:textId="77777777" w:rsidR="008470BE" w:rsidRDefault="00E23327">
            <w:pPr>
              <w:spacing w:after="30" w:line="250" w:lineRule="auto"/>
            </w:pPr>
            <w:r>
              <w:rPr>
                <w:sz w:val="17"/>
                <w:szCs w:val="17"/>
              </w:rPr>
              <w:t>Edit = status of tickets assigned to them only</w:t>
            </w:r>
          </w:p>
        </w:tc>
      </w:tr>
      <w:tr w:rsidR="008470BE" w14:paraId="07F5F421"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7F0AFCF" w14:textId="77777777" w:rsidR="008470BE" w:rsidRDefault="00E23327">
            <w:pPr>
              <w:spacing w:after="30" w:line="250" w:lineRule="auto"/>
            </w:pPr>
            <w:r>
              <w:rPr>
                <w:sz w:val="17"/>
                <w:szCs w:val="17"/>
              </w:rPr>
              <w:t>SITE_ADMIN</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7956201" w14:textId="77777777" w:rsidR="008470BE" w:rsidRDefault="00E23327">
            <w:pPr>
              <w:spacing w:after="30" w:line="250" w:lineRule="auto"/>
            </w:pPr>
            <w:r>
              <w:rPr>
                <w:sz w:val="17"/>
                <w:szCs w:val="17"/>
              </w:rPr>
              <w:t>Requests for one site</w:t>
            </w:r>
          </w:p>
        </w:tc>
        <w:tc>
          <w:tcPr>
            <w:tcW w:w="4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8DD96FC" w14:textId="77777777" w:rsidR="008470BE" w:rsidRDefault="00E23327">
            <w:pPr>
              <w:spacing w:after="30" w:line="250" w:lineRule="auto"/>
            </w:pPr>
            <w:r>
              <w:rPr>
                <w:sz w:val="17"/>
                <w:szCs w:val="17"/>
              </w:rPr>
              <w:t>Hard-filtered to own site; edit = required-by date; delete = own NEW tickets only</w:t>
            </w:r>
          </w:p>
        </w:tc>
      </w:tr>
    </w:tbl>
    <w:p w14:paraId="01A33A68" w14:textId="77777777" w:rsidR="008470BE" w:rsidRDefault="00E23327">
      <w:pPr>
        <w:spacing w:after="130"/>
      </w:pPr>
      <w:r>
        <w:t>Configurable per role: page/tab visibility, view/create/edit/delete per area, and ticket scope (all tickets vs only those assigned to or created by the user). The fixed envelopes above apply on top and cannot be widened from the UI — a property the test plan verifies rather than assumes (PT-D series).</w:t>
      </w:r>
    </w:p>
    <w:p w14:paraId="6E0465E5" w14:textId="77777777" w:rsidR="008470BE" w:rsidRDefault="00E23327">
      <w:r>
        <w:br w:type="page"/>
      </w:r>
    </w:p>
    <w:p w14:paraId="39C5F249" w14:textId="77777777" w:rsidR="008470BE" w:rsidRDefault="00E23327">
      <w:pPr>
        <w:pStyle w:val="Heading1"/>
      </w:pPr>
      <w:bookmarkStart w:id="16" w:name="_Toc240982850"/>
      <w:r>
        <w:lastRenderedPageBreak/>
        <w:t>4. Threat model</w:t>
      </w:r>
      <w:bookmarkEnd w:id="16"/>
    </w:p>
    <w:p w14:paraId="79ECB5B4" w14:textId="77777777" w:rsidR="008470BE" w:rsidRDefault="00E23327">
      <w:pPr>
        <w:pStyle w:val="Heading2"/>
      </w:pPr>
      <w:bookmarkStart w:id="17" w:name="_Toc240982851"/>
      <w:r>
        <w:t>4.1 Assets, ranked</w:t>
      </w:r>
      <w:bookmarkEnd w:id="17"/>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600"/>
        <w:gridCol w:w="5000"/>
      </w:tblGrid>
      <w:tr w:rsidR="008470BE" w14:paraId="37F3B69A" w14:textId="77777777">
        <w:tblPrEx>
          <w:tblCellMar>
            <w:top w:w="0" w:type="dxa"/>
            <w:bottom w:w="0" w:type="dxa"/>
          </w:tblCellMar>
        </w:tblPrEx>
        <w:trPr>
          <w:tblHeader/>
        </w:trPr>
        <w:tc>
          <w:tcPr>
            <w:tcW w:w="5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0903BCC5" w14:textId="77777777" w:rsidR="008470BE" w:rsidRDefault="00E23327">
            <w:pPr>
              <w:spacing w:after="30" w:line="250" w:lineRule="auto"/>
            </w:pPr>
            <w:r>
              <w:rPr>
                <w:b/>
                <w:bCs/>
                <w:color w:val="1A3A6B"/>
                <w:sz w:val="17"/>
                <w:szCs w:val="17"/>
              </w:rPr>
              <w:t>#</w:t>
            </w:r>
          </w:p>
        </w:tc>
        <w:tc>
          <w:tcPr>
            <w:tcW w:w="36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6F6D8723" w14:textId="77777777" w:rsidR="008470BE" w:rsidRDefault="00E23327">
            <w:pPr>
              <w:spacing w:after="30" w:line="250" w:lineRule="auto"/>
            </w:pPr>
            <w:r>
              <w:rPr>
                <w:b/>
                <w:bCs/>
                <w:color w:val="1A3A6B"/>
                <w:sz w:val="17"/>
                <w:szCs w:val="17"/>
              </w:rPr>
              <w:t>Asset</w:t>
            </w:r>
          </w:p>
        </w:tc>
        <w:tc>
          <w:tcPr>
            <w:tcW w:w="50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57E6450C" w14:textId="77777777" w:rsidR="008470BE" w:rsidRDefault="00E23327">
            <w:pPr>
              <w:spacing w:after="30" w:line="250" w:lineRule="auto"/>
            </w:pPr>
            <w:r>
              <w:rPr>
                <w:b/>
                <w:bCs/>
                <w:color w:val="1A3A6B"/>
                <w:sz w:val="17"/>
                <w:szCs w:val="17"/>
              </w:rPr>
              <w:t>Primary concern</w:t>
            </w:r>
          </w:p>
        </w:tc>
      </w:tr>
      <w:tr w:rsidR="008470BE" w14:paraId="6FDBA961"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BB0F23D" w14:textId="77777777" w:rsidR="008470BE" w:rsidRDefault="00E23327">
            <w:pPr>
              <w:spacing w:after="30" w:line="250" w:lineRule="auto"/>
            </w:pPr>
            <w:r>
              <w:rPr>
                <w:sz w:val="17"/>
                <w:szCs w:val="17"/>
              </w:rPr>
              <w:t>A1</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E49BBCA" w14:textId="77777777" w:rsidR="008470BE" w:rsidRDefault="00E23327">
            <w:pPr>
              <w:spacing w:after="30" w:line="250" w:lineRule="auto"/>
            </w:pPr>
            <w:r>
              <w:rPr>
                <w:sz w:val="17"/>
                <w:szCs w:val="17"/>
              </w:rPr>
              <w:t>Tender content and values</w:t>
            </w:r>
          </w:p>
        </w:tc>
        <w:tc>
          <w:tcPr>
            <w:tcW w:w="5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DB625FA" w14:textId="77777777" w:rsidR="008470BE" w:rsidRDefault="00E23327">
            <w:pPr>
              <w:spacing w:after="30" w:line="250" w:lineRule="auto"/>
            </w:pPr>
            <w:r>
              <w:rPr>
                <w:sz w:val="17"/>
                <w:szCs w:val="17"/>
              </w:rPr>
              <w:t>Confidentiality — direct commercial loss</w:t>
            </w:r>
          </w:p>
        </w:tc>
      </w:tr>
      <w:tr w:rsidR="008470BE" w14:paraId="3844A8E6"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8FDEBF7" w14:textId="77777777" w:rsidR="008470BE" w:rsidRDefault="00E23327">
            <w:pPr>
              <w:spacing w:after="30" w:line="250" w:lineRule="auto"/>
            </w:pPr>
            <w:r>
              <w:rPr>
                <w:sz w:val="17"/>
                <w:szCs w:val="17"/>
              </w:rPr>
              <w:t>A2</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0525B24" w14:textId="77777777" w:rsidR="008470BE" w:rsidRDefault="00E23327">
            <w:pPr>
              <w:spacing w:after="30" w:line="250" w:lineRule="auto"/>
            </w:pPr>
            <w:r>
              <w:rPr>
                <w:sz w:val="17"/>
                <w:szCs w:val="17"/>
              </w:rPr>
              <w:t>Authentication material (hashes, refresh tokens, link tokens, JWT secrets)</w:t>
            </w:r>
          </w:p>
        </w:tc>
        <w:tc>
          <w:tcPr>
            <w:tcW w:w="5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27F49F3" w14:textId="77777777" w:rsidR="008470BE" w:rsidRDefault="00E23327">
            <w:pPr>
              <w:spacing w:after="30" w:line="250" w:lineRule="auto"/>
            </w:pPr>
            <w:r>
              <w:rPr>
                <w:sz w:val="17"/>
                <w:szCs w:val="17"/>
              </w:rPr>
              <w:t>Confidentiality — leads to every other asset</w:t>
            </w:r>
          </w:p>
        </w:tc>
      </w:tr>
      <w:tr w:rsidR="008470BE" w14:paraId="1DFDD186"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D104D2E" w14:textId="77777777" w:rsidR="008470BE" w:rsidRDefault="00E23327">
            <w:pPr>
              <w:spacing w:after="30" w:line="250" w:lineRule="auto"/>
            </w:pPr>
            <w:r>
              <w:rPr>
                <w:sz w:val="17"/>
                <w:szCs w:val="17"/>
              </w:rPr>
              <w:t>A3</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56DBE72" w14:textId="77777777" w:rsidR="008470BE" w:rsidRDefault="00E23327">
            <w:pPr>
              <w:spacing w:after="30" w:line="250" w:lineRule="auto"/>
            </w:pPr>
            <w:r>
              <w:rPr>
                <w:sz w:val="17"/>
                <w:szCs w:val="17"/>
              </w:rPr>
              <w:t>Tenant separation (once external companies are admitted)</w:t>
            </w:r>
          </w:p>
        </w:tc>
        <w:tc>
          <w:tcPr>
            <w:tcW w:w="5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E2FE1FF" w14:textId="77777777" w:rsidR="008470BE" w:rsidRDefault="00E23327">
            <w:pPr>
              <w:spacing w:after="30" w:line="250" w:lineRule="auto"/>
            </w:pPr>
            <w:r>
              <w:rPr>
                <w:sz w:val="17"/>
                <w:szCs w:val="17"/>
              </w:rPr>
              <w:t>Confidentiality — one customer seeing another is a contractual breach</w:t>
            </w:r>
          </w:p>
        </w:tc>
      </w:tr>
      <w:tr w:rsidR="008470BE" w14:paraId="7C629339"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D5BCC03" w14:textId="77777777" w:rsidR="008470BE" w:rsidRDefault="00E23327">
            <w:pPr>
              <w:spacing w:after="30" w:line="250" w:lineRule="auto"/>
            </w:pPr>
            <w:r>
              <w:rPr>
                <w:sz w:val="17"/>
                <w:szCs w:val="17"/>
              </w:rPr>
              <w:t>A4</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5AE49C2" w14:textId="77777777" w:rsidR="008470BE" w:rsidRDefault="00E23327">
            <w:pPr>
              <w:spacing w:after="30" w:line="250" w:lineRule="auto"/>
            </w:pPr>
            <w:r>
              <w:rPr>
                <w:sz w:val="17"/>
                <w:szCs w:val="17"/>
              </w:rPr>
              <w:t>Ticket and KPI integrity</w:t>
            </w:r>
          </w:p>
        </w:tc>
        <w:tc>
          <w:tcPr>
            <w:tcW w:w="5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A5079EE" w14:textId="77777777" w:rsidR="008470BE" w:rsidRDefault="00E23327">
            <w:pPr>
              <w:spacing w:after="30" w:line="250" w:lineRule="auto"/>
            </w:pPr>
            <w:r>
              <w:rPr>
                <w:sz w:val="17"/>
                <w:szCs w:val="17"/>
              </w:rPr>
              <w:t>Integrity — fabricated or altered records undermine the register and performance data</w:t>
            </w:r>
          </w:p>
        </w:tc>
      </w:tr>
      <w:tr w:rsidR="008470BE" w14:paraId="3AA00133"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CB6E3F8" w14:textId="77777777" w:rsidR="008470BE" w:rsidRDefault="00E23327">
            <w:pPr>
              <w:spacing w:after="30" w:line="250" w:lineRule="auto"/>
            </w:pPr>
            <w:r>
              <w:rPr>
                <w:sz w:val="17"/>
                <w:szCs w:val="17"/>
              </w:rPr>
              <w:t>A5</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F54A172" w14:textId="77777777" w:rsidR="008470BE" w:rsidRDefault="00E23327">
            <w:pPr>
              <w:spacing w:after="30" w:line="250" w:lineRule="auto"/>
            </w:pPr>
            <w:r>
              <w:rPr>
                <w:sz w:val="17"/>
                <w:szCs w:val="17"/>
              </w:rPr>
              <w:t>Availability of the register</w:t>
            </w:r>
          </w:p>
        </w:tc>
        <w:tc>
          <w:tcPr>
            <w:tcW w:w="5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CC27219" w14:textId="77777777" w:rsidR="008470BE" w:rsidRDefault="00E23327">
            <w:pPr>
              <w:spacing w:after="30" w:line="250" w:lineRule="auto"/>
            </w:pPr>
            <w:r>
              <w:rPr>
                <w:sz w:val="17"/>
                <w:szCs w:val="17"/>
              </w:rPr>
              <w:t>Availability — estimators cannot work; deadlines are missed</w:t>
            </w:r>
          </w:p>
        </w:tc>
      </w:tr>
      <w:tr w:rsidR="008470BE" w14:paraId="39304BE2"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75ACC62" w14:textId="77777777" w:rsidR="008470BE" w:rsidRDefault="00E23327">
            <w:pPr>
              <w:spacing w:after="30" w:line="250" w:lineRule="auto"/>
            </w:pPr>
            <w:r>
              <w:rPr>
                <w:sz w:val="17"/>
                <w:szCs w:val="17"/>
              </w:rPr>
              <w:t>A6</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15F90AF" w14:textId="77777777" w:rsidR="008470BE" w:rsidRDefault="00E23327">
            <w:pPr>
              <w:spacing w:after="30" w:line="250" w:lineRule="auto"/>
            </w:pPr>
            <w:r>
              <w:rPr>
                <w:sz w:val="17"/>
                <w:szCs w:val="17"/>
              </w:rPr>
              <w:t>Audit trail</w:t>
            </w:r>
          </w:p>
        </w:tc>
        <w:tc>
          <w:tcPr>
            <w:tcW w:w="5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A3E758C" w14:textId="77777777" w:rsidR="008470BE" w:rsidRDefault="00E23327">
            <w:pPr>
              <w:spacing w:after="30" w:line="250" w:lineRule="auto"/>
            </w:pPr>
            <w:r>
              <w:rPr>
                <w:sz w:val="17"/>
                <w:szCs w:val="17"/>
              </w:rPr>
              <w:t>Integrity — needed to investigate anything above</w:t>
            </w:r>
          </w:p>
        </w:tc>
      </w:tr>
    </w:tbl>
    <w:p w14:paraId="0CDBF6A5" w14:textId="77777777" w:rsidR="008470BE" w:rsidRDefault="00E23327">
      <w:pPr>
        <w:pStyle w:val="Heading2"/>
      </w:pPr>
      <w:bookmarkStart w:id="18" w:name="_Toc240982852"/>
      <w:r>
        <w:t>4.2 Threat actors</w:t>
      </w:r>
      <w:bookmarkEnd w:id="18"/>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200"/>
        <w:gridCol w:w="4800"/>
      </w:tblGrid>
      <w:tr w:rsidR="008470BE" w14:paraId="746362D8" w14:textId="77777777">
        <w:tblPrEx>
          <w:tblCellMar>
            <w:top w:w="0" w:type="dxa"/>
            <w:bottom w:w="0" w:type="dxa"/>
          </w:tblCellMar>
        </w:tblPrEx>
        <w:trPr>
          <w:tblHeader/>
        </w:trPr>
        <w:tc>
          <w:tcPr>
            <w:tcW w:w="21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6D91CDBD" w14:textId="77777777" w:rsidR="008470BE" w:rsidRDefault="00E23327">
            <w:pPr>
              <w:spacing w:after="30" w:line="250" w:lineRule="auto"/>
            </w:pPr>
            <w:r>
              <w:rPr>
                <w:b/>
                <w:bCs/>
                <w:color w:val="1A3A6B"/>
                <w:sz w:val="17"/>
                <w:szCs w:val="17"/>
              </w:rPr>
              <w:t>Actor</w:t>
            </w:r>
          </w:p>
        </w:tc>
        <w:tc>
          <w:tcPr>
            <w:tcW w:w="22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0D8EB58A" w14:textId="77777777" w:rsidR="008470BE" w:rsidRDefault="00E23327">
            <w:pPr>
              <w:spacing w:after="30" w:line="250" w:lineRule="auto"/>
            </w:pPr>
            <w:r>
              <w:rPr>
                <w:b/>
                <w:bCs/>
                <w:color w:val="1A3A6B"/>
                <w:sz w:val="17"/>
                <w:szCs w:val="17"/>
              </w:rPr>
              <w:t>Access</w:t>
            </w:r>
          </w:p>
        </w:tc>
        <w:tc>
          <w:tcPr>
            <w:tcW w:w="48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36D71592" w14:textId="77777777" w:rsidR="008470BE" w:rsidRDefault="00E23327">
            <w:pPr>
              <w:spacing w:after="30" w:line="250" w:lineRule="auto"/>
            </w:pPr>
            <w:r>
              <w:rPr>
                <w:b/>
                <w:bCs/>
                <w:color w:val="1A3A6B"/>
                <w:sz w:val="17"/>
                <w:szCs w:val="17"/>
              </w:rPr>
              <w:t>Motivation / capability</w:t>
            </w:r>
          </w:p>
        </w:tc>
      </w:tr>
      <w:tr w:rsidR="008470BE" w14:paraId="7ABE7F98" w14:textId="77777777">
        <w:tblPrEx>
          <w:tblCellMar>
            <w:top w:w="0" w:type="dxa"/>
            <w:bottom w:w="0" w:type="dxa"/>
          </w:tblCellMar>
        </w:tblPrEx>
        <w:tc>
          <w:tcPr>
            <w:tcW w:w="2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3D3EC63" w14:textId="77777777" w:rsidR="008470BE" w:rsidRDefault="00E23327">
            <w:pPr>
              <w:spacing w:after="30" w:line="250" w:lineRule="auto"/>
            </w:pPr>
            <w:r>
              <w:rPr>
                <w:sz w:val="17"/>
                <w:szCs w:val="17"/>
              </w:rPr>
              <w:t>Unauthenticated internet attacker</w:t>
            </w:r>
          </w:p>
        </w:tc>
        <w:tc>
          <w:tcPr>
            <w:tcW w:w="2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4204572" w14:textId="77777777" w:rsidR="008470BE" w:rsidRDefault="00E23327">
            <w:pPr>
              <w:spacing w:after="30" w:line="250" w:lineRule="auto"/>
            </w:pPr>
            <w:r>
              <w:rPr>
                <w:sz w:val="17"/>
                <w:szCs w:val="17"/>
              </w:rPr>
              <w:t>Public endpoints only</w:t>
            </w:r>
          </w:p>
        </w:tc>
        <w:tc>
          <w:tcPr>
            <w:tcW w:w="4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514D1B9" w14:textId="77777777" w:rsidR="008470BE" w:rsidRDefault="00E23327">
            <w:pPr>
              <w:spacing w:after="30" w:line="250" w:lineRule="auto"/>
            </w:pPr>
            <w:r>
              <w:rPr>
                <w:sz w:val="17"/>
                <w:szCs w:val="17"/>
              </w:rPr>
              <w:t>Opportunistic scanning, credential stuffing, known-CVE exploitation. High volume, low targeting.</w:t>
            </w:r>
          </w:p>
        </w:tc>
      </w:tr>
      <w:tr w:rsidR="008470BE" w14:paraId="7B1D8026" w14:textId="77777777">
        <w:tblPrEx>
          <w:tblCellMar>
            <w:top w:w="0" w:type="dxa"/>
            <w:bottom w:w="0" w:type="dxa"/>
          </w:tblCellMar>
        </w:tblPrEx>
        <w:tc>
          <w:tcPr>
            <w:tcW w:w="2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931DECE" w14:textId="77777777" w:rsidR="008470BE" w:rsidRDefault="00E23327">
            <w:pPr>
              <w:spacing w:after="30" w:line="250" w:lineRule="auto"/>
            </w:pPr>
            <w:r>
              <w:rPr>
                <w:sz w:val="17"/>
                <w:szCs w:val="17"/>
              </w:rPr>
              <w:t>Competitor or commercially motivated attacker</w:t>
            </w:r>
          </w:p>
        </w:tc>
        <w:tc>
          <w:tcPr>
            <w:tcW w:w="2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93D76F5" w14:textId="77777777" w:rsidR="008470BE" w:rsidRDefault="00E23327">
            <w:pPr>
              <w:spacing w:after="30" w:line="250" w:lineRule="auto"/>
            </w:pPr>
            <w:r>
              <w:rPr>
                <w:sz w:val="17"/>
                <w:szCs w:val="17"/>
              </w:rPr>
              <w:t>May obtain a low-privilege account</w:t>
            </w:r>
          </w:p>
        </w:tc>
        <w:tc>
          <w:tcPr>
            <w:tcW w:w="4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6093AB2" w14:textId="77777777" w:rsidR="008470BE" w:rsidRDefault="00E23327">
            <w:pPr>
              <w:spacing w:after="30" w:line="250" w:lineRule="auto"/>
            </w:pPr>
            <w:r>
              <w:rPr>
                <w:sz w:val="17"/>
                <w:szCs w:val="17"/>
              </w:rPr>
              <w:t>Targeted: wants tender values and bid content. Patient, will chain low-severity issues.</w:t>
            </w:r>
          </w:p>
        </w:tc>
      </w:tr>
      <w:tr w:rsidR="008470BE" w14:paraId="788EB5FA" w14:textId="77777777">
        <w:tblPrEx>
          <w:tblCellMar>
            <w:top w:w="0" w:type="dxa"/>
            <w:bottom w:w="0" w:type="dxa"/>
          </w:tblCellMar>
        </w:tblPrEx>
        <w:tc>
          <w:tcPr>
            <w:tcW w:w="2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5CA2891" w14:textId="77777777" w:rsidR="008470BE" w:rsidRDefault="00E23327">
            <w:pPr>
              <w:spacing w:after="30" w:line="250" w:lineRule="auto"/>
            </w:pPr>
            <w:r>
              <w:rPr>
                <w:sz w:val="17"/>
                <w:szCs w:val="17"/>
              </w:rPr>
              <w:t>External company user (new)</w:t>
            </w:r>
          </w:p>
        </w:tc>
        <w:tc>
          <w:tcPr>
            <w:tcW w:w="2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78318C5" w14:textId="77777777" w:rsidR="008470BE" w:rsidRDefault="00E23327">
            <w:pPr>
              <w:spacing w:after="30" w:line="250" w:lineRule="auto"/>
            </w:pPr>
            <w:r>
              <w:rPr>
                <w:sz w:val="17"/>
                <w:szCs w:val="17"/>
              </w:rPr>
              <w:t>Legitimate low-privilege account</w:t>
            </w:r>
          </w:p>
        </w:tc>
        <w:tc>
          <w:tcPr>
            <w:tcW w:w="4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B5A0C17" w14:textId="77777777" w:rsidR="008470BE" w:rsidRDefault="00E23327">
            <w:pPr>
              <w:spacing w:after="30" w:line="250" w:lineRule="auto"/>
            </w:pPr>
            <w:r>
              <w:rPr>
                <w:sz w:val="17"/>
                <w:szCs w:val="17"/>
              </w:rPr>
              <w:t>May probe, deliberately or curiously, for other companies’ data. The most likely source of a real incident once tenancy is opened.</w:t>
            </w:r>
          </w:p>
        </w:tc>
      </w:tr>
      <w:tr w:rsidR="008470BE" w14:paraId="76E54381" w14:textId="77777777">
        <w:tblPrEx>
          <w:tblCellMar>
            <w:top w:w="0" w:type="dxa"/>
            <w:bottom w:w="0" w:type="dxa"/>
          </w:tblCellMar>
        </w:tblPrEx>
        <w:tc>
          <w:tcPr>
            <w:tcW w:w="2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5E8401E" w14:textId="77777777" w:rsidR="008470BE" w:rsidRDefault="00E23327">
            <w:pPr>
              <w:spacing w:after="30" w:line="250" w:lineRule="auto"/>
            </w:pPr>
            <w:r>
              <w:rPr>
                <w:sz w:val="17"/>
                <w:szCs w:val="17"/>
              </w:rPr>
              <w:t>Malicious insider (estimator/admin)</w:t>
            </w:r>
          </w:p>
        </w:tc>
        <w:tc>
          <w:tcPr>
            <w:tcW w:w="2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9F081F6" w14:textId="77777777" w:rsidR="008470BE" w:rsidRDefault="00E23327">
            <w:pPr>
              <w:spacing w:after="30" w:line="250" w:lineRule="auto"/>
            </w:pPr>
            <w:r>
              <w:rPr>
                <w:sz w:val="17"/>
                <w:szCs w:val="17"/>
              </w:rPr>
              <w:t>Legitimate elevated account</w:t>
            </w:r>
          </w:p>
        </w:tc>
        <w:tc>
          <w:tcPr>
            <w:tcW w:w="4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AB683A5" w14:textId="77777777" w:rsidR="008470BE" w:rsidRDefault="00E23327">
            <w:pPr>
              <w:spacing w:after="30" w:line="250" w:lineRule="auto"/>
            </w:pPr>
            <w:r>
              <w:rPr>
                <w:sz w:val="17"/>
                <w:szCs w:val="17"/>
              </w:rPr>
              <w:t>Data exfiltration, KPI manipulation, covering tracks by deleting records.</w:t>
            </w:r>
          </w:p>
        </w:tc>
      </w:tr>
      <w:tr w:rsidR="008470BE" w14:paraId="6DF853BF" w14:textId="77777777">
        <w:tblPrEx>
          <w:tblCellMar>
            <w:top w:w="0" w:type="dxa"/>
            <w:bottom w:w="0" w:type="dxa"/>
          </w:tblCellMar>
        </w:tblPrEx>
        <w:tc>
          <w:tcPr>
            <w:tcW w:w="2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45BA1A6" w14:textId="77777777" w:rsidR="008470BE" w:rsidRDefault="00E23327">
            <w:pPr>
              <w:spacing w:after="30" w:line="250" w:lineRule="auto"/>
            </w:pPr>
            <w:r>
              <w:rPr>
                <w:sz w:val="17"/>
                <w:szCs w:val="17"/>
              </w:rPr>
              <w:t>Compromised manager account</w:t>
            </w:r>
          </w:p>
        </w:tc>
        <w:tc>
          <w:tcPr>
            <w:tcW w:w="2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A554BD3" w14:textId="77777777" w:rsidR="008470BE" w:rsidRDefault="00E23327">
            <w:pPr>
              <w:spacing w:after="30" w:line="250" w:lineRule="auto"/>
            </w:pPr>
            <w:r>
              <w:rPr>
                <w:sz w:val="17"/>
                <w:szCs w:val="17"/>
              </w:rPr>
              <w:t>Full application privilege</w:t>
            </w:r>
          </w:p>
        </w:tc>
        <w:tc>
          <w:tcPr>
            <w:tcW w:w="4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54AB46C" w14:textId="77777777" w:rsidR="008470BE" w:rsidRDefault="00E23327">
            <w:pPr>
              <w:spacing w:after="30" w:line="250" w:lineRule="auto"/>
            </w:pPr>
            <w:r>
              <w:rPr>
                <w:sz w:val="17"/>
                <w:szCs w:val="17"/>
              </w:rPr>
              <w:t>Worst case: can change the Roles matrix, reset any password, read everything.</w:t>
            </w:r>
          </w:p>
        </w:tc>
      </w:tr>
      <w:tr w:rsidR="008470BE" w14:paraId="0F8BA57E" w14:textId="77777777">
        <w:tblPrEx>
          <w:tblCellMar>
            <w:top w:w="0" w:type="dxa"/>
            <w:bottom w:w="0" w:type="dxa"/>
          </w:tblCellMar>
        </w:tblPrEx>
        <w:tc>
          <w:tcPr>
            <w:tcW w:w="2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AB1AF49" w14:textId="77777777" w:rsidR="008470BE" w:rsidRDefault="00E23327">
            <w:pPr>
              <w:spacing w:after="30" w:line="250" w:lineRule="auto"/>
            </w:pPr>
            <w:r>
              <w:rPr>
                <w:sz w:val="17"/>
                <w:szCs w:val="17"/>
              </w:rPr>
              <w:t>Compromised or hostile IdP response</w:t>
            </w:r>
          </w:p>
        </w:tc>
        <w:tc>
          <w:tcPr>
            <w:tcW w:w="2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D9E68C0" w14:textId="77777777" w:rsidR="008470BE" w:rsidRDefault="00E23327">
            <w:pPr>
              <w:spacing w:after="30" w:line="250" w:lineRule="auto"/>
            </w:pPr>
            <w:r>
              <w:rPr>
                <w:sz w:val="17"/>
                <w:szCs w:val="17"/>
              </w:rPr>
              <w:t>Can present crafted tokens</w:t>
            </w:r>
          </w:p>
        </w:tc>
        <w:tc>
          <w:tcPr>
            <w:tcW w:w="4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1255071" w14:textId="77777777" w:rsidR="008470BE" w:rsidRDefault="00E23327">
            <w:pPr>
              <w:spacing w:after="30" w:line="250" w:lineRule="auto"/>
            </w:pPr>
            <w:r>
              <w:rPr>
                <w:sz w:val="17"/>
                <w:szCs w:val="17"/>
              </w:rPr>
              <w:t>Tests whether EngPro validates rather than trusts Hub assertions.</w:t>
            </w:r>
          </w:p>
        </w:tc>
      </w:tr>
    </w:tbl>
    <w:p w14:paraId="7B588D37" w14:textId="77777777" w:rsidR="008470BE" w:rsidRDefault="00E23327">
      <w:pPr>
        <w:pStyle w:val="Heading2"/>
      </w:pPr>
      <w:bookmarkStart w:id="19" w:name="_Toc240982853"/>
      <w:r>
        <w:t>4.3 Trust boundaries</w:t>
      </w:r>
      <w:bookmarkEnd w:id="19"/>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6000"/>
      </w:tblGrid>
      <w:tr w:rsidR="008470BE" w14:paraId="21B79C3A" w14:textId="77777777">
        <w:tblPrEx>
          <w:tblCellMar>
            <w:top w:w="0" w:type="dxa"/>
            <w:bottom w:w="0" w:type="dxa"/>
          </w:tblCellMar>
        </w:tblPrEx>
        <w:trPr>
          <w:tblHeader/>
        </w:trPr>
        <w:tc>
          <w:tcPr>
            <w:tcW w:w="5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0F2E7666" w14:textId="77777777" w:rsidR="008470BE" w:rsidRDefault="00E23327">
            <w:pPr>
              <w:spacing w:after="30" w:line="250" w:lineRule="auto"/>
            </w:pPr>
            <w:r>
              <w:rPr>
                <w:b/>
                <w:bCs/>
                <w:color w:val="1A3A6B"/>
                <w:sz w:val="17"/>
                <w:szCs w:val="17"/>
              </w:rPr>
              <w:t>#</w:t>
            </w:r>
          </w:p>
        </w:tc>
        <w:tc>
          <w:tcPr>
            <w:tcW w:w="26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0480E938" w14:textId="77777777" w:rsidR="008470BE" w:rsidRDefault="00E23327">
            <w:pPr>
              <w:spacing w:after="30" w:line="250" w:lineRule="auto"/>
            </w:pPr>
            <w:r>
              <w:rPr>
                <w:b/>
                <w:bCs/>
                <w:color w:val="1A3A6B"/>
                <w:sz w:val="17"/>
                <w:szCs w:val="17"/>
              </w:rPr>
              <w:t>Boundary</w:t>
            </w:r>
          </w:p>
        </w:tc>
        <w:tc>
          <w:tcPr>
            <w:tcW w:w="60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607FCBBB" w14:textId="77777777" w:rsidR="008470BE" w:rsidRDefault="00E23327">
            <w:pPr>
              <w:spacing w:after="30" w:line="250" w:lineRule="auto"/>
            </w:pPr>
            <w:r>
              <w:rPr>
                <w:b/>
                <w:bCs/>
                <w:color w:val="1A3A6B"/>
                <w:sz w:val="17"/>
                <w:szCs w:val="17"/>
              </w:rPr>
              <w:t>What must be enforced at it</w:t>
            </w:r>
          </w:p>
        </w:tc>
      </w:tr>
      <w:tr w:rsidR="008470BE" w14:paraId="7281FDCC"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BF12800" w14:textId="77777777" w:rsidR="008470BE" w:rsidRDefault="00E23327">
            <w:pPr>
              <w:spacing w:after="30" w:line="250" w:lineRule="auto"/>
            </w:pPr>
            <w:r>
              <w:rPr>
                <w:sz w:val="17"/>
                <w:szCs w:val="17"/>
              </w:rPr>
              <w:t>TB1</w:t>
            </w:r>
          </w:p>
        </w:tc>
        <w:tc>
          <w:tcPr>
            <w:tcW w:w="2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D98540E" w14:textId="77777777" w:rsidR="008470BE" w:rsidRDefault="00E23327">
            <w:pPr>
              <w:spacing w:after="30" w:line="250" w:lineRule="auto"/>
            </w:pPr>
            <w:r>
              <w:rPr>
                <w:sz w:val="17"/>
                <w:szCs w:val="17"/>
              </w:rPr>
              <w:t>Internet → edge (WAF/LB/nginx)</w:t>
            </w:r>
          </w:p>
        </w:tc>
        <w:tc>
          <w:tcPr>
            <w:tcW w:w="6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7DD5E93" w14:textId="77777777" w:rsidR="008470BE" w:rsidRDefault="00E23327">
            <w:pPr>
              <w:spacing w:after="30" w:line="250" w:lineRule="auto"/>
            </w:pPr>
            <w:r>
              <w:rPr>
                <w:sz w:val="17"/>
                <w:szCs w:val="17"/>
              </w:rPr>
              <w:t>TLS termination, rate limiting, request size caps, header hygiene, bot controls</w:t>
            </w:r>
          </w:p>
        </w:tc>
      </w:tr>
      <w:tr w:rsidR="008470BE" w14:paraId="00FF09B2"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FF2777D" w14:textId="77777777" w:rsidR="008470BE" w:rsidRDefault="00E23327">
            <w:pPr>
              <w:spacing w:after="30" w:line="250" w:lineRule="auto"/>
            </w:pPr>
            <w:r>
              <w:rPr>
                <w:sz w:val="17"/>
                <w:szCs w:val="17"/>
              </w:rPr>
              <w:t>TB2</w:t>
            </w:r>
          </w:p>
        </w:tc>
        <w:tc>
          <w:tcPr>
            <w:tcW w:w="2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3DEE455" w14:textId="77777777" w:rsidR="008470BE" w:rsidRDefault="00E23327">
            <w:pPr>
              <w:spacing w:after="30" w:line="250" w:lineRule="auto"/>
            </w:pPr>
            <w:r>
              <w:rPr>
                <w:sz w:val="17"/>
                <w:szCs w:val="17"/>
              </w:rPr>
              <w:t>SPA → API</w:t>
            </w:r>
          </w:p>
        </w:tc>
        <w:tc>
          <w:tcPr>
            <w:tcW w:w="6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8EA5656" w14:textId="77777777" w:rsidR="008470BE" w:rsidRDefault="00E23327">
            <w:pPr>
              <w:spacing w:after="30" w:line="250" w:lineRule="auto"/>
            </w:pPr>
            <w:r>
              <w:rPr>
                <w:sz w:val="17"/>
                <w:szCs w:val="17"/>
              </w:rPr>
              <w:t>All authorisation; the client is untrusted and its permission envelope is advisory only</w:t>
            </w:r>
          </w:p>
        </w:tc>
      </w:tr>
      <w:tr w:rsidR="008470BE" w14:paraId="7AE09702"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323AD15" w14:textId="77777777" w:rsidR="008470BE" w:rsidRDefault="00E23327">
            <w:pPr>
              <w:spacing w:after="30" w:line="250" w:lineRule="auto"/>
            </w:pPr>
            <w:r>
              <w:rPr>
                <w:sz w:val="17"/>
                <w:szCs w:val="17"/>
              </w:rPr>
              <w:t>TB3</w:t>
            </w:r>
          </w:p>
        </w:tc>
        <w:tc>
          <w:tcPr>
            <w:tcW w:w="2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AB3DA0C" w14:textId="77777777" w:rsidR="008470BE" w:rsidRDefault="00E23327">
            <w:pPr>
              <w:spacing w:after="30" w:line="250" w:lineRule="auto"/>
            </w:pPr>
            <w:r>
              <w:rPr>
                <w:sz w:val="17"/>
                <w:szCs w:val="17"/>
              </w:rPr>
              <w:t>API → database</w:t>
            </w:r>
          </w:p>
        </w:tc>
        <w:tc>
          <w:tcPr>
            <w:tcW w:w="6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0C0AE05" w14:textId="77777777" w:rsidR="008470BE" w:rsidRDefault="00E23327">
            <w:pPr>
              <w:spacing w:after="30" w:line="250" w:lineRule="auto"/>
            </w:pPr>
            <w:r>
              <w:rPr>
                <w:sz w:val="17"/>
                <w:szCs w:val="17"/>
              </w:rPr>
              <w:t>Parameterised access, least-privilege database account, no secrets in queries or logs</w:t>
            </w:r>
          </w:p>
        </w:tc>
      </w:tr>
      <w:tr w:rsidR="008470BE" w14:paraId="31CA1F0F"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50E137A" w14:textId="77777777" w:rsidR="008470BE" w:rsidRDefault="00E23327">
            <w:pPr>
              <w:spacing w:after="30" w:line="250" w:lineRule="auto"/>
            </w:pPr>
            <w:r>
              <w:rPr>
                <w:sz w:val="17"/>
                <w:szCs w:val="17"/>
              </w:rPr>
              <w:t>TB4</w:t>
            </w:r>
          </w:p>
        </w:tc>
        <w:tc>
          <w:tcPr>
            <w:tcW w:w="2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80DF5FA" w14:textId="77777777" w:rsidR="008470BE" w:rsidRDefault="00E23327">
            <w:pPr>
              <w:spacing w:after="30" w:line="250" w:lineRule="auto"/>
            </w:pPr>
            <w:r>
              <w:rPr>
                <w:sz w:val="17"/>
                <w:szCs w:val="17"/>
              </w:rPr>
              <w:t>API ↔ DWS Hub</w:t>
            </w:r>
          </w:p>
        </w:tc>
        <w:tc>
          <w:tcPr>
            <w:tcW w:w="6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AA25CAD" w14:textId="77777777" w:rsidR="008470BE" w:rsidRDefault="00E23327">
            <w:pPr>
              <w:spacing w:after="30" w:line="250" w:lineRule="auto"/>
            </w:pPr>
            <w:r>
              <w:rPr>
                <w:sz w:val="17"/>
                <w:szCs w:val="17"/>
              </w:rPr>
              <w:t>Token validation (signature, iss, aud, exp, sub), PKCE binding, no implicit trust of claims other than sub</w:t>
            </w:r>
          </w:p>
        </w:tc>
      </w:tr>
      <w:tr w:rsidR="008470BE" w14:paraId="063015B6"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2163D7E" w14:textId="77777777" w:rsidR="008470BE" w:rsidRDefault="00E23327">
            <w:pPr>
              <w:spacing w:after="30" w:line="250" w:lineRule="auto"/>
            </w:pPr>
            <w:r>
              <w:rPr>
                <w:sz w:val="17"/>
                <w:szCs w:val="17"/>
              </w:rPr>
              <w:t>TB5</w:t>
            </w:r>
          </w:p>
        </w:tc>
        <w:tc>
          <w:tcPr>
            <w:tcW w:w="2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A41E9B6" w14:textId="77777777" w:rsidR="008470BE" w:rsidRDefault="00E23327">
            <w:pPr>
              <w:spacing w:after="30" w:line="250" w:lineRule="auto"/>
            </w:pPr>
            <w:r>
              <w:rPr>
                <w:sz w:val="17"/>
                <w:szCs w:val="17"/>
              </w:rPr>
              <w:t>API → SMTP relay</w:t>
            </w:r>
          </w:p>
        </w:tc>
        <w:tc>
          <w:tcPr>
            <w:tcW w:w="6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DAFA3E9" w14:textId="77777777" w:rsidR="008470BE" w:rsidRDefault="00E23327">
            <w:pPr>
              <w:spacing w:after="30" w:line="250" w:lineRule="auto"/>
            </w:pPr>
            <w:r>
              <w:rPr>
                <w:sz w:val="17"/>
                <w:szCs w:val="17"/>
              </w:rPr>
              <w:t>No user-controlled headers; authenticated relay; no arbitrary recipients</w:t>
            </w:r>
          </w:p>
        </w:tc>
      </w:tr>
      <w:tr w:rsidR="008470BE" w14:paraId="5C62465B"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DBDA887" w14:textId="77777777" w:rsidR="008470BE" w:rsidRDefault="00E23327">
            <w:pPr>
              <w:spacing w:after="30" w:line="250" w:lineRule="auto"/>
            </w:pPr>
            <w:r>
              <w:rPr>
                <w:sz w:val="17"/>
                <w:szCs w:val="17"/>
              </w:rPr>
              <w:t>TB6</w:t>
            </w:r>
          </w:p>
        </w:tc>
        <w:tc>
          <w:tcPr>
            <w:tcW w:w="2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FF732D5" w14:textId="77777777" w:rsidR="008470BE" w:rsidRDefault="00E23327">
            <w:pPr>
              <w:spacing w:after="30" w:line="250" w:lineRule="auto"/>
            </w:pPr>
            <w:r>
              <w:rPr>
                <w:sz w:val="17"/>
                <w:szCs w:val="17"/>
              </w:rPr>
              <w:t>Tenant A ↔ Tenant B (target state)</w:t>
            </w:r>
          </w:p>
        </w:tc>
        <w:tc>
          <w:tcPr>
            <w:tcW w:w="6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96615E1" w14:textId="77777777" w:rsidR="008470BE" w:rsidRDefault="00E23327">
            <w:pPr>
              <w:spacing w:after="30" w:line="250" w:lineRule="auto"/>
            </w:pPr>
            <w:r>
              <w:rPr>
                <w:sz w:val="17"/>
                <w:szCs w:val="17"/>
              </w:rPr>
              <w:t>Every query scoped by tenant; no global uniqueness that leaks existence across tenants</w:t>
            </w:r>
          </w:p>
        </w:tc>
      </w:tr>
      <w:tr w:rsidR="008470BE" w14:paraId="64838F24" w14:textId="77777777">
        <w:tblPrEx>
          <w:tblCellMar>
            <w:top w:w="0" w:type="dxa"/>
            <w:bottom w:w="0" w:type="dxa"/>
          </w:tblCellMar>
        </w:tblPrEx>
        <w:tc>
          <w:tcPr>
            <w:tcW w:w="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132075F" w14:textId="77777777" w:rsidR="008470BE" w:rsidRDefault="00E23327">
            <w:pPr>
              <w:spacing w:after="30" w:line="250" w:lineRule="auto"/>
            </w:pPr>
            <w:r>
              <w:rPr>
                <w:sz w:val="17"/>
                <w:szCs w:val="17"/>
              </w:rPr>
              <w:t>TB7</w:t>
            </w:r>
          </w:p>
        </w:tc>
        <w:tc>
          <w:tcPr>
            <w:tcW w:w="2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7519A15" w14:textId="77777777" w:rsidR="008470BE" w:rsidRDefault="00E23327">
            <w:pPr>
              <w:spacing w:after="30" w:line="250" w:lineRule="auto"/>
            </w:pPr>
            <w:r>
              <w:rPr>
                <w:sz w:val="17"/>
                <w:szCs w:val="17"/>
              </w:rPr>
              <w:t>Operator → host/containers</w:t>
            </w:r>
          </w:p>
        </w:tc>
        <w:tc>
          <w:tcPr>
            <w:tcW w:w="6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090F7E9" w14:textId="77777777" w:rsidR="008470BE" w:rsidRDefault="00E23327">
            <w:pPr>
              <w:spacing w:after="30" w:line="250" w:lineRule="auto"/>
            </w:pPr>
            <w:r>
              <w:rPr>
                <w:sz w:val="17"/>
                <w:szCs w:val="17"/>
              </w:rPr>
              <w:t>Secret handling, image provenance, restricted shell access</w:t>
            </w:r>
          </w:p>
        </w:tc>
      </w:tr>
    </w:tbl>
    <w:p w14:paraId="26174EB1" w14:textId="77777777" w:rsidR="008470BE" w:rsidRDefault="00E23327">
      <w:pPr>
        <w:pStyle w:val="Heading2"/>
      </w:pPr>
      <w:bookmarkStart w:id="20" w:name="_Toc240982854"/>
      <w:r>
        <w:t>4.4 STRIDE summary</w:t>
      </w:r>
      <w:bookmarkEnd w:id="20"/>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2700"/>
        <w:gridCol w:w="2700"/>
      </w:tblGrid>
      <w:tr w:rsidR="008470BE" w14:paraId="5B9C1BA3" w14:textId="77777777">
        <w:tblPrEx>
          <w:tblCellMar>
            <w:top w:w="0" w:type="dxa"/>
            <w:bottom w:w="0" w:type="dxa"/>
          </w:tblCellMar>
        </w:tblPrEx>
        <w:trPr>
          <w:tblHeader/>
        </w:trPr>
        <w:tc>
          <w:tcPr>
            <w:tcW w:w="12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6732A461" w14:textId="77777777" w:rsidR="008470BE" w:rsidRDefault="00E23327">
            <w:pPr>
              <w:spacing w:after="30" w:line="250" w:lineRule="auto"/>
            </w:pPr>
            <w:r>
              <w:rPr>
                <w:b/>
                <w:bCs/>
                <w:color w:val="1A3A6B"/>
                <w:sz w:val="17"/>
                <w:szCs w:val="17"/>
              </w:rPr>
              <w:t>Threat</w:t>
            </w:r>
          </w:p>
        </w:tc>
        <w:tc>
          <w:tcPr>
            <w:tcW w:w="25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1CD91367" w14:textId="77777777" w:rsidR="008470BE" w:rsidRDefault="00E23327">
            <w:pPr>
              <w:spacing w:after="30" w:line="250" w:lineRule="auto"/>
            </w:pPr>
            <w:r>
              <w:rPr>
                <w:b/>
                <w:bCs/>
                <w:color w:val="1A3A6B"/>
                <w:sz w:val="17"/>
                <w:szCs w:val="17"/>
              </w:rPr>
              <w:t>Where it applies here</w:t>
            </w:r>
          </w:p>
        </w:tc>
        <w:tc>
          <w:tcPr>
            <w:tcW w:w="27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4ECA1B0D" w14:textId="77777777" w:rsidR="008470BE" w:rsidRDefault="00E23327">
            <w:pPr>
              <w:spacing w:after="30" w:line="250" w:lineRule="auto"/>
            </w:pPr>
            <w:r>
              <w:rPr>
                <w:b/>
                <w:bCs/>
                <w:color w:val="1A3A6B"/>
                <w:sz w:val="17"/>
                <w:szCs w:val="17"/>
              </w:rPr>
              <w:t>Existing control</w:t>
            </w:r>
          </w:p>
        </w:tc>
        <w:tc>
          <w:tcPr>
            <w:tcW w:w="27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3A7CAA40" w14:textId="77777777" w:rsidR="008470BE" w:rsidRDefault="00E23327">
            <w:pPr>
              <w:spacing w:after="30" w:line="250" w:lineRule="auto"/>
            </w:pPr>
            <w:r>
              <w:rPr>
                <w:b/>
                <w:bCs/>
                <w:color w:val="1A3A6B"/>
                <w:sz w:val="17"/>
                <w:szCs w:val="17"/>
              </w:rPr>
              <w:t>Residual concern</w:t>
            </w:r>
          </w:p>
        </w:tc>
      </w:tr>
      <w:tr w:rsidR="008470BE" w14:paraId="6E165794" w14:textId="77777777">
        <w:tblPrEx>
          <w:tblCellMar>
            <w:top w:w="0" w:type="dxa"/>
            <w:bottom w:w="0" w:type="dxa"/>
          </w:tblCellMar>
        </w:tblPrEx>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EDD1382" w14:textId="77777777" w:rsidR="008470BE" w:rsidRDefault="00E23327">
            <w:pPr>
              <w:spacing w:after="30" w:line="250" w:lineRule="auto"/>
            </w:pPr>
            <w:r>
              <w:rPr>
                <w:sz w:val="17"/>
                <w:szCs w:val="17"/>
              </w:rPr>
              <w:t>Spoofing</w:t>
            </w:r>
          </w:p>
        </w:tc>
        <w:tc>
          <w:tcPr>
            <w:tcW w:w="2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2422D27" w14:textId="77777777" w:rsidR="008470BE" w:rsidRDefault="00E23327">
            <w:pPr>
              <w:spacing w:after="30" w:line="250" w:lineRule="auto"/>
            </w:pPr>
            <w:r>
              <w:rPr>
                <w:sz w:val="17"/>
                <w:szCs w:val="17"/>
              </w:rPr>
              <w:t>Login, SSO callback, websocket handshake</w:t>
            </w:r>
          </w:p>
        </w:tc>
        <w:tc>
          <w:tcPr>
            <w:tcW w:w="2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FCB2395" w14:textId="77777777" w:rsidR="008470BE" w:rsidRDefault="00E23327">
            <w:pPr>
              <w:spacing w:after="30" w:line="250" w:lineRule="auto"/>
            </w:pPr>
            <w:r>
              <w:rPr>
                <w:sz w:val="17"/>
                <w:szCs w:val="17"/>
              </w:rPr>
              <w:t>Argon2id, JWT, PKCE + state + nonce, JWKS verification</w:t>
            </w:r>
          </w:p>
        </w:tc>
        <w:tc>
          <w:tcPr>
            <w:tcW w:w="2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F20F2FB" w14:textId="77777777" w:rsidR="008470BE" w:rsidRDefault="00E23327">
            <w:pPr>
              <w:spacing w:after="30" w:line="250" w:lineRule="auto"/>
            </w:pPr>
            <w:r>
              <w:rPr>
                <w:sz w:val="17"/>
                <w:szCs w:val="17"/>
              </w:rPr>
              <w:t>No MFA; no TLS today; enumeration via pending-account response</w:t>
            </w:r>
          </w:p>
        </w:tc>
      </w:tr>
      <w:tr w:rsidR="008470BE" w14:paraId="0D13415A" w14:textId="77777777">
        <w:tblPrEx>
          <w:tblCellMar>
            <w:top w:w="0" w:type="dxa"/>
            <w:bottom w:w="0" w:type="dxa"/>
          </w:tblCellMar>
        </w:tblPrEx>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A2AC525" w14:textId="77777777" w:rsidR="008470BE" w:rsidRDefault="00E23327">
            <w:pPr>
              <w:spacing w:after="30" w:line="250" w:lineRule="auto"/>
            </w:pPr>
            <w:r>
              <w:rPr>
                <w:sz w:val="17"/>
                <w:szCs w:val="17"/>
              </w:rPr>
              <w:lastRenderedPageBreak/>
              <w:t>Tampering</w:t>
            </w:r>
          </w:p>
        </w:tc>
        <w:tc>
          <w:tcPr>
            <w:tcW w:w="2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5DA0A5D" w14:textId="77777777" w:rsidR="008470BE" w:rsidRDefault="00E23327">
            <w:pPr>
              <w:spacing w:after="30" w:line="250" w:lineRule="auto"/>
            </w:pPr>
            <w:r>
              <w:rPr>
                <w:sz w:val="17"/>
                <w:szCs w:val="17"/>
              </w:rPr>
              <w:t>Ticket/KPI writes, role matrix, JWT claims</w:t>
            </w:r>
          </w:p>
        </w:tc>
        <w:tc>
          <w:tcPr>
            <w:tcW w:w="2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8CC572C" w14:textId="77777777" w:rsidR="008470BE" w:rsidRDefault="00E23327">
            <w:pPr>
              <w:spacing w:after="30" w:line="250" w:lineRule="auto"/>
            </w:pPr>
            <w:r>
              <w:rPr>
                <w:sz w:val="17"/>
                <w:szCs w:val="17"/>
              </w:rPr>
              <w:t>Optimistic locking, DB constraints, signed tokens, audit log</w:t>
            </w:r>
          </w:p>
        </w:tc>
        <w:tc>
          <w:tcPr>
            <w:tcW w:w="2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238EE1A" w14:textId="77777777" w:rsidR="008470BE" w:rsidRDefault="00E23327">
            <w:pPr>
              <w:spacing w:after="30" w:line="250" w:lineRule="auto"/>
            </w:pPr>
            <w:r>
              <w:rPr>
                <w:sz w:val="17"/>
                <w:szCs w:val="17"/>
              </w:rPr>
              <w:t>JWT algorithms not pinned; audit log has no integrity protection</w:t>
            </w:r>
          </w:p>
        </w:tc>
      </w:tr>
      <w:tr w:rsidR="008470BE" w14:paraId="5C33F986" w14:textId="77777777">
        <w:tblPrEx>
          <w:tblCellMar>
            <w:top w:w="0" w:type="dxa"/>
            <w:bottom w:w="0" w:type="dxa"/>
          </w:tblCellMar>
        </w:tblPrEx>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6BECE5F" w14:textId="77777777" w:rsidR="008470BE" w:rsidRDefault="00E23327">
            <w:pPr>
              <w:spacing w:after="30" w:line="250" w:lineRule="auto"/>
            </w:pPr>
            <w:r>
              <w:rPr>
                <w:sz w:val="17"/>
                <w:szCs w:val="17"/>
              </w:rPr>
              <w:t>Repudiation</w:t>
            </w:r>
          </w:p>
        </w:tc>
        <w:tc>
          <w:tcPr>
            <w:tcW w:w="2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0FFE096" w14:textId="77777777" w:rsidR="008470BE" w:rsidRDefault="00E23327">
            <w:pPr>
              <w:spacing w:after="30" w:line="250" w:lineRule="auto"/>
            </w:pPr>
            <w:r>
              <w:rPr>
                <w:sz w:val="17"/>
                <w:szCs w:val="17"/>
              </w:rPr>
              <w:t>Ticket edits, deletions, KPI adjustments</w:t>
            </w:r>
          </w:p>
        </w:tc>
        <w:tc>
          <w:tcPr>
            <w:tcW w:w="2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357BEAD" w14:textId="77777777" w:rsidR="008470BE" w:rsidRDefault="00E23327">
            <w:pPr>
              <w:spacing w:after="30" w:line="250" w:lineRule="auto"/>
            </w:pPr>
            <w:r>
              <w:rPr>
                <w:sz w:val="17"/>
                <w:szCs w:val="17"/>
              </w:rPr>
              <w:t>Audit log with actor, IP, before/after</w:t>
            </w:r>
          </w:p>
        </w:tc>
        <w:tc>
          <w:tcPr>
            <w:tcW w:w="2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83AA0B4" w14:textId="77777777" w:rsidR="008470BE" w:rsidRDefault="00E23327">
            <w:pPr>
              <w:spacing w:after="30" w:line="250" w:lineRule="auto"/>
            </w:pPr>
            <w:r>
              <w:rPr>
                <w:sz w:val="17"/>
                <w:szCs w:val="17"/>
              </w:rPr>
              <w:t>Log is mutable by anyone with DB access; no retention policy</w:t>
            </w:r>
          </w:p>
        </w:tc>
      </w:tr>
      <w:tr w:rsidR="008470BE" w14:paraId="6EBB6AC4" w14:textId="77777777">
        <w:tblPrEx>
          <w:tblCellMar>
            <w:top w:w="0" w:type="dxa"/>
            <w:bottom w:w="0" w:type="dxa"/>
          </w:tblCellMar>
        </w:tblPrEx>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0F8653E" w14:textId="77777777" w:rsidR="008470BE" w:rsidRDefault="00E23327">
            <w:pPr>
              <w:spacing w:after="30" w:line="250" w:lineRule="auto"/>
            </w:pPr>
            <w:r>
              <w:rPr>
                <w:sz w:val="17"/>
                <w:szCs w:val="17"/>
              </w:rPr>
              <w:t>Information disclosure</w:t>
            </w:r>
          </w:p>
        </w:tc>
        <w:tc>
          <w:tcPr>
            <w:tcW w:w="2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450D403" w14:textId="77777777" w:rsidR="008470BE" w:rsidRDefault="00E23327">
            <w:pPr>
              <w:spacing w:after="30" w:line="250" w:lineRule="auto"/>
            </w:pPr>
            <w:r>
              <w:rPr>
                <w:sz w:val="17"/>
                <w:szCs w:val="17"/>
              </w:rPr>
              <w:t>Listings, search, exports, errors, emails</w:t>
            </w:r>
          </w:p>
        </w:tc>
        <w:tc>
          <w:tcPr>
            <w:tcW w:w="2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BE264CA" w14:textId="77777777" w:rsidR="008470BE" w:rsidRDefault="00E23327">
            <w:pPr>
              <w:spacing w:after="30" w:line="250" w:lineRule="auto"/>
            </w:pPr>
            <w:r>
              <w:rPr>
                <w:sz w:val="17"/>
                <w:szCs w:val="17"/>
              </w:rPr>
              <w:t>Row scoping, permission envelope, uniform login errors</w:t>
            </w:r>
          </w:p>
        </w:tc>
        <w:tc>
          <w:tcPr>
            <w:tcW w:w="2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74149DD" w14:textId="77777777" w:rsidR="008470BE" w:rsidRDefault="00E23327">
            <w:pPr>
              <w:spacing w:after="30" w:line="250" w:lineRule="auto"/>
            </w:pPr>
            <w:r>
              <w:rPr>
                <w:sz w:val="17"/>
                <w:szCs w:val="17"/>
              </w:rPr>
              <w:t>No global rate limit enables bulk harvesting; tenancy not modelled</w:t>
            </w:r>
          </w:p>
        </w:tc>
      </w:tr>
      <w:tr w:rsidR="008470BE" w14:paraId="760093D4" w14:textId="77777777">
        <w:tblPrEx>
          <w:tblCellMar>
            <w:top w:w="0" w:type="dxa"/>
            <w:bottom w:w="0" w:type="dxa"/>
          </w:tblCellMar>
        </w:tblPrEx>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6FBC5FC" w14:textId="77777777" w:rsidR="008470BE" w:rsidRDefault="00E23327">
            <w:pPr>
              <w:spacing w:after="30" w:line="250" w:lineRule="auto"/>
            </w:pPr>
            <w:r>
              <w:rPr>
                <w:sz w:val="17"/>
                <w:szCs w:val="17"/>
              </w:rPr>
              <w:t>Denial of service</w:t>
            </w:r>
          </w:p>
        </w:tc>
        <w:tc>
          <w:tcPr>
            <w:tcW w:w="2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3E713DD" w14:textId="77777777" w:rsidR="008470BE" w:rsidRDefault="00E23327">
            <w:pPr>
              <w:spacing w:after="30" w:line="250" w:lineRule="auto"/>
            </w:pPr>
            <w:r>
              <w:rPr>
                <w:sz w:val="17"/>
                <w:szCs w:val="17"/>
              </w:rPr>
              <w:t>Search, listings, exports, SSO start, email sends</w:t>
            </w:r>
          </w:p>
        </w:tc>
        <w:tc>
          <w:tcPr>
            <w:tcW w:w="2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2F1CB6A" w14:textId="77777777" w:rsidR="008470BE" w:rsidRDefault="00E23327">
            <w:pPr>
              <w:spacing w:after="30" w:line="250" w:lineRule="auto"/>
            </w:pPr>
            <w:r>
              <w:rPr>
                <w:sz w:val="17"/>
                <w:szCs w:val="17"/>
              </w:rPr>
              <w:t>Login throttle only</w:t>
            </w:r>
          </w:p>
        </w:tc>
        <w:tc>
          <w:tcPr>
            <w:tcW w:w="2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115A24F" w14:textId="77777777" w:rsidR="008470BE" w:rsidRDefault="00E23327">
            <w:pPr>
              <w:spacing w:after="30" w:line="250" w:lineRule="auto"/>
            </w:pPr>
            <w:r>
              <w:rPr>
                <w:sz w:val="17"/>
                <w:szCs w:val="17"/>
              </w:rPr>
              <w:t>All other endpoints unmetered; expensive queries reachable pre-auth on public endpoints</w:t>
            </w:r>
          </w:p>
        </w:tc>
      </w:tr>
      <w:tr w:rsidR="008470BE" w14:paraId="4D869791" w14:textId="77777777">
        <w:tblPrEx>
          <w:tblCellMar>
            <w:top w:w="0" w:type="dxa"/>
            <w:bottom w:w="0" w:type="dxa"/>
          </w:tblCellMar>
        </w:tblPrEx>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F3411C6" w14:textId="77777777" w:rsidR="008470BE" w:rsidRDefault="00E23327">
            <w:pPr>
              <w:spacing w:after="30" w:line="250" w:lineRule="auto"/>
            </w:pPr>
            <w:r>
              <w:rPr>
                <w:sz w:val="17"/>
                <w:szCs w:val="17"/>
              </w:rPr>
              <w:t>Elevation of privilege</w:t>
            </w:r>
          </w:p>
        </w:tc>
        <w:tc>
          <w:tcPr>
            <w:tcW w:w="2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B9A7FD1" w14:textId="77777777" w:rsidR="008470BE" w:rsidRDefault="00E23327">
            <w:pPr>
              <w:spacing w:after="30" w:line="250" w:lineRule="auto"/>
            </w:pPr>
            <w:r>
              <w:rPr>
                <w:sz w:val="17"/>
                <w:szCs w:val="17"/>
              </w:rPr>
              <w:t>Roles matrix, field envelope, restore endpoint</w:t>
            </w:r>
          </w:p>
        </w:tc>
        <w:tc>
          <w:tcPr>
            <w:tcW w:w="2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126592E" w14:textId="77777777" w:rsidR="008470BE" w:rsidRDefault="00E23327">
            <w:pPr>
              <w:spacing w:after="30" w:line="250" w:lineRule="auto"/>
            </w:pPr>
            <w:r>
              <w:rPr>
                <w:sz w:val="17"/>
                <w:szCs w:val="17"/>
              </w:rPr>
              <w:t>Server-side guards, MANAGER locked, sanitised payloads</w:t>
            </w:r>
          </w:p>
        </w:tc>
        <w:tc>
          <w:tcPr>
            <w:tcW w:w="2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73814E6" w14:textId="77777777" w:rsidR="008470BE" w:rsidRDefault="00E23327">
            <w:pPr>
              <w:spacing w:after="30" w:line="250" w:lineRule="auto"/>
            </w:pPr>
            <w:r>
              <w:rPr>
                <w:sz w:val="17"/>
                <w:szCs w:val="17"/>
              </w:rPr>
              <w:t>Restore is gated on a read permission (AR-06); mixed gating styles (AR-07)</w:t>
            </w:r>
          </w:p>
        </w:tc>
      </w:tr>
    </w:tbl>
    <w:p w14:paraId="3F71719D" w14:textId="77777777" w:rsidR="008470BE" w:rsidRDefault="00E23327">
      <w:pPr>
        <w:pStyle w:val="Heading2"/>
      </w:pPr>
      <w:bookmarkStart w:id="21" w:name="_Toc240982855"/>
      <w:r>
        <w:t>4.5 Abuse cases to prove or disprove</w:t>
      </w:r>
      <w:bookmarkEnd w:id="21"/>
    </w:p>
    <w:p w14:paraId="7E206900" w14:textId="77777777" w:rsidR="008470BE" w:rsidRDefault="00E23327">
      <w:pPr>
        <w:spacing w:after="60" w:line="272" w:lineRule="auto"/>
        <w:ind w:left="340" w:hanging="340"/>
      </w:pPr>
      <w:r>
        <w:rPr>
          <w:b/>
          <w:bCs/>
          <w:color w:val="1F4E79"/>
        </w:rPr>
        <w:t>1.</w:t>
      </w:r>
      <w:r>
        <w:rPr>
          <w:b/>
          <w:bCs/>
          <w:color w:val="1F4E79"/>
        </w:rPr>
        <w:tab/>
      </w:r>
      <w:r>
        <w:t>An external company user lists tickets and sees another company’s tender values.</w:t>
      </w:r>
    </w:p>
    <w:p w14:paraId="3C692474" w14:textId="77777777" w:rsidR="008470BE" w:rsidRDefault="00E23327">
      <w:pPr>
        <w:spacing w:after="60" w:line="272" w:lineRule="auto"/>
        <w:ind w:left="340" w:hanging="340"/>
      </w:pPr>
      <w:r>
        <w:rPr>
          <w:b/>
          <w:bCs/>
          <w:color w:val="1F4E79"/>
        </w:rPr>
        <w:t>2.</w:t>
      </w:r>
      <w:r>
        <w:rPr>
          <w:b/>
          <w:bCs/>
          <w:color w:val="1F4E79"/>
        </w:rPr>
        <w:tab/>
      </w:r>
      <w:r>
        <w:t>An estimator promotes themselves by editing the Roles matrix or by crafting a request the UI would not send.</w:t>
      </w:r>
    </w:p>
    <w:p w14:paraId="28A84EEF" w14:textId="77777777" w:rsidR="008470BE" w:rsidRDefault="00E23327">
      <w:pPr>
        <w:spacing w:after="60" w:line="272" w:lineRule="auto"/>
        <w:ind w:left="340" w:hanging="340"/>
      </w:pPr>
      <w:r>
        <w:rPr>
          <w:b/>
          <w:bCs/>
          <w:color w:val="1F4E79"/>
        </w:rPr>
        <w:t>3.</w:t>
      </w:r>
      <w:r>
        <w:rPr>
          <w:b/>
          <w:bCs/>
          <w:color w:val="1F4E79"/>
        </w:rPr>
        <w:tab/>
      </w:r>
      <w:r>
        <w:t>An attacker with a stolen refresh token keeps a session alive indefinitely after the account is disabled.</w:t>
      </w:r>
    </w:p>
    <w:p w14:paraId="5BE8E3AA" w14:textId="77777777" w:rsidR="008470BE" w:rsidRDefault="00E23327">
      <w:pPr>
        <w:spacing w:after="60" w:line="272" w:lineRule="auto"/>
        <w:ind w:left="340" w:hanging="340"/>
      </w:pPr>
      <w:r>
        <w:rPr>
          <w:b/>
          <w:bCs/>
          <w:color w:val="1F4E79"/>
        </w:rPr>
        <w:t>4.</w:t>
      </w:r>
      <w:r>
        <w:rPr>
          <w:b/>
          <w:bCs/>
          <w:color w:val="1F4E79"/>
        </w:rPr>
        <w:tab/>
      </w:r>
      <w:r>
        <w:t>An attacker enumerates valid corporate email addresses through login, activation or reset responses.</w:t>
      </w:r>
    </w:p>
    <w:p w14:paraId="1072DD7B" w14:textId="77777777" w:rsidR="008470BE" w:rsidRDefault="00E23327">
      <w:pPr>
        <w:spacing w:after="60" w:line="272" w:lineRule="auto"/>
        <w:ind w:left="340" w:hanging="340"/>
      </w:pPr>
      <w:r>
        <w:rPr>
          <w:b/>
          <w:bCs/>
          <w:color w:val="1F4E79"/>
        </w:rPr>
        <w:t>5.</w:t>
      </w:r>
      <w:r>
        <w:rPr>
          <w:b/>
          <w:bCs/>
          <w:color w:val="1F4E79"/>
        </w:rPr>
        <w:tab/>
      </w:r>
      <w:r>
        <w:t>A malicious Hub response, or a replayed authorisation code, yields an EngPro session.</w:t>
      </w:r>
    </w:p>
    <w:p w14:paraId="21A780AA" w14:textId="77777777" w:rsidR="008470BE" w:rsidRDefault="00E23327">
      <w:pPr>
        <w:spacing w:after="60" w:line="272" w:lineRule="auto"/>
        <w:ind w:left="340" w:hanging="340"/>
      </w:pPr>
      <w:r>
        <w:rPr>
          <w:b/>
          <w:bCs/>
          <w:color w:val="1F4E79"/>
        </w:rPr>
        <w:t>6.</w:t>
      </w:r>
      <w:r>
        <w:rPr>
          <w:b/>
          <w:bCs/>
          <w:color w:val="1F4E79"/>
        </w:rPr>
        <w:tab/>
      </w:r>
      <w:r>
        <w:t>A user escalates from "can view audit" to "can resurrect deleted tickets".</w:t>
      </w:r>
    </w:p>
    <w:p w14:paraId="31FFD073" w14:textId="77777777" w:rsidR="008470BE" w:rsidRDefault="00E23327">
      <w:pPr>
        <w:spacing w:after="60" w:line="272" w:lineRule="auto"/>
        <w:ind w:left="340" w:hanging="340"/>
      </w:pPr>
      <w:r>
        <w:rPr>
          <w:b/>
          <w:bCs/>
          <w:color w:val="1F4E79"/>
        </w:rPr>
        <w:t>7.</w:t>
      </w:r>
      <w:r>
        <w:rPr>
          <w:b/>
          <w:bCs/>
          <w:color w:val="1F4E79"/>
        </w:rPr>
        <w:tab/>
      </w:r>
      <w:r>
        <w:t>An unauthenticated client degrades the service for everyone using ordinary search requests.</w:t>
      </w:r>
    </w:p>
    <w:p w14:paraId="3DECABB0" w14:textId="77777777" w:rsidR="008470BE" w:rsidRDefault="00E23327">
      <w:pPr>
        <w:spacing w:after="60" w:line="272" w:lineRule="auto"/>
        <w:ind w:left="340" w:hanging="340"/>
      </w:pPr>
      <w:r>
        <w:rPr>
          <w:b/>
          <w:bCs/>
          <w:color w:val="1F4E79"/>
        </w:rPr>
        <w:t>8.</w:t>
      </w:r>
      <w:r>
        <w:rPr>
          <w:b/>
          <w:bCs/>
          <w:color w:val="1F4E79"/>
        </w:rPr>
        <w:tab/>
      </w:r>
      <w:r>
        <w:t>A departing employee exports the full tender register and the KPI ledger before leaving.</w:t>
      </w:r>
    </w:p>
    <w:p w14:paraId="3B834598" w14:textId="77777777" w:rsidR="008470BE" w:rsidRDefault="00E23327">
      <w:r>
        <w:br w:type="page"/>
      </w:r>
    </w:p>
    <w:p w14:paraId="3611BD13" w14:textId="77777777" w:rsidR="008470BE" w:rsidRDefault="00E23327">
      <w:pPr>
        <w:pStyle w:val="Heading1"/>
      </w:pPr>
      <w:bookmarkStart w:id="22" w:name="_Toc240982856"/>
      <w:r>
        <w:lastRenderedPageBreak/>
        <w:t>5. Architecture review findings</w:t>
      </w:r>
      <w:bookmarkEnd w:id="22"/>
    </w:p>
    <w:p w14:paraId="618F481C" w14:textId="77777777" w:rsidR="008470BE" w:rsidRDefault="00E23327">
      <w:pPr>
        <w:spacing w:after="130"/>
      </w:pPr>
      <w:r>
        <w:t>These were identified by reading the current codebase (commit f496388). Severity assumes the production context stated on the cover: internet-exposed, external users. Each finding names the location so it can be verified independently.</w:t>
      </w:r>
    </w:p>
    <w:p w14:paraId="50CE3B94" w14:textId="77777777" w:rsidR="008470BE" w:rsidRDefault="00E23327">
      <w:pPr>
        <w:pStyle w:val="Heading2"/>
      </w:pPr>
      <w:bookmarkStart w:id="23" w:name="_Toc240982857"/>
      <w:r>
        <w:t>5.1 Findings summary</w:t>
      </w:r>
      <w:bookmarkEnd w:id="23"/>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900"/>
        <w:gridCol w:w="1200"/>
        <w:gridCol w:w="2300"/>
      </w:tblGrid>
      <w:tr w:rsidR="008470BE" w14:paraId="47D6B555" w14:textId="77777777">
        <w:tblPrEx>
          <w:tblCellMar>
            <w:top w:w="0" w:type="dxa"/>
            <w:bottom w:w="0" w:type="dxa"/>
          </w:tblCellMar>
        </w:tblPrEx>
        <w:trPr>
          <w:tblHeader/>
        </w:trPr>
        <w:tc>
          <w:tcPr>
            <w:tcW w:w="7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12D07BB4" w14:textId="77777777" w:rsidR="008470BE" w:rsidRDefault="00E23327">
            <w:pPr>
              <w:spacing w:after="30" w:line="250" w:lineRule="auto"/>
            </w:pPr>
            <w:r>
              <w:rPr>
                <w:b/>
                <w:bCs/>
                <w:color w:val="1A3A6B"/>
                <w:sz w:val="17"/>
                <w:szCs w:val="17"/>
              </w:rPr>
              <w:t>ID</w:t>
            </w:r>
          </w:p>
        </w:tc>
        <w:tc>
          <w:tcPr>
            <w:tcW w:w="49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6326612F" w14:textId="77777777" w:rsidR="008470BE" w:rsidRDefault="00E23327">
            <w:pPr>
              <w:spacing w:after="30" w:line="250" w:lineRule="auto"/>
            </w:pPr>
            <w:r>
              <w:rPr>
                <w:b/>
                <w:bCs/>
                <w:color w:val="1A3A6B"/>
                <w:sz w:val="17"/>
                <w:szCs w:val="17"/>
              </w:rPr>
              <w:t>Finding</w:t>
            </w:r>
          </w:p>
        </w:tc>
        <w:tc>
          <w:tcPr>
            <w:tcW w:w="12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526B3C23" w14:textId="77777777" w:rsidR="008470BE" w:rsidRDefault="00E23327">
            <w:pPr>
              <w:spacing w:after="30" w:line="250" w:lineRule="auto"/>
            </w:pPr>
            <w:r>
              <w:rPr>
                <w:b/>
                <w:bCs/>
                <w:color w:val="1A3A6B"/>
                <w:sz w:val="17"/>
                <w:szCs w:val="17"/>
              </w:rPr>
              <w:t>Severity</w:t>
            </w:r>
          </w:p>
        </w:tc>
        <w:tc>
          <w:tcPr>
            <w:tcW w:w="23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76EEF26A" w14:textId="77777777" w:rsidR="008470BE" w:rsidRDefault="00E23327">
            <w:pPr>
              <w:spacing w:after="30" w:line="250" w:lineRule="auto"/>
            </w:pPr>
            <w:r>
              <w:rPr>
                <w:b/>
                <w:bCs/>
                <w:color w:val="1A3A6B"/>
                <w:sz w:val="17"/>
                <w:szCs w:val="17"/>
              </w:rPr>
              <w:t>Status</w:t>
            </w:r>
          </w:p>
        </w:tc>
      </w:tr>
      <w:tr w:rsidR="008470BE" w14:paraId="41406E0E"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2F75C37" w14:textId="77777777" w:rsidR="008470BE" w:rsidRDefault="00E23327">
            <w:pPr>
              <w:spacing w:after="30" w:line="250" w:lineRule="auto"/>
            </w:pPr>
            <w:r>
              <w:rPr>
                <w:sz w:val="17"/>
                <w:szCs w:val="17"/>
              </w:rPr>
              <w:t>AR-01</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69977C2" w14:textId="77777777" w:rsidR="008470BE" w:rsidRDefault="00E23327">
            <w:pPr>
              <w:spacing w:after="30" w:line="250" w:lineRule="auto"/>
            </w:pPr>
            <w:r>
              <w:rPr>
                <w:sz w:val="17"/>
                <w:szCs w:val="17"/>
              </w:rPr>
              <w:t>No transport encryption; cookies not marked Secure</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89415C8" w14:textId="77777777" w:rsidR="008470BE" w:rsidRDefault="00E23327">
            <w:pPr>
              <w:spacing w:after="30" w:line="250" w:lineRule="auto"/>
            </w:pPr>
            <w:r>
              <w:rPr>
                <w:sz w:val="17"/>
                <w:szCs w:val="17"/>
              </w:rPr>
              <w:t>Critical</w:t>
            </w:r>
          </w:p>
        </w:tc>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4147E5D" w14:textId="77777777" w:rsidR="008470BE" w:rsidRDefault="00E23327">
            <w:pPr>
              <w:spacing w:after="30" w:line="250" w:lineRule="auto"/>
            </w:pPr>
            <w:r>
              <w:rPr>
                <w:sz w:val="17"/>
                <w:szCs w:val="17"/>
              </w:rPr>
              <w:t>Open — blocks public exposure</w:t>
            </w:r>
          </w:p>
        </w:tc>
      </w:tr>
      <w:tr w:rsidR="008470BE" w14:paraId="3B65560B"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FCAF8BC" w14:textId="77777777" w:rsidR="008470BE" w:rsidRDefault="00E23327">
            <w:pPr>
              <w:spacing w:after="30" w:line="250" w:lineRule="auto"/>
            </w:pPr>
            <w:r>
              <w:rPr>
                <w:sz w:val="17"/>
                <w:szCs w:val="17"/>
              </w:rPr>
              <w:t>AR-02</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8B5227C" w14:textId="77777777" w:rsidR="008470BE" w:rsidRDefault="00E23327">
            <w:pPr>
              <w:spacing w:after="30" w:line="250" w:lineRule="auto"/>
            </w:pPr>
            <w:r>
              <w:rPr>
                <w:sz w:val="17"/>
                <w:szCs w:val="17"/>
              </w:rPr>
              <w:t>No global rate limiting; only login and forgot-password are throttled</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7F8AEE3" w14:textId="77777777" w:rsidR="008470BE" w:rsidRDefault="00E23327">
            <w:pPr>
              <w:spacing w:after="30" w:line="250" w:lineRule="auto"/>
            </w:pPr>
            <w:r>
              <w:rPr>
                <w:sz w:val="17"/>
                <w:szCs w:val="17"/>
              </w:rPr>
              <w:t>High</w:t>
            </w:r>
          </w:p>
        </w:tc>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A5A0B04" w14:textId="77777777" w:rsidR="008470BE" w:rsidRDefault="00E23327">
            <w:pPr>
              <w:spacing w:after="30" w:line="250" w:lineRule="auto"/>
            </w:pPr>
            <w:r>
              <w:rPr>
                <w:sz w:val="17"/>
                <w:szCs w:val="17"/>
              </w:rPr>
              <w:t>Open</w:t>
            </w:r>
          </w:p>
        </w:tc>
      </w:tr>
      <w:tr w:rsidR="008470BE" w14:paraId="759750B5"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9A2C9AD" w14:textId="77777777" w:rsidR="008470BE" w:rsidRDefault="00E23327">
            <w:pPr>
              <w:spacing w:after="30" w:line="250" w:lineRule="auto"/>
            </w:pPr>
            <w:r>
              <w:rPr>
                <w:sz w:val="17"/>
                <w:szCs w:val="17"/>
              </w:rPr>
              <w:t>AR-03</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51FB7FB" w14:textId="77777777" w:rsidR="008470BE" w:rsidRDefault="00E23327">
            <w:pPr>
              <w:spacing w:after="30" w:line="250" w:lineRule="auto"/>
            </w:pPr>
            <w:r>
              <w:rPr>
                <w:sz w:val="17"/>
                <w:szCs w:val="17"/>
              </w:rPr>
              <w:t>Single-tenant assumptions incompatible with external companies</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CE1F2A0" w14:textId="77777777" w:rsidR="008470BE" w:rsidRDefault="00E23327">
            <w:pPr>
              <w:spacing w:after="30" w:line="250" w:lineRule="auto"/>
            </w:pPr>
            <w:r>
              <w:rPr>
                <w:sz w:val="17"/>
                <w:szCs w:val="17"/>
              </w:rPr>
              <w:t>High</w:t>
            </w:r>
          </w:p>
        </w:tc>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325A0D2" w14:textId="77777777" w:rsidR="008470BE" w:rsidRDefault="00E23327">
            <w:pPr>
              <w:spacing w:after="30" w:line="250" w:lineRule="auto"/>
            </w:pPr>
            <w:r>
              <w:rPr>
                <w:sz w:val="17"/>
                <w:szCs w:val="17"/>
              </w:rPr>
              <w:t>Open — design decision required</w:t>
            </w:r>
          </w:p>
        </w:tc>
      </w:tr>
      <w:tr w:rsidR="008470BE" w14:paraId="43A64948"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9002757" w14:textId="77777777" w:rsidR="008470BE" w:rsidRDefault="00E23327">
            <w:pPr>
              <w:spacing w:after="30" w:line="250" w:lineRule="auto"/>
            </w:pPr>
            <w:r>
              <w:rPr>
                <w:sz w:val="17"/>
                <w:szCs w:val="17"/>
              </w:rPr>
              <w:t>AR-04</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5F20A8D" w14:textId="77777777" w:rsidR="008470BE" w:rsidRDefault="00E23327">
            <w:pPr>
              <w:spacing w:after="30" w:line="250" w:lineRule="auto"/>
            </w:pPr>
            <w:r>
              <w:rPr>
                <w:sz w:val="17"/>
                <w:szCs w:val="17"/>
              </w:rPr>
              <w:t>No multi-factor authentication</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18B83CF" w14:textId="77777777" w:rsidR="008470BE" w:rsidRDefault="00E23327">
            <w:pPr>
              <w:spacing w:after="30" w:line="250" w:lineRule="auto"/>
            </w:pPr>
            <w:r>
              <w:rPr>
                <w:sz w:val="17"/>
                <w:szCs w:val="17"/>
              </w:rPr>
              <w:t>High</w:t>
            </w:r>
          </w:p>
        </w:tc>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04C8C11" w14:textId="77777777" w:rsidR="008470BE" w:rsidRDefault="00E23327">
            <w:pPr>
              <w:spacing w:after="30" w:line="250" w:lineRule="auto"/>
            </w:pPr>
            <w:r>
              <w:rPr>
                <w:sz w:val="17"/>
                <w:szCs w:val="17"/>
              </w:rPr>
              <w:t>Open — policy decision</w:t>
            </w:r>
          </w:p>
        </w:tc>
      </w:tr>
      <w:tr w:rsidR="008470BE" w14:paraId="68395CA1"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D563894" w14:textId="77777777" w:rsidR="008470BE" w:rsidRDefault="00E23327">
            <w:pPr>
              <w:spacing w:after="30" w:line="250" w:lineRule="auto"/>
            </w:pPr>
            <w:r>
              <w:rPr>
                <w:sz w:val="17"/>
                <w:szCs w:val="17"/>
              </w:rPr>
              <w:t>AR-05</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FC57568" w14:textId="77777777" w:rsidR="008470BE" w:rsidRDefault="00E23327">
            <w:pPr>
              <w:spacing w:after="30" w:line="250" w:lineRule="auto"/>
            </w:pPr>
            <w:r>
              <w:rPr>
                <w:sz w:val="17"/>
                <w:szCs w:val="17"/>
              </w:rPr>
              <w:t>Account enumeration via the pending-account login response</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5360958" w14:textId="77777777" w:rsidR="008470BE" w:rsidRDefault="00E23327">
            <w:pPr>
              <w:spacing w:after="30" w:line="250" w:lineRule="auto"/>
            </w:pPr>
            <w:r>
              <w:rPr>
                <w:sz w:val="17"/>
                <w:szCs w:val="17"/>
              </w:rPr>
              <w:t>Medium</w:t>
            </w:r>
          </w:p>
        </w:tc>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5116AC1" w14:textId="77777777" w:rsidR="008470BE" w:rsidRDefault="00E23327">
            <w:pPr>
              <w:spacing w:after="30" w:line="250" w:lineRule="auto"/>
            </w:pPr>
            <w:r>
              <w:rPr>
                <w:sz w:val="17"/>
                <w:szCs w:val="17"/>
              </w:rPr>
              <w:t>Open — deliberate trade-off, revisit</w:t>
            </w:r>
          </w:p>
        </w:tc>
      </w:tr>
      <w:tr w:rsidR="008470BE" w14:paraId="43994DF7"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BA3899D" w14:textId="77777777" w:rsidR="008470BE" w:rsidRDefault="00E23327">
            <w:pPr>
              <w:spacing w:after="30" w:line="250" w:lineRule="auto"/>
            </w:pPr>
            <w:r>
              <w:rPr>
                <w:sz w:val="17"/>
                <w:szCs w:val="17"/>
              </w:rPr>
              <w:t>AR-06</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BE35946" w14:textId="77777777" w:rsidR="008470BE" w:rsidRDefault="00E23327">
            <w:pPr>
              <w:spacing w:after="30" w:line="250" w:lineRule="auto"/>
            </w:pPr>
            <w:r>
              <w:rPr>
                <w:sz w:val="17"/>
                <w:szCs w:val="17"/>
              </w:rPr>
              <w:t>Ticket restore is authorised by a read permission (stAudit.view)</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BE4BB67" w14:textId="77777777" w:rsidR="008470BE" w:rsidRDefault="00E23327">
            <w:pPr>
              <w:spacing w:after="30" w:line="250" w:lineRule="auto"/>
            </w:pPr>
            <w:r>
              <w:rPr>
                <w:sz w:val="17"/>
                <w:szCs w:val="17"/>
              </w:rPr>
              <w:t>Medium</w:t>
            </w:r>
          </w:p>
        </w:tc>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0F64A9D" w14:textId="77777777" w:rsidR="008470BE" w:rsidRDefault="00E23327">
            <w:pPr>
              <w:spacing w:after="30" w:line="250" w:lineRule="auto"/>
            </w:pPr>
            <w:r>
              <w:rPr>
                <w:sz w:val="17"/>
                <w:szCs w:val="17"/>
              </w:rPr>
              <w:t>Open</w:t>
            </w:r>
          </w:p>
        </w:tc>
      </w:tr>
      <w:tr w:rsidR="008470BE" w14:paraId="1D00766D"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B50C9E7" w14:textId="77777777" w:rsidR="008470BE" w:rsidRDefault="00E23327">
            <w:pPr>
              <w:spacing w:after="30" w:line="250" w:lineRule="auto"/>
            </w:pPr>
            <w:r>
              <w:rPr>
                <w:sz w:val="17"/>
                <w:szCs w:val="17"/>
              </w:rPr>
              <w:t>AR-07</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55EA692" w14:textId="77777777" w:rsidR="008470BE" w:rsidRDefault="00E23327">
            <w:pPr>
              <w:spacing w:after="30" w:line="250" w:lineRule="auto"/>
            </w:pPr>
            <w:r>
              <w:rPr>
                <w:sz w:val="17"/>
                <w:szCs w:val="17"/>
              </w:rPr>
              <w:t>Authorisation split between decorators and service logic</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B28E80F" w14:textId="77777777" w:rsidR="008470BE" w:rsidRDefault="00E23327">
            <w:pPr>
              <w:spacing w:after="30" w:line="250" w:lineRule="auto"/>
            </w:pPr>
            <w:r>
              <w:rPr>
                <w:sz w:val="17"/>
                <w:szCs w:val="17"/>
              </w:rPr>
              <w:t>Medium</w:t>
            </w:r>
          </w:p>
        </w:tc>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B5B6A0F" w14:textId="77777777" w:rsidR="008470BE" w:rsidRDefault="00E23327">
            <w:pPr>
              <w:spacing w:after="30" w:line="250" w:lineRule="auto"/>
            </w:pPr>
            <w:r>
              <w:rPr>
                <w:sz w:val="17"/>
                <w:szCs w:val="17"/>
              </w:rPr>
              <w:t>Open — consistency/assurance</w:t>
            </w:r>
          </w:p>
        </w:tc>
      </w:tr>
      <w:tr w:rsidR="008470BE" w14:paraId="5AB97A9E"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5CBF72F" w14:textId="77777777" w:rsidR="008470BE" w:rsidRDefault="00E23327">
            <w:pPr>
              <w:spacing w:after="30" w:line="250" w:lineRule="auto"/>
            </w:pPr>
            <w:r>
              <w:rPr>
                <w:sz w:val="17"/>
                <w:szCs w:val="17"/>
              </w:rPr>
              <w:t>AR-08</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CD699C4" w14:textId="77777777" w:rsidR="008470BE" w:rsidRDefault="00E23327">
            <w:pPr>
              <w:spacing w:after="30" w:line="250" w:lineRule="auto"/>
            </w:pPr>
            <w:r>
              <w:rPr>
                <w:sz w:val="17"/>
                <w:szCs w:val="17"/>
              </w:rPr>
              <w:t>JWT verification does not pin the accepted algorithms</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FD5F048" w14:textId="77777777" w:rsidR="008470BE" w:rsidRDefault="00E23327">
            <w:pPr>
              <w:spacing w:after="30" w:line="250" w:lineRule="auto"/>
            </w:pPr>
            <w:r>
              <w:rPr>
                <w:sz w:val="17"/>
                <w:szCs w:val="17"/>
              </w:rPr>
              <w:t>Low</w:t>
            </w:r>
          </w:p>
        </w:tc>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D6FF291" w14:textId="77777777" w:rsidR="008470BE" w:rsidRDefault="00E23327">
            <w:pPr>
              <w:spacing w:after="30" w:line="250" w:lineRule="auto"/>
            </w:pPr>
            <w:r>
              <w:rPr>
                <w:sz w:val="17"/>
                <w:szCs w:val="17"/>
              </w:rPr>
              <w:t>Open</w:t>
            </w:r>
          </w:p>
        </w:tc>
      </w:tr>
      <w:tr w:rsidR="008470BE" w14:paraId="60F16E12"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8A1E65A" w14:textId="77777777" w:rsidR="008470BE" w:rsidRDefault="00E23327">
            <w:pPr>
              <w:spacing w:after="30" w:line="250" w:lineRule="auto"/>
            </w:pPr>
            <w:r>
              <w:rPr>
                <w:sz w:val="17"/>
                <w:szCs w:val="17"/>
              </w:rPr>
              <w:t>AR-09</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60ED434" w14:textId="77777777" w:rsidR="008470BE" w:rsidRDefault="00E23327">
            <w:pPr>
              <w:spacing w:after="30" w:line="250" w:lineRule="auto"/>
            </w:pPr>
            <w:r>
              <w:rPr>
                <w:sz w:val="17"/>
                <w:szCs w:val="17"/>
              </w:rPr>
              <w:t>CORS falls back to reflecting any origin when CORS_ORIGIN is unset</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1EF89A2" w14:textId="77777777" w:rsidR="008470BE" w:rsidRDefault="00E23327">
            <w:pPr>
              <w:spacing w:after="30" w:line="250" w:lineRule="auto"/>
            </w:pPr>
            <w:r>
              <w:rPr>
                <w:sz w:val="17"/>
                <w:szCs w:val="17"/>
              </w:rPr>
              <w:t>Medium</w:t>
            </w:r>
          </w:p>
        </w:tc>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D7FF546" w14:textId="77777777" w:rsidR="008470BE" w:rsidRDefault="00E23327">
            <w:pPr>
              <w:spacing w:after="30" w:line="250" w:lineRule="auto"/>
            </w:pPr>
            <w:r>
              <w:rPr>
                <w:sz w:val="17"/>
                <w:szCs w:val="17"/>
              </w:rPr>
              <w:t>Open — configuration hazard</w:t>
            </w:r>
          </w:p>
        </w:tc>
      </w:tr>
      <w:tr w:rsidR="008470BE" w14:paraId="37031566"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9189B42" w14:textId="77777777" w:rsidR="008470BE" w:rsidRDefault="00E23327">
            <w:pPr>
              <w:spacing w:after="30" w:line="250" w:lineRule="auto"/>
            </w:pPr>
            <w:r>
              <w:rPr>
                <w:sz w:val="17"/>
                <w:szCs w:val="17"/>
              </w:rPr>
              <w:t>AR-10</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008E9FA" w14:textId="77777777" w:rsidR="008470BE" w:rsidRDefault="00E23327">
            <w:pPr>
              <w:spacing w:after="30" w:line="250" w:lineRule="auto"/>
            </w:pPr>
            <w:r>
              <w:rPr>
                <w:sz w:val="17"/>
                <w:szCs w:val="17"/>
              </w:rPr>
              <w:t>No Content-Security-Policy on the SPA response</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104DBBC" w14:textId="77777777" w:rsidR="008470BE" w:rsidRDefault="00E23327">
            <w:pPr>
              <w:spacing w:after="30" w:line="250" w:lineRule="auto"/>
            </w:pPr>
            <w:r>
              <w:rPr>
                <w:sz w:val="17"/>
                <w:szCs w:val="17"/>
              </w:rPr>
              <w:t>Medium</w:t>
            </w:r>
          </w:p>
        </w:tc>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26E92D1" w14:textId="77777777" w:rsidR="008470BE" w:rsidRDefault="00E23327">
            <w:pPr>
              <w:spacing w:after="30" w:line="250" w:lineRule="auto"/>
            </w:pPr>
            <w:r>
              <w:rPr>
                <w:sz w:val="17"/>
                <w:szCs w:val="17"/>
              </w:rPr>
              <w:t>Open</w:t>
            </w:r>
          </w:p>
        </w:tc>
      </w:tr>
      <w:tr w:rsidR="008470BE" w14:paraId="4977C3E0"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C58A9BF" w14:textId="77777777" w:rsidR="008470BE" w:rsidRDefault="00E23327">
            <w:pPr>
              <w:spacing w:after="30" w:line="250" w:lineRule="auto"/>
            </w:pPr>
            <w:r>
              <w:rPr>
                <w:sz w:val="17"/>
                <w:szCs w:val="17"/>
              </w:rPr>
              <w:t>AR-11</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074C700" w14:textId="77777777" w:rsidR="008470BE" w:rsidRDefault="00E23327">
            <w:pPr>
              <w:spacing w:after="30" w:line="250" w:lineRule="auto"/>
            </w:pPr>
            <w:r>
              <w:rPr>
                <w:sz w:val="17"/>
                <w:szCs w:val="17"/>
              </w:rPr>
              <w:t>User-controlled values interpolated into HTML email bodies</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B0310D5" w14:textId="77777777" w:rsidR="008470BE" w:rsidRDefault="00E23327">
            <w:pPr>
              <w:spacing w:after="30" w:line="250" w:lineRule="auto"/>
            </w:pPr>
            <w:r>
              <w:rPr>
                <w:sz w:val="17"/>
                <w:szCs w:val="17"/>
              </w:rPr>
              <w:t>Low</w:t>
            </w:r>
          </w:p>
        </w:tc>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FA9A04F" w14:textId="77777777" w:rsidR="008470BE" w:rsidRDefault="00E23327">
            <w:pPr>
              <w:spacing w:after="30" w:line="250" w:lineRule="auto"/>
            </w:pPr>
            <w:r>
              <w:rPr>
                <w:sz w:val="17"/>
                <w:szCs w:val="17"/>
              </w:rPr>
              <w:t>Open</w:t>
            </w:r>
          </w:p>
        </w:tc>
      </w:tr>
      <w:tr w:rsidR="008470BE" w14:paraId="5ABA1171"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2A245AA" w14:textId="77777777" w:rsidR="008470BE" w:rsidRDefault="00E23327">
            <w:pPr>
              <w:spacing w:after="30" w:line="250" w:lineRule="auto"/>
            </w:pPr>
            <w:r>
              <w:rPr>
                <w:sz w:val="17"/>
                <w:szCs w:val="17"/>
              </w:rPr>
              <w:t>AR-12</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65743B3" w14:textId="77777777" w:rsidR="008470BE" w:rsidRDefault="00E23327">
            <w:pPr>
              <w:spacing w:after="30" w:line="250" w:lineRule="auto"/>
            </w:pPr>
            <w:r>
              <w:rPr>
                <w:sz w:val="17"/>
                <w:szCs w:val="17"/>
              </w:rPr>
              <w:t>Audit log has no tamper-evidence or retention policy</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CCD2C08" w14:textId="77777777" w:rsidR="008470BE" w:rsidRDefault="00E23327">
            <w:pPr>
              <w:spacing w:after="30" w:line="250" w:lineRule="auto"/>
            </w:pPr>
            <w:r>
              <w:rPr>
                <w:sz w:val="17"/>
                <w:szCs w:val="17"/>
              </w:rPr>
              <w:t>Medium</w:t>
            </w:r>
          </w:p>
        </w:tc>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61EE814" w14:textId="77777777" w:rsidR="008470BE" w:rsidRDefault="00E23327">
            <w:pPr>
              <w:spacing w:after="30" w:line="250" w:lineRule="auto"/>
            </w:pPr>
            <w:r>
              <w:rPr>
                <w:sz w:val="17"/>
                <w:szCs w:val="17"/>
              </w:rPr>
              <w:t>Open</w:t>
            </w:r>
          </w:p>
        </w:tc>
      </w:tr>
      <w:tr w:rsidR="008470BE" w14:paraId="4BD9CF8E"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F3C1583" w14:textId="77777777" w:rsidR="008470BE" w:rsidRDefault="00E23327">
            <w:pPr>
              <w:spacing w:after="30" w:line="250" w:lineRule="auto"/>
            </w:pPr>
            <w:r>
              <w:rPr>
                <w:sz w:val="17"/>
                <w:szCs w:val="17"/>
              </w:rPr>
              <w:t>AR-13</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F1206ED" w14:textId="77777777" w:rsidR="008470BE" w:rsidRDefault="00E23327">
            <w:pPr>
              <w:spacing w:after="30" w:line="250" w:lineRule="auto"/>
            </w:pPr>
            <w:r>
              <w:rPr>
                <w:sz w:val="17"/>
                <w:szCs w:val="17"/>
              </w:rPr>
              <w:t>Secrets live in plaintext .env files readable by anyone with host/docker access</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1A07EBF" w14:textId="77777777" w:rsidR="008470BE" w:rsidRDefault="00E23327">
            <w:pPr>
              <w:spacing w:after="30" w:line="250" w:lineRule="auto"/>
            </w:pPr>
            <w:r>
              <w:rPr>
                <w:sz w:val="17"/>
                <w:szCs w:val="17"/>
              </w:rPr>
              <w:t>Medium</w:t>
            </w:r>
          </w:p>
        </w:tc>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52B5E9E" w14:textId="77777777" w:rsidR="008470BE" w:rsidRDefault="00E23327">
            <w:pPr>
              <w:spacing w:after="30" w:line="250" w:lineRule="auto"/>
            </w:pPr>
            <w:r>
              <w:rPr>
                <w:sz w:val="17"/>
                <w:szCs w:val="17"/>
              </w:rPr>
              <w:t>Open</w:t>
            </w:r>
          </w:p>
        </w:tc>
      </w:tr>
      <w:tr w:rsidR="008470BE" w14:paraId="22CA3FAB"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DFC5399" w14:textId="77777777" w:rsidR="008470BE" w:rsidRDefault="00E23327">
            <w:pPr>
              <w:spacing w:after="30" w:line="250" w:lineRule="auto"/>
            </w:pPr>
            <w:r>
              <w:rPr>
                <w:sz w:val="17"/>
                <w:szCs w:val="17"/>
              </w:rPr>
              <w:t>AR-14</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4200CB1" w14:textId="77777777" w:rsidR="008470BE" w:rsidRDefault="00E23327">
            <w:pPr>
              <w:spacing w:after="30" w:line="250" w:lineRule="auto"/>
            </w:pPr>
            <w:r>
              <w:rPr>
                <w:sz w:val="17"/>
                <w:szCs w:val="17"/>
              </w:rPr>
              <w:t>Test-email endpoint can send arbitrary recipients through the corporate relay</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C93C2BB" w14:textId="77777777" w:rsidR="008470BE" w:rsidRDefault="00E23327">
            <w:pPr>
              <w:spacing w:after="30" w:line="250" w:lineRule="auto"/>
            </w:pPr>
            <w:r>
              <w:rPr>
                <w:sz w:val="17"/>
                <w:szCs w:val="17"/>
              </w:rPr>
              <w:t>Low</w:t>
            </w:r>
          </w:p>
        </w:tc>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BA2775E" w14:textId="77777777" w:rsidR="008470BE" w:rsidRDefault="00E23327">
            <w:pPr>
              <w:spacing w:after="30" w:line="250" w:lineRule="auto"/>
            </w:pPr>
            <w:r>
              <w:rPr>
                <w:sz w:val="17"/>
                <w:szCs w:val="17"/>
              </w:rPr>
              <w:t>Open</w:t>
            </w:r>
          </w:p>
        </w:tc>
      </w:tr>
      <w:tr w:rsidR="008470BE" w14:paraId="13EE86C7"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3F959F7" w14:textId="77777777" w:rsidR="008470BE" w:rsidRDefault="00E23327">
            <w:pPr>
              <w:spacing w:after="30" w:line="250" w:lineRule="auto"/>
            </w:pPr>
            <w:r>
              <w:rPr>
                <w:sz w:val="17"/>
                <w:szCs w:val="17"/>
              </w:rPr>
              <w:t>AR-15</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FFD2036" w14:textId="77777777" w:rsidR="008470BE" w:rsidRDefault="00E23327">
            <w:pPr>
              <w:spacing w:after="30" w:line="250" w:lineRule="auto"/>
            </w:pPr>
            <w:r>
              <w:rPr>
                <w:sz w:val="17"/>
                <w:szCs w:val="17"/>
              </w:rPr>
              <w:t>No account lockout; throttling alone resists credential stuffing</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CC99C65" w14:textId="77777777" w:rsidR="008470BE" w:rsidRDefault="00E23327">
            <w:pPr>
              <w:spacing w:after="30" w:line="250" w:lineRule="auto"/>
            </w:pPr>
            <w:r>
              <w:rPr>
                <w:sz w:val="17"/>
                <w:szCs w:val="17"/>
              </w:rPr>
              <w:t>Medium</w:t>
            </w:r>
          </w:p>
        </w:tc>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D81B44C" w14:textId="77777777" w:rsidR="008470BE" w:rsidRDefault="00E23327">
            <w:pPr>
              <w:spacing w:after="30" w:line="250" w:lineRule="auto"/>
            </w:pPr>
            <w:r>
              <w:rPr>
                <w:sz w:val="17"/>
                <w:szCs w:val="17"/>
              </w:rPr>
              <w:t>Open</w:t>
            </w:r>
          </w:p>
        </w:tc>
      </w:tr>
      <w:tr w:rsidR="008470BE" w14:paraId="50CCECC5"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0B5387D" w14:textId="77777777" w:rsidR="008470BE" w:rsidRDefault="00E23327">
            <w:pPr>
              <w:spacing w:after="30" w:line="250" w:lineRule="auto"/>
            </w:pPr>
            <w:r>
              <w:rPr>
                <w:sz w:val="17"/>
                <w:szCs w:val="17"/>
              </w:rPr>
              <w:t>AR-16</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344F618" w14:textId="77777777" w:rsidR="008470BE" w:rsidRDefault="00E23327">
            <w:pPr>
              <w:spacing w:after="30" w:line="250" w:lineRule="auto"/>
            </w:pPr>
            <w:r>
              <w:rPr>
                <w:sz w:val="17"/>
                <w:szCs w:val="17"/>
              </w:rPr>
              <w:t>Application database account is the RDS privileged account</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7A1B2AA" w14:textId="77777777" w:rsidR="008470BE" w:rsidRDefault="00E23327">
            <w:pPr>
              <w:spacing w:after="30" w:line="250" w:lineRule="auto"/>
            </w:pPr>
            <w:r>
              <w:rPr>
                <w:sz w:val="17"/>
                <w:szCs w:val="17"/>
              </w:rPr>
              <w:t>High</w:t>
            </w:r>
          </w:p>
        </w:tc>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14FE339" w14:textId="77777777" w:rsidR="008470BE" w:rsidRDefault="00E23327">
            <w:pPr>
              <w:spacing w:after="30" w:line="250" w:lineRule="auto"/>
            </w:pPr>
            <w:r>
              <w:rPr>
                <w:sz w:val="17"/>
                <w:szCs w:val="17"/>
              </w:rPr>
              <w:t>Open</w:t>
            </w:r>
          </w:p>
        </w:tc>
      </w:tr>
    </w:tbl>
    <w:p w14:paraId="60A421C6" w14:textId="77777777" w:rsidR="008470BE" w:rsidRDefault="008470BE">
      <w:pPr>
        <w:spacing w:after="80"/>
      </w:pPr>
    </w:p>
    <w:p w14:paraId="13B08B77" w14:textId="77777777" w:rsidR="008470BE" w:rsidRDefault="00E23327">
      <w:pPr>
        <w:pStyle w:val="Heading2"/>
      </w:pPr>
      <w:bookmarkStart w:id="24" w:name="_Toc240982858"/>
      <w:r>
        <w:t>5.2 Finding detail</w:t>
      </w:r>
      <w:bookmarkEnd w:id="24"/>
    </w:p>
    <w:p w14:paraId="76E3023C" w14:textId="77777777" w:rsidR="008470BE" w:rsidRDefault="00E23327">
      <w:pPr>
        <w:pStyle w:val="Heading3"/>
      </w:pPr>
      <w:r>
        <w:t>AR-01 — No transport encryption  (Critical)</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6C10CB47"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DD9A5DD" w14:textId="77777777" w:rsidR="008470BE" w:rsidRDefault="00E23327">
            <w:pPr>
              <w:spacing w:after="30" w:line="250" w:lineRule="auto"/>
            </w:pPr>
            <w:r>
              <w:rPr>
                <w:b/>
                <w:bCs/>
                <w:color w:val="1A3A6B"/>
                <w:sz w:val="17"/>
                <w:szCs w:val="17"/>
              </w:rPr>
              <w:t>Location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1BD090C" w14:textId="77777777" w:rsidR="008470BE" w:rsidRDefault="00E23327">
            <w:pPr>
              <w:spacing w:after="30" w:line="250" w:lineRule="auto"/>
            </w:pPr>
            <w:r>
              <w:rPr>
                <w:sz w:val="17"/>
                <w:szCs w:val="17"/>
              </w:rPr>
              <w:t>Edge nginx (frontend/nginx/edge-vhost.conf.example listens on :80 only); COOKIE_SECURE=false in .env.staging; APP_BASE_URL and SSO_REDIRECT_URI use http://</w:t>
            </w:r>
          </w:p>
        </w:tc>
      </w:tr>
      <w:tr w:rsidR="008470BE" w14:paraId="6C4D3537"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B534C4A" w14:textId="77777777" w:rsidR="008470BE" w:rsidRDefault="00E23327">
            <w:pPr>
              <w:spacing w:after="30" w:line="250" w:lineRule="auto"/>
            </w:pPr>
            <w:r>
              <w:rPr>
                <w:b/>
                <w:bCs/>
                <w:color w:val="1A3A6B"/>
                <w:sz w:val="17"/>
                <w:szCs w:val="17"/>
              </w:rPr>
              <w:t>Observation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5A2A97F" w14:textId="77777777" w:rsidR="008470BE" w:rsidRDefault="00E23327">
            <w:pPr>
              <w:spacing w:after="30" w:line="250" w:lineRule="auto"/>
            </w:pPr>
            <w:r>
              <w:rPr>
                <w:sz w:val="17"/>
                <w:szCs w:val="17"/>
              </w:rPr>
              <w:t>All traffic — login credentials, JWT access tokens, refresh cookies, OIDC authorisation codes and activation links — is carried unencrypted. Session cookies are issued without the Secure attribute, so they would also be sent over plain HTTP if the site were reachable that way.</w:t>
            </w:r>
          </w:p>
        </w:tc>
      </w:tr>
      <w:tr w:rsidR="008470BE" w14:paraId="7D8D8E4B"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8FF7524" w14:textId="77777777" w:rsidR="008470BE" w:rsidRDefault="00E23327">
            <w:pPr>
              <w:spacing w:after="30" w:line="250" w:lineRule="auto"/>
            </w:pPr>
            <w:r>
              <w:rPr>
                <w:b/>
                <w:bCs/>
                <w:color w:val="1A3A6B"/>
                <w:sz w:val="17"/>
                <w:szCs w:val="17"/>
              </w:rPr>
              <w:t>Why it matters in production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B3DD127" w14:textId="77777777" w:rsidR="008470BE" w:rsidRDefault="00E23327">
            <w:pPr>
              <w:spacing w:after="30" w:line="250" w:lineRule="auto"/>
            </w:pPr>
            <w:r>
              <w:rPr>
                <w:sz w:val="17"/>
                <w:szCs w:val="17"/>
              </w:rPr>
              <w:t>On a private network this is a tolerable trade-off. On the internet it is a passive-interception account takeover, and it voids the protection of every other control in this document. It also breaks OIDC assumptions: an intercepted authorisation code can be replayed faster than the user completes the flow.</w:t>
            </w:r>
          </w:p>
        </w:tc>
      </w:tr>
      <w:tr w:rsidR="008470BE" w14:paraId="3559E94B"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A98DE3D" w14:textId="77777777" w:rsidR="008470BE" w:rsidRDefault="00E23327">
            <w:pPr>
              <w:spacing w:after="30" w:line="250" w:lineRule="auto"/>
            </w:pPr>
            <w:r>
              <w:rPr>
                <w:b/>
                <w:bCs/>
                <w:color w:val="1A3A6B"/>
                <w:sz w:val="17"/>
                <w:szCs w:val="17"/>
              </w:rPr>
              <w:t>Remediation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592A1E7" w14:textId="77777777" w:rsidR="008470BE" w:rsidRDefault="00E23327">
            <w:pPr>
              <w:spacing w:after="30" w:line="250" w:lineRule="auto"/>
            </w:pPr>
            <w:r>
              <w:rPr>
                <w:sz w:val="17"/>
                <w:szCs w:val="17"/>
              </w:rPr>
              <w:t>Terminate TLS 1.2+ at the edge with HSTS (start with a short max-age, then increase); redirect 80 to 443; set COOKIE_SECURE=true; change APP_BASE_URL, CORS_ORIGIN and SSO_REDIRECT_URI to https:// and re-register the redirect URI in Hub. Re-test PT-M01..M04 after the change.</w:t>
            </w:r>
          </w:p>
        </w:tc>
      </w:tr>
    </w:tbl>
    <w:p w14:paraId="5557BBEF" w14:textId="77777777" w:rsidR="008470BE" w:rsidRDefault="008470BE">
      <w:pPr>
        <w:spacing w:after="80"/>
      </w:pPr>
    </w:p>
    <w:p w14:paraId="21D1A9ED" w14:textId="77777777" w:rsidR="008470BE" w:rsidRDefault="00E23327">
      <w:pPr>
        <w:pStyle w:val="Heading3"/>
      </w:pPr>
      <w:r>
        <w:t>AR-02 — No global rate limiting  (High)</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2A2007EC"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370A45F" w14:textId="77777777" w:rsidR="008470BE" w:rsidRDefault="00E23327">
            <w:pPr>
              <w:spacing w:after="30" w:line="250" w:lineRule="auto"/>
            </w:pPr>
            <w:r>
              <w:rPr>
                <w:b/>
                <w:bCs/>
                <w:color w:val="1A3A6B"/>
                <w:sz w:val="17"/>
                <w:szCs w:val="17"/>
              </w:rPr>
              <w:lastRenderedPageBreak/>
              <w:t>Location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35E77A1" w14:textId="77777777" w:rsidR="008470BE" w:rsidRDefault="00E23327">
            <w:pPr>
              <w:spacing w:after="30" w:line="250" w:lineRule="auto"/>
            </w:pPr>
            <w:r>
              <w:rPr>
                <w:sz w:val="17"/>
                <w:szCs w:val="17"/>
              </w:rPr>
              <w:t>src/app.module.ts — ThrottlerModule is registered but ThrottlerGuard is not among the APP_GUARD providers; only LoginThrottlerGuard is applied, to login and forgot-password</w:t>
            </w:r>
          </w:p>
        </w:tc>
      </w:tr>
      <w:tr w:rsidR="008470BE" w14:paraId="680E0B5D"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9DCB790" w14:textId="77777777" w:rsidR="008470BE" w:rsidRDefault="00E23327">
            <w:pPr>
              <w:spacing w:after="30" w:line="250" w:lineRule="auto"/>
            </w:pPr>
            <w:r>
              <w:rPr>
                <w:b/>
                <w:bCs/>
                <w:color w:val="1A3A6B"/>
                <w:sz w:val="17"/>
                <w:szCs w:val="17"/>
              </w:rPr>
              <w:t>Observation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37AC617" w14:textId="77777777" w:rsidR="008470BE" w:rsidRDefault="00E23327">
            <w:pPr>
              <w:spacing w:after="30" w:line="250" w:lineRule="auto"/>
            </w:pPr>
            <w:r>
              <w:rPr>
                <w:sz w:val="17"/>
                <w:szCs w:val="17"/>
              </w:rPr>
              <w:t>Every other endpoint is unmetered: ticket search and listing (trigram search over the whole register), CSV export, SSO start, note creation, and the authenticated API surface generally.</w:t>
            </w:r>
          </w:p>
        </w:tc>
      </w:tr>
      <w:tr w:rsidR="008470BE" w14:paraId="3DD19FD9"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DD6D2A9" w14:textId="77777777" w:rsidR="008470BE" w:rsidRDefault="00E23327">
            <w:pPr>
              <w:spacing w:after="30" w:line="250" w:lineRule="auto"/>
            </w:pPr>
            <w:r>
              <w:rPr>
                <w:b/>
                <w:bCs/>
                <w:color w:val="1A3A6B"/>
                <w:sz w:val="17"/>
                <w:szCs w:val="17"/>
              </w:rPr>
              <w:t>Why it matters in production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55CA278" w14:textId="77777777" w:rsidR="008470BE" w:rsidRDefault="00E23327">
            <w:pPr>
              <w:spacing w:after="30" w:line="250" w:lineRule="auto"/>
            </w:pPr>
            <w:r>
              <w:rPr>
                <w:sz w:val="17"/>
                <w:szCs w:val="17"/>
              </w:rPr>
              <w:t>An attacker with any valid account — including an external-company account — can enumerate and exfiltrate the entire register through ordinary pagination, or degrade the service for legitimate users without exploiting any vulnerability. Unauthenticated endpoints can be hammered to exhaust the connection pool.</w:t>
            </w:r>
          </w:p>
        </w:tc>
      </w:tr>
      <w:tr w:rsidR="008470BE" w14:paraId="7AD03697"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DEE21E6" w14:textId="77777777" w:rsidR="008470BE" w:rsidRDefault="00E23327">
            <w:pPr>
              <w:spacing w:after="30" w:line="250" w:lineRule="auto"/>
            </w:pPr>
            <w:r>
              <w:rPr>
                <w:b/>
                <w:bCs/>
                <w:color w:val="1A3A6B"/>
                <w:sz w:val="17"/>
                <w:szCs w:val="17"/>
              </w:rPr>
              <w:t>Remediation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39734C5" w14:textId="77777777" w:rsidR="008470BE" w:rsidRDefault="00E23327">
            <w:pPr>
              <w:spacing w:after="30" w:line="250" w:lineRule="auto"/>
            </w:pPr>
            <w:r>
              <w:rPr>
                <w:sz w:val="17"/>
                <w:szCs w:val="17"/>
              </w:rPr>
              <w:t>Register ThrottlerGuard globally with a sensible default (e.g. 100 req/min/user), keep the stricter login limit, add tighter limits to search/export/SSO-start, and enforce a second layer at the WAF or edge. Return 429 with Retry-After.</w:t>
            </w:r>
          </w:p>
        </w:tc>
      </w:tr>
    </w:tbl>
    <w:p w14:paraId="20CB3492" w14:textId="77777777" w:rsidR="008470BE" w:rsidRDefault="008470BE">
      <w:pPr>
        <w:spacing w:after="80"/>
      </w:pPr>
    </w:p>
    <w:p w14:paraId="2EAC864E" w14:textId="77777777" w:rsidR="008470BE" w:rsidRDefault="00E23327">
      <w:pPr>
        <w:pStyle w:val="Heading3"/>
      </w:pPr>
      <w:r>
        <w:t>AR-03 — Single-tenant assumptions  (High)</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61585B7C"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BA919D5" w14:textId="77777777" w:rsidR="008470BE" w:rsidRDefault="00E23327">
            <w:pPr>
              <w:spacing w:after="30" w:line="250" w:lineRule="auto"/>
            </w:pPr>
            <w:r>
              <w:rPr>
                <w:b/>
                <w:bCs/>
                <w:color w:val="1A3A6B"/>
                <w:sz w:val="17"/>
                <w:szCs w:val="17"/>
              </w:rPr>
              <w:t>Location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150BC66" w14:textId="77777777" w:rsidR="008470BE" w:rsidRDefault="00E23327">
            <w:pPr>
              <w:spacing w:after="30" w:line="250" w:lineRule="auto"/>
            </w:pPr>
            <w:r>
              <w:rPr>
                <w:sz w:val="17"/>
                <w:szCs w:val="17"/>
              </w:rPr>
              <w:t>users.email has a global unique index (migration 20260915_email_login); GET /workspace and SSO auto-provisioning both resolve the workspace with findFirst({orderBy:{createdAt:asc}}); role_configs and permissions carry no tenant dimension beyond workspace_id</w:t>
            </w:r>
          </w:p>
        </w:tc>
      </w:tr>
      <w:tr w:rsidR="008470BE" w14:paraId="2014298F"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5BA9A5D" w14:textId="77777777" w:rsidR="008470BE" w:rsidRDefault="00E23327">
            <w:pPr>
              <w:spacing w:after="30" w:line="250" w:lineRule="auto"/>
            </w:pPr>
            <w:r>
              <w:rPr>
                <w:b/>
                <w:bCs/>
                <w:color w:val="1A3A6B"/>
                <w:sz w:val="17"/>
                <w:szCs w:val="17"/>
              </w:rPr>
              <w:t>Observation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2C08DFE" w14:textId="77777777" w:rsidR="008470BE" w:rsidRDefault="00E23327">
            <w:pPr>
              <w:spacing w:after="30" w:line="250" w:lineRule="auto"/>
            </w:pPr>
            <w:r>
              <w:rPr>
                <w:sz w:val="17"/>
                <w:szCs w:val="17"/>
              </w:rPr>
              <w:t>The data model has a workspace column, but several code paths assume exactly one workspace exists. Email addresses are unique across the entire installation rather than per workspace, and the public branding endpoint returns "the first" workspace.</w:t>
            </w:r>
          </w:p>
        </w:tc>
      </w:tr>
      <w:tr w:rsidR="008470BE" w14:paraId="1A8A849B"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08B1616" w14:textId="77777777" w:rsidR="008470BE" w:rsidRDefault="00E23327">
            <w:pPr>
              <w:spacing w:after="30" w:line="250" w:lineRule="auto"/>
            </w:pPr>
            <w:r>
              <w:rPr>
                <w:b/>
                <w:bCs/>
                <w:color w:val="1A3A6B"/>
                <w:sz w:val="17"/>
                <w:szCs w:val="17"/>
              </w:rPr>
              <w:t>Why it matters in production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2DB1A3E" w14:textId="77777777" w:rsidR="008470BE" w:rsidRDefault="00E23327">
            <w:pPr>
              <w:spacing w:after="30" w:line="250" w:lineRule="auto"/>
            </w:pPr>
            <w:r>
              <w:rPr>
                <w:sz w:val="17"/>
                <w:szCs w:val="17"/>
              </w:rPr>
              <w:t>Admitting external companies means either multiple workspaces or a shared workspace with partitioned data. On the current code, a second workspace would inherit the first’s branding on the login page, auto-provisioned SSO users would land in the wrong workspace, and one company could detect that another company’s user exists through the email-uniqueness conflict.</w:t>
            </w:r>
          </w:p>
        </w:tc>
      </w:tr>
      <w:tr w:rsidR="008470BE" w14:paraId="5D5B935C"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F0DFE1B" w14:textId="77777777" w:rsidR="008470BE" w:rsidRDefault="00E23327">
            <w:pPr>
              <w:spacing w:after="30" w:line="250" w:lineRule="auto"/>
            </w:pPr>
            <w:r>
              <w:rPr>
                <w:b/>
                <w:bCs/>
                <w:color w:val="1A3A6B"/>
                <w:sz w:val="17"/>
                <w:szCs w:val="17"/>
              </w:rPr>
              <w:t>Remediation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6DA3CCE" w14:textId="77777777" w:rsidR="008470BE" w:rsidRDefault="00E23327">
            <w:pPr>
              <w:spacing w:after="30" w:line="250" w:lineRule="auto"/>
            </w:pPr>
            <w:r>
              <w:rPr>
                <w:sz w:val="17"/>
                <w:szCs w:val="17"/>
              </w:rPr>
              <w:t>Decide the tenancy model before onboarding external users (Section 7.3 sets out the options). Whichever is chosen: scope email uniqueness per tenant, resolve the workspace from the request host or the authenticated identity rather than creation order, and add tenant assertions to every query path with a test that fails if one is missed.</w:t>
            </w:r>
          </w:p>
        </w:tc>
      </w:tr>
    </w:tbl>
    <w:p w14:paraId="1D31192D" w14:textId="77777777" w:rsidR="008470BE" w:rsidRDefault="008470BE">
      <w:pPr>
        <w:spacing w:after="80"/>
      </w:pPr>
    </w:p>
    <w:p w14:paraId="7F9F8446" w14:textId="77777777" w:rsidR="008470BE" w:rsidRDefault="00E23327">
      <w:pPr>
        <w:pStyle w:val="Heading3"/>
      </w:pPr>
      <w:r>
        <w:t>AR-04 — No multi-factor authentication  (High)</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09660ED5"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5A262B9" w14:textId="77777777" w:rsidR="008470BE" w:rsidRDefault="00E23327">
            <w:pPr>
              <w:spacing w:after="30" w:line="250" w:lineRule="auto"/>
            </w:pPr>
            <w:r>
              <w:rPr>
                <w:b/>
                <w:bCs/>
                <w:color w:val="1A3A6B"/>
                <w:sz w:val="17"/>
                <w:szCs w:val="17"/>
              </w:rPr>
              <w:t>Location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1B21F42" w14:textId="77777777" w:rsidR="008470BE" w:rsidRDefault="00E23327">
            <w:pPr>
              <w:spacing w:after="30" w:line="250" w:lineRule="auto"/>
            </w:pPr>
            <w:r>
              <w:rPr>
                <w:sz w:val="17"/>
                <w:szCs w:val="17"/>
              </w:rPr>
              <w:t>src/auth/auth.service.ts — login validates a password only; no second factor, step-up, or device trust</w:t>
            </w:r>
          </w:p>
        </w:tc>
      </w:tr>
      <w:tr w:rsidR="008470BE" w14:paraId="16D01D9A"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B53AB6A" w14:textId="77777777" w:rsidR="008470BE" w:rsidRDefault="00E23327">
            <w:pPr>
              <w:spacing w:after="30" w:line="250" w:lineRule="auto"/>
            </w:pPr>
            <w:r>
              <w:rPr>
                <w:b/>
                <w:bCs/>
                <w:color w:val="1A3A6B"/>
                <w:sz w:val="17"/>
                <w:szCs w:val="17"/>
              </w:rPr>
              <w:t>Observation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3E3D787" w14:textId="77777777" w:rsidR="008470BE" w:rsidRDefault="00E23327">
            <w:pPr>
              <w:spacing w:after="30" w:line="250" w:lineRule="auto"/>
            </w:pPr>
            <w:r>
              <w:rPr>
                <w:sz w:val="17"/>
                <w:szCs w:val="17"/>
              </w:rPr>
              <w:t>A password is the sole barrier for any account, including MANAGER accounts that can read the full register, reset other users’ passwords and rewrite the permission matrix.</w:t>
            </w:r>
          </w:p>
        </w:tc>
      </w:tr>
      <w:tr w:rsidR="008470BE" w14:paraId="5830498A"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90C6254" w14:textId="77777777" w:rsidR="008470BE" w:rsidRDefault="00E23327">
            <w:pPr>
              <w:spacing w:after="30" w:line="250" w:lineRule="auto"/>
            </w:pPr>
            <w:r>
              <w:rPr>
                <w:b/>
                <w:bCs/>
                <w:color w:val="1A3A6B"/>
                <w:sz w:val="17"/>
                <w:szCs w:val="17"/>
              </w:rPr>
              <w:t>Why it matters in production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B2511FE" w14:textId="77777777" w:rsidR="008470BE" w:rsidRDefault="00E23327">
            <w:pPr>
              <w:spacing w:after="30" w:line="250" w:lineRule="auto"/>
            </w:pPr>
            <w:r>
              <w:rPr>
                <w:sz w:val="17"/>
                <w:szCs w:val="17"/>
              </w:rPr>
              <w:t>Internet exposure plus external users makes credential phishing and reuse the most probable attack. Without MFA, a single reused password from an unrelated breach can yield full commercial data access.</w:t>
            </w:r>
          </w:p>
        </w:tc>
      </w:tr>
      <w:tr w:rsidR="008470BE" w14:paraId="35B22FA1"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F820E2C" w14:textId="77777777" w:rsidR="008470BE" w:rsidRDefault="00E23327">
            <w:pPr>
              <w:spacing w:after="30" w:line="250" w:lineRule="auto"/>
            </w:pPr>
            <w:r>
              <w:rPr>
                <w:b/>
                <w:bCs/>
                <w:color w:val="1A3A6B"/>
                <w:sz w:val="17"/>
                <w:szCs w:val="17"/>
              </w:rPr>
              <w:t>Remediation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B667C0F" w14:textId="77777777" w:rsidR="008470BE" w:rsidRDefault="00E23327">
            <w:pPr>
              <w:spacing w:after="30" w:line="250" w:lineRule="auto"/>
            </w:pPr>
            <w:r>
              <w:rPr>
                <w:sz w:val="17"/>
                <w:szCs w:val="17"/>
              </w:rPr>
              <w:t>Require MFA for MANAGER and ADMIN at minimum, and prefer delegating authentication to DWS Hub where MFA can be enforced centrally. If Hub enforces MFA, consider disabling password login for federated users so the weaker path cannot be chosen.</w:t>
            </w:r>
          </w:p>
        </w:tc>
      </w:tr>
    </w:tbl>
    <w:p w14:paraId="0FDA07B6" w14:textId="77777777" w:rsidR="008470BE" w:rsidRDefault="008470BE">
      <w:pPr>
        <w:spacing w:after="80"/>
      </w:pPr>
    </w:p>
    <w:p w14:paraId="3A668AE3" w14:textId="77777777" w:rsidR="008470BE" w:rsidRDefault="00E23327">
      <w:pPr>
        <w:pStyle w:val="Heading3"/>
      </w:pPr>
      <w:r>
        <w:t>AR-05 — Account enumeration on login  (Medium)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1016E39B"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AEB0208" w14:textId="77777777" w:rsidR="008470BE" w:rsidRDefault="00E23327">
            <w:pPr>
              <w:spacing w:after="30" w:line="250" w:lineRule="auto"/>
            </w:pPr>
            <w:r>
              <w:rPr>
                <w:b/>
                <w:bCs/>
                <w:color w:val="1A3A6B"/>
                <w:sz w:val="17"/>
                <w:szCs w:val="17"/>
              </w:rPr>
              <w:t>Location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4B99F08" w14:textId="77777777" w:rsidR="008470BE" w:rsidRDefault="00E23327">
            <w:pPr>
              <w:spacing w:after="30" w:line="250" w:lineRule="auto"/>
            </w:pPr>
            <w:r>
              <w:rPr>
                <w:sz w:val="17"/>
                <w:szCs w:val="17"/>
              </w:rPr>
              <w:t>src/auth/auth.service.ts — a pending (not yet activated) account raises ForbiddenException AccountNotActivated, while unknown addresses and wrong passwords return a uniform 401</w:t>
            </w:r>
          </w:p>
        </w:tc>
      </w:tr>
      <w:tr w:rsidR="008470BE" w14:paraId="11588811"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92661C9" w14:textId="77777777" w:rsidR="008470BE" w:rsidRDefault="00E23327">
            <w:pPr>
              <w:spacing w:after="30" w:line="250" w:lineRule="auto"/>
            </w:pPr>
            <w:r>
              <w:rPr>
                <w:b/>
                <w:bCs/>
                <w:color w:val="1A3A6B"/>
                <w:sz w:val="17"/>
                <w:szCs w:val="17"/>
              </w:rPr>
              <w:t>Observation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08249DE" w14:textId="77777777" w:rsidR="008470BE" w:rsidRDefault="00E23327">
            <w:pPr>
              <w:spacing w:after="30" w:line="250" w:lineRule="auto"/>
            </w:pPr>
            <w:r>
              <w:rPr>
                <w:sz w:val="17"/>
                <w:szCs w:val="17"/>
              </w:rPr>
              <w:t>Three outcomes are distinguishable: unknown/wrong (401 uniform), pending (403 AccountNotActivated), and success. The distinction was introduced deliberately for usability on a private network.</w:t>
            </w:r>
          </w:p>
        </w:tc>
      </w:tr>
      <w:tr w:rsidR="008470BE" w14:paraId="518E6AD4"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C68B36B" w14:textId="77777777" w:rsidR="008470BE" w:rsidRDefault="00E23327">
            <w:pPr>
              <w:spacing w:after="30" w:line="250" w:lineRule="auto"/>
            </w:pPr>
            <w:r>
              <w:rPr>
                <w:b/>
                <w:bCs/>
                <w:color w:val="1A3A6B"/>
                <w:sz w:val="17"/>
                <w:szCs w:val="17"/>
              </w:rPr>
              <w:t>Why it matters in production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7B7CF0A" w14:textId="77777777" w:rsidR="008470BE" w:rsidRDefault="00E23327">
            <w:pPr>
              <w:spacing w:after="30" w:line="250" w:lineRule="auto"/>
            </w:pPr>
            <w:r>
              <w:rPr>
                <w:sz w:val="17"/>
                <w:szCs w:val="17"/>
              </w:rPr>
              <w:t>An internet attacker can confirm which corporate email addresses hold accounts, and specifically which are newly invited and therefore likely to accept an activation-themed phishing email.</w:t>
            </w:r>
          </w:p>
        </w:tc>
      </w:tr>
      <w:tr w:rsidR="008470BE" w14:paraId="7696D6EB"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FA529B2" w14:textId="77777777" w:rsidR="008470BE" w:rsidRDefault="00E23327">
            <w:pPr>
              <w:spacing w:after="30" w:line="250" w:lineRule="auto"/>
            </w:pPr>
            <w:r>
              <w:rPr>
                <w:b/>
                <w:bCs/>
                <w:color w:val="1A3A6B"/>
                <w:sz w:val="17"/>
                <w:szCs w:val="17"/>
              </w:rPr>
              <w:t>Remediation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E3D73F8" w14:textId="77777777" w:rsidR="008470BE" w:rsidRDefault="00E23327">
            <w:pPr>
              <w:spacing w:after="30" w:line="250" w:lineRule="auto"/>
            </w:pPr>
            <w:r>
              <w:rPr>
                <w:sz w:val="17"/>
                <w:szCs w:val="17"/>
              </w:rPr>
              <w:t>Return the uniform 401 for pending accounts too, and communicate activation status only through the (rate-limited, non-committal) forgot-password/resend path. If the usability cost is judged too high, compensate with CAPTCHA and strict per-IP limits, and record the decision as an accepted risk.</w:t>
            </w:r>
          </w:p>
        </w:tc>
      </w:tr>
    </w:tbl>
    <w:p w14:paraId="13BFEFCF" w14:textId="77777777" w:rsidR="008470BE" w:rsidRDefault="008470BE">
      <w:pPr>
        <w:spacing w:after="80"/>
      </w:pPr>
    </w:p>
    <w:p w14:paraId="455F842F" w14:textId="77777777" w:rsidR="008470BE" w:rsidRDefault="00E23327">
      <w:pPr>
        <w:pStyle w:val="Heading3"/>
      </w:pPr>
      <w:r>
        <w:lastRenderedPageBreak/>
        <w:t>AR-06 — Restore authorised by a read permission  (Medium)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47F1C9C7"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C5ECA73" w14:textId="77777777" w:rsidR="008470BE" w:rsidRDefault="00E23327">
            <w:pPr>
              <w:spacing w:after="30" w:line="250" w:lineRule="auto"/>
            </w:pPr>
            <w:r>
              <w:rPr>
                <w:b/>
                <w:bCs/>
                <w:color w:val="1A3A6B"/>
                <w:sz w:val="17"/>
                <w:szCs w:val="17"/>
              </w:rPr>
              <w:t>Location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B8993A3" w14:textId="77777777" w:rsidR="008470BE" w:rsidRDefault="00E23327">
            <w:pPr>
              <w:spacing w:after="30" w:line="250" w:lineRule="auto"/>
            </w:pPr>
            <w:r>
              <w:rPr>
                <w:sz w:val="17"/>
                <w:szCs w:val="17"/>
              </w:rPr>
              <w:t>src/tickets/tickets.controller.ts — POST /tickets/:id/restore is decorated @RequirePerm('stAudit', 'view')</w:t>
            </w:r>
          </w:p>
        </w:tc>
      </w:tr>
      <w:tr w:rsidR="008470BE" w14:paraId="6FB67CE5"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1D6B0E9" w14:textId="77777777" w:rsidR="008470BE" w:rsidRDefault="00E23327">
            <w:pPr>
              <w:spacing w:after="30" w:line="250" w:lineRule="auto"/>
            </w:pPr>
            <w:r>
              <w:rPr>
                <w:b/>
                <w:bCs/>
                <w:color w:val="1A3A6B"/>
                <w:sz w:val="17"/>
                <w:szCs w:val="17"/>
              </w:rPr>
              <w:t>Observation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44D9769" w14:textId="77777777" w:rsidR="008470BE" w:rsidRDefault="00E23327">
            <w:pPr>
              <w:spacing w:after="30" w:line="250" w:lineRule="auto"/>
            </w:pPr>
            <w:r>
              <w:rPr>
                <w:sz w:val="17"/>
                <w:szCs w:val="17"/>
              </w:rPr>
              <w:t>Restoring a soft-deleted ticket is a write operation, but it is gated on the permission that grants visibility of the audit trail.</w:t>
            </w:r>
          </w:p>
        </w:tc>
      </w:tr>
      <w:tr w:rsidR="008470BE" w14:paraId="091F00A3"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6E250A8" w14:textId="77777777" w:rsidR="008470BE" w:rsidRDefault="00E23327">
            <w:pPr>
              <w:spacing w:after="30" w:line="250" w:lineRule="auto"/>
            </w:pPr>
            <w:r>
              <w:rPr>
                <w:b/>
                <w:bCs/>
                <w:color w:val="1A3A6B"/>
                <w:sz w:val="17"/>
                <w:szCs w:val="17"/>
              </w:rPr>
              <w:t>Why it matters in production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33D136C" w14:textId="77777777" w:rsidR="008470BE" w:rsidRDefault="00E23327">
            <w:pPr>
              <w:spacing w:after="30" w:line="250" w:lineRule="auto"/>
            </w:pPr>
            <w:r>
              <w:rPr>
                <w:sz w:val="17"/>
                <w:szCs w:val="17"/>
              </w:rPr>
              <w:t>A manager granting "audit visibility" to a compliance or supervisor role unintentionally grants the ability to resurrect deleted records. The permission matrix therefore does not mean what its UI says, which is exactly the kind of mismatch that survives review and surfaces in an incident.</w:t>
            </w:r>
          </w:p>
        </w:tc>
      </w:tr>
      <w:tr w:rsidR="008470BE" w14:paraId="4BE100C8"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5681DFF" w14:textId="77777777" w:rsidR="008470BE" w:rsidRDefault="00E23327">
            <w:pPr>
              <w:spacing w:after="30" w:line="250" w:lineRule="auto"/>
            </w:pPr>
            <w:r>
              <w:rPr>
                <w:b/>
                <w:bCs/>
                <w:color w:val="1A3A6B"/>
                <w:sz w:val="17"/>
                <w:szCs w:val="17"/>
              </w:rPr>
              <w:t>Remediation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6537CA2" w14:textId="77777777" w:rsidR="008470BE" w:rsidRDefault="00E23327">
            <w:pPr>
              <w:spacing w:after="30" w:line="250" w:lineRule="auto"/>
            </w:pPr>
            <w:r>
              <w:rPr>
                <w:sz w:val="17"/>
                <w:szCs w:val="17"/>
              </w:rPr>
              <w:t>Introduce an explicit tickets.restore capability (or gate restore on tickets.delete), and add a regression test asserting that audit-view alone cannot restore.</w:t>
            </w:r>
          </w:p>
        </w:tc>
      </w:tr>
    </w:tbl>
    <w:p w14:paraId="11E7DFC3" w14:textId="77777777" w:rsidR="008470BE" w:rsidRDefault="008470BE">
      <w:pPr>
        <w:spacing w:after="80"/>
      </w:pPr>
    </w:p>
    <w:p w14:paraId="077FECEC" w14:textId="77777777" w:rsidR="008470BE" w:rsidRDefault="00E23327">
      <w:pPr>
        <w:pStyle w:val="Heading3"/>
      </w:pPr>
      <w:r>
        <w:t>AR-07 — Mixed authorisation styles  (Medium)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10DD29B2"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1B0CC3C" w14:textId="77777777" w:rsidR="008470BE" w:rsidRDefault="00E23327">
            <w:pPr>
              <w:spacing w:after="30" w:line="250" w:lineRule="auto"/>
            </w:pPr>
            <w:r>
              <w:rPr>
                <w:b/>
                <w:bCs/>
                <w:color w:val="1A3A6B"/>
                <w:sz w:val="17"/>
                <w:szCs w:val="17"/>
              </w:rPr>
              <w:t>Location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69803F9" w14:textId="77777777" w:rsidR="008470BE" w:rsidRDefault="00E23327">
            <w:pPr>
              <w:spacing w:after="30" w:line="250" w:lineRule="auto"/>
            </w:pPr>
            <w:r>
              <w:rPr>
                <w:sz w:val="17"/>
                <w:szCs w:val="17"/>
              </w:rPr>
              <w:t>Across controllers: 49 routes, 36 explicit @RequirePerm/@Roles/@Public decorators; the remainder rely on scoping inside services (e.g. tickets list/get/update/delete, notes, kpi summary)</w:t>
            </w:r>
          </w:p>
        </w:tc>
      </w:tr>
      <w:tr w:rsidR="008470BE" w14:paraId="58403236"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F955B06" w14:textId="77777777" w:rsidR="008470BE" w:rsidRDefault="00E23327">
            <w:pPr>
              <w:spacing w:after="30" w:line="250" w:lineRule="auto"/>
            </w:pPr>
            <w:r>
              <w:rPr>
                <w:b/>
                <w:bCs/>
                <w:color w:val="1A3A6B"/>
                <w:sz w:val="17"/>
                <w:szCs w:val="17"/>
              </w:rPr>
              <w:t>Observation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FD1A1FC" w14:textId="77777777" w:rsidR="008470BE" w:rsidRDefault="00E23327">
            <w:pPr>
              <w:spacing w:after="30" w:line="250" w:lineRule="auto"/>
            </w:pPr>
            <w:r>
              <w:rPr>
                <w:sz w:val="17"/>
                <w:szCs w:val="17"/>
              </w:rPr>
              <w:t>Authorisation is partly declarative and partly embedded in service logic. Both are enforced server-side, so this is not by itself a vulnerability, but the effective policy cannot be read off the controllers.</w:t>
            </w:r>
          </w:p>
        </w:tc>
      </w:tr>
      <w:tr w:rsidR="008470BE" w14:paraId="0EB621E8"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1D33096" w14:textId="77777777" w:rsidR="008470BE" w:rsidRDefault="00E23327">
            <w:pPr>
              <w:spacing w:after="30" w:line="250" w:lineRule="auto"/>
            </w:pPr>
            <w:r>
              <w:rPr>
                <w:b/>
                <w:bCs/>
                <w:color w:val="1A3A6B"/>
                <w:sz w:val="17"/>
                <w:szCs w:val="17"/>
              </w:rPr>
              <w:t>Why it matters in production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DFBC4B6" w14:textId="77777777" w:rsidR="008470BE" w:rsidRDefault="00E23327">
            <w:pPr>
              <w:spacing w:after="30" w:line="250" w:lineRule="auto"/>
            </w:pPr>
            <w:r>
              <w:rPr>
                <w:sz w:val="17"/>
                <w:szCs w:val="17"/>
              </w:rPr>
              <w:t>Assurance risk: a future endpoint can be added without a decorator and without service-level scoping, and nothing fails. Reviewers and testers cannot enumerate the policy reliably.</w:t>
            </w:r>
          </w:p>
        </w:tc>
      </w:tr>
      <w:tr w:rsidR="008470BE" w14:paraId="25220004"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C3F8610" w14:textId="77777777" w:rsidR="008470BE" w:rsidRDefault="00E23327">
            <w:pPr>
              <w:spacing w:after="30" w:line="250" w:lineRule="auto"/>
            </w:pPr>
            <w:r>
              <w:rPr>
                <w:b/>
                <w:bCs/>
                <w:color w:val="1A3A6B"/>
                <w:sz w:val="17"/>
                <w:szCs w:val="17"/>
              </w:rPr>
              <w:t>Remediation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C070A47" w14:textId="77777777" w:rsidR="008470BE" w:rsidRDefault="00E23327">
            <w:pPr>
              <w:spacing w:after="30" w:line="250" w:lineRule="auto"/>
            </w:pPr>
            <w:r>
              <w:rPr>
                <w:sz w:val="17"/>
                <w:szCs w:val="17"/>
              </w:rPr>
              <w:t>Adopt deny-by-default: require an explicit decorator on every route (including an explicit marker for "service-scoped"), and add a startup or test-time assertion that every registered route carries one. Publish the resulting matrix as the authoritative policy (Appendix A).</w:t>
            </w:r>
          </w:p>
        </w:tc>
      </w:tr>
    </w:tbl>
    <w:p w14:paraId="2467521A" w14:textId="77777777" w:rsidR="008470BE" w:rsidRDefault="008470BE">
      <w:pPr>
        <w:spacing w:after="80"/>
      </w:pPr>
    </w:p>
    <w:p w14:paraId="2AC56F36" w14:textId="77777777" w:rsidR="008470BE" w:rsidRDefault="00E23327">
      <w:pPr>
        <w:pStyle w:val="Heading3"/>
      </w:pPr>
      <w:r>
        <w:t>AR-08 — JWT algorithms not pinned  (Low)</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16B7EB8A"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3483432" w14:textId="77777777" w:rsidR="008470BE" w:rsidRDefault="00E23327">
            <w:pPr>
              <w:spacing w:after="30" w:line="250" w:lineRule="auto"/>
            </w:pPr>
            <w:r>
              <w:rPr>
                <w:b/>
                <w:bCs/>
                <w:color w:val="1A3A6B"/>
                <w:sz w:val="17"/>
                <w:szCs w:val="17"/>
              </w:rPr>
              <w:t>Location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4074A3E" w14:textId="77777777" w:rsidR="008470BE" w:rsidRDefault="00E23327">
            <w:pPr>
              <w:spacing w:after="30" w:line="250" w:lineRule="auto"/>
            </w:pPr>
            <w:r>
              <w:rPr>
                <w:sz w:val="17"/>
                <w:szCs w:val="17"/>
              </w:rPr>
              <w:t>src/common/guards.ts — this.jwt.verify(token, { secret }) with no algorithms option; JwtModule.register({ global: true }) sets no default</w:t>
            </w:r>
          </w:p>
        </w:tc>
      </w:tr>
      <w:tr w:rsidR="008470BE" w14:paraId="0AACDAD4"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8D3DDC2" w14:textId="77777777" w:rsidR="008470BE" w:rsidRDefault="00E23327">
            <w:pPr>
              <w:spacing w:after="30" w:line="250" w:lineRule="auto"/>
            </w:pPr>
            <w:r>
              <w:rPr>
                <w:b/>
                <w:bCs/>
                <w:color w:val="1A3A6B"/>
                <w:sz w:val="17"/>
                <w:szCs w:val="17"/>
              </w:rPr>
              <w:t>Observation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2EF2009" w14:textId="77777777" w:rsidR="008470BE" w:rsidRDefault="00E23327">
            <w:pPr>
              <w:spacing w:after="30" w:line="250" w:lineRule="auto"/>
            </w:pPr>
            <w:r>
              <w:rPr>
                <w:sz w:val="17"/>
                <w:szCs w:val="17"/>
              </w:rPr>
              <w:t>Verification accepts whichever HMAC algorithm the token header declares. Current library versions reject "none" and mismatched key types, so this is defence-in-depth rather than an exploitable flaw today.</w:t>
            </w:r>
          </w:p>
        </w:tc>
      </w:tr>
      <w:tr w:rsidR="008470BE" w14:paraId="34438008"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453BD86" w14:textId="77777777" w:rsidR="008470BE" w:rsidRDefault="00E23327">
            <w:pPr>
              <w:spacing w:after="30" w:line="250" w:lineRule="auto"/>
            </w:pPr>
            <w:r>
              <w:rPr>
                <w:b/>
                <w:bCs/>
                <w:color w:val="1A3A6B"/>
                <w:sz w:val="17"/>
                <w:szCs w:val="17"/>
              </w:rPr>
              <w:t>Why it matters in production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B9A9499" w14:textId="77777777" w:rsidR="008470BE" w:rsidRDefault="00E23327">
            <w:pPr>
              <w:spacing w:after="30" w:line="250" w:lineRule="auto"/>
            </w:pPr>
            <w:r>
              <w:rPr>
                <w:sz w:val="17"/>
                <w:szCs w:val="17"/>
              </w:rPr>
              <w:t>Algorithm flexibility is a recurring source of authentication bypasses when libraries change or keys are later moved to asymmetric material. It costs nothing to remove the degree of freedom.</w:t>
            </w:r>
          </w:p>
        </w:tc>
      </w:tr>
      <w:tr w:rsidR="008470BE" w14:paraId="251FB5E4"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C939391" w14:textId="77777777" w:rsidR="008470BE" w:rsidRDefault="00E23327">
            <w:pPr>
              <w:spacing w:after="30" w:line="250" w:lineRule="auto"/>
            </w:pPr>
            <w:r>
              <w:rPr>
                <w:b/>
                <w:bCs/>
                <w:color w:val="1A3A6B"/>
                <w:sz w:val="17"/>
                <w:szCs w:val="17"/>
              </w:rPr>
              <w:t>Remediation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490E14A" w14:textId="77777777" w:rsidR="008470BE" w:rsidRDefault="00E23327">
            <w:pPr>
              <w:spacing w:after="30" w:line="250" w:lineRule="auto"/>
            </w:pPr>
            <w:r>
              <w:rPr>
                <w:sz w:val="17"/>
                <w:szCs w:val="17"/>
              </w:rPr>
              <w:t>Pin algorithms: ["HS256"] on both sign and verify, and revisit if the system moves to RS256 with key rotation.</w:t>
            </w:r>
          </w:p>
        </w:tc>
      </w:tr>
    </w:tbl>
    <w:p w14:paraId="4C91B5C8" w14:textId="77777777" w:rsidR="008470BE" w:rsidRDefault="008470BE">
      <w:pPr>
        <w:spacing w:after="80"/>
      </w:pPr>
    </w:p>
    <w:p w14:paraId="0CF79E37" w14:textId="77777777" w:rsidR="008470BE" w:rsidRDefault="00E23327">
      <w:pPr>
        <w:pStyle w:val="Heading3"/>
      </w:pPr>
      <w:r>
        <w:t>AR-09 — Permissive CORS fallback  (Medium)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5F8C2213"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27D4E51" w14:textId="77777777" w:rsidR="008470BE" w:rsidRDefault="00E23327">
            <w:pPr>
              <w:spacing w:after="30" w:line="250" w:lineRule="auto"/>
            </w:pPr>
            <w:r>
              <w:rPr>
                <w:b/>
                <w:bCs/>
                <w:color w:val="1A3A6B"/>
                <w:sz w:val="17"/>
                <w:szCs w:val="17"/>
              </w:rPr>
              <w:t>Location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C3244F3" w14:textId="77777777" w:rsidR="008470BE" w:rsidRDefault="00E23327">
            <w:pPr>
              <w:spacing w:after="30" w:line="250" w:lineRule="auto"/>
            </w:pPr>
            <w:r>
              <w:rPr>
                <w:sz w:val="17"/>
                <w:szCs w:val="17"/>
              </w:rPr>
              <w:t>src/main.ts — origin: process.env.CORS_ORIGIN ? split(',') : true, with credentials: true</w:t>
            </w:r>
          </w:p>
        </w:tc>
      </w:tr>
      <w:tr w:rsidR="008470BE" w14:paraId="1BB05FA1"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E04203A" w14:textId="77777777" w:rsidR="008470BE" w:rsidRDefault="00E23327">
            <w:pPr>
              <w:spacing w:after="30" w:line="250" w:lineRule="auto"/>
            </w:pPr>
            <w:r>
              <w:rPr>
                <w:b/>
                <w:bCs/>
                <w:color w:val="1A3A6B"/>
                <w:sz w:val="17"/>
                <w:szCs w:val="17"/>
              </w:rPr>
              <w:t>Observation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F550513" w14:textId="77777777" w:rsidR="008470BE" w:rsidRDefault="00E23327">
            <w:pPr>
              <w:spacing w:after="30" w:line="250" w:lineRule="auto"/>
            </w:pPr>
            <w:r>
              <w:rPr>
                <w:sz w:val="17"/>
                <w:szCs w:val="17"/>
              </w:rPr>
              <w:t>If CORS_ORIGIN is unset or blanked during a deployment, the API reflects any origin while allowing credentials.</w:t>
            </w:r>
          </w:p>
        </w:tc>
      </w:tr>
      <w:tr w:rsidR="008470BE" w14:paraId="0F773C95"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8516007" w14:textId="77777777" w:rsidR="008470BE" w:rsidRDefault="00E23327">
            <w:pPr>
              <w:spacing w:after="30" w:line="250" w:lineRule="auto"/>
            </w:pPr>
            <w:r>
              <w:rPr>
                <w:b/>
                <w:bCs/>
                <w:color w:val="1A3A6B"/>
                <w:sz w:val="17"/>
                <w:szCs w:val="17"/>
              </w:rPr>
              <w:t>Why it matters in production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4DDE3C1" w14:textId="77777777" w:rsidR="008470BE" w:rsidRDefault="00E23327">
            <w:pPr>
              <w:spacing w:after="30" w:line="250" w:lineRule="auto"/>
            </w:pPr>
            <w:r>
              <w:rPr>
                <w:sz w:val="17"/>
                <w:szCs w:val="17"/>
              </w:rPr>
              <w:t>A misconfiguration — not an attack — silently turns every authenticated endpoint into a cross-origin target for any website the user visits. Configuration mistakes are likelier than exploits and this one fails open.</w:t>
            </w:r>
          </w:p>
        </w:tc>
      </w:tr>
      <w:tr w:rsidR="008470BE" w14:paraId="67BE7B5A"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C5BCEF5" w14:textId="77777777" w:rsidR="008470BE" w:rsidRDefault="00E23327">
            <w:pPr>
              <w:spacing w:after="30" w:line="250" w:lineRule="auto"/>
            </w:pPr>
            <w:r>
              <w:rPr>
                <w:b/>
                <w:bCs/>
                <w:color w:val="1A3A6B"/>
                <w:sz w:val="17"/>
                <w:szCs w:val="17"/>
              </w:rPr>
              <w:t>Remediation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91F7B00" w14:textId="77777777" w:rsidR="008470BE" w:rsidRDefault="00E23327">
            <w:pPr>
              <w:spacing w:after="30" w:line="250" w:lineRule="auto"/>
            </w:pPr>
            <w:r>
              <w:rPr>
                <w:sz w:val="17"/>
                <w:szCs w:val="17"/>
              </w:rPr>
              <w:t>Fail closed: refuse to start without an explicit allowlist in production, and never combine a wildcard/reflected origin with credentials. Verify with PT-H03.</w:t>
            </w:r>
          </w:p>
        </w:tc>
      </w:tr>
    </w:tbl>
    <w:p w14:paraId="118F090F" w14:textId="77777777" w:rsidR="008470BE" w:rsidRDefault="008470BE">
      <w:pPr>
        <w:spacing w:after="80"/>
      </w:pPr>
    </w:p>
    <w:p w14:paraId="375B445D" w14:textId="77777777" w:rsidR="008470BE" w:rsidRDefault="00E23327">
      <w:pPr>
        <w:pStyle w:val="Heading3"/>
      </w:pPr>
      <w:r>
        <w:t>AR-10 — No Content-Security-Policy for the SPA  (Medium)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06797CE4"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35A7B4D" w14:textId="77777777" w:rsidR="008470BE" w:rsidRDefault="00E23327">
            <w:pPr>
              <w:spacing w:after="30" w:line="250" w:lineRule="auto"/>
            </w:pPr>
            <w:r>
              <w:rPr>
                <w:b/>
                <w:bCs/>
                <w:color w:val="1A3A6B"/>
                <w:sz w:val="17"/>
                <w:szCs w:val="17"/>
              </w:rPr>
              <w:t>Location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13918CF" w14:textId="77777777" w:rsidR="008470BE" w:rsidRDefault="00E23327">
            <w:pPr>
              <w:spacing w:after="30" w:line="250" w:lineRule="auto"/>
            </w:pPr>
            <w:r>
              <w:rPr>
                <w:sz w:val="17"/>
                <w:szCs w:val="17"/>
              </w:rPr>
              <w:t>frontend/nginx/staging.conf sets X-Content-Type-Options, Referrer-Policy and X-Frame-Options, but no CSP; helmet applies to API responses, not to the static bundle</w:t>
            </w:r>
          </w:p>
        </w:tc>
      </w:tr>
      <w:tr w:rsidR="008470BE" w14:paraId="6C7AB635"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DB8F970" w14:textId="77777777" w:rsidR="008470BE" w:rsidRDefault="00E23327">
            <w:pPr>
              <w:spacing w:after="30" w:line="250" w:lineRule="auto"/>
            </w:pPr>
            <w:r>
              <w:rPr>
                <w:b/>
                <w:bCs/>
                <w:color w:val="1A3A6B"/>
                <w:sz w:val="17"/>
                <w:szCs w:val="17"/>
              </w:rPr>
              <w:t>Observation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C463562" w14:textId="77777777" w:rsidR="008470BE" w:rsidRDefault="00E23327">
            <w:pPr>
              <w:spacing w:after="30" w:line="250" w:lineRule="auto"/>
            </w:pPr>
            <w:r>
              <w:rPr>
                <w:sz w:val="17"/>
                <w:szCs w:val="17"/>
              </w:rPr>
              <w:t>The document that executes JavaScript is served without a CSP.</w:t>
            </w:r>
          </w:p>
        </w:tc>
      </w:tr>
      <w:tr w:rsidR="008470BE" w14:paraId="0F61E110"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AAD05A4" w14:textId="77777777" w:rsidR="008470BE" w:rsidRDefault="00E23327">
            <w:pPr>
              <w:spacing w:after="30" w:line="250" w:lineRule="auto"/>
            </w:pPr>
            <w:r>
              <w:rPr>
                <w:b/>
                <w:bCs/>
                <w:color w:val="1A3A6B"/>
                <w:sz w:val="17"/>
                <w:szCs w:val="17"/>
              </w:rPr>
              <w:lastRenderedPageBreak/>
              <w:t>Why it matters in production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ABE3E1F" w14:textId="77777777" w:rsidR="008470BE" w:rsidRDefault="00E23327">
            <w:pPr>
              <w:spacing w:after="30" w:line="250" w:lineRule="auto"/>
            </w:pPr>
            <w:r>
              <w:rPr>
                <w:sz w:val="17"/>
                <w:szCs w:val="17"/>
              </w:rPr>
              <w:t>React escaping makes stored XSS unlikely, but CSP is the control that limits the damage if any injection or a compromised dependency executes. On an internet-facing app with external users, the absence of a second layer is a material gap.</w:t>
            </w:r>
          </w:p>
        </w:tc>
      </w:tr>
      <w:tr w:rsidR="008470BE" w14:paraId="711EF393"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903E653" w14:textId="77777777" w:rsidR="008470BE" w:rsidRDefault="00E23327">
            <w:pPr>
              <w:spacing w:after="30" w:line="250" w:lineRule="auto"/>
            </w:pPr>
            <w:r>
              <w:rPr>
                <w:b/>
                <w:bCs/>
                <w:color w:val="1A3A6B"/>
                <w:sz w:val="17"/>
                <w:szCs w:val="17"/>
              </w:rPr>
              <w:t>Remediation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5A7CAE0" w14:textId="77777777" w:rsidR="008470BE" w:rsidRDefault="00E23327">
            <w:pPr>
              <w:spacing w:after="30" w:line="250" w:lineRule="auto"/>
            </w:pPr>
            <w:r>
              <w:rPr>
                <w:sz w:val="17"/>
                <w:szCs w:val="17"/>
              </w:rPr>
              <w:t>Serve a CSP on the SPA: default-src 'self'; script-src 'self'; connect-src 'self' plus the websocket origin; img-src 'self' data:; frame-ancestors 'none'; object-src 'none'. Roll out in report-only mode first.</w:t>
            </w:r>
          </w:p>
        </w:tc>
      </w:tr>
    </w:tbl>
    <w:p w14:paraId="4B734670" w14:textId="77777777" w:rsidR="008470BE" w:rsidRDefault="008470BE">
      <w:pPr>
        <w:spacing w:after="80"/>
      </w:pPr>
    </w:p>
    <w:p w14:paraId="2062103B" w14:textId="77777777" w:rsidR="008470BE" w:rsidRDefault="00E23327">
      <w:pPr>
        <w:pStyle w:val="Heading3"/>
      </w:pPr>
      <w:r>
        <w:t>AR-11 — HTML injection in email templates  (Low)</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7B14C57F"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D155D3B" w14:textId="77777777" w:rsidR="008470BE" w:rsidRDefault="00E23327">
            <w:pPr>
              <w:spacing w:after="30" w:line="250" w:lineRule="auto"/>
            </w:pPr>
            <w:r>
              <w:rPr>
                <w:b/>
                <w:bCs/>
                <w:color w:val="1A3A6B"/>
                <w:sz w:val="17"/>
                <w:szCs w:val="17"/>
              </w:rPr>
              <w:t>Location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7A68A4E" w14:textId="77777777" w:rsidR="008470BE" w:rsidRDefault="00E23327">
            <w:pPr>
              <w:spacing w:after="30" w:line="250" w:lineRule="auto"/>
            </w:pPr>
            <w:r>
              <w:rPr>
                <w:sz w:val="17"/>
                <w:szCs w:val="17"/>
              </w:rPr>
              <w:t>src/common/mail.service.ts — layout() interpolates fullName and company directly into the HTML body</w:t>
            </w:r>
          </w:p>
        </w:tc>
      </w:tr>
      <w:tr w:rsidR="008470BE" w14:paraId="43F0A504"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6E9A04E" w14:textId="77777777" w:rsidR="008470BE" w:rsidRDefault="00E23327">
            <w:pPr>
              <w:spacing w:after="30" w:line="250" w:lineRule="auto"/>
            </w:pPr>
            <w:r>
              <w:rPr>
                <w:b/>
                <w:bCs/>
                <w:color w:val="1A3A6B"/>
                <w:sz w:val="17"/>
                <w:szCs w:val="17"/>
              </w:rPr>
              <w:t>Observation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BB7C440" w14:textId="77777777" w:rsidR="008470BE" w:rsidRDefault="00E23327">
            <w:pPr>
              <w:spacing w:after="30" w:line="250" w:lineRule="auto"/>
            </w:pPr>
            <w:r>
              <w:rPr>
                <w:sz w:val="17"/>
                <w:szCs w:val="17"/>
              </w:rPr>
              <w:t>A user-supplied display name is placed unescaped into outgoing HTML mail.</w:t>
            </w:r>
          </w:p>
        </w:tc>
      </w:tr>
      <w:tr w:rsidR="008470BE" w14:paraId="4D831CD9"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1F75529" w14:textId="77777777" w:rsidR="008470BE" w:rsidRDefault="00E23327">
            <w:pPr>
              <w:spacing w:after="30" w:line="250" w:lineRule="auto"/>
            </w:pPr>
            <w:r>
              <w:rPr>
                <w:b/>
                <w:bCs/>
                <w:color w:val="1A3A6B"/>
                <w:sz w:val="17"/>
                <w:szCs w:val="17"/>
              </w:rPr>
              <w:t>Why it matters in production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88ABD0C" w14:textId="77777777" w:rsidR="008470BE" w:rsidRDefault="00E23327">
            <w:pPr>
              <w:spacing w:after="30" w:line="250" w:lineRule="auto"/>
            </w:pPr>
            <w:r>
              <w:rPr>
                <w:sz w:val="17"/>
                <w:szCs w:val="17"/>
              </w:rPr>
              <w:t>A crafted full name can inject markup or a competing link into an activation email that recipients reasonably trust, which is a credible internal phishing aid. Impact is limited by who can set names (managers) and by mail-client rendering.</w:t>
            </w:r>
          </w:p>
        </w:tc>
      </w:tr>
      <w:tr w:rsidR="008470BE" w14:paraId="22FB3296"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9F6971A" w14:textId="77777777" w:rsidR="008470BE" w:rsidRDefault="00E23327">
            <w:pPr>
              <w:spacing w:after="30" w:line="250" w:lineRule="auto"/>
            </w:pPr>
            <w:r>
              <w:rPr>
                <w:b/>
                <w:bCs/>
                <w:color w:val="1A3A6B"/>
                <w:sz w:val="17"/>
                <w:szCs w:val="17"/>
              </w:rPr>
              <w:t>Remediation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40F88AD" w14:textId="77777777" w:rsidR="008470BE" w:rsidRDefault="00E23327">
            <w:pPr>
              <w:spacing w:after="30" w:line="250" w:lineRule="auto"/>
            </w:pPr>
            <w:r>
              <w:rPr>
                <w:sz w:val="17"/>
                <w:szCs w:val="17"/>
              </w:rPr>
              <w:t>HTML-escape all interpolated values in email templates, and constrain the display-name character set at input.</w:t>
            </w:r>
          </w:p>
        </w:tc>
      </w:tr>
    </w:tbl>
    <w:p w14:paraId="19D060E3" w14:textId="77777777" w:rsidR="008470BE" w:rsidRDefault="008470BE">
      <w:pPr>
        <w:spacing w:after="80"/>
      </w:pPr>
    </w:p>
    <w:p w14:paraId="6A21A760" w14:textId="77777777" w:rsidR="008470BE" w:rsidRDefault="00E23327">
      <w:pPr>
        <w:pStyle w:val="Heading3"/>
      </w:pPr>
      <w:r>
        <w:t>AR-12 — Audit trail is not tamper-evident  (Medium)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56950513"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81EEF95" w14:textId="77777777" w:rsidR="008470BE" w:rsidRDefault="00E23327">
            <w:pPr>
              <w:spacing w:after="30" w:line="250" w:lineRule="auto"/>
            </w:pPr>
            <w:r>
              <w:rPr>
                <w:b/>
                <w:bCs/>
                <w:color w:val="1A3A6B"/>
                <w:sz w:val="17"/>
                <w:szCs w:val="17"/>
              </w:rPr>
              <w:t>Location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5D9FB93" w14:textId="77777777" w:rsidR="008470BE" w:rsidRDefault="00E23327">
            <w:pPr>
              <w:spacing w:after="30" w:line="250" w:lineRule="auto"/>
            </w:pPr>
            <w:r>
              <w:rPr>
                <w:sz w:val="17"/>
                <w:szCs w:val="17"/>
              </w:rPr>
              <w:t>audit_log table; written by AuditService; no integrity mechanism, no retention or export policy</w:t>
            </w:r>
          </w:p>
        </w:tc>
      </w:tr>
      <w:tr w:rsidR="008470BE" w14:paraId="5B764E99"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DF09F77" w14:textId="77777777" w:rsidR="008470BE" w:rsidRDefault="00E23327">
            <w:pPr>
              <w:spacing w:after="30" w:line="250" w:lineRule="auto"/>
            </w:pPr>
            <w:r>
              <w:rPr>
                <w:b/>
                <w:bCs/>
                <w:color w:val="1A3A6B"/>
                <w:sz w:val="17"/>
                <w:szCs w:val="17"/>
              </w:rPr>
              <w:t>Observation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32271D9" w14:textId="77777777" w:rsidR="008470BE" w:rsidRDefault="00E23327">
            <w:pPr>
              <w:spacing w:after="30" w:line="250" w:lineRule="auto"/>
            </w:pPr>
            <w:r>
              <w:rPr>
                <w:sz w:val="17"/>
                <w:szCs w:val="17"/>
              </w:rPr>
              <w:t>Audit records can be modified or deleted by anyone with database access, including the application account, which is currently the privileged RDS account (AR-16).</w:t>
            </w:r>
          </w:p>
        </w:tc>
      </w:tr>
      <w:tr w:rsidR="008470BE" w14:paraId="76289F95"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4B22956" w14:textId="77777777" w:rsidR="008470BE" w:rsidRDefault="00E23327">
            <w:pPr>
              <w:spacing w:after="30" w:line="250" w:lineRule="auto"/>
            </w:pPr>
            <w:r>
              <w:rPr>
                <w:b/>
                <w:bCs/>
                <w:color w:val="1A3A6B"/>
                <w:sz w:val="17"/>
                <w:szCs w:val="17"/>
              </w:rPr>
              <w:t>Why it matters in production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1E8AC59" w14:textId="77777777" w:rsidR="008470BE" w:rsidRDefault="00E23327">
            <w:pPr>
              <w:spacing w:after="30" w:line="250" w:lineRule="auto"/>
            </w:pPr>
            <w:r>
              <w:rPr>
                <w:sz w:val="17"/>
                <w:szCs w:val="17"/>
              </w:rPr>
              <w:t>The audit trail is the primary evidence for investigating insider misuse or a compromised manager account — precisely the scenarios where the attacker has the access needed to edit it.</w:t>
            </w:r>
          </w:p>
        </w:tc>
      </w:tr>
      <w:tr w:rsidR="008470BE" w14:paraId="39B01623"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F7EFB63" w14:textId="77777777" w:rsidR="008470BE" w:rsidRDefault="00E23327">
            <w:pPr>
              <w:spacing w:after="30" w:line="250" w:lineRule="auto"/>
            </w:pPr>
            <w:r>
              <w:rPr>
                <w:b/>
                <w:bCs/>
                <w:color w:val="1A3A6B"/>
                <w:sz w:val="17"/>
                <w:szCs w:val="17"/>
              </w:rPr>
              <w:t>Remediation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57EB9F1" w14:textId="77777777" w:rsidR="008470BE" w:rsidRDefault="00E23327">
            <w:pPr>
              <w:spacing w:after="30" w:line="250" w:lineRule="auto"/>
            </w:pPr>
            <w:r>
              <w:rPr>
                <w:sz w:val="17"/>
                <w:szCs w:val="17"/>
              </w:rPr>
              <w:t>Ship audit events to append-only external storage (SIEM or a write-only sink), restrict the application account so it cannot UPDATE or DELETE audit rows, and define a retention period consistent with the 12-month requirement in the technical documentation.</w:t>
            </w:r>
          </w:p>
        </w:tc>
      </w:tr>
    </w:tbl>
    <w:p w14:paraId="334E1069" w14:textId="77777777" w:rsidR="008470BE" w:rsidRDefault="008470BE">
      <w:pPr>
        <w:spacing w:after="80"/>
      </w:pPr>
    </w:p>
    <w:p w14:paraId="54D861DD" w14:textId="77777777" w:rsidR="008470BE" w:rsidRDefault="00E23327">
      <w:pPr>
        <w:pStyle w:val="Heading3"/>
      </w:pPr>
      <w:r>
        <w:t>AR-13 — Secret handling  (Medium)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3762DE5F"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C2F2D56" w14:textId="77777777" w:rsidR="008470BE" w:rsidRDefault="00E23327">
            <w:pPr>
              <w:spacing w:after="30" w:line="250" w:lineRule="auto"/>
            </w:pPr>
            <w:r>
              <w:rPr>
                <w:b/>
                <w:bCs/>
                <w:color w:val="1A3A6B"/>
                <w:sz w:val="17"/>
                <w:szCs w:val="17"/>
              </w:rPr>
              <w:t>Location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8EAEBC0" w14:textId="77777777" w:rsidR="008470BE" w:rsidRDefault="00E23327">
            <w:pPr>
              <w:spacing w:after="30" w:line="250" w:lineRule="auto"/>
            </w:pPr>
            <w:r>
              <w:rPr>
                <w:sz w:val="17"/>
                <w:szCs w:val="17"/>
              </w:rPr>
              <w:t>.env.staging on the backend host (chmod 600) containing the database password, both JWT secrets and the SMTP password; the same values are visible via docker inspect</w:t>
            </w:r>
          </w:p>
        </w:tc>
      </w:tr>
      <w:tr w:rsidR="008470BE" w14:paraId="2248755D"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6F9B023" w14:textId="77777777" w:rsidR="008470BE" w:rsidRDefault="00E23327">
            <w:pPr>
              <w:spacing w:after="30" w:line="250" w:lineRule="auto"/>
            </w:pPr>
            <w:r>
              <w:rPr>
                <w:b/>
                <w:bCs/>
                <w:color w:val="1A3A6B"/>
                <w:sz w:val="17"/>
                <w:szCs w:val="17"/>
              </w:rPr>
              <w:t>Observation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3E70F73" w14:textId="77777777" w:rsidR="008470BE" w:rsidRDefault="00E23327">
            <w:pPr>
              <w:spacing w:after="30" w:line="250" w:lineRule="auto"/>
            </w:pPr>
            <w:r>
              <w:rPr>
                <w:sz w:val="17"/>
                <w:szCs w:val="17"/>
              </w:rPr>
              <w:t>Secrets are plaintext on disk and in container metadata; there is no rotation procedure and no separation between environments beyond separate files.</w:t>
            </w:r>
          </w:p>
        </w:tc>
      </w:tr>
      <w:tr w:rsidR="008470BE" w14:paraId="5EF0D293"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0CB284E" w14:textId="77777777" w:rsidR="008470BE" w:rsidRDefault="00E23327">
            <w:pPr>
              <w:spacing w:after="30" w:line="250" w:lineRule="auto"/>
            </w:pPr>
            <w:r>
              <w:rPr>
                <w:b/>
                <w:bCs/>
                <w:color w:val="1A3A6B"/>
                <w:sz w:val="17"/>
                <w:szCs w:val="17"/>
              </w:rPr>
              <w:t>Why it matters in production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CD62908" w14:textId="77777777" w:rsidR="008470BE" w:rsidRDefault="00E23327">
            <w:pPr>
              <w:spacing w:after="30" w:line="250" w:lineRule="auto"/>
            </w:pPr>
            <w:r>
              <w:rPr>
                <w:sz w:val="17"/>
                <w:szCs w:val="17"/>
              </w:rPr>
              <w:t>Any host-level compromise, backup copy, or operator with docker access obtains the JWT signing secrets — which is sufficient to mint valid sessions for any user, including managers, without touching the database.</w:t>
            </w:r>
          </w:p>
        </w:tc>
      </w:tr>
      <w:tr w:rsidR="008470BE" w14:paraId="4629D7FB"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7CB33DB" w14:textId="77777777" w:rsidR="008470BE" w:rsidRDefault="00E23327">
            <w:pPr>
              <w:spacing w:after="30" w:line="250" w:lineRule="auto"/>
            </w:pPr>
            <w:r>
              <w:rPr>
                <w:b/>
                <w:bCs/>
                <w:color w:val="1A3A6B"/>
                <w:sz w:val="17"/>
                <w:szCs w:val="17"/>
              </w:rPr>
              <w:t>Remediation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9914C53" w14:textId="77777777" w:rsidR="008470BE" w:rsidRDefault="00E23327">
            <w:pPr>
              <w:spacing w:after="30" w:line="250" w:lineRule="auto"/>
            </w:pPr>
            <w:r>
              <w:rPr>
                <w:sz w:val="17"/>
                <w:szCs w:val="17"/>
              </w:rPr>
              <w:t>Move to a secret manager or at minimum Docker/compose secrets; rotate both JWT secrets on any suspicion and on staff changes; keep secrets out of images and out of the repository (already enforced by .gitignore); define a rotation schedule.</w:t>
            </w:r>
          </w:p>
        </w:tc>
      </w:tr>
    </w:tbl>
    <w:p w14:paraId="4E4F8B21" w14:textId="77777777" w:rsidR="008470BE" w:rsidRDefault="008470BE">
      <w:pPr>
        <w:spacing w:after="80"/>
      </w:pPr>
    </w:p>
    <w:p w14:paraId="5C994DC0" w14:textId="77777777" w:rsidR="008470BE" w:rsidRDefault="00E23327">
      <w:pPr>
        <w:pStyle w:val="Heading3"/>
      </w:pPr>
      <w:r>
        <w:t>AR-14 — Test-email endpoint as a relay  (Low)</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04FD89A7"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04893A6" w14:textId="77777777" w:rsidR="008470BE" w:rsidRDefault="00E23327">
            <w:pPr>
              <w:spacing w:after="30" w:line="250" w:lineRule="auto"/>
            </w:pPr>
            <w:r>
              <w:rPr>
                <w:b/>
                <w:bCs/>
                <w:color w:val="1A3A6B"/>
                <w:sz w:val="17"/>
                <w:szCs w:val="17"/>
              </w:rPr>
              <w:t>Location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B54F30F" w14:textId="77777777" w:rsidR="008470BE" w:rsidRDefault="00E23327">
            <w:pPr>
              <w:spacing w:after="30" w:line="250" w:lineRule="auto"/>
            </w:pPr>
            <w:r>
              <w:rPr>
                <w:sz w:val="17"/>
                <w:szCs w:val="17"/>
              </w:rPr>
              <w:t>src/common/mail.controller.ts — POST /mail/test accepts an arbitrary recipient; gated on stUsers.edit</w:t>
            </w:r>
          </w:p>
        </w:tc>
      </w:tr>
      <w:tr w:rsidR="008470BE" w14:paraId="76FAB1DE"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D968FA2" w14:textId="77777777" w:rsidR="008470BE" w:rsidRDefault="00E23327">
            <w:pPr>
              <w:spacing w:after="30" w:line="250" w:lineRule="auto"/>
            </w:pPr>
            <w:r>
              <w:rPr>
                <w:b/>
                <w:bCs/>
                <w:color w:val="1A3A6B"/>
                <w:sz w:val="17"/>
                <w:szCs w:val="17"/>
              </w:rPr>
              <w:t>Observation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410E3A9" w14:textId="77777777" w:rsidR="008470BE" w:rsidRDefault="00E23327">
            <w:pPr>
              <w:spacing w:after="30" w:line="250" w:lineRule="auto"/>
            </w:pPr>
            <w:r>
              <w:rPr>
                <w:sz w:val="17"/>
                <w:szCs w:val="17"/>
              </w:rPr>
              <w:t>A manager-level account can send messages to any address through the authenticated corporate relay, with EngPro branding and a trusted sender.</w:t>
            </w:r>
          </w:p>
        </w:tc>
      </w:tr>
      <w:tr w:rsidR="008470BE" w14:paraId="7F1655AC"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A868BEF" w14:textId="77777777" w:rsidR="008470BE" w:rsidRDefault="00E23327">
            <w:pPr>
              <w:spacing w:after="30" w:line="250" w:lineRule="auto"/>
            </w:pPr>
            <w:r>
              <w:rPr>
                <w:b/>
                <w:bCs/>
                <w:color w:val="1A3A6B"/>
                <w:sz w:val="17"/>
                <w:szCs w:val="17"/>
              </w:rPr>
              <w:t>Why it matters in production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6B31415" w14:textId="77777777" w:rsidR="008470BE" w:rsidRDefault="00E23327">
            <w:pPr>
              <w:spacing w:after="30" w:line="250" w:lineRule="auto"/>
            </w:pPr>
            <w:r>
              <w:rPr>
                <w:sz w:val="17"/>
                <w:szCs w:val="17"/>
              </w:rPr>
              <w:t>Not a vulnerability by itself, but it converts a compromised manager account into a phishing platform with corporate sender reputation, and could damage the relay’s reputation.</w:t>
            </w:r>
          </w:p>
        </w:tc>
      </w:tr>
      <w:tr w:rsidR="008470BE" w14:paraId="13AD4E17"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6E1A4D8" w14:textId="77777777" w:rsidR="008470BE" w:rsidRDefault="00E23327">
            <w:pPr>
              <w:spacing w:after="30" w:line="250" w:lineRule="auto"/>
            </w:pPr>
            <w:r>
              <w:rPr>
                <w:b/>
                <w:bCs/>
                <w:color w:val="1A3A6B"/>
                <w:sz w:val="17"/>
                <w:szCs w:val="17"/>
              </w:rPr>
              <w:t>Remediation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97DA199" w14:textId="77777777" w:rsidR="008470BE" w:rsidRDefault="00E23327">
            <w:pPr>
              <w:spacing w:after="30" w:line="250" w:lineRule="auto"/>
            </w:pPr>
            <w:r>
              <w:rPr>
                <w:sz w:val="17"/>
                <w:szCs w:val="17"/>
              </w:rPr>
              <w:t>Restrict the recipient to the caller’s own address or a configured allowlist, rate-limit the endpoint, and audit every use.</w:t>
            </w:r>
          </w:p>
        </w:tc>
      </w:tr>
    </w:tbl>
    <w:p w14:paraId="7A998438" w14:textId="77777777" w:rsidR="008470BE" w:rsidRDefault="008470BE">
      <w:pPr>
        <w:spacing w:after="80"/>
      </w:pPr>
    </w:p>
    <w:p w14:paraId="6E725D90" w14:textId="77777777" w:rsidR="008470BE" w:rsidRDefault="00E23327">
      <w:pPr>
        <w:pStyle w:val="Heading3"/>
      </w:pPr>
      <w:r>
        <w:lastRenderedPageBreak/>
        <w:t>AR-15 — No account lockout  (Medium)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18830793"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47C5C04" w14:textId="77777777" w:rsidR="008470BE" w:rsidRDefault="00E23327">
            <w:pPr>
              <w:spacing w:after="30" w:line="250" w:lineRule="auto"/>
            </w:pPr>
            <w:r>
              <w:rPr>
                <w:b/>
                <w:bCs/>
                <w:color w:val="1A3A6B"/>
                <w:sz w:val="17"/>
                <w:szCs w:val="17"/>
              </w:rPr>
              <w:t>Location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1E2E54A" w14:textId="77777777" w:rsidR="008470BE" w:rsidRDefault="00E23327">
            <w:pPr>
              <w:spacing w:after="30" w:line="250" w:lineRule="auto"/>
            </w:pPr>
            <w:r>
              <w:rPr>
                <w:sz w:val="17"/>
                <w:szCs w:val="17"/>
              </w:rPr>
              <w:t>src/common/guards.ts — LoginThrottlerGuard keys on IP + email with a per-minute limit; no cumulative lockout or notification</w:t>
            </w:r>
          </w:p>
        </w:tc>
      </w:tr>
      <w:tr w:rsidR="008470BE" w14:paraId="3B871573"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5C65503" w14:textId="77777777" w:rsidR="008470BE" w:rsidRDefault="00E23327">
            <w:pPr>
              <w:spacing w:after="30" w:line="250" w:lineRule="auto"/>
            </w:pPr>
            <w:r>
              <w:rPr>
                <w:b/>
                <w:bCs/>
                <w:color w:val="1A3A6B"/>
                <w:sz w:val="17"/>
                <w:szCs w:val="17"/>
              </w:rPr>
              <w:t>Observation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4B84049" w14:textId="77777777" w:rsidR="008470BE" w:rsidRDefault="00E23327">
            <w:pPr>
              <w:spacing w:after="30" w:line="250" w:lineRule="auto"/>
            </w:pPr>
            <w:r>
              <w:rPr>
                <w:sz w:val="17"/>
                <w:szCs w:val="17"/>
              </w:rPr>
              <w:t>Throttling slows a single source but does not stop a distributed, low-and-slow credential-stuffing campaign, and the account owner is never told.</w:t>
            </w:r>
          </w:p>
        </w:tc>
      </w:tr>
      <w:tr w:rsidR="008470BE" w14:paraId="41DAAD68"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84EA9F4" w14:textId="77777777" w:rsidR="008470BE" w:rsidRDefault="00E23327">
            <w:pPr>
              <w:spacing w:after="30" w:line="250" w:lineRule="auto"/>
            </w:pPr>
            <w:r>
              <w:rPr>
                <w:b/>
                <w:bCs/>
                <w:color w:val="1A3A6B"/>
                <w:sz w:val="17"/>
                <w:szCs w:val="17"/>
              </w:rPr>
              <w:t>Why it matters in production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CDAD2EE" w14:textId="77777777" w:rsidR="008470BE" w:rsidRDefault="00E23327">
            <w:pPr>
              <w:spacing w:after="30" w:line="250" w:lineRule="auto"/>
            </w:pPr>
            <w:r>
              <w:rPr>
                <w:sz w:val="17"/>
                <w:szCs w:val="17"/>
              </w:rPr>
              <w:t>With internet exposure, distributed stuffing against known corporate addresses is the baseline attack. Per-IP limits are easily evaded by rotating source addresses.</w:t>
            </w:r>
          </w:p>
        </w:tc>
      </w:tr>
      <w:tr w:rsidR="008470BE" w14:paraId="0E38E23E"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D3B4A6A" w14:textId="77777777" w:rsidR="008470BE" w:rsidRDefault="00E23327">
            <w:pPr>
              <w:spacing w:after="30" w:line="250" w:lineRule="auto"/>
            </w:pPr>
            <w:r>
              <w:rPr>
                <w:b/>
                <w:bCs/>
                <w:color w:val="1A3A6B"/>
                <w:sz w:val="17"/>
                <w:szCs w:val="17"/>
              </w:rPr>
              <w:t>Remediation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6A2CA54" w14:textId="77777777" w:rsidR="008470BE" w:rsidRDefault="00E23327">
            <w:pPr>
              <w:spacing w:after="30" w:line="250" w:lineRule="auto"/>
            </w:pPr>
            <w:r>
              <w:rPr>
                <w:sz w:val="17"/>
                <w:szCs w:val="17"/>
              </w:rPr>
              <w:t>Add cumulative per-account failure tracking with temporary lockout and owner notification, prefer device/CAPTCHA challenges over blanket blocks, and alert on distributed failure patterns.</w:t>
            </w:r>
          </w:p>
        </w:tc>
      </w:tr>
    </w:tbl>
    <w:p w14:paraId="374C2350" w14:textId="77777777" w:rsidR="008470BE" w:rsidRDefault="008470BE">
      <w:pPr>
        <w:spacing w:after="80"/>
      </w:pPr>
    </w:p>
    <w:p w14:paraId="7EF39624" w14:textId="77777777" w:rsidR="008470BE" w:rsidRDefault="00E23327">
      <w:pPr>
        <w:pStyle w:val="Heading3"/>
      </w:pPr>
      <w:r>
        <w:t>AR-16 — Application uses the privileged database account  (High)</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200"/>
      </w:tblGrid>
      <w:tr w:rsidR="008470BE" w14:paraId="4BFAEF6A"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1D3DA5D" w14:textId="77777777" w:rsidR="008470BE" w:rsidRDefault="00E23327">
            <w:pPr>
              <w:spacing w:after="30" w:line="250" w:lineRule="auto"/>
            </w:pPr>
            <w:r>
              <w:rPr>
                <w:b/>
                <w:bCs/>
                <w:color w:val="1A3A6B"/>
                <w:sz w:val="17"/>
                <w:szCs w:val="17"/>
              </w:rPr>
              <w:t>Location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76D0238" w14:textId="77777777" w:rsidR="008470BE" w:rsidRDefault="00E23327">
            <w:pPr>
              <w:spacing w:after="30" w:line="250" w:lineRule="auto"/>
            </w:pPr>
            <w:r>
              <w:rPr>
                <w:sz w:val="17"/>
                <w:szCs w:val="17"/>
              </w:rPr>
              <w:t>DEPLOY_STAGING.md section 1.1 and .env.staging — DATABASE_URL uses the ApsaraDB privileged account (postgres), chosen because the restore and migrations needed it</w:t>
            </w:r>
          </w:p>
        </w:tc>
      </w:tr>
      <w:tr w:rsidR="008470BE" w14:paraId="24D524CC"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4BFA3E0" w14:textId="77777777" w:rsidR="008470BE" w:rsidRDefault="00E23327">
            <w:pPr>
              <w:spacing w:after="30" w:line="250" w:lineRule="auto"/>
            </w:pPr>
            <w:r>
              <w:rPr>
                <w:b/>
                <w:bCs/>
                <w:color w:val="1A3A6B"/>
                <w:sz w:val="17"/>
                <w:szCs w:val="17"/>
              </w:rPr>
              <w:t>Observation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6FEB791" w14:textId="77777777" w:rsidR="008470BE" w:rsidRDefault="00E23327">
            <w:pPr>
              <w:spacing w:after="30" w:line="250" w:lineRule="auto"/>
            </w:pPr>
            <w:r>
              <w:rPr>
                <w:sz w:val="17"/>
                <w:szCs w:val="17"/>
              </w:rPr>
              <w:t>The runtime application connects with an account that can read and modify everything, including the audit log, and perform schema operations.</w:t>
            </w:r>
          </w:p>
        </w:tc>
      </w:tr>
      <w:tr w:rsidR="008470BE" w14:paraId="13310CA8"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FF167F9" w14:textId="77777777" w:rsidR="008470BE" w:rsidRDefault="00E23327">
            <w:pPr>
              <w:spacing w:after="30" w:line="250" w:lineRule="auto"/>
            </w:pPr>
            <w:r>
              <w:rPr>
                <w:b/>
                <w:bCs/>
                <w:color w:val="1A3A6B"/>
                <w:sz w:val="17"/>
                <w:szCs w:val="17"/>
              </w:rPr>
              <w:t>Why it matters in production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B2E8856" w14:textId="77777777" w:rsidR="008470BE" w:rsidRDefault="00E23327">
            <w:pPr>
              <w:spacing w:after="30" w:line="250" w:lineRule="auto"/>
            </w:pPr>
            <w:r>
              <w:rPr>
                <w:sz w:val="17"/>
                <w:szCs w:val="17"/>
              </w:rPr>
              <w:t>Any SQL injection, or any compromise of the API container, escalates directly to full database control with no further obstacle, and defeats the audit trail. The privilege was needed for one-off migration work, not for steady-state operation.</w:t>
            </w:r>
          </w:p>
        </w:tc>
      </w:tr>
      <w:tr w:rsidR="008470BE" w14:paraId="743C3AE8" w14:textId="77777777">
        <w:tblPrEx>
          <w:tblCellMar>
            <w:top w:w="0" w:type="dxa"/>
            <w:bottom w:w="0" w:type="dxa"/>
          </w:tblCellMar>
        </w:tblPrEx>
        <w:tc>
          <w:tcPr>
            <w:tcW w:w="19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BBF5276" w14:textId="77777777" w:rsidR="008470BE" w:rsidRDefault="00E23327">
            <w:pPr>
              <w:spacing w:after="30" w:line="250" w:lineRule="auto"/>
            </w:pPr>
            <w:r>
              <w:rPr>
                <w:b/>
                <w:bCs/>
                <w:color w:val="1A3A6B"/>
                <w:sz w:val="17"/>
                <w:szCs w:val="17"/>
              </w:rPr>
              <w:t>Remediation</w:t>
            </w:r>
          </w:p>
        </w:tc>
        <w:tc>
          <w:tcPr>
            <w:tcW w:w="7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5CB5301" w14:textId="77777777" w:rsidR="008470BE" w:rsidRDefault="00E23327">
            <w:pPr>
              <w:spacing w:after="30" w:line="250" w:lineRule="auto"/>
            </w:pPr>
            <w:r>
              <w:rPr>
                <w:sz w:val="17"/>
                <w:szCs w:val="17"/>
              </w:rPr>
              <w:t>Create a dedicated application role with DML rights only on the application schema (no DDL, no DELETE on audit_log), hand over ownership as documented in the deployment guide, and keep the privileged account for migrations run as a separate deployment step.</w:t>
            </w:r>
          </w:p>
        </w:tc>
      </w:tr>
    </w:tbl>
    <w:p w14:paraId="45ACC58D" w14:textId="77777777" w:rsidR="008470BE" w:rsidRDefault="008470BE">
      <w:pPr>
        <w:spacing w:after="80"/>
      </w:pPr>
    </w:p>
    <w:p w14:paraId="10238206" w14:textId="77777777" w:rsidR="008470BE" w:rsidRDefault="00E23327">
      <w:r>
        <w:br w:type="page"/>
      </w:r>
    </w:p>
    <w:p w14:paraId="3D3FE4D1" w14:textId="77777777" w:rsidR="008470BE" w:rsidRDefault="00E23327">
      <w:pPr>
        <w:pStyle w:val="Heading1"/>
      </w:pPr>
      <w:bookmarkStart w:id="25" w:name="_Toc240982859"/>
      <w:r>
        <w:lastRenderedPageBreak/>
        <w:t>6. Production exposure: additional requirements</w:t>
      </w:r>
      <w:bookmarkEnd w:id="25"/>
    </w:p>
    <w:p w14:paraId="5739E816" w14:textId="77777777" w:rsidR="008470BE" w:rsidRDefault="00E23327">
      <w:pPr>
        <w:spacing w:after="130"/>
      </w:pPr>
      <w:r>
        <w:t>The findings above are properties of the code as it stands. This section covers what must exist around it before the application is placed on the internet with external users. Each item is a gate, not a recommendation.</w:t>
      </w:r>
    </w:p>
    <w:p w14:paraId="63897CBD" w14:textId="77777777" w:rsidR="008470BE" w:rsidRDefault="00E23327">
      <w:pPr>
        <w:pStyle w:val="Heading2"/>
      </w:pPr>
      <w:bookmarkStart w:id="26" w:name="_Toc240982860"/>
      <w:r>
        <w:t>6.1 Perimeter and transport</w:t>
      </w:r>
      <w:bookmarkEnd w:id="26"/>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600"/>
        <w:gridCol w:w="3900"/>
      </w:tblGrid>
      <w:tr w:rsidR="008470BE" w14:paraId="72DF1705" w14:textId="77777777">
        <w:tblPrEx>
          <w:tblCellMar>
            <w:top w:w="0" w:type="dxa"/>
            <w:bottom w:w="0" w:type="dxa"/>
          </w:tblCellMar>
        </w:tblPrEx>
        <w:trPr>
          <w:tblHeader/>
        </w:trPr>
        <w:tc>
          <w:tcPr>
            <w:tcW w:w="6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2C835C51" w14:textId="77777777" w:rsidR="008470BE" w:rsidRDefault="00E23327">
            <w:pPr>
              <w:spacing w:after="30" w:line="250" w:lineRule="auto"/>
            </w:pPr>
            <w:r>
              <w:rPr>
                <w:b/>
                <w:bCs/>
                <w:color w:val="1A3A6B"/>
                <w:sz w:val="17"/>
                <w:szCs w:val="17"/>
              </w:rPr>
              <w:t>#</w:t>
            </w:r>
          </w:p>
        </w:tc>
        <w:tc>
          <w:tcPr>
            <w:tcW w:w="46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46795A5B" w14:textId="77777777" w:rsidR="008470BE" w:rsidRDefault="00E23327">
            <w:pPr>
              <w:spacing w:after="30" w:line="250" w:lineRule="auto"/>
            </w:pPr>
            <w:r>
              <w:rPr>
                <w:b/>
                <w:bCs/>
                <w:color w:val="1A3A6B"/>
                <w:sz w:val="17"/>
                <w:szCs w:val="17"/>
              </w:rPr>
              <w:t>Requirement</w:t>
            </w:r>
          </w:p>
        </w:tc>
        <w:tc>
          <w:tcPr>
            <w:tcW w:w="39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388C211D" w14:textId="77777777" w:rsidR="008470BE" w:rsidRDefault="00E23327">
            <w:pPr>
              <w:spacing w:after="30" w:line="250" w:lineRule="auto"/>
            </w:pPr>
            <w:r>
              <w:rPr>
                <w:b/>
                <w:bCs/>
                <w:color w:val="1A3A6B"/>
                <w:sz w:val="17"/>
                <w:szCs w:val="17"/>
              </w:rPr>
              <w:t>Acceptance evidence</w:t>
            </w:r>
          </w:p>
        </w:tc>
      </w:tr>
      <w:tr w:rsidR="008470BE" w14:paraId="54B17AE9"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3831193" w14:textId="77777777" w:rsidR="008470BE" w:rsidRDefault="00E23327">
            <w:pPr>
              <w:spacing w:after="30" w:line="250" w:lineRule="auto"/>
            </w:pPr>
            <w:r>
              <w:rPr>
                <w:sz w:val="17"/>
                <w:szCs w:val="17"/>
              </w:rPr>
              <w:t>PE-01</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64630DD" w14:textId="77777777" w:rsidR="008470BE" w:rsidRDefault="00E23327">
            <w:pPr>
              <w:spacing w:after="30" w:line="250" w:lineRule="auto"/>
            </w:pPr>
            <w:r>
              <w:rPr>
                <w:sz w:val="17"/>
                <w:szCs w:val="17"/>
              </w:rPr>
              <w:t>TLS 1.2+ only, modern cipher suites, valid public certificate, automated renewal</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DCD3685" w14:textId="77777777" w:rsidR="008470BE" w:rsidRDefault="00E23327">
            <w:pPr>
              <w:spacing w:after="30" w:line="250" w:lineRule="auto"/>
            </w:pPr>
            <w:r>
              <w:rPr>
                <w:sz w:val="17"/>
                <w:szCs w:val="17"/>
              </w:rPr>
              <w:t>SSL Labs (or equivalent) grade A; certificate expiry monitored</w:t>
            </w:r>
          </w:p>
        </w:tc>
      </w:tr>
      <w:tr w:rsidR="008470BE" w14:paraId="6A4BD690"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7C51A61" w14:textId="77777777" w:rsidR="008470BE" w:rsidRDefault="00E23327">
            <w:pPr>
              <w:spacing w:after="30" w:line="250" w:lineRule="auto"/>
            </w:pPr>
            <w:r>
              <w:rPr>
                <w:sz w:val="17"/>
                <w:szCs w:val="17"/>
              </w:rPr>
              <w:t>PE-02</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F91DDFF" w14:textId="77777777" w:rsidR="008470BE" w:rsidRDefault="00E23327">
            <w:pPr>
              <w:spacing w:after="30" w:line="250" w:lineRule="auto"/>
            </w:pPr>
            <w:r>
              <w:rPr>
                <w:sz w:val="17"/>
                <w:szCs w:val="17"/>
              </w:rPr>
              <w:t>HSTS enabled after a staged rollout; HTTP permanently redirects to HTTPS</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9FE428C" w14:textId="77777777" w:rsidR="008470BE" w:rsidRDefault="00E23327">
            <w:pPr>
              <w:spacing w:after="30" w:line="250" w:lineRule="auto"/>
            </w:pPr>
            <w:r>
              <w:rPr>
                <w:sz w:val="17"/>
                <w:szCs w:val="17"/>
              </w:rPr>
              <w:t>Response headers captured; no plaintext listener reachable</w:t>
            </w:r>
          </w:p>
        </w:tc>
      </w:tr>
      <w:tr w:rsidR="008470BE" w14:paraId="18402953"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A734D1E" w14:textId="77777777" w:rsidR="008470BE" w:rsidRDefault="00E23327">
            <w:pPr>
              <w:spacing w:after="30" w:line="250" w:lineRule="auto"/>
            </w:pPr>
            <w:r>
              <w:rPr>
                <w:sz w:val="17"/>
                <w:szCs w:val="17"/>
              </w:rPr>
              <w:t>PE-03</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4626CF0" w14:textId="77777777" w:rsidR="008470BE" w:rsidRDefault="00E23327">
            <w:pPr>
              <w:spacing w:after="30" w:line="250" w:lineRule="auto"/>
            </w:pPr>
            <w:r>
              <w:rPr>
                <w:sz w:val="17"/>
                <w:szCs w:val="17"/>
              </w:rPr>
              <w:t>WAF or equivalent in front, with rules for common injection, bot and scraping patterns</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EFA0289" w14:textId="77777777" w:rsidR="008470BE" w:rsidRDefault="00E23327">
            <w:pPr>
              <w:spacing w:after="30" w:line="250" w:lineRule="auto"/>
            </w:pPr>
            <w:r>
              <w:rPr>
                <w:sz w:val="17"/>
                <w:szCs w:val="17"/>
              </w:rPr>
              <w:t>Rule set documented; block events visible in logs</w:t>
            </w:r>
          </w:p>
        </w:tc>
      </w:tr>
      <w:tr w:rsidR="008470BE" w14:paraId="56409195"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07E09AD" w14:textId="77777777" w:rsidR="008470BE" w:rsidRDefault="00E23327">
            <w:pPr>
              <w:spacing w:after="30" w:line="250" w:lineRule="auto"/>
            </w:pPr>
            <w:r>
              <w:rPr>
                <w:sz w:val="17"/>
                <w:szCs w:val="17"/>
              </w:rPr>
              <w:t>PE-04</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E46185A" w14:textId="77777777" w:rsidR="008470BE" w:rsidRDefault="00E23327">
            <w:pPr>
              <w:spacing w:after="30" w:line="250" w:lineRule="auto"/>
            </w:pPr>
            <w:r>
              <w:rPr>
                <w:sz w:val="17"/>
                <w:szCs w:val="17"/>
              </w:rPr>
              <w:t>Backend API not reachable from the internet; only the edge may reach it</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220FAC1" w14:textId="77777777" w:rsidR="008470BE" w:rsidRDefault="00E23327">
            <w:pPr>
              <w:spacing w:after="30" w:line="250" w:lineRule="auto"/>
            </w:pPr>
            <w:r>
              <w:rPr>
                <w:sz w:val="17"/>
                <w:szCs w:val="17"/>
              </w:rPr>
              <w:t>Port scan from an external host shows 4010 closed</w:t>
            </w:r>
          </w:p>
        </w:tc>
      </w:tr>
      <w:tr w:rsidR="008470BE" w14:paraId="2D4C068A"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61DE84F" w14:textId="77777777" w:rsidR="008470BE" w:rsidRDefault="00E23327">
            <w:pPr>
              <w:spacing w:after="30" w:line="250" w:lineRule="auto"/>
            </w:pPr>
            <w:r>
              <w:rPr>
                <w:sz w:val="17"/>
                <w:szCs w:val="17"/>
              </w:rPr>
              <w:t>PE-05</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465D6BF" w14:textId="77777777" w:rsidR="008470BE" w:rsidRDefault="00E23327">
            <w:pPr>
              <w:spacing w:after="30" w:line="250" w:lineRule="auto"/>
            </w:pPr>
            <w:r>
              <w:rPr>
                <w:sz w:val="17"/>
                <w:szCs w:val="17"/>
              </w:rPr>
              <w:t>Request size and timeout caps at the edge</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1EC3222" w14:textId="77777777" w:rsidR="008470BE" w:rsidRDefault="00E23327">
            <w:pPr>
              <w:spacing w:after="30" w:line="250" w:lineRule="auto"/>
            </w:pPr>
            <w:r>
              <w:rPr>
                <w:sz w:val="17"/>
                <w:szCs w:val="17"/>
              </w:rPr>
              <w:t>Oversized body rejected with 413 before reaching the API</w:t>
            </w:r>
          </w:p>
        </w:tc>
      </w:tr>
      <w:tr w:rsidR="008470BE" w14:paraId="75DBE80F"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8A39AD9" w14:textId="77777777" w:rsidR="008470BE" w:rsidRDefault="00E23327">
            <w:pPr>
              <w:spacing w:after="30" w:line="250" w:lineRule="auto"/>
            </w:pPr>
            <w:r>
              <w:rPr>
                <w:sz w:val="17"/>
                <w:szCs w:val="17"/>
              </w:rPr>
              <w:t>PE-06</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77851F3" w14:textId="77777777" w:rsidR="008470BE" w:rsidRDefault="00E23327">
            <w:pPr>
              <w:spacing w:after="30" w:line="250" w:lineRule="auto"/>
            </w:pPr>
            <w:r>
              <w:rPr>
                <w:sz w:val="17"/>
                <w:szCs w:val="17"/>
              </w:rPr>
              <w:t>DDoS protection appropriate to the hosting platform</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DEC85F4" w14:textId="77777777" w:rsidR="008470BE" w:rsidRDefault="00E23327">
            <w:pPr>
              <w:spacing w:after="30" w:line="250" w:lineRule="auto"/>
            </w:pPr>
            <w:r>
              <w:rPr>
                <w:sz w:val="17"/>
                <w:szCs w:val="17"/>
              </w:rPr>
              <w:t>Provider feature enabled and documented</w:t>
            </w:r>
          </w:p>
        </w:tc>
      </w:tr>
    </w:tbl>
    <w:p w14:paraId="1062828F" w14:textId="77777777" w:rsidR="008470BE" w:rsidRDefault="00E23327">
      <w:pPr>
        <w:pStyle w:val="Heading2"/>
      </w:pPr>
      <w:bookmarkStart w:id="27" w:name="_Toc240982861"/>
      <w:r>
        <w:t>6.2 Identity and access</w:t>
      </w:r>
      <w:bookmarkEnd w:id="27"/>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600"/>
        <w:gridCol w:w="3900"/>
      </w:tblGrid>
      <w:tr w:rsidR="008470BE" w14:paraId="564C5A26" w14:textId="77777777">
        <w:tblPrEx>
          <w:tblCellMar>
            <w:top w:w="0" w:type="dxa"/>
            <w:bottom w:w="0" w:type="dxa"/>
          </w:tblCellMar>
        </w:tblPrEx>
        <w:trPr>
          <w:tblHeader/>
        </w:trPr>
        <w:tc>
          <w:tcPr>
            <w:tcW w:w="6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2E376C36" w14:textId="77777777" w:rsidR="008470BE" w:rsidRDefault="00E23327">
            <w:pPr>
              <w:spacing w:after="30" w:line="250" w:lineRule="auto"/>
            </w:pPr>
            <w:r>
              <w:rPr>
                <w:b/>
                <w:bCs/>
                <w:color w:val="1A3A6B"/>
                <w:sz w:val="17"/>
                <w:szCs w:val="17"/>
              </w:rPr>
              <w:t>#</w:t>
            </w:r>
          </w:p>
        </w:tc>
        <w:tc>
          <w:tcPr>
            <w:tcW w:w="46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1F3F194E" w14:textId="77777777" w:rsidR="008470BE" w:rsidRDefault="00E23327">
            <w:pPr>
              <w:spacing w:after="30" w:line="250" w:lineRule="auto"/>
            </w:pPr>
            <w:r>
              <w:rPr>
                <w:b/>
                <w:bCs/>
                <w:color w:val="1A3A6B"/>
                <w:sz w:val="17"/>
                <w:szCs w:val="17"/>
              </w:rPr>
              <w:t>Requirement</w:t>
            </w:r>
          </w:p>
        </w:tc>
        <w:tc>
          <w:tcPr>
            <w:tcW w:w="39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52BA75F7" w14:textId="77777777" w:rsidR="008470BE" w:rsidRDefault="00E23327">
            <w:pPr>
              <w:spacing w:after="30" w:line="250" w:lineRule="auto"/>
            </w:pPr>
            <w:r>
              <w:rPr>
                <w:b/>
                <w:bCs/>
                <w:color w:val="1A3A6B"/>
                <w:sz w:val="17"/>
                <w:szCs w:val="17"/>
              </w:rPr>
              <w:t>Acceptance evidence</w:t>
            </w:r>
          </w:p>
        </w:tc>
      </w:tr>
      <w:tr w:rsidR="008470BE" w14:paraId="12E89F33"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A2B4057" w14:textId="77777777" w:rsidR="008470BE" w:rsidRDefault="00E23327">
            <w:pPr>
              <w:spacing w:after="30" w:line="250" w:lineRule="auto"/>
            </w:pPr>
            <w:r>
              <w:rPr>
                <w:sz w:val="17"/>
                <w:szCs w:val="17"/>
              </w:rPr>
              <w:t>PE-07</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8502FF4" w14:textId="77777777" w:rsidR="008470BE" w:rsidRDefault="00E23327">
            <w:pPr>
              <w:spacing w:after="30" w:line="250" w:lineRule="auto"/>
            </w:pPr>
            <w:r>
              <w:rPr>
                <w:sz w:val="17"/>
                <w:szCs w:val="17"/>
              </w:rPr>
              <w:t>MFA for privileged roles, or federated login with MFA enforced at Hub</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74CA87D" w14:textId="77777777" w:rsidR="008470BE" w:rsidRDefault="00E23327">
            <w:pPr>
              <w:spacing w:after="30" w:line="250" w:lineRule="auto"/>
            </w:pPr>
            <w:r>
              <w:rPr>
                <w:sz w:val="17"/>
                <w:szCs w:val="17"/>
              </w:rPr>
              <w:t>Demonstrated on a MANAGER account</w:t>
            </w:r>
          </w:p>
        </w:tc>
      </w:tr>
      <w:tr w:rsidR="008470BE" w14:paraId="1BD75B0C"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1302E90" w14:textId="77777777" w:rsidR="008470BE" w:rsidRDefault="00E23327">
            <w:pPr>
              <w:spacing w:after="30" w:line="250" w:lineRule="auto"/>
            </w:pPr>
            <w:r>
              <w:rPr>
                <w:sz w:val="17"/>
                <w:szCs w:val="17"/>
              </w:rPr>
              <w:t>PE-08</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0770548" w14:textId="77777777" w:rsidR="008470BE" w:rsidRDefault="00E23327">
            <w:pPr>
              <w:spacing w:after="30" w:line="250" w:lineRule="auto"/>
            </w:pPr>
            <w:r>
              <w:rPr>
                <w:sz w:val="17"/>
                <w:szCs w:val="17"/>
              </w:rPr>
              <w:t>Password policy validated against a breach corpus, not only a short denylist</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112731F" w14:textId="77777777" w:rsidR="008470BE" w:rsidRDefault="00E23327">
            <w:pPr>
              <w:spacing w:after="30" w:line="250" w:lineRule="auto"/>
            </w:pPr>
            <w:r>
              <w:rPr>
                <w:sz w:val="17"/>
                <w:szCs w:val="17"/>
              </w:rPr>
              <w:t>Known-breached password rejected at set time</w:t>
            </w:r>
          </w:p>
        </w:tc>
      </w:tr>
      <w:tr w:rsidR="008470BE" w14:paraId="36CA4BA9"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FCC9102" w14:textId="77777777" w:rsidR="008470BE" w:rsidRDefault="00E23327">
            <w:pPr>
              <w:spacing w:after="30" w:line="250" w:lineRule="auto"/>
            </w:pPr>
            <w:r>
              <w:rPr>
                <w:sz w:val="17"/>
                <w:szCs w:val="17"/>
              </w:rPr>
              <w:t>PE-09</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5E3D5AA" w14:textId="77777777" w:rsidR="008470BE" w:rsidRDefault="00E23327">
            <w:pPr>
              <w:spacing w:after="30" w:line="250" w:lineRule="auto"/>
            </w:pPr>
            <w:r>
              <w:rPr>
                <w:sz w:val="17"/>
                <w:szCs w:val="17"/>
              </w:rPr>
              <w:t>Session lifetimes reviewed for public exposure; idle timeout defined</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088AFBB" w14:textId="77777777" w:rsidR="008470BE" w:rsidRDefault="00E23327">
            <w:pPr>
              <w:spacing w:after="30" w:line="250" w:lineRule="auto"/>
            </w:pPr>
            <w:r>
              <w:rPr>
                <w:sz w:val="17"/>
                <w:szCs w:val="17"/>
              </w:rPr>
              <w:t>Configuration recorded; expiry observed in test</w:t>
            </w:r>
          </w:p>
        </w:tc>
      </w:tr>
      <w:tr w:rsidR="008470BE" w14:paraId="179285E2"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9C56B1D" w14:textId="77777777" w:rsidR="008470BE" w:rsidRDefault="00E23327">
            <w:pPr>
              <w:spacing w:after="30" w:line="250" w:lineRule="auto"/>
            </w:pPr>
            <w:r>
              <w:rPr>
                <w:sz w:val="17"/>
                <w:szCs w:val="17"/>
              </w:rPr>
              <w:t>PE-10</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5AAED68" w14:textId="77777777" w:rsidR="008470BE" w:rsidRDefault="00E23327">
            <w:pPr>
              <w:spacing w:after="30" w:line="250" w:lineRule="auto"/>
            </w:pPr>
            <w:r>
              <w:rPr>
                <w:sz w:val="17"/>
                <w:szCs w:val="17"/>
              </w:rPr>
              <w:t>Joiner/mover/leaver process, including immediate revocation</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9629FA0" w14:textId="77777777" w:rsidR="008470BE" w:rsidRDefault="00E23327">
            <w:pPr>
              <w:spacing w:after="30" w:line="250" w:lineRule="auto"/>
            </w:pPr>
            <w:r>
              <w:rPr>
                <w:sz w:val="17"/>
                <w:szCs w:val="17"/>
              </w:rPr>
              <w:t>Disabled account loses access within one access-token lifetime</w:t>
            </w:r>
          </w:p>
        </w:tc>
      </w:tr>
      <w:tr w:rsidR="008470BE" w14:paraId="74E1FF16"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B26F0E3" w14:textId="77777777" w:rsidR="008470BE" w:rsidRDefault="00E23327">
            <w:pPr>
              <w:spacing w:after="30" w:line="250" w:lineRule="auto"/>
            </w:pPr>
            <w:r>
              <w:rPr>
                <w:sz w:val="17"/>
                <w:szCs w:val="17"/>
              </w:rPr>
              <w:t>PE-11</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FF420BC" w14:textId="77777777" w:rsidR="008470BE" w:rsidRDefault="00E23327">
            <w:pPr>
              <w:spacing w:after="30" w:line="250" w:lineRule="auto"/>
            </w:pPr>
            <w:r>
              <w:rPr>
                <w:sz w:val="17"/>
                <w:szCs w:val="17"/>
              </w:rPr>
              <w:t>Administrative access (Roles matrix, user management) restricted and alerted on</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398B844" w14:textId="77777777" w:rsidR="008470BE" w:rsidRDefault="00E23327">
            <w:pPr>
              <w:spacing w:after="30" w:line="250" w:lineRule="auto"/>
            </w:pPr>
            <w:r>
              <w:rPr>
                <w:sz w:val="17"/>
                <w:szCs w:val="17"/>
              </w:rPr>
              <w:t>Alert fires on a role-matrix change in test</w:t>
            </w:r>
          </w:p>
        </w:tc>
      </w:tr>
    </w:tbl>
    <w:p w14:paraId="1D03EEE6" w14:textId="77777777" w:rsidR="008470BE" w:rsidRDefault="00E23327">
      <w:pPr>
        <w:pStyle w:val="Heading2"/>
      </w:pPr>
      <w:bookmarkStart w:id="28" w:name="_Toc240982862"/>
      <w:r>
        <w:t>6.3 Tenancy for external companies</w:t>
      </w:r>
      <w:bookmarkEnd w:id="28"/>
    </w:p>
    <w:p w14:paraId="3AF0A36E" w14:textId="77777777" w:rsidR="008470BE" w:rsidRDefault="00E23327">
      <w:pPr>
        <w:spacing w:after="130"/>
      </w:pPr>
      <w:r>
        <w:t>This decision must be made before onboarding, because it determines the shape of every access-control test that follows. Three viable models: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00"/>
        <w:gridCol w:w="3600"/>
      </w:tblGrid>
      <w:tr w:rsidR="008470BE" w14:paraId="48ACEA09" w14:textId="77777777">
        <w:tblPrEx>
          <w:tblCellMar>
            <w:top w:w="0" w:type="dxa"/>
            <w:bottom w:w="0" w:type="dxa"/>
          </w:tblCellMar>
        </w:tblPrEx>
        <w:trPr>
          <w:tblHeader/>
        </w:trPr>
        <w:tc>
          <w:tcPr>
            <w:tcW w:w="17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3CBA7D71" w14:textId="77777777" w:rsidR="008470BE" w:rsidRDefault="00E23327">
            <w:pPr>
              <w:spacing w:after="30" w:line="250" w:lineRule="auto"/>
            </w:pPr>
            <w:r>
              <w:rPr>
                <w:b/>
                <w:bCs/>
                <w:color w:val="1A3A6B"/>
                <w:sz w:val="17"/>
                <w:szCs w:val="17"/>
              </w:rPr>
              <w:t>Model</w:t>
            </w:r>
          </w:p>
        </w:tc>
        <w:tc>
          <w:tcPr>
            <w:tcW w:w="38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596B20A8" w14:textId="77777777" w:rsidR="008470BE" w:rsidRDefault="00E23327">
            <w:pPr>
              <w:spacing w:after="30" w:line="250" w:lineRule="auto"/>
            </w:pPr>
            <w:r>
              <w:rPr>
                <w:b/>
                <w:bCs/>
                <w:color w:val="1A3A6B"/>
                <w:sz w:val="17"/>
                <w:szCs w:val="17"/>
              </w:rPr>
              <w:t>How it works</w:t>
            </w:r>
          </w:p>
        </w:tc>
        <w:tc>
          <w:tcPr>
            <w:tcW w:w="36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7DD0A73E" w14:textId="77777777" w:rsidR="008470BE" w:rsidRDefault="00E23327">
            <w:pPr>
              <w:spacing w:after="30" w:line="250" w:lineRule="auto"/>
            </w:pPr>
            <w:r>
              <w:rPr>
                <w:b/>
                <w:bCs/>
                <w:color w:val="1A3A6B"/>
                <w:sz w:val="17"/>
                <w:szCs w:val="17"/>
              </w:rPr>
              <w:t>Trade-off</w:t>
            </w:r>
          </w:p>
        </w:tc>
      </w:tr>
      <w:tr w:rsidR="008470BE" w14:paraId="09EFD431" w14:textId="77777777">
        <w:tblPrEx>
          <w:tblCellMar>
            <w:top w:w="0" w:type="dxa"/>
            <w:bottom w:w="0" w:type="dxa"/>
          </w:tblCellMar>
        </w:tblPrEx>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C9B467E" w14:textId="77777777" w:rsidR="008470BE" w:rsidRDefault="00E23327">
            <w:pPr>
              <w:spacing w:after="30" w:line="250" w:lineRule="auto"/>
            </w:pPr>
            <w:r>
              <w:rPr>
                <w:sz w:val="17"/>
                <w:szCs w:val="17"/>
              </w:rPr>
              <w:t>A. Separate workspace per company</w:t>
            </w:r>
          </w:p>
        </w:tc>
        <w:tc>
          <w:tcPr>
            <w:tcW w:w="3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BEC26D7" w14:textId="77777777" w:rsidR="008470BE" w:rsidRDefault="00E23327">
            <w:pPr>
              <w:spacing w:after="30" w:line="250" w:lineRule="auto"/>
            </w:pPr>
            <w:r>
              <w:rPr>
                <w:sz w:val="17"/>
                <w:szCs w:val="17"/>
              </w:rPr>
              <w:t>Each company is its own workspace; users belong to exactly one; all queries already carry workspace_id</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D9AE27F" w14:textId="77777777" w:rsidR="008470BE" w:rsidRDefault="00E23327">
            <w:pPr>
              <w:spacing w:after="30" w:line="250" w:lineRule="auto"/>
            </w:pPr>
            <w:r>
              <w:rPr>
                <w:sz w:val="17"/>
                <w:szCs w:val="17"/>
              </w:rPr>
              <w:t>Closest to the current schema. Requires fixing the single-workspace assumptions in AR-03 and deciding how shared tickets (if any) work.</w:t>
            </w:r>
          </w:p>
        </w:tc>
      </w:tr>
      <w:tr w:rsidR="008470BE" w14:paraId="7843E2EF" w14:textId="77777777">
        <w:tblPrEx>
          <w:tblCellMar>
            <w:top w:w="0" w:type="dxa"/>
            <w:bottom w:w="0" w:type="dxa"/>
          </w:tblCellMar>
        </w:tblPrEx>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0AC1C2A" w14:textId="77777777" w:rsidR="008470BE" w:rsidRDefault="00E23327">
            <w:pPr>
              <w:spacing w:after="30" w:line="250" w:lineRule="auto"/>
            </w:pPr>
            <w:r>
              <w:rPr>
                <w:sz w:val="17"/>
                <w:szCs w:val="17"/>
              </w:rPr>
              <w:t>B. Shared workspace with company-scoped records</w:t>
            </w:r>
          </w:p>
        </w:tc>
        <w:tc>
          <w:tcPr>
            <w:tcW w:w="3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5C15238" w14:textId="77777777" w:rsidR="008470BE" w:rsidRDefault="00E23327">
            <w:pPr>
              <w:spacing w:after="30" w:line="250" w:lineRule="auto"/>
            </w:pPr>
            <w:r>
              <w:rPr>
                <w:sz w:val="17"/>
                <w:szCs w:val="17"/>
              </w:rPr>
              <w:t>Companies modelled like sites: every ticket carries an owning company; external users are hard-scoped to theirs</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47C1BD1" w14:textId="77777777" w:rsidR="008470BE" w:rsidRDefault="00E23327">
            <w:pPr>
              <w:spacing w:after="30" w:line="250" w:lineRule="auto"/>
            </w:pPr>
            <w:r>
              <w:rPr>
                <w:sz w:val="17"/>
                <w:szCs w:val="17"/>
              </w:rPr>
              <w:t>Reuses the proven SITE_ADMIN scoping pattern. Risk: a single missed scope check exposes everything, so it needs the deny-by-default work in AR-07.</w:t>
            </w:r>
          </w:p>
        </w:tc>
      </w:tr>
      <w:tr w:rsidR="008470BE" w14:paraId="086D5D60" w14:textId="77777777">
        <w:tblPrEx>
          <w:tblCellMar>
            <w:top w:w="0" w:type="dxa"/>
            <w:bottom w:w="0" w:type="dxa"/>
          </w:tblCellMar>
        </w:tblPrEx>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F65EC00" w14:textId="77777777" w:rsidR="008470BE" w:rsidRDefault="00E23327">
            <w:pPr>
              <w:spacing w:after="30" w:line="250" w:lineRule="auto"/>
            </w:pPr>
            <w:r>
              <w:rPr>
                <w:sz w:val="17"/>
                <w:szCs w:val="17"/>
              </w:rPr>
              <w:t>C. Separate deployment per company</w:t>
            </w:r>
          </w:p>
        </w:tc>
        <w:tc>
          <w:tcPr>
            <w:tcW w:w="3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41B9B88" w14:textId="77777777" w:rsidR="008470BE" w:rsidRDefault="00E23327">
            <w:pPr>
              <w:spacing w:after="30" w:line="250" w:lineRule="auto"/>
            </w:pPr>
            <w:r>
              <w:rPr>
                <w:sz w:val="17"/>
                <w:szCs w:val="17"/>
              </w:rPr>
              <w:t>One instance per external company, sharing only the image</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22AA0F4" w14:textId="77777777" w:rsidR="008470BE" w:rsidRDefault="00E23327">
            <w:pPr>
              <w:spacing w:after="30" w:line="250" w:lineRule="auto"/>
            </w:pPr>
            <w:r>
              <w:rPr>
                <w:sz w:val="17"/>
                <w:szCs w:val="17"/>
              </w:rPr>
              <w:t>Strongest isolation, highest operational cost. Sensible if only one or two external companies are expected.</w:t>
            </w:r>
          </w:p>
        </w:tc>
      </w:tr>
    </w:tbl>
    <w:p w14:paraId="66A3F035" w14:textId="77777777" w:rsidR="008470BE" w:rsidRDefault="00E23327">
      <w:pPr>
        <w:spacing w:after="130"/>
      </w:pPr>
      <w:r>
        <w:rPr>
          <w:i/>
          <w:iCs/>
        </w:rPr>
        <w:t>Whichever is chosen, the test plan’s PT-E series must be executed with two real tenants before go-live. Isolation claimed but untested is not isolation.</w:t>
      </w:r>
    </w:p>
    <w:p w14:paraId="3A431445" w14:textId="77777777" w:rsidR="008470BE" w:rsidRDefault="00E23327">
      <w:pPr>
        <w:pStyle w:val="Heading2"/>
      </w:pPr>
      <w:bookmarkStart w:id="29" w:name="_Toc240982863"/>
      <w:r>
        <w:lastRenderedPageBreak/>
        <w:t>6.4 Operations</w:t>
      </w:r>
      <w:bookmarkEnd w:id="29"/>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600"/>
        <w:gridCol w:w="3900"/>
      </w:tblGrid>
      <w:tr w:rsidR="008470BE" w14:paraId="0624A147" w14:textId="77777777">
        <w:tblPrEx>
          <w:tblCellMar>
            <w:top w:w="0" w:type="dxa"/>
            <w:bottom w:w="0" w:type="dxa"/>
          </w:tblCellMar>
        </w:tblPrEx>
        <w:trPr>
          <w:tblHeader/>
        </w:trPr>
        <w:tc>
          <w:tcPr>
            <w:tcW w:w="6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3A6D6DF0" w14:textId="77777777" w:rsidR="008470BE" w:rsidRDefault="00E23327">
            <w:pPr>
              <w:spacing w:after="30" w:line="250" w:lineRule="auto"/>
            </w:pPr>
            <w:r>
              <w:rPr>
                <w:b/>
                <w:bCs/>
                <w:color w:val="1A3A6B"/>
                <w:sz w:val="17"/>
                <w:szCs w:val="17"/>
              </w:rPr>
              <w:t>#</w:t>
            </w:r>
          </w:p>
        </w:tc>
        <w:tc>
          <w:tcPr>
            <w:tcW w:w="46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131F65FC" w14:textId="77777777" w:rsidR="008470BE" w:rsidRDefault="00E23327">
            <w:pPr>
              <w:spacing w:after="30" w:line="250" w:lineRule="auto"/>
            </w:pPr>
            <w:r>
              <w:rPr>
                <w:b/>
                <w:bCs/>
                <w:color w:val="1A3A6B"/>
                <w:sz w:val="17"/>
                <w:szCs w:val="17"/>
              </w:rPr>
              <w:t>Requirement</w:t>
            </w:r>
          </w:p>
        </w:tc>
        <w:tc>
          <w:tcPr>
            <w:tcW w:w="39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36982733" w14:textId="77777777" w:rsidR="008470BE" w:rsidRDefault="00E23327">
            <w:pPr>
              <w:spacing w:after="30" w:line="250" w:lineRule="auto"/>
            </w:pPr>
            <w:r>
              <w:rPr>
                <w:b/>
                <w:bCs/>
                <w:color w:val="1A3A6B"/>
                <w:sz w:val="17"/>
                <w:szCs w:val="17"/>
              </w:rPr>
              <w:t>Acceptance evidence</w:t>
            </w:r>
          </w:p>
        </w:tc>
      </w:tr>
      <w:tr w:rsidR="008470BE" w14:paraId="434C8A97"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64BDACA" w14:textId="77777777" w:rsidR="008470BE" w:rsidRDefault="00E23327">
            <w:pPr>
              <w:spacing w:after="30" w:line="250" w:lineRule="auto"/>
            </w:pPr>
            <w:r>
              <w:rPr>
                <w:sz w:val="17"/>
                <w:szCs w:val="17"/>
              </w:rPr>
              <w:t>PE-12</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715417C" w14:textId="77777777" w:rsidR="008470BE" w:rsidRDefault="00E23327">
            <w:pPr>
              <w:spacing w:after="30" w:line="250" w:lineRule="auto"/>
            </w:pPr>
            <w:r>
              <w:rPr>
                <w:sz w:val="17"/>
                <w:szCs w:val="17"/>
              </w:rPr>
              <w:t>Centralised, tamper-resistant logging with alerting on auth anomalies</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57E248A" w14:textId="77777777" w:rsidR="008470BE" w:rsidRDefault="00E23327">
            <w:pPr>
              <w:spacing w:after="30" w:line="250" w:lineRule="auto"/>
            </w:pPr>
            <w:r>
              <w:rPr>
                <w:sz w:val="17"/>
                <w:szCs w:val="17"/>
              </w:rPr>
              <w:t>Failed-login spike raises an alert in test</w:t>
            </w:r>
          </w:p>
        </w:tc>
      </w:tr>
      <w:tr w:rsidR="008470BE" w14:paraId="367DA660"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A6D8F21" w14:textId="77777777" w:rsidR="008470BE" w:rsidRDefault="00E23327">
            <w:pPr>
              <w:spacing w:after="30" w:line="250" w:lineRule="auto"/>
            </w:pPr>
            <w:r>
              <w:rPr>
                <w:sz w:val="17"/>
                <w:szCs w:val="17"/>
              </w:rPr>
              <w:t>PE-13</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818E1BF" w14:textId="77777777" w:rsidR="008470BE" w:rsidRDefault="00E23327">
            <w:pPr>
              <w:spacing w:after="30" w:line="250" w:lineRule="auto"/>
            </w:pPr>
            <w:r>
              <w:rPr>
                <w:sz w:val="17"/>
                <w:szCs w:val="17"/>
              </w:rPr>
              <w:t>Backups with tested restore and a documented RPO/RTO</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D99206C" w14:textId="77777777" w:rsidR="008470BE" w:rsidRDefault="00E23327">
            <w:pPr>
              <w:spacing w:after="30" w:line="250" w:lineRule="auto"/>
            </w:pPr>
            <w:r>
              <w:rPr>
                <w:sz w:val="17"/>
                <w:szCs w:val="17"/>
              </w:rPr>
              <w:t>Restore drill recorded with timings</w:t>
            </w:r>
          </w:p>
        </w:tc>
      </w:tr>
      <w:tr w:rsidR="008470BE" w14:paraId="3133B2ED"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D64943C" w14:textId="77777777" w:rsidR="008470BE" w:rsidRDefault="00E23327">
            <w:pPr>
              <w:spacing w:after="30" w:line="250" w:lineRule="auto"/>
            </w:pPr>
            <w:r>
              <w:rPr>
                <w:sz w:val="17"/>
                <w:szCs w:val="17"/>
              </w:rPr>
              <w:t>PE-14</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6976FBA" w14:textId="77777777" w:rsidR="008470BE" w:rsidRDefault="00E23327">
            <w:pPr>
              <w:spacing w:after="30" w:line="250" w:lineRule="auto"/>
            </w:pPr>
            <w:r>
              <w:rPr>
                <w:sz w:val="17"/>
                <w:szCs w:val="17"/>
              </w:rPr>
              <w:t>Patch process for base images and dependencies; CVE monitoring</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AA619AC" w14:textId="77777777" w:rsidR="008470BE" w:rsidRDefault="00E23327">
            <w:pPr>
              <w:spacing w:after="30" w:line="250" w:lineRule="auto"/>
            </w:pPr>
            <w:r>
              <w:rPr>
                <w:sz w:val="17"/>
                <w:szCs w:val="17"/>
              </w:rPr>
              <w:t>npm audit and image scan clean or risk-accepted at release</w:t>
            </w:r>
          </w:p>
        </w:tc>
      </w:tr>
      <w:tr w:rsidR="008470BE" w14:paraId="6144D0A6"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76406F7" w14:textId="77777777" w:rsidR="008470BE" w:rsidRDefault="00E23327">
            <w:pPr>
              <w:spacing w:after="30" w:line="250" w:lineRule="auto"/>
            </w:pPr>
            <w:r>
              <w:rPr>
                <w:sz w:val="17"/>
                <w:szCs w:val="17"/>
              </w:rPr>
              <w:t>PE-15</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36BF58A" w14:textId="77777777" w:rsidR="008470BE" w:rsidRDefault="00E23327">
            <w:pPr>
              <w:spacing w:after="30" w:line="250" w:lineRule="auto"/>
            </w:pPr>
            <w:r>
              <w:rPr>
                <w:sz w:val="17"/>
                <w:szCs w:val="17"/>
              </w:rPr>
              <w:t>Incident response runbook naming owners and escalation</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FB797BC" w14:textId="77777777" w:rsidR="008470BE" w:rsidRDefault="00E23327">
            <w:pPr>
              <w:spacing w:after="30" w:line="250" w:lineRule="auto"/>
            </w:pPr>
            <w:r>
              <w:rPr>
                <w:sz w:val="17"/>
                <w:szCs w:val="17"/>
              </w:rPr>
              <w:t>Runbook exists and has been walked through</w:t>
            </w:r>
          </w:p>
        </w:tc>
      </w:tr>
      <w:tr w:rsidR="008470BE" w14:paraId="0BCC1C19"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80569D7" w14:textId="77777777" w:rsidR="008470BE" w:rsidRDefault="00E23327">
            <w:pPr>
              <w:spacing w:after="30" w:line="250" w:lineRule="auto"/>
            </w:pPr>
            <w:r>
              <w:rPr>
                <w:sz w:val="17"/>
                <w:szCs w:val="17"/>
              </w:rPr>
              <w:t>PE-16</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2BA2868" w14:textId="77777777" w:rsidR="008470BE" w:rsidRDefault="00E23327">
            <w:pPr>
              <w:spacing w:after="30" w:line="250" w:lineRule="auto"/>
            </w:pPr>
            <w:r>
              <w:rPr>
                <w:sz w:val="17"/>
                <w:szCs w:val="17"/>
              </w:rPr>
              <w:t>Data retention and deletion policy covering personal data of external users</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AAD0CAC" w14:textId="77777777" w:rsidR="008470BE" w:rsidRDefault="00E23327">
            <w:pPr>
              <w:spacing w:after="30" w:line="250" w:lineRule="auto"/>
            </w:pPr>
            <w:r>
              <w:rPr>
                <w:sz w:val="17"/>
                <w:szCs w:val="17"/>
              </w:rPr>
              <w:t>Policy documented and implementable in the schema</w:t>
            </w:r>
          </w:p>
        </w:tc>
      </w:tr>
      <w:tr w:rsidR="008470BE" w14:paraId="4AA767EA" w14:textId="77777777">
        <w:tblPrEx>
          <w:tblCellMar>
            <w:top w:w="0" w:type="dxa"/>
            <w:bottom w:w="0" w:type="dxa"/>
          </w:tblCellMar>
        </w:tblPrEx>
        <w:tc>
          <w:tcPr>
            <w:tcW w:w="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05E96FE" w14:textId="77777777" w:rsidR="008470BE" w:rsidRDefault="00E23327">
            <w:pPr>
              <w:spacing w:after="30" w:line="250" w:lineRule="auto"/>
            </w:pPr>
            <w:r>
              <w:rPr>
                <w:sz w:val="17"/>
                <w:szCs w:val="17"/>
              </w:rPr>
              <w:t>PE-17</w:t>
            </w:r>
          </w:p>
        </w:tc>
        <w:tc>
          <w:tcPr>
            <w:tcW w:w="4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7D352AF" w14:textId="77777777" w:rsidR="008470BE" w:rsidRDefault="00E23327">
            <w:pPr>
              <w:spacing w:after="30" w:line="250" w:lineRule="auto"/>
            </w:pPr>
            <w:r>
              <w:rPr>
                <w:sz w:val="17"/>
                <w:szCs w:val="17"/>
              </w:rPr>
              <w:t>Contractual and privacy review for hosting third-party company data</w:t>
            </w:r>
          </w:p>
        </w:tc>
        <w:tc>
          <w:tcPr>
            <w:tcW w:w="3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117D732" w14:textId="77777777" w:rsidR="008470BE" w:rsidRDefault="00E23327">
            <w:pPr>
              <w:spacing w:after="30" w:line="250" w:lineRule="auto"/>
            </w:pPr>
            <w:r>
              <w:rPr>
                <w:sz w:val="17"/>
                <w:szCs w:val="17"/>
              </w:rPr>
              <w:t>Sign-off from the responsible function</w:t>
            </w:r>
          </w:p>
        </w:tc>
      </w:tr>
    </w:tbl>
    <w:p w14:paraId="134A522E" w14:textId="77777777" w:rsidR="008470BE" w:rsidRDefault="00E23327">
      <w:r>
        <w:br w:type="page"/>
      </w:r>
    </w:p>
    <w:p w14:paraId="253F5DD8" w14:textId="77777777" w:rsidR="008470BE" w:rsidRDefault="00E23327">
      <w:pPr>
        <w:pStyle w:val="Heading1"/>
      </w:pPr>
      <w:bookmarkStart w:id="30" w:name="_Toc240982864"/>
      <w:r>
        <w:lastRenderedPageBreak/>
        <w:t>7. Penetration test scenarios</w:t>
      </w:r>
      <w:bookmarkEnd w:id="30"/>
    </w:p>
    <w:p w14:paraId="0AFFE49D" w14:textId="77777777" w:rsidR="008470BE" w:rsidRDefault="00E23327">
      <w:pPr>
        <w:spacing w:after="130"/>
      </w:pPr>
      <w:r>
        <w:t>96 scenarios across fifteen domains. Each is written so a tester can execute it without reading the source: preconditions, the steps, what a pass looks like, and the severity if it fails. "Fail severity" assumes the production context (internet, external users).</w:t>
      </w:r>
    </w:p>
    <w:p w14:paraId="15F216E8" w14:textId="77777777" w:rsidR="008470BE" w:rsidRDefault="00E23327">
      <w:pPr>
        <w:spacing w:after="130"/>
      </w:pPr>
      <w:r>
        <w:t>Conventions: BASE is the application origin (https://… in production). Requests are shown as curl for clarity; an intercepting proxy (Burp/ZAP) is expected for the manipulation steps. Accounts are the handles from Section 2.5.</w:t>
      </w:r>
    </w:p>
    <w:p w14:paraId="03657AC8" w14:textId="77777777" w:rsidR="008470BE" w:rsidRDefault="00E23327">
      <w:pPr>
        <w:pStyle w:val="Heading2"/>
      </w:pPr>
      <w:bookmarkStart w:id="31" w:name="_Toc240982865"/>
      <w:r>
        <w:t>7.1 Domain A — Authentication and session management</w:t>
      </w:r>
      <w:bookmarkEnd w:id="31"/>
    </w:p>
    <w:p w14:paraId="6723FC7B" w14:textId="77777777" w:rsidR="008470BE" w:rsidRDefault="00E23327">
      <w:pPr>
        <w:pStyle w:val="Heading3"/>
      </w:pPr>
      <w:r>
        <w:t>PT-A01 — Credential handling in transit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6CA1728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A99F2DE"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F0715FA" w14:textId="77777777" w:rsidR="008470BE" w:rsidRDefault="00E23327">
            <w:pPr>
              <w:spacing w:after="30" w:line="250" w:lineRule="auto"/>
            </w:pPr>
            <w:r>
              <w:rPr>
                <w:sz w:val="17"/>
                <w:szCs w:val="17"/>
              </w:rPr>
              <w:t>Capture traffic for a full login on the production-shaped environment.</w:t>
            </w:r>
          </w:p>
          <w:p w14:paraId="3DE2DDCE" w14:textId="77777777" w:rsidR="008470BE" w:rsidRDefault="00E23327">
            <w:pPr>
              <w:spacing w:after="30" w:line="250" w:lineRule="auto"/>
            </w:pPr>
            <w:r>
              <w:rPr>
                <w:sz w:val="17"/>
                <w:szCs w:val="17"/>
              </w:rPr>
              <w:t>Confirm scheme, certificate validity and cipher suite.</w:t>
            </w:r>
          </w:p>
          <w:p w14:paraId="4363F456" w14:textId="77777777" w:rsidR="008470BE" w:rsidRDefault="00E23327">
            <w:pPr>
              <w:spacing w:after="30" w:line="250" w:lineRule="auto"/>
            </w:pPr>
            <w:r>
              <w:rPr>
                <w:sz w:val="17"/>
                <w:szCs w:val="17"/>
              </w:rPr>
              <w:t>Attempt to reach the app over http:// and observe the response.</w:t>
            </w:r>
          </w:p>
        </w:tc>
      </w:tr>
      <w:tr w:rsidR="008470BE" w14:paraId="09F36821"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8B3F62C"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AF7A7F5" w14:textId="77777777" w:rsidR="008470BE" w:rsidRDefault="00E23327">
            <w:pPr>
              <w:spacing w:after="30" w:line="250" w:lineRule="auto"/>
            </w:pPr>
            <w:r>
              <w:rPr>
                <w:sz w:val="17"/>
                <w:szCs w:val="17"/>
              </w:rPr>
              <w:t>All traffic is TLS 1.2+; plain HTTP redirects permanently to HTTPS; no credential ever appears on the wire in cleartext.</w:t>
            </w:r>
          </w:p>
        </w:tc>
      </w:tr>
      <w:tr w:rsidR="008470BE" w14:paraId="7B70226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9EE72DC"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BB93698" w14:textId="77777777" w:rsidR="008470BE" w:rsidRDefault="00E23327">
            <w:pPr>
              <w:spacing w:after="30" w:line="250" w:lineRule="auto"/>
            </w:pPr>
            <w:r>
              <w:rPr>
                <w:sz w:val="17"/>
                <w:szCs w:val="17"/>
              </w:rPr>
              <w:t>Critical (AR-01)</w:t>
            </w:r>
          </w:p>
        </w:tc>
      </w:tr>
    </w:tbl>
    <w:p w14:paraId="17E5E587" w14:textId="77777777" w:rsidR="008470BE" w:rsidRDefault="008470BE">
      <w:pPr>
        <w:spacing w:after="80"/>
      </w:pPr>
    </w:p>
    <w:p w14:paraId="69A3206A" w14:textId="77777777" w:rsidR="008470BE" w:rsidRDefault="00E23327">
      <w:pPr>
        <w:pStyle w:val="Heading3"/>
      </w:pPr>
      <w:r>
        <w:t>PT-A02 — Uniform failure responses / user enumeration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0AB6F20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21F8170"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DB573FC" w14:textId="77777777" w:rsidR="008470BE" w:rsidRDefault="00E23327">
            <w:pPr>
              <w:spacing w:after="30" w:line="250" w:lineRule="auto"/>
            </w:pPr>
            <w:r>
              <w:rPr>
                <w:sz w:val="17"/>
                <w:szCs w:val="17"/>
              </w:rPr>
              <w:t>POST /api/v1/auth/login with (a) unknown email, (b) known email + wrong password, (c) a pending (invited, never activated) account.</w:t>
            </w:r>
          </w:p>
          <w:p w14:paraId="352F83A2" w14:textId="77777777" w:rsidR="008470BE" w:rsidRDefault="00E23327">
            <w:pPr>
              <w:spacing w:after="30" w:line="250" w:lineRule="auto"/>
            </w:pPr>
            <w:r>
              <w:rPr>
                <w:sz w:val="17"/>
                <w:szCs w:val="17"/>
              </w:rPr>
              <w:t>Compare status code, body, headers and response timing across the three.</w:t>
            </w:r>
          </w:p>
          <w:p w14:paraId="7AD9A5B4" w14:textId="77777777" w:rsidR="008470BE" w:rsidRDefault="00E23327">
            <w:pPr>
              <w:spacing w:after="30" w:line="250" w:lineRule="auto"/>
            </w:pPr>
            <w:r>
              <w:rPr>
                <w:sz w:val="17"/>
                <w:szCs w:val="17"/>
              </w:rPr>
              <w:t>Repeat against forgot-password with known and unknown addresses.</w:t>
            </w:r>
          </w:p>
        </w:tc>
      </w:tr>
      <w:tr w:rsidR="008470BE" w14:paraId="115E686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76F2E3D"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F4DA922" w14:textId="77777777" w:rsidR="008470BE" w:rsidRDefault="00E23327">
            <w:pPr>
              <w:spacing w:after="30" w:line="250" w:lineRule="auto"/>
            </w:pPr>
            <w:r>
              <w:rPr>
                <w:sz w:val="17"/>
                <w:szCs w:val="17"/>
              </w:rPr>
              <w:t>Cases (a) and (b) are identical in body and status. Case (c) must not reveal that the account exists (see AR-05). Forgot-password answers identically regardless of existence. Timing differences are not statistically usable.</w:t>
            </w:r>
          </w:p>
        </w:tc>
      </w:tr>
      <w:tr w:rsidR="008470BE" w14:paraId="6F5CB01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DD8E6CD"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51B3212" w14:textId="77777777" w:rsidR="008470BE" w:rsidRDefault="00E23327">
            <w:pPr>
              <w:spacing w:after="30" w:line="250" w:lineRule="auto"/>
            </w:pPr>
            <w:r>
              <w:rPr>
                <w:sz w:val="17"/>
                <w:szCs w:val="17"/>
              </w:rPr>
              <w:t>Medium</w:t>
            </w:r>
          </w:p>
        </w:tc>
      </w:tr>
    </w:tbl>
    <w:p w14:paraId="51DC03C6" w14:textId="77777777" w:rsidR="008470BE" w:rsidRDefault="008470BE">
      <w:pPr>
        <w:spacing w:after="80"/>
      </w:pPr>
    </w:p>
    <w:p w14:paraId="00899D5F" w14:textId="77777777" w:rsidR="008470BE" w:rsidRDefault="00E23327">
      <w:pPr>
        <w:pStyle w:val="Heading3"/>
      </w:pPr>
      <w:r>
        <w:t>PT-A03 — Credential stuffing and lockout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2A1023E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A670234"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CCC63AE" w14:textId="77777777" w:rsidR="008470BE" w:rsidRDefault="00E23327">
            <w:pPr>
              <w:spacing w:after="30" w:line="250" w:lineRule="auto"/>
            </w:pPr>
            <w:r>
              <w:rPr>
                <w:sz w:val="17"/>
                <w:szCs w:val="17"/>
              </w:rPr>
              <w:t>Submit 50 failed logins for one account from one IP; record when 429 appears.</w:t>
            </w:r>
          </w:p>
          <w:p w14:paraId="6818C088" w14:textId="77777777" w:rsidR="008470BE" w:rsidRDefault="00E23327">
            <w:pPr>
              <w:spacing w:after="30" w:line="250" w:lineRule="auto"/>
            </w:pPr>
            <w:r>
              <w:rPr>
                <w:sz w:val="17"/>
                <w:szCs w:val="17"/>
              </w:rPr>
              <w:t>Repeat spreading across 20 source IPs at a low rate.</w:t>
            </w:r>
          </w:p>
          <w:p w14:paraId="189F15B3" w14:textId="77777777" w:rsidR="008470BE" w:rsidRDefault="00E23327">
            <w:pPr>
              <w:spacing w:after="30" w:line="250" w:lineRule="auto"/>
            </w:pPr>
            <w:r>
              <w:rPr>
                <w:sz w:val="17"/>
                <w:szCs w:val="17"/>
              </w:rPr>
              <w:t>Check whether the account owner is notified and whether a cumulative lockout engages.</w:t>
            </w:r>
          </w:p>
        </w:tc>
      </w:tr>
      <w:tr w:rsidR="008470BE" w14:paraId="445EBF6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83E57BE"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AB8F369" w14:textId="77777777" w:rsidR="008470BE" w:rsidRDefault="00E23327">
            <w:pPr>
              <w:spacing w:after="30" w:line="250" w:lineRule="auto"/>
            </w:pPr>
            <w:r>
              <w:rPr>
                <w:sz w:val="17"/>
                <w:szCs w:val="17"/>
              </w:rPr>
              <w:t>Single-source attempts are throttled quickly; distributed attempts are detected or bounded by an account-level control; 429 carries Retry-After.</w:t>
            </w:r>
          </w:p>
        </w:tc>
      </w:tr>
      <w:tr w:rsidR="008470BE" w14:paraId="25A0AC6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1E1144E"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2D4B7EC" w14:textId="77777777" w:rsidR="008470BE" w:rsidRDefault="00E23327">
            <w:pPr>
              <w:spacing w:after="30" w:line="250" w:lineRule="auto"/>
            </w:pPr>
            <w:r>
              <w:rPr>
                <w:sz w:val="17"/>
                <w:szCs w:val="17"/>
              </w:rPr>
              <w:t>High (AR-15)</w:t>
            </w:r>
          </w:p>
        </w:tc>
      </w:tr>
    </w:tbl>
    <w:p w14:paraId="2003E4AF" w14:textId="77777777" w:rsidR="008470BE" w:rsidRDefault="008470BE">
      <w:pPr>
        <w:spacing w:after="80"/>
      </w:pPr>
    </w:p>
    <w:p w14:paraId="5068D68E" w14:textId="77777777" w:rsidR="008470BE" w:rsidRDefault="00E23327">
      <w:pPr>
        <w:pStyle w:val="Heading3"/>
      </w:pPr>
      <w:r>
        <w:t>PT-A04 — Password policy strength</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39F7983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0FBDC47"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93E6FB4" w14:textId="77777777" w:rsidR="008470BE" w:rsidRDefault="00E23327">
            <w:pPr>
              <w:spacing w:after="30" w:line="250" w:lineRule="auto"/>
            </w:pPr>
            <w:r>
              <w:rPr>
                <w:sz w:val="17"/>
                <w:szCs w:val="17"/>
              </w:rPr>
              <w:t>Attempt to set passwords: 10 identical characters, a common breached password, the user’s own email local-part, and a 129-character value.</w:t>
            </w:r>
          </w:p>
          <w:p w14:paraId="2B50130D" w14:textId="77777777" w:rsidR="008470BE" w:rsidRDefault="00E23327">
            <w:pPr>
              <w:spacing w:after="30" w:line="250" w:lineRule="auto"/>
            </w:pPr>
            <w:r>
              <w:rPr>
                <w:sz w:val="17"/>
                <w:szCs w:val="17"/>
              </w:rPr>
              <w:t>Attempt via activation, self-service reset and change-password paths.</w:t>
            </w:r>
          </w:p>
        </w:tc>
      </w:tr>
      <w:tr w:rsidR="008470BE" w14:paraId="082DE36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A973C30"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6ECDED8" w14:textId="77777777" w:rsidR="008470BE" w:rsidRDefault="00E23327">
            <w:pPr>
              <w:spacing w:after="30" w:line="250" w:lineRule="auto"/>
            </w:pPr>
            <w:r>
              <w:rPr>
                <w:sz w:val="17"/>
                <w:szCs w:val="17"/>
              </w:rPr>
              <w:t>Weak and breached values are rejected consistently on every path; length bounds enforced; rejection messages do not leak the rule set in a way that aids guessing.</w:t>
            </w:r>
          </w:p>
        </w:tc>
      </w:tr>
      <w:tr w:rsidR="008470BE" w14:paraId="242298E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379C593"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19D8C77" w14:textId="77777777" w:rsidR="008470BE" w:rsidRDefault="00E23327">
            <w:pPr>
              <w:spacing w:after="30" w:line="250" w:lineRule="auto"/>
            </w:pPr>
            <w:r>
              <w:rPr>
                <w:sz w:val="17"/>
                <w:szCs w:val="17"/>
              </w:rPr>
              <w:t>Medium</w:t>
            </w:r>
          </w:p>
        </w:tc>
      </w:tr>
    </w:tbl>
    <w:p w14:paraId="5E51CB49" w14:textId="77777777" w:rsidR="008470BE" w:rsidRDefault="008470BE">
      <w:pPr>
        <w:spacing w:after="80"/>
      </w:pPr>
    </w:p>
    <w:p w14:paraId="02F08DC9" w14:textId="77777777" w:rsidR="008470BE" w:rsidRDefault="00E23327">
      <w:pPr>
        <w:pStyle w:val="Heading3"/>
      </w:pPr>
      <w:r>
        <w:t>PT-A05 — JWT integrity and algorithm handling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617AD6D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17BF876"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BF7B9A8" w14:textId="77777777" w:rsidR="008470BE" w:rsidRDefault="00E23327">
            <w:pPr>
              <w:spacing w:after="30" w:line="250" w:lineRule="auto"/>
            </w:pPr>
            <w:r>
              <w:rPr>
                <w:sz w:val="17"/>
                <w:szCs w:val="17"/>
              </w:rPr>
              <w:t>Decode an access token; modify role to MANAGER and re-encode without a valid signature.</w:t>
            </w:r>
          </w:p>
          <w:p w14:paraId="199A5D5E" w14:textId="77777777" w:rsidR="008470BE" w:rsidRDefault="00E23327">
            <w:pPr>
              <w:spacing w:after="30" w:line="250" w:lineRule="auto"/>
            </w:pPr>
            <w:r>
              <w:rPr>
                <w:sz w:val="17"/>
                <w:szCs w:val="17"/>
              </w:rPr>
              <w:lastRenderedPageBreak/>
              <w:t>Set the header alg to "none" and strip the signature.</w:t>
            </w:r>
          </w:p>
          <w:p w14:paraId="51FC9206" w14:textId="77777777" w:rsidR="008470BE" w:rsidRDefault="00E23327">
            <w:pPr>
              <w:spacing w:after="30" w:line="250" w:lineRule="auto"/>
            </w:pPr>
            <w:r>
              <w:rPr>
                <w:sz w:val="17"/>
                <w:szCs w:val="17"/>
              </w:rPr>
              <w:t>Sign with an empty or guessed secret; test an expired token; test a token from another environment.</w:t>
            </w:r>
          </w:p>
        </w:tc>
      </w:tr>
      <w:tr w:rsidR="008470BE" w14:paraId="1D7FA86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0907D60" w14:textId="77777777" w:rsidR="008470BE" w:rsidRDefault="00E23327">
            <w:pPr>
              <w:spacing w:after="30" w:line="250" w:lineRule="auto"/>
            </w:pPr>
            <w:r>
              <w:rPr>
                <w:b/>
                <w:bCs/>
                <w:color w:val="1A3A6B"/>
                <w:sz w:val="17"/>
                <w:szCs w:val="17"/>
              </w:rPr>
              <w:lastRenderedPageBreak/>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226971B" w14:textId="77777777" w:rsidR="008470BE" w:rsidRDefault="00E23327">
            <w:pPr>
              <w:spacing w:after="30" w:line="250" w:lineRule="auto"/>
            </w:pPr>
            <w:r>
              <w:rPr>
                <w:sz w:val="17"/>
                <w:szCs w:val="17"/>
              </w:rPr>
              <w:t>Every manipulated token is rejected with 401. No role, workspace or permission is taken from the token without signature verification.</w:t>
            </w:r>
          </w:p>
        </w:tc>
      </w:tr>
      <w:tr w:rsidR="008470BE" w14:paraId="1FDCA57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56B1BE1"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9196FA3" w14:textId="77777777" w:rsidR="008470BE" w:rsidRDefault="00E23327">
            <w:pPr>
              <w:spacing w:after="30" w:line="250" w:lineRule="auto"/>
            </w:pPr>
            <w:r>
              <w:rPr>
                <w:sz w:val="17"/>
                <w:szCs w:val="17"/>
              </w:rPr>
              <w:t>Critical</w:t>
            </w:r>
          </w:p>
        </w:tc>
      </w:tr>
    </w:tbl>
    <w:p w14:paraId="6EC3C919" w14:textId="77777777" w:rsidR="008470BE" w:rsidRDefault="008470BE">
      <w:pPr>
        <w:spacing w:after="80"/>
      </w:pPr>
    </w:p>
    <w:p w14:paraId="6806B73F" w14:textId="77777777" w:rsidR="008470BE" w:rsidRDefault="00E23327">
      <w:pPr>
        <w:pStyle w:val="Heading3"/>
      </w:pPr>
      <w:r>
        <w:t>PT-A06 — Refresh token rotation and replay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6785861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4B0CCC4"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DAC7615" w14:textId="77777777" w:rsidR="008470BE" w:rsidRDefault="00E23327">
            <w:pPr>
              <w:spacing w:after="30" w:line="250" w:lineRule="auto"/>
            </w:pPr>
            <w:r>
              <w:rPr>
                <w:sz w:val="17"/>
                <w:szCs w:val="17"/>
              </w:rPr>
              <w:t>Log in and capture the refresh cookie; call /auth/refresh once.</w:t>
            </w:r>
          </w:p>
          <w:p w14:paraId="0C3AFFA4" w14:textId="77777777" w:rsidR="008470BE" w:rsidRDefault="00E23327">
            <w:pPr>
              <w:spacing w:after="30" w:line="250" w:lineRule="auto"/>
            </w:pPr>
            <w:r>
              <w:rPr>
                <w:sz w:val="17"/>
                <w:szCs w:val="17"/>
              </w:rPr>
              <w:t>Replay the original (pre-rotation) cookie.</w:t>
            </w:r>
          </w:p>
          <w:p w14:paraId="4E6DDB5E" w14:textId="77777777" w:rsidR="008470BE" w:rsidRDefault="00E23327">
            <w:pPr>
              <w:spacing w:after="30" w:line="250" w:lineRule="auto"/>
            </w:pPr>
            <w:r>
              <w:rPr>
                <w:sz w:val="17"/>
                <w:szCs w:val="17"/>
              </w:rPr>
              <w:t>Then attempt to use the rotated cookie obtained in step 1.</w:t>
            </w:r>
          </w:p>
        </w:tc>
      </w:tr>
      <w:tr w:rsidR="008470BE" w14:paraId="66D721C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876954D"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84A5622" w14:textId="77777777" w:rsidR="008470BE" w:rsidRDefault="00E23327">
            <w:pPr>
              <w:spacing w:after="30" w:line="250" w:lineRule="auto"/>
            </w:pPr>
            <w:r>
              <w:rPr>
                <w:sz w:val="17"/>
                <w:szCs w:val="17"/>
              </w:rPr>
              <w:t>Replay of a used token fails and revokes the whole token family, so the legitimate rotated token also stops working. The event is audited.</w:t>
            </w:r>
          </w:p>
        </w:tc>
      </w:tr>
      <w:tr w:rsidR="008470BE" w14:paraId="012E4DA1"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638B24D"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81D2557" w14:textId="77777777" w:rsidR="008470BE" w:rsidRDefault="00E23327">
            <w:pPr>
              <w:spacing w:after="30" w:line="250" w:lineRule="auto"/>
            </w:pPr>
            <w:r>
              <w:rPr>
                <w:sz w:val="17"/>
                <w:szCs w:val="17"/>
              </w:rPr>
              <w:t>High</w:t>
            </w:r>
          </w:p>
        </w:tc>
      </w:tr>
    </w:tbl>
    <w:p w14:paraId="6864D6DA" w14:textId="77777777" w:rsidR="008470BE" w:rsidRDefault="008470BE">
      <w:pPr>
        <w:spacing w:after="80"/>
      </w:pPr>
    </w:p>
    <w:p w14:paraId="7F936054" w14:textId="77777777" w:rsidR="008470BE" w:rsidRDefault="00E23327">
      <w:pPr>
        <w:pStyle w:val="Heading3"/>
      </w:pPr>
      <w:r>
        <w:t>PT-A07 — Revocation on deactivation and password change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07F328B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3E37AD7"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8EC5B8D" w14:textId="77777777" w:rsidR="008470BE" w:rsidRDefault="00E23327">
            <w:pPr>
              <w:spacing w:after="30" w:line="250" w:lineRule="auto"/>
            </w:pPr>
            <w:r>
              <w:rPr>
                <w:sz w:val="17"/>
                <w:szCs w:val="17"/>
              </w:rPr>
              <w:t>With an active session, have a manager deactivate the account.</w:t>
            </w:r>
          </w:p>
          <w:p w14:paraId="7E811B11" w14:textId="77777777" w:rsidR="008470BE" w:rsidRDefault="00E23327">
            <w:pPr>
              <w:spacing w:after="30" w:line="250" w:lineRule="auto"/>
            </w:pPr>
            <w:r>
              <w:rPr>
                <w:sz w:val="17"/>
                <w:szCs w:val="17"/>
              </w:rPr>
              <w:t>Attempt API calls with the existing access token and then a refresh.</w:t>
            </w:r>
          </w:p>
          <w:p w14:paraId="39F85C21" w14:textId="77777777" w:rsidR="008470BE" w:rsidRDefault="00E23327">
            <w:pPr>
              <w:spacing w:after="30" w:line="250" w:lineRule="auto"/>
            </w:pPr>
            <w:r>
              <w:rPr>
                <w:sz w:val="17"/>
                <w:szCs w:val="17"/>
              </w:rPr>
              <w:t>Repeat for a self-service password reset while a session is open elsewhere.</w:t>
            </w:r>
          </w:p>
        </w:tc>
      </w:tr>
      <w:tr w:rsidR="008470BE" w14:paraId="5B0FA9C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66CEBD0"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B9F5869" w14:textId="77777777" w:rsidR="008470BE" w:rsidRDefault="00E23327">
            <w:pPr>
              <w:spacing w:after="30" w:line="250" w:lineRule="auto"/>
            </w:pPr>
            <w:r>
              <w:rPr>
                <w:sz w:val="17"/>
                <w:szCs w:val="17"/>
              </w:rPr>
              <w:t>Refresh fails immediately; the access token stops working within its remaining lifetime (documented, ≤15 min); reset revokes all other sessions.</w:t>
            </w:r>
          </w:p>
        </w:tc>
      </w:tr>
      <w:tr w:rsidR="008470BE" w14:paraId="3F40F08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2F13E65"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BF348E8" w14:textId="77777777" w:rsidR="008470BE" w:rsidRDefault="00E23327">
            <w:pPr>
              <w:spacing w:after="30" w:line="250" w:lineRule="auto"/>
            </w:pPr>
            <w:r>
              <w:rPr>
                <w:sz w:val="17"/>
                <w:szCs w:val="17"/>
              </w:rPr>
              <w:t>High</w:t>
            </w:r>
          </w:p>
        </w:tc>
      </w:tr>
    </w:tbl>
    <w:p w14:paraId="395872BD" w14:textId="77777777" w:rsidR="008470BE" w:rsidRDefault="008470BE">
      <w:pPr>
        <w:spacing w:after="80"/>
      </w:pPr>
    </w:p>
    <w:p w14:paraId="113694A1" w14:textId="77777777" w:rsidR="008470BE" w:rsidRDefault="00E23327">
      <w:pPr>
        <w:pStyle w:val="Heading3"/>
      </w:pPr>
      <w:r>
        <w:t>PT-A08 — Session fixation and cookie flags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0EBDA4F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5F0A167"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B6CE01C" w14:textId="77777777" w:rsidR="008470BE" w:rsidRDefault="00E23327">
            <w:pPr>
              <w:spacing w:after="30" w:line="250" w:lineRule="auto"/>
            </w:pPr>
            <w:r>
              <w:rPr>
                <w:sz w:val="17"/>
                <w:szCs w:val="17"/>
              </w:rPr>
              <w:t>Inspect Set-Cookie for the refresh and SSO handoff cookies.</w:t>
            </w:r>
          </w:p>
          <w:p w14:paraId="0ADE5709" w14:textId="77777777" w:rsidR="008470BE" w:rsidRDefault="00E23327">
            <w:pPr>
              <w:spacing w:after="30" w:line="250" w:lineRule="auto"/>
            </w:pPr>
            <w:r>
              <w:rPr>
                <w:sz w:val="17"/>
                <w:szCs w:val="17"/>
              </w:rPr>
              <w:t>Attempt to set a chosen refresh cookie value from JavaScript and from a crafted response.</w:t>
            </w:r>
          </w:p>
        </w:tc>
      </w:tr>
      <w:tr w:rsidR="008470BE" w14:paraId="075422D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C6EC0D9"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FE8F6E2" w14:textId="77777777" w:rsidR="008470BE" w:rsidRDefault="00E23327">
            <w:pPr>
              <w:spacing w:after="30" w:line="250" w:lineRule="auto"/>
            </w:pPr>
            <w:r>
              <w:rPr>
                <w:sz w:val="17"/>
                <w:szCs w:val="17"/>
              </w:rPr>
              <w:t>Cookies are HttpOnly, Secure (in production), SameSite as designed (Strict for refresh, Lax for the SSO handoff), scoped to the auth path, and not settable or readable from script.</w:t>
            </w:r>
          </w:p>
        </w:tc>
      </w:tr>
      <w:tr w:rsidR="008470BE" w14:paraId="44DED42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1C8F9FB"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62AD94A" w14:textId="77777777" w:rsidR="008470BE" w:rsidRDefault="00E23327">
            <w:pPr>
              <w:spacing w:after="30" w:line="250" w:lineRule="auto"/>
            </w:pPr>
            <w:r>
              <w:rPr>
                <w:sz w:val="17"/>
                <w:szCs w:val="17"/>
              </w:rPr>
              <w:t>High</w:t>
            </w:r>
          </w:p>
        </w:tc>
      </w:tr>
    </w:tbl>
    <w:p w14:paraId="337EE2EC" w14:textId="77777777" w:rsidR="008470BE" w:rsidRDefault="008470BE">
      <w:pPr>
        <w:spacing w:after="80"/>
      </w:pPr>
    </w:p>
    <w:p w14:paraId="25D43507" w14:textId="77777777" w:rsidR="008470BE" w:rsidRDefault="00E23327">
      <w:pPr>
        <w:pStyle w:val="Heading3"/>
      </w:pPr>
      <w:r>
        <w:t>PT-A09 — Forced password-change bypass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5FC851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9031759"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6A387F2" w14:textId="77777777" w:rsidR="008470BE" w:rsidRDefault="00E23327">
            <w:pPr>
              <w:spacing w:after="30" w:line="250" w:lineRule="auto"/>
            </w:pPr>
            <w:r>
              <w:rPr>
                <w:sz w:val="17"/>
                <w:szCs w:val="17"/>
              </w:rPr>
              <w:t>Authenticate as an account flagged must_change_password.</w:t>
            </w:r>
          </w:p>
          <w:p w14:paraId="2AA34E38" w14:textId="77777777" w:rsidR="008470BE" w:rsidRDefault="00E23327">
            <w:pPr>
              <w:spacing w:after="30" w:line="250" w:lineRule="auto"/>
            </w:pPr>
            <w:r>
              <w:rPr>
                <w:sz w:val="17"/>
                <w:szCs w:val="17"/>
              </w:rPr>
              <w:t>Call a selection of unrelated endpoints (tickets, users, kpi) with the resulting token.</w:t>
            </w:r>
          </w:p>
        </w:tc>
      </w:tr>
      <w:tr w:rsidR="008470BE" w14:paraId="17B2DFC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38BDABD"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75374C1" w14:textId="77777777" w:rsidR="008470BE" w:rsidRDefault="00E23327">
            <w:pPr>
              <w:spacing w:after="30" w:line="250" w:lineRule="auto"/>
            </w:pPr>
            <w:r>
              <w:rPr>
                <w:sz w:val="17"/>
                <w:szCs w:val="17"/>
              </w:rPr>
              <w:t>Every endpoint except the change-password route returns 403 PasswordChangeRequired.</w:t>
            </w:r>
          </w:p>
        </w:tc>
      </w:tr>
      <w:tr w:rsidR="008470BE" w14:paraId="1703D1C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43F18E7"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3AB2052" w14:textId="77777777" w:rsidR="008470BE" w:rsidRDefault="00E23327">
            <w:pPr>
              <w:spacing w:after="30" w:line="250" w:lineRule="auto"/>
            </w:pPr>
            <w:r>
              <w:rPr>
                <w:sz w:val="17"/>
                <w:szCs w:val="17"/>
              </w:rPr>
              <w:t>Medium</w:t>
            </w:r>
          </w:p>
        </w:tc>
      </w:tr>
    </w:tbl>
    <w:p w14:paraId="089410B9" w14:textId="77777777" w:rsidR="008470BE" w:rsidRDefault="008470BE">
      <w:pPr>
        <w:spacing w:after="80"/>
      </w:pPr>
    </w:p>
    <w:p w14:paraId="3352309F" w14:textId="77777777" w:rsidR="008470BE" w:rsidRDefault="00E23327">
      <w:pPr>
        <w:pStyle w:val="Heading3"/>
      </w:pPr>
      <w:r>
        <w:t>PT-A10 — Concurrent session handling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471AD02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3200C11"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F7BCCE1" w14:textId="77777777" w:rsidR="008470BE" w:rsidRDefault="00E23327">
            <w:pPr>
              <w:spacing w:after="30" w:line="250" w:lineRule="auto"/>
            </w:pPr>
            <w:r>
              <w:rPr>
                <w:sz w:val="17"/>
                <w:szCs w:val="17"/>
              </w:rPr>
              <w:t>Log in from three clients; exercise each; then change the password from one.</w:t>
            </w:r>
          </w:p>
          <w:p w14:paraId="3B6FB260" w14:textId="77777777" w:rsidR="008470BE" w:rsidRDefault="00E23327">
            <w:pPr>
              <w:spacing w:after="30" w:line="250" w:lineRule="auto"/>
            </w:pPr>
            <w:r>
              <w:rPr>
                <w:sz w:val="17"/>
                <w:szCs w:val="17"/>
              </w:rPr>
              <w:t>Observe the other two.</w:t>
            </w:r>
          </w:p>
        </w:tc>
      </w:tr>
      <w:tr w:rsidR="008470BE" w14:paraId="1A0D682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AB09314"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3074C79" w14:textId="77777777" w:rsidR="008470BE" w:rsidRDefault="00E23327">
            <w:pPr>
              <w:spacing w:after="30" w:line="250" w:lineRule="auto"/>
            </w:pPr>
            <w:r>
              <w:rPr>
                <w:sz w:val="17"/>
                <w:szCs w:val="17"/>
              </w:rPr>
              <w:t>Behaviour matches the documented policy (reset revokes all sessions); no session survives that the policy says should end.</w:t>
            </w:r>
          </w:p>
        </w:tc>
      </w:tr>
      <w:tr w:rsidR="008470BE" w14:paraId="7295519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F611109"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9D74596" w14:textId="77777777" w:rsidR="008470BE" w:rsidRDefault="00E23327">
            <w:pPr>
              <w:spacing w:after="30" w:line="250" w:lineRule="auto"/>
            </w:pPr>
            <w:r>
              <w:rPr>
                <w:sz w:val="17"/>
                <w:szCs w:val="17"/>
              </w:rPr>
              <w:t>Medium</w:t>
            </w:r>
          </w:p>
        </w:tc>
      </w:tr>
    </w:tbl>
    <w:p w14:paraId="65694190" w14:textId="77777777" w:rsidR="008470BE" w:rsidRDefault="008470BE">
      <w:pPr>
        <w:spacing w:after="80"/>
      </w:pPr>
    </w:p>
    <w:p w14:paraId="12051472" w14:textId="77777777" w:rsidR="008470BE" w:rsidRDefault="00E23327">
      <w:r>
        <w:br w:type="page"/>
      </w:r>
    </w:p>
    <w:p w14:paraId="67EE18CD" w14:textId="77777777" w:rsidR="008470BE" w:rsidRDefault="00E23327">
      <w:pPr>
        <w:pStyle w:val="Heading2"/>
      </w:pPr>
      <w:bookmarkStart w:id="32" w:name="_Toc240982866"/>
      <w:r>
        <w:lastRenderedPageBreak/>
        <w:t>7.2 Domain B — Activation and password-reset tokens</w:t>
      </w:r>
      <w:bookmarkEnd w:id="32"/>
    </w:p>
    <w:p w14:paraId="343A63F0" w14:textId="77777777" w:rsidR="008470BE" w:rsidRDefault="00E23327">
      <w:pPr>
        <w:pStyle w:val="Heading3"/>
      </w:pPr>
      <w:r>
        <w:t>PT-B01 — Token unpredictability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10E2E31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F18C481"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4376C4B" w14:textId="77777777" w:rsidR="008470BE" w:rsidRDefault="00E23327">
            <w:pPr>
              <w:spacing w:after="30" w:line="250" w:lineRule="auto"/>
            </w:pPr>
            <w:r>
              <w:rPr>
                <w:sz w:val="17"/>
                <w:szCs w:val="17"/>
              </w:rPr>
              <w:t>Collect 20 activation and 20 reset links.</w:t>
            </w:r>
          </w:p>
          <w:p w14:paraId="4D425482" w14:textId="77777777" w:rsidR="008470BE" w:rsidRDefault="00E23327">
            <w:pPr>
              <w:spacing w:after="30" w:line="250" w:lineRule="auto"/>
            </w:pPr>
            <w:r>
              <w:rPr>
                <w:sz w:val="17"/>
                <w:szCs w:val="17"/>
              </w:rPr>
              <w:t>Assess entropy and look for structure (counters, timestamps, user identifiers).</w:t>
            </w:r>
          </w:p>
          <w:p w14:paraId="04B0E236" w14:textId="77777777" w:rsidR="008470BE" w:rsidRDefault="00E23327">
            <w:pPr>
              <w:spacing w:after="30" w:line="250" w:lineRule="auto"/>
            </w:pPr>
            <w:r>
              <w:rPr>
                <w:sz w:val="17"/>
                <w:szCs w:val="17"/>
              </w:rPr>
              <w:t>Attempt to derive a valid token for another user.</w:t>
            </w:r>
          </w:p>
        </w:tc>
      </w:tr>
      <w:tr w:rsidR="008470BE" w14:paraId="0751FFB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B2DFEE1"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E97F9AB" w14:textId="77777777" w:rsidR="008470BE" w:rsidRDefault="00E23327">
            <w:pPr>
              <w:spacing w:after="30" w:line="250" w:lineRule="auto"/>
            </w:pPr>
            <w:r>
              <w:rPr>
                <w:sz w:val="17"/>
                <w:szCs w:val="17"/>
              </w:rPr>
              <w:t>Tokens are high-entropy random values with no derivable structure; no token can be predicted from others.</w:t>
            </w:r>
          </w:p>
        </w:tc>
      </w:tr>
      <w:tr w:rsidR="008470BE" w14:paraId="5CFF43E6"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FCD0811"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7BB7188" w14:textId="77777777" w:rsidR="008470BE" w:rsidRDefault="00E23327">
            <w:pPr>
              <w:spacing w:after="30" w:line="250" w:lineRule="auto"/>
            </w:pPr>
            <w:r>
              <w:rPr>
                <w:sz w:val="17"/>
                <w:szCs w:val="17"/>
              </w:rPr>
              <w:t>Critical</w:t>
            </w:r>
          </w:p>
        </w:tc>
      </w:tr>
    </w:tbl>
    <w:p w14:paraId="47DCB20F" w14:textId="77777777" w:rsidR="008470BE" w:rsidRDefault="008470BE">
      <w:pPr>
        <w:spacing w:after="80"/>
      </w:pPr>
    </w:p>
    <w:p w14:paraId="78A7CBAD" w14:textId="77777777" w:rsidR="008470BE" w:rsidRDefault="00E23327">
      <w:pPr>
        <w:pStyle w:val="Heading3"/>
      </w:pPr>
      <w:r>
        <w:t>PT-B02 — Single use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6208913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83DB112"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1BED7E1" w14:textId="77777777" w:rsidR="008470BE" w:rsidRDefault="00E23327">
            <w:pPr>
              <w:spacing w:after="30" w:line="250" w:lineRule="auto"/>
            </w:pPr>
            <w:r>
              <w:rPr>
                <w:sz w:val="17"/>
                <w:szCs w:val="17"/>
              </w:rPr>
              <w:t>Complete a password reset; then submit the same token again.</w:t>
            </w:r>
          </w:p>
          <w:p w14:paraId="216CB280" w14:textId="77777777" w:rsidR="008470BE" w:rsidRDefault="00E23327">
            <w:pPr>
              <w:spacing w:after="30" w:line="250" w:lineRule="auto"/>
            </w:pPr>
            <w:r>
              <w:rPr>
                <w:sz w:val="17"/>
                <w:szCs w:val="17"/>
              </w:rPr>
              <w:t>Repeat for an activation link.</w:t>
            </w:r>
          </w:p>
        </w:tc>
      </w:tr>
      <w:tr w:rsidR="008470BE" w14:paraId="6B9F35C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DB7FE70"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6A8FA83" w14:textId="77777777" w:rsidR="008470BE" w:rsidRDefault="00E23327">
            <w:pPr>
              <w:spacing w:after="30" w:line="250" w:lineRule="auto"/>
            </w:pPr>
            <w:r>
              <w:rPr>
                <w:sz w:val="17"/>
                <w:szCs w:val="17"/>
              </w:rPr>
              <w:t>The second use is rejected (TokenUsed) and no password change occurs.</w:t>
            </w:r>
          </w:p>
        </w:tc>
      </w:tr>
      <w:tr w:rsidR="008470BE" w14:paraId="4C446E6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5DDEF80"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E39D8F1" w14:textId="77777777" w:rsidR="008470BE" w:rsidRDefault="00E23327">
            <w:pPr>
              <w:spacing w:after="30" w:line="250" w:lineRule="auto"/>
            </w:pPr>
            <w:r>
              <w:rPr>
                <w:sz w:val="17"/>
                <w:szCs w:val="17"/>
              </w:rPr>
              <w:t>High</w:t>
            </w:r>
          </w:p>
        </w:tc>
      </w:tr>
    </w:tbl>
    <w:p w14:paraId="784CC2AE" w14:textId="77777777" w:rsidR="008470BE" w:rsidRDefault="008470BE">
      <w:pPr>
        <w:spacing w:after="80"/>
      </w:pPr>
    </w:p>
    <w:p w14:paraId="33D575D0" w14:textId="77777777" w:rsidR="008470BE" w:rsidRDefault="00E23327">
      <w:pPr>
        <w:pStyle w:val="Heading3"/>
      </w:pPr>
      <w:r>
        <w:t>PT-B03 — Expiry enforcement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07E9670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F1575EB"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5598B8B" w14:textId="77777777" w:rsidR="008470BE" w:rsidRDefault="00E23327">
            <w:pPr>
              <w:spacing w:after="30" w:line="250" w:lineRule="auto"/>
            </w:pPr>
            <w:r>
              <w:rPr>
                <w:sz w:val="17"/>
                <w:szCs w:val="17"/>
              </w:rPr>
              <w:t>Hold a reset link beyond RESET_TTL_MINUTES and an activation link beyond ACTIVATION_TTL_HOURS.</w:t>
            </w:r>
          </w:p>
          <w:p w14:paraId="274B1ECD" w14:textId="77777777" w:rsidR="008470BE" w:rsidRDefault="00E23327">
            <w:pPr>
              <w:spacing w:after="30" w:line="250" w:lineRule="auto"/>
            </w:pPr>
            <w:r>
              <w:rPr>
                <w:sz w:val="17"/>
                <w:szCs w:val="17"/>
              </w:rPr>
              <w:t>Attempt to use each; attempt to pre-flight each.</w:t>
            </w:r>
          </w:p>
        </w:tc>
      </w:tr>
      <w:tr w:rsidR="008470BE" w14:paraId="53CEB65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021649C"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C1D86F2" w14:textId="77777777" w:rsidR="008470BE" w:rsidRDefault="00E23327">
            <w:pPr>
              <w:spacing w:after="30" w:line="250" w:lineRule="auto"/>
            </w:pPr>
            <w:r>
              <w:rPr>
                <w:sz w:val="17"/>
                <w:szCs w:val="17"/>
              </w:rPr>
              <w:t>Both are refused as expired; the pre-flight endpoint reports expiry without revealing account details beyond what the holder already knows.</w:t>
            </w:r>
          </w:p>
        </w:tc>
      </w:tr>
      <w:tr w:rsidR="008470BE" w14:paraId="55376461"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C3561C6"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6F4B7AD" w14:textId="77777777" w:rsidR="008470BE" w:rsidRDefault="00E23327">
            <w:pPr>
              <w:spacing w:after="30" w:line="250" w:lineRule="auto"/>
            </w:pPr>
            <w:r>
              <w:rPr>
                <w:sz w:val="17"/>
                <w:szCs w:val="17"/>
              </w:rPr>
              <w:t>Medium</w:t>
            </w:r>
          </w:p>
        </w:tc>
      </w:tr>
    </w:tbl>
    <w:p w14:paraId="4912B2BB" w14:textId="77777777" w:rsidR="008470BE" w:rsidRDefault="008470BE">
      <w:pPr>
        <w:spacing w:after="80"/>
      </w:pPr>
    </w:p>
    <w:p w14:paraId="6D5F9370" w14:textId="77777777" w:rsidR="008470BE" w:rsidRDefault="00E23327">
      <w:pPr>
        <w:pStyle w:val="Heading3"/>
      </w:pPr>
      <w:r>
        <w:t>PT-B04 — Supersession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4CD563F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6A811EC"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8C4434D" w14:textId="77777777" w:rsidR="008470BE" w:rsidRDefault="00E23327">
            <w:pPr>
              <w:spacing w:after="30" w:line="250" w:lineRule="auto"/>
            </w:pPr>
            <w:r>
              <w:rPr>
                <w:sz w:val="17"/>
                <w:szCs w:val="17"/>
              </w:rPr>
              <w:t>Request two reset links in succession.</w:t>
            </w:r>
          </w:p>
          <w:p w14:paraId="1C56E67F" w14:textId="77777777" w:rsidR="008470BE" w:rsidRDefault="00E23327">
            <w:pPr>
              <w:spacing w:after="30" w:line="250" w:lineRule="auto"/>
            </w:pPr>
            <w:r>
              <w:rPr>
                <w:sz w:val="17"/>
                <w:szCs w:val="17"/>
              </w:rPr>
              <w:t>Attempt to use the first.</w:t>
            </w:r>
          </w:p>
        </w:tc>
      </w:tr>
      <w:tr w:rsidR="008470BE" w14:paraId="092F9B0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169B02F"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E98DBA8" w14:textId="77777777" w:rsidR="008470BE" w:rsidRDefault="00E23327">
            <w:pPr>
              <w:spacing w:after="30" w:line="250" w:lineRule="auto"/>
            </w:pPr>
            <w:r>
              <w:rPr>
                <w:sz w:val="17"/>
                <w:szCs w:val="17"/>
              </w:rPr>
              <w:t>Issuing a new link invalidates the outstanding one.</w:t>
            </w:r>
          </w:p>
        </w:tc>
      </w:tr>
      <w:tr w:rsidR="008470BE" w14:paraId="0F8FFEF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25BB4C4"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332666C" w14:textId="77777777" w:rsidR="008470BE" w:rsidRDefault="00E23327">
            <w:pPr>
              <w:spacing w:after="30" w:line="250" w:lineRule="auto"/>
            </w:pPr>
            <w:r>
              <w:rPr>
                <w:sz w:val="17"/>
                <w:szCs w:val="17"/>
              </w:rPr>
              <w:t>Medium</w:t>
            </w:r>
          </w:p>
        </w:tc>
      </w:tr>
    </w:tbl>
    <w:p w14:paraId="22348639" w14:textId="77777777" w:rsidR="008470BE" w:rsidRDefault="008470BE">
      <w:pPr>
        <w:spacing w:after="80"/>
      </w:pPr>
    </w:p>
    <w:p w14:paraId="540DF94B" w14:textId="77777777" w:rsidR="008470BE" w:rsidRDefault="00E23327">
      <w:pPr>
        <w:pStyle w:val="Heading3"/>
      </w:pPr>
      <w:r>
        <w:t>PT-B05 — Token storage at rest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7ADF640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721A21D"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05513A5" w14:textId="77777777" w:rsidR="008470BE" w:rsidRDefault="00E23327">
            <w:pPr>
              <w:spacing w:after="30" w:line="250" w:lineRule="auto"/>
            </w:pPr>
            <w:r>
              <w:rPr>
                <w:sz w:val="17"/>
                <w:szCs w:val="17"/>
              </w:rPr>
              <w:t>With database read access granted for the test, inspect auth_tokens.</w:t>
            </w:r>
          </w:p>
        </w:tc>
      </w:tr>
      <w:tr w:rsidR="008470BE" w14:paraId="7CB5639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70C43A4"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C8BDD4B" w14:textId="77777777" w:rsidR="008470BE" w:rsidRDefault="00E23327">
            <w:pPr>
              <w:spacing w:after="30" w:line="250" w:lineRule="auto"/>
            </w:pPr>
            <w:r>
              <w:rPr>
                <w:sz w:val="17"/>
                <w:szCs w:val="17"/>
              </w:rPr>
              <w:t>Only hashes are stored; the raw token exists solely in the delivered email.</w:t>
            </w:r>
          </w:p>
        </w:tc>
      </w:tr>
      <w:tr w:rsidR="008470BE" w14:paraId="4DF0E56E"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5BB1796"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584AD16" w14:textId="77777777" w:rsidR="008470BE" w:rsidRDefault="00E23327">
            <w:pPr>
              <w:spacing w:after="30" w:line="250" w:lineRule="auto"/>
            </w:pPr>
            <w:r>
              <w:rPr>
                <w:sz w:val="17"/>
                <w:szCs w:val="17"/>
              </w:rPr>
              <w:t>High</w:t>
            </w:r>
          </w:p>
        </w:tc>
      </w:tr>
    </w:tbl>
    <w:p w14:paraId="2D9E8EE5" w14:textId="77777777" w:rsidR="008470BE" w:rsidRDefault="008470BE">
      <w:pPr>
        <w:spacing w:after="80"/>
      </w:pPr>
    </w:p>
    <w:p w14:paraId="36DCAA2E" w14:textId="77777777" w:rsidR="008470BE" w:rsidRDefault="00E23327">
      <w:pPr>
        <w:pStyle w:val="Heading3"/>
      </w:pPr>
      <w:r>
        <w:t>PT-B06 — Cross-account token use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3B9786B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A796906"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EBEDB81" w14:textId="77777777" w:rsidR="008470BE" w:rsidRDefault="00E23327">
            <w:pPr>
              <w:spacing w:after="30" w:line="250" w:lineRule="auto"/>
            </w:pPr>
            <w:r>
              <w:rPr>
                <w:sz w:val="17"/>
                <w:szCs w:val="17"/>
              </w:rPr>
              <w:t>Obtain a valid reset token for pt-estimator-A.</w:t>
            </w:r>
          </w:p>
          <w:p w14:paraId="6AF7B2E9" w14:textId="77777777" w:rsidR="008470BE" w:rsidRDefault="00E23327">
            <w:pPr>
              <w:spacing w:after="30" w:line="250" w:lineRule="auto"/>
            </w:pPr>
            <w:r>
              <w:rPr>
                <w:sz w:val="17"/>
                <w:szCs w:val="17"/>
              </w:rPr>
              <w:t>Attempt to complete the reset while authenticated as pt-estimator-B, and with a manipulated user identifier in the request.</w:t>
            </w:r>
          </w:p>
        </w:tc>
      </w:tr>
      <w:tr w:rsidR="008470BE" w14:paraId="347D494C"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F16D319"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9AD32A8" w14:textId="77777777" w:rsidR="008470BE" w:rsidRDefault="00E23327">
            <w:pPr>
              <w:spacing w:after="30" w:line="250" w:lineRule="auto"/>
            </w:pPr>
            <w:r>
              <w:rPr>
                <w:sz w:val="17"/>
                <w:szCs w:val="17"/>
              </w:rPr>
              <w:t>The token alone determines the account; no parameter can redirect it to another user.</w:t>
            </w:r>
          </w:p>
        </w:tc>
      </w:tr>
      <w:tr w:rsidR="008470BE" w14:paraId="19C88A0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571C286"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8406752" w14:textId="77777777" w:rsidR="008470BE" w:rsidRDefault="00E23327">
            <w:pPr>
              <w:spacing w:after="30" w:line="250" w:lineRule="auto"/>
            </w:pPr>
            <w:r>
              <w:rPr>
                <w:sz w:val="17"/>
                <w:szCs w:val="17"/>
              </w:rPr>
              <w:t>Critical</w:t>
            </w:r>
          </w:p>
        </w:tc>
      </w:tr>
    </w:tbl>
    <w:p w14:paraId="3D65300D" w14:textId="77777777" w:rsidR="008470BE" w:rsidRDefault="008470BE">
      <w:pPr>
        <w:spacing w:after="80"/>
      </w:pPr>
    </w:p>
    <w:p w14:paraId="6DF12AF3" w14:textId="77777777" w:rsidR="008470BE" w:rsidRDefault="00E23327">
      <w:pPr>
        <w:pStyle w:val="Heading3"/>
      </w:pPr>
      <w:r>
        <w:t>PT-B07 — Host-header and link poisoning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2445667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809B060"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6C035B6" w14:textId="77777777" w:rsidR="008470BE" w:rsidRDefault="00E23327">
            <w:pPr>
              <w:spacing w:after="30" w:line="250" w:lineRule="auto"/>
            </w:pPr>
            <w:r>
              <w:rPr>
                <w:sz w:val="17"/>
                <w:szCs w:val="17"/>
              </w:rPr>
              <w:t>Submit forgot-password with X-Forwarded-Host / Host headers pointing at an attacker domain.</w:t>
            </w:r>
          </w:p>
          <w:p w14:paraId="16D92AA3" w14:textId="77777777" w:rsidR="008470BE" w:rsidRDefault="00E23327">
            <w:pPr>
              <w:spacing w:after="30" w:line="250" w:lineRule="auto"/>
            </w:pPr>
            <w:r>
              <w:rPr>
                <w:sz w:val="17"/>
                <w:szCs w:val="17"/>
              </w:rPr>
              <w:lastRenderedPageBreak/>
              <w:t>Inspect the link in the resulting email.</w:t>
            </w:r>
          </w:p>
        </w:tc>
      </w:tr>
      <w:tr w:rsidR="008470BE" w14:paraId="096D1B3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577AB82" w14:textId="77777777" w:rsidR="008470BE" w:rsidRDefault="00E23327">
            <w:pPr>
              <w:spacing w:after="30" w:line="250" w:lineRule="auto"/>
            </w:pPr>
            <w:r>
              <w:rPr>
                <w:b/>
                <w:bCs/>
                <w:color w:val="1A3A6B"/>
                <w:sz w:val="17"/>
                <w:szCs w:val="17"/>
              </w:rPr>
              <w:lastRenderedPageBreak/>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AFB6562" w14:textId="77777777" w:rsidR="008470BE" w:rsidRDefault="00E23327">
            <w:pPr>
              <w:spacing w:after="30" w:line="250" w:lineRule="auto"/>
            </w:pPr>
            <w:r>
              <w:rPr>
                <w:sz w:val="17"/>
                <w:szCs w:val="17"/>
              </w:rPr>
              <w:t>Links are built from server configuration (APP_BASE_URL), never from request headers.</w:t>
            </w:r>
          </w:p>
        </w:tc>
      </w:tr>
      <w:tr w:rsidR="008470BE" w14:paraId="72CC034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9B928A7"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F596031" w14:textId="77777777" w:rsidR="008470BE" w:rsidRDefault="00E23327">
            <w:pPr>
              <w:spacing w:after="30" w:line="250" w:lineRule="auto"/>
            </w:pPr>
            <w:r>
              <w:rPr>
                <w:sz w:val="17"/>
                <w:szCs w:val="17"/>
              </w:rPr>
              <w:t>High</w:t>
            </w:r>
          </w:p>
        </w:tc>
      </w:tr>
    </w:tbl>
    <w:p w14:paraId="17A5AB15" w14:textId="77777777" w:rsidR="008470BE" w:rsidRDefault="008470BE">
      <w:pPr>
        <w:spacing w:after="80"/>
      </w:pPr>
    </w:p>
    <w:p w14:paraId="49A10FC8" w14:textId="77777777" w:rsidR="008470BE" w:rsidRDefault="00E23327">
      <w:pPr>
        <w:pStyle w:val="Heading3"/>
      </w:pPr>
      <w:r>
        <w:t>PT-B08 — Reset rate limiting and mail flooding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C9B2C3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2E74C9D"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E72FE86" w14:textId="77777777" w:rsidR="008470BE" w:rsidRDefault="00E23327">
            <w:pPr>
              <w:spacing w:after="30" w:line="250" w:lineRule="auto"/>
            </w:pPr>
            <w:r>
              <w:rPr>
                <w:sz w:val="17"/>
                <w:szCs w:val="17"/>
              </w:rPr>
              <w:t>Request 100 resets for one address and for many addresses.</w:t>
            </w:r>
          </w:p>
        </w:tc>
      </w:tr>
      <w:tr w:rsidR="008470BE" w14:paraId="7DC563B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7FB9258"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92A1070" w14:textId="77777777" w:rsidR="008470BE" w:rsidRDefault="00E23327">
            <w:pPr>
              <w:spacing w:after="30" w:line="250" w:lineRule="auto"/>
            </w:pPr>
            <w:r>
              <w:rPr>
                <w:sz w:val="17"/>
                <w:szCs w:val="17"/>
              </w:rPr>
              <w:t>Requests are throttled per address and per source; the relay is not usable to flood a mailbox.</w:t>
            </w:r>
          </w:p>
        </w:tc>
      </w:tr>
      <w:tr w:rsidR="008470BE" w14:paraId="38C0E81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88E5053"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6AC3D85" w14:textId="77777777" w:rsidR="008470BE" w:rsidRDefault="00E23327">
            <w:pPr>
              <w:spacing w:after="30" w:line="250" w:lineRule="auto"/>
            </w:pPr>
            <w:r>
              <w:rPr>
                <w:sz w:val="17"/>
                <w:szCs w:val="17"/>
              </w:rPr>
              <w:t>Medium</w:t>
            </w:r>
          </w:p>
        </w:tc>
      </w:tr>
    </w:tbl>
    <w:p w14:paraId="5B948CDA" w14:textId="77777777" w:rsidR="008470BE" w:rsidRDefault="008470BE">
      <w:pPr>
        <w:spacing w:after="80"/>
      </w:pPr>
    </w:p>
    <w:p w14:paraId="6CEC6082" w14:textId="77777777" w:rsidR="008470BE" w:rsidRDefault="00E23327">
      <w:pPr>
        <w:pStyle w:val="Heading3"/>
      </w:pPr>
      <w:r>
        <w:t>PT-B09 — Pending-account takeover window</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65DAAC8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33F48D9"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DDA7CC7" w14:textId="77777777" w:rsidR="008470BE" w:rsidRDefault="00E23327">
            <w:pPr>
              <w:spacing w:after="30" w:line="250" w:lineRule="auto"/>
            </w:pPr>
            <w:r>
              <w:rPr>
                <w:sz w:val="17"/>
                <w:szCs w:val="17"/>
              </w:rPr>
              <w:t>Invite a user; before activation, attempt to log in, request a reset, and activate with a guessed token.</w:t>
            </w:r>
          </w:p>
          <w:p w14:paraId="71F1D739" w14:textId="77777777" w:rsidR="008470BE" w:rsidRDefault="00E23327">
            <w:pPr>
              <w:spacing w:after="30" w:line="250" w:lineRule="auto"/>
            </w:pPr>
            <w:r>
              <w:rPr>
                <w:sz w:val="17"/>
                <w:szCs w:val="17"/>
              </w:rPr>
              <w:t>Confirm the pending account has no usable password.</w:t>
            </w:r>
          </w:p>
        </w:tc>
      </w:tr>
      <w:tr w:rsidR="008470BE" w14:paraId="609D7CE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118A204"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90C1C10" w14:textId="77777777" w:rsidR="008470BE" w:rsidRDefault="00E23327">
            <w:pPr>
              <w:spacing w:after="30" w:line="250" w:lineRule="auto"/>
            </w:pPr>
            <w:r>
              <w:rPr>
                <w:sz w:val="17"/>
                <w:szCs w:val="17"/>
              </w:rPr>
              <w:t>A pending account cannot authenticate by any path except its activation link.</w:t>
            </w:r>
          </w:p>
        </w:tc>
      </w:tr>
      <w:tr w:rsidR="008470BE" w14:paraId="28D6466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4CCD9AC"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1C760B9" w14:textId="77777777" w:rsidR="008470BE" w:rsidRDefault="00E23327">
            <w:pPr>
              <w:spacing w:after="30" w:line="250" w:lineRule="auto"/>
            </w:pPr>
            <w:r>
              <w:rPr>
                <w:sz w:val="17"/>
                <w:szCs w:val="17"/>
              </w:rPr>
              <w:t>High</w:t>
            </w:r>
          </w:p>
        </w:tc>
      </w:tr>
    </w:tbl>
    <w:p w14:paraId="3F57321C" w14:textId="77777777" w:rsidR="008470BE" w:rsidRDefault="008470BE">
      <w:pPr>
        <w:spacing w:after="80"/>
      </w:pPr>
    </w:p>
    <w:p w14:paraId="0F2A3677" w14:textId="77777777" w:rsidR="008470BE" w:rsidRDefault="00E23327">
      <w:r>
        <w:br w:type="page"/>
      </w:r>
    </w:p>
    <w:p w14:paraId="617821FC" w14:textId="77777777" w:rsidR="008470BE" w:rsidRDefault="00E23327">
      <w:pPr>
        <w:pStyle w:val="Heading2"/>
      </w:pPr>
      <w:bookmarkStart w:id="33" w:name="_Toc240982867"/>
      <w:r>
        <w:lastRenderedPageBreak/>
        <w:t>7.3 Domain C — DWS Hub SSO (OIDC)</w:t>
      </w:r>
      <w:bookmarkEnd w:id="33"/>
    </w:p>
    <w:p w14:paraId="58BCA792" w14:textId="77777777" w:rsidR="008470BE" w:rsidRDefault="00E23327">
      <w:pPr>
        <w:spacing w:after="130"/>
      </w:pPr>
      <w:r>
        <w:t>EngPro must protect itself against a hostile or compromised identity provider, not merely integrate with a cooperative one. Several cases require a proxy able to rewrite the IdP response.</w:t>
      </w:r>
    </w:p>
    <w:p w14:paraId="587582E0" w14:textId="77777777" w:rsidR="008470BE" w:rsidRDefault="00E23327">
      <w:pPr>
        <w:pStyle w:val="Heading3"/>
      </w:pPr>
      <w:r>
        <w:t>PT-C01 — PKCE enforcement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4B61A71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F2AA85D"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289BB39" w14:textId="77777777" w:rsidR="008470BE" w:rsidRDefault="00E23327">
            <w:pPr>
              <w:spacing w:after="30" w:line="250" w:lineRule="auto"/>
            </w:pPr>
            <w:r>
              <w:rPr>
                <w:sz w:val="17"/>
                <w:szCs w:val="17"/>
              </w:rPr>
              <w:t>Start a flow and capture the authorize request.</w:t>
            </w:r>
          </w:p>
          <w:p w14:paraId="48E03F77" w14:textId="77777777" w:rsidR="008470BE" w:rsidRDefault="00E23327">
            <w:pPr>
              <w:spacing w:after="30" w:line="250" w:lineRule="auto"/>
            </w:pPr>
            <w:r>
              <w:rPr>
                <w:sz w:val="17"/>
                <w:szCs w:val="17"/>
              </w:rPr>
              <w:t>Confirm code_challenge_method=S256 and a per-flow challenge.</w:t>
            </w:r>
          </w:p>
          <w:p w14:paraId="5DEF9630" w14:textId="77777777" w:rsidR="008470BE" w:rsidRDefault="00E23327">
            <w:pPr>
              <w:spacing w:after="30" w:line="250" w:lineRule="auto"/>
            </w:pPr>
            <w:r>
              <w:rPr>
                <w:sz w:val="17"/>
                <w:szCs w:val="17"/>
              </w:rPr>
              <w:t>Replay an authorization code with a wrong or absent code_verifier.</w:t>
            </w:r>
          </w:p>
        </w:tc>
      </w:tr>
      <w:tr w:rsidR="008470BE" w14:paraId="1C7E12C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C5446FD"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834611B" w14:textId="77777777" w:rsidR="008470BE" w:rsidRDefault="00E23327">
            <w:pPr>
              <w:spacing w:after="30" w:line="250" w:lineRule="auto"/>
            </w:pPr>
            <w:r>
              <w:rPr>
                <w:sz w:val="17"/>
                <w:szCs w:val="17"/>
              </w:rPr>
              <w:t>Every authorization request uses PKCE S256; an exchange without the matching verifier fails.</w:t>
            </w:r>
          </w:p>
        </w:tc>
      </w:tr>
      <w:tr w:rsidR="008470BE" w14:paraId="0B552DDC"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BA2A765"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9FC9E64" w14:textId="77777777" w:rsidR="008470BE" w:rsidRDefault="00E23327">
            <w:pPr>
              <w:spacing w:after="30" w:line="250" w:lineRule="auto"/>
            </w:pPr>
            <w:r>
              <w:rPr>
                <w:sz w:val="17"/>
                <w:szCs w:val="17"/>
              </w:rPr>
              <w:t>High</w:t>
            </w:r>
          </w:p>
        </w:tc>
      </w:tr>
    </w:tbl>
    <w:p w14:paraId="5DCD07FE" w14:textId="77777777" w:rsidR="008470BE" w:rsidRDefault="008470BE">
      <w:pPr>
        <w:spacing w:after="80"/>
      </w:pPr>
    </w:p>
    <w:p w14:paraId="1DB88885" w14:textId="77777777" w:rsidR="008470BE" w:rsidRDefault="00E23327">
      <w:pPr>
        <w:pStyle w:val="Heading3"/>
      </w:pPr>
      <w:r>
        <w:t>PT-C02 — State / CSRF binding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39E47AF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B5A29B6"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CFF0B53" w14:textId="77777777" w:rsidR="008470BE" w:rsidRDefault="00E23327">
            <w:pPr>
              <w:spacing w:after="30" w:line="250" w:lineRule="auto"/>
            </w:pPr>
            <w:r>
              <w:rPr>
                <w:sz w:val="17"/>
                <w:szCs w:val="17"/>
              </w:rPr>
              <w:t>Complete the Hub step, then alter the state parameter before the callback.</w:t>
            </w:r>
          </w:p>
          <w:p w14:paraId="3F6251AF" w14:textId="77777777" w:rsidR="008470BE" w:rsidRDefault="00E23327">
            <w:pPr>
              <w:spacing w:after="30" w:line="250" w:lineRule="auto"/>
            </w:pPr>
            <w:r>
              <w:rPr>
                <w:sz w:val="17"/>
                <w:szCs w:val="17"/>
              </w:rPr>
              <w:t>Deliver a valid callback URL to a different browser session.</w:t>
            </w:r>
          </w:p>
        </w:tc>
      </w:tr>
      <w:tr w:rsidR="008470BE" w14:paraId="5A91AEDE"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D4D5DA0"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C0D7014" w14:textId="77777777" w:rsidR="008470BE" w:rsidRDefault="00E23327">
            <w:pPr>
              <w:spacing w:after="30" w:line="250" w:lineRule="auto"/>
            </w:pPr>
            <w:r>
              <w:rPr>
                <w:sz w:val="17"/>
                <w:szCs w:val="17"/>
              </w:rPr>
              <w:t>A mismatched state is refused. A callback cannot be consumed by a session that did not start the flow.</w:t>
            </w:r>
          </w:p>
        </w:tc>
      </w:tr>
      <w:tr w:rsidR="008470BE" w14:paraId="7FE7513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1EE6161"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11A7AD6" w14:textId="77777777" w:rsidR="008470BE" w:rsidRDefault="00E23327">
            <w:pPr>
              <w:spacing w:after="30" w:line="250" w:lineRule="auto"/>
            </w:pPr>
            <w:r>
              <w:rPr>
                <w:sz w:val="17"/>
                <w:szCs w:val="17"/>
              </w:rPr>
              <w:t>High</w:t>
            </w:r>
          </w:p>
        </w:tc>
      </w:tr>
    </w:tbl>
    <w:p w14:paraId="68236CEA" w14:textId="77777777" w:rsidR="008470BE" w:rsidRDefault="008470BE">
      <w:pPr>
        <w:spacing w:after="80"/>
      </w:pPr>
    </w:p>
    <w:p w14:paraId="32164738" w14:textId="77777777" w:rsidR="008470BE" w:rsidRDefault="00E23327">
      <w:pPr>
        <w:pStyle w:val="Heading3"/>
      </w:pPr>
      <w:r>
        <w:t>PT-C03 — Authorization code replay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6097DD6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BB6ECA3"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3A0F305" w14:textId="77777777" w:rsidR="008470BE" w:rsidRDefault="00E23327">
            <w:pPr>
              <w:spacing w:after="30" w:line="250" w:lineRule="auto"/>
            </w:pPr>
            <w:r>
              <w:rPr>
                <w:sz w:val="17"/>
                <w:szCs w:val="17"/>
              </w:rPr>
              <w:t>Capture a code and submit the callback twice.</w:t>
            </w:r>
          </w:p>
        </w:tc>
      </w:tr>
      <w:tr w:rsidR="008470BE" w14:paraId="5D4E662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D16C444"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D742F7C" w14:textId="77777777" w:rsidR="008470BE" w:rsidRDefault="00E23327">
            <w:pPr>
              <w:spacing w:after="30" w:line="250" w:lineRule="auto"/>
            </w:pPr>
            <w:r>
              <w:rPr>
                <w:sz w:val="17"/>
                <w:szCs w:val="17"/>
              </w:rPr>
              <w:t>The second attempt fails at the token endpoint; no second session is created.</w:t>
            </w:r>
          </w:p>
        </w:tc>
      </w:tr>
      <w:tr w:rsidR="008470BE" w14:paraId="6BFC320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3B222FD"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3F51390" w14:textId="77777777" w:rsidR="008470BE" w:rsidRDefault="00E23327">
            <w:pPr>
              <w:spacing w:after="30" w:line="250" w:lineRule="auto"/>
            </w:pPr>
            <w:r>
              <w:rPr>
                <w:sz w:val="17"/>
                <w:szCs w:val="17"/>
              </w:rPr>
              <w:t>High</w:t>
            </w:r>
          </w:p>
        </w:tc>
      </w:tr>
    </w:tbl>
    <w:p w14:paraId="4517677E" w14:textId="77777777" w:rsidR="008470BE" w:rsidRDefault="008470BE">
      <w:pPr>
        <w:spacing w:after="80"/>
      </w:pPr>
    </w:p>
    <w:p w14:paraId="2DEA34DA" w14:textId="77777777" w:rsidR="008470BE" w:rsidRDefault="00E23327">
      <w:pPr>
        <w:pStyle w:val="Heading3"/>
      </w:pPr>
      <w:r>
        <w:t>PT-C04 — ID token signature and claim validation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4BF52B31"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CFA4E23"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9945E5E" w14:textId="77777777" w:rsidR="008470BE" w:rsidRDefault="00E23327">
            <w:pPr>
              <w:spacing w:after="30" w:line="250" w:lineRule="auto"/>
            </w:pPr>
            <w:r>
              <w:rPr>
                <w:sz w:val="17"/>
                <w:szCs w:val="17"/>
              </w:rPr>
              <w:t>Present an id_token: (a) with a valid signature but aud of another client, (b) from a different issuer, (c) signed by an unknown key, (d) with alg none, (e) expired.</w:t>
            </w:r>
          </w:p>
        </w:tc>
      </w:tr>
      <w:tr w:rsidR="008470BE" w14:paraId="4894CEB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786D823"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B1E6852" w14:textId="77777777" w:rsidR="008470BE" w:rsidRDefault="00E23327">
            <w:pPr>
              <w:spacing w:after="30" w:line="250" w:lineRule="auto"/>
            </w:pPr>
            <w:r>
              <w:rPr>
                <w:sz w:val="17"/>
                <w:szCs w:val="17"/>
              </w:rPr>
              <w:t>All five are rejected and produce token_invalid; no session is issued.</w:t>
            </w:r>
          </w:p>
        </w:tc>
      </w:tr>
      <w:tr w:rsidR="008470BE" w14:paraId="61CDAF7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FCAC315"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0AAC17C" w14:textId="77777777" w:rsidR="008470BE" w:rsidRDefault="00E23327">
            <w:pPr>
              <w:spacing w:after="30" w:line="250" w:lineRule="auto"/>
            </w:pPr>
            <w:r>
              <w:rPr>
                <w:sz w:val="17"/>
                <w:szCs w:val="17"/>
              </w:rPr>
              <w:t>Critical</w:t>
            </w:r>
          </w:p>
        </w:tc>
      </w:tr>
    </w:tbl>
    <w:p w14:paraId="2AD1B7DC" w14:textId="77777777" w:rsidR="008470BE" w:rsidRDefault="008470BE">
      <w:pPr>
        <w:spacing w:after="80"/>
      </w:pPr>
    </w:p>
    <w:p w14:paraId="4A8732E9" w14:textId="77777777" w:rsidR="008470BE" w:rsidRDefault="00E23327">
      <w:pPr>
        <w:pStyle w:val="Heading3"/>
      </w:pPr>
      <w:r>
        <w:t>PT-C05 — JWKS handling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3BCA309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FB8F321"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55414B4" w14:textId="77777777" w:rsidR="008470BE" w:rsidRDefault="00E23327">
            <w:pPr>
              <w:spacing w:after="30" w:line="250" w:lineRule="auto"/>
            </w:pPr>
            <w:r>
              <w:rPr>
                <w:sz w:val="17"/>
                <w:szCs w:val="17"/>
              </w:rPr>
              <w:t>Point the API at a JWKS endpoint that rotates keys and one that is unreachable.</w:t>
            </w:r>
          </w:p>
          <w:p w14:paraId="75AAFD74" w14:textId="77777777" w:rsidR="008470BE" w:rsidRDefault="00E23327">
            <w:pPr>
              <w:spacing w:after="30" w:line="250" w:lineRule="auto"/>
            </w:pPr>
            <w:r>
              <w:rPr>
                <w:sz w:val="17"/>
                <w:szCs w:val="17"/>
              </w:rPr>
              <w:t>Observe caching behaviour and failure mode.</w:t>
            </w:r>
          </w:p>
        </w:tc>
      </w:tr>
      <w:tr w:rsidR="008470BE" w14:paraId="08A66FB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6B70EF5"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7C5C1BE" w14:textId="77777777" w:rsidR="008470BE" w:rsidRDefault="00E23327">
            <w:pPr>
              <w:spacing w:after="30" w:line="250" w:lineRule="auto"/>
            </w:pPr>
            <w:r>
              <w:rPr>
                <w:sz w:val="17"/>
                <w:szCs w:val="17"/>
              </w:rPr>
              <w:t>Unknown kid triggers a refetch; an unavailable JWKS fails closed (no session) rather than skipping verification.</w:t>
            </w:r>
          </w:p>
        </w:tc>
      </w:tr>
      <w:tr w:rsidR="008470BE" w14:paraId="1160729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4188336"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B6EB69C" w14:textId="77777777" w:rsidR="008470BE" w:rsidRDefault="00E23327">
            <w:pPr>
              <w:spacing w:after="30" w:line="250" w:lineRule="auto"/>
            </w:pPr>
            <w:r>
              <w:rPr>
                <w:sz w:val="17"/>
                <w:szCs w:val="17"/>
              </w:rPr>
              <w:t>Critical</w:t>
            </w:r>
          </w:p>
        </w:tc>
      </w:tr>
    </w:tbl>
    <w:p w14:paraId="3C18BE55" w14:textId="77777777" w:rsidR="008470BE" w:rsidRDefault="008470BE">
      <w:pPr>
        <w:spacing w:after="80"/>
      </w:pPr>
    </w:p>
    <w:p w14:paraId="1C4A948E" w14:textId="77777777" w:rsidR="008470BE" w:rsidRDefault="00E23327">
      <w:pPr>
        <w:pStyle w:val="Heading3"/>
      </w:pPr>
      <w:r>
        <w:t>PT-C06 — IdP-initiated landing handling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1ED095B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431BE9C"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36A5B43" w14:textId="77777777" w:rsidR="008470BE" w:rsidRDefault="00E23327">
            <w:pPr>
              <w:spacing w:after="30" w:line="250" w:lineRule="auto"/>
            </w:pPr>
            <w:r>
              <w:rPr>
                <w:sz w:val="17"/>
                <w:szCs w:val="17"/>
              </w:rPr>
              <w:t>Send the browser directly to the callback with a Hub-generated code and state, with no handoff cookie.</w:t>
            </w:r>
          </w:p>
          <w:p w14:paraId="123BE518" w14:textId="77777777" w:rsidR="008470BE" w:rsidRDefault="00E23327">
            <w:pPr>
              <w:spacing w:after="30" w:line="250" w:lineRule="auto"/>
            </w:pPr>
            <w:r>
              <w:rPr>
                <w:sz w:val="17"/>
                <w:szCs w:val="17"/>
              </w:rPr>
              <w:t>Repeat a second time in the same browser.</w:t>
            </w:r>
          </w:p>
        </w:tc>
      </w:tr>
      <w:tr w:rsidR="008470BE" w14:paraId="10BF2FE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30BAE8C"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2340561" w14:textId="77777777" w:rsidR="008470BE" w:rsidRDefault="00E23327">
            <w:pPr>
              <w:spacing w:after="30" w:line="250" w:lineRule="auto"/>
            </w:pPr>
            <w:r>
              <w:rPr>
                <w:sz w:val="17"/>
                <w:szCs w:val="17"/>
              </w:rPr>
              <w:t>The first landing restarts the flow under EngPro’s own PKCE; the second stops with no_session rather than looping.</w:t>
            </w:r>
          </w:p>
        </w:tc>
      </w:tr>
      <w:tr w:rsidR="008470BE" w14:paraId="2E6354A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19CBC2F"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4EC0AB3" w14:textId="77777777" w:rsidR="008470BE" w:rsidRDefault="00E23327">
            <w:pPr>
              <w:spacing w:after="30" w:line="250" w:lineRule="auto"/>
            </w:pPr>
            <w:r>
              <w:rPr>
                <w:sz w:val="17"/>
                <w:szCs w:val="17"/>
              </w:rPr>
              <w:t>Medium</w:t>
            </w:r>
          </w:p>
        </w:tc>
      </w:tr>
    </w:tbl>
    <w:p w14:paraId="33B2C25D" w14:textId="77777777" w:rsidR="008470BE" w:rsidRDefault="008470BE">
      <w:pPr>
        <w:spacing w:after="80"/>
      </w:pPr>
    </w:p>
    <w:p w14:paraId="6BD738C2" w14:textId="77777777" w:rsidR="008470BE" w:rsidRDefault="00E23327">
      <w:pPr>
        <w:pStyle w:val="Heading3"/>
      </w:pPr>
      <w:r>
        <w:lastRenderedPageBreak/>
        <w:t>PT-C07 — Open redirect through returnTo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7CE00031"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AA9558D"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D43CB6E" w14:textId="77777777" w:rsidR="008470BE" w:rsidRDefault="00E23327">
            <w:pPr>
              <w:spacing w:after="30" w:line="250" w:lineRule="auto"/>
            </w:pPr>
            <w:r>
              <w:rPr>
                <w:sz w:val="17"/>
                <w:szCs w:val="17"/>
              </w:rPr>
              <w:t>Call /auth/sso/start with returnTo set to //evil.example, https://evil.example, and a path with encoded traversal.</w:t>
            </w:r>
          </w:p>
        </w:tc>
      </w:tr>
      <w:tr w:rsidR="008470BE" w14:paraId="0CCD83B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87451B6"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16F7AF9" w14:textId="77777777" w:rsidR="008470BE" w:rsidRDefault="00E23327">
            <w:pPr>
              <w:spacing w:after="30" w:line="250" w:lineRule="auto"/>
            </w:pPr>
            <w:r>
              <w:rPr>
                <w:sz w:val="17"/>
                <w:szCs w:val="17"/>
              </w:rPr>
              <w:t>Only same-site paths beginning with a single / are honoured; anything else falls back to the application root.</w:t>
            </w:r>
          </w:p>
        </w:tc>
      </w:tr>
      <w:tr w:rsidR="008470BE" w14:paraId="68730D2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342D47A"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5DE33B8" w14:textId="77777777" w:rsidR="008470BE" w:rsidRDefault="00E23327">
            <w:pPr>
              <w:spacing w:after="30" w:line="250" w:lineRule="auto"/>
            </w:pPr>
            <w:r>
              <w:rPr>
                <w:sz w:val="17"/>
                <w:szCs w:val="17"/>
              </w:rPr>
              <w:t>Medium</w:t>
            </w:r>
          </w:p>
        </w:tc>
      </w:tr>
    </w:tbl>
    <w:p w14:paraId="20CCA65A" w14:textId="77777777" w:rsidR="008470BE" w:rsidRDefault="008470BE">
      <w:pPr>
        <w:spacing w:after="80"/>
      </w:pPr>
    </w:p>
    <w:p w14:paraId="661696F8" w14:textId="77777777" w:rsidR="008470BE" w:rsidRDefault="00E23327">
      <w:pPr>
        <w:pStyle w:val="Heading3"/>
      </w:pPr>
      <w:r>
        <w:t>PT-C08 — Identity mapping abuse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12EB7BC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BAAA4DA"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C83033B" w14:textId="77777777" w:rsidR="008470BE" w:rsidRDefault="00E23327">
            <w:pPr>
              <w:spacing w:after="30" w:line="250" w:lineRule="auto"/>
            </w:pPr>
            <w:r>
              <w:rPr>
                <w:sz w:val="17"/>
                <w:szCs w:val="17"/>
              </w:rPr>
              <w:t>Present a Hub identity whose email matches an existing high-privilege EngPro user but with a different sub.</w:t>
            </w:r>
          </w:p>
          <w:p w14:paraId="391FC593" w14:textId="77777777" w:rsidR="008470BE" w:rsidRDefault="00E23327">
            <w:pPr>
              <w:spacing w:after="30" w:line="250" w:lineRule="auto"/>
            </w:pPr>
            <w:r>
              <w:rPr>
                <w:sz w:val="17"/>
                <w:szCs w:val="17"/>
              </w:rPr>
              <w:t>Then present the original sub with a changed email.</w:t>
            </w:r>
          </w:p>
        </w:tc>
      </w:tr>
      <w:tr w:rsidR="008470BE" w14:paraId="59FCB09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EF795C5"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B398DAB" w14:textId="77777777" w:rsidR="008470BE" w:rsidRDefault="00E23327">
            <w:pPr>
              <w:spacing w:after="30" w:line="250" w:lineRule="auto"/>
            </w:pPr>
            <w:r>
              <w:rPr>
                <w:sz w:val="17"/>
                <w:szCs w:val="17"/>
              </w:rPr>
              <w:t>Linking by email occurs only where intended and is auditable; a changed email at Hub cannot silently reassign an existing account to a different Hub subject, and no privilege is inherited from the email alone.</w:t>
            </w:r>
          </w:p>
        </w:tc>
      </w:tr>
      <w:tr w:rsidR="008470BE" w14:paraId="2324E3E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E0E5D2D"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8197186" w14:textId="77777777" w:rsidR="008470BE" w:rsidRDefault="00E23327">
            <w:pPr>
              <w:spacing w:after="30" w:line="250" w:lineRule="auto"/>
            </w:pPr>
            <w:r>
              <w:rPr>
                <w:sz w:val="17"/>
                <w:szCs w:val="17"/>
              </w:rPr>
              <w:t>Critical</w:t>
            </w:r>
          </w:p>
        </w:tc>
      </w:tr>
    </w:tbl>
    <w:p w14:paraId="594877BA" w14:textId="77777777" w:rsidR="008470BE" w:rsidRDefault="008470BE">
      <w:pPr>
        <w:spacing w:after="80"/>
      </w:pPr>
    </w:p>
    <w:p w14:paraId="4C25EDBE" w14:textId="77777777" w:rsidR="008470BE" w:rsidRDefault="00E23327">
      <w:pPr>
        <w:pStyle w:val="Heading3"/>
      </w:pPr>
      <w:r>
        <w:t>PT-C09 — Auto-provisioning boundaries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C5C379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61E5D53"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5EF280C" w14:textId="77777777" w:rsidR="008470BE" w:rsidRDefault="00E23327">
            <w:pPr>
              <w:spacing w:after="30" w:line="250" w:lineRule="auto"/>
            </w:pPr>
            <w:r>
              <w:rPr>
                <w:sz w:val="17"/>
                <w:szCs w:val="17"/>
              </w:rPr>
              <w:t>With SSO_AUTO_PROVISION=false, sign in with an unknown Hub identity.</w:t>
            </w:r>
          </w:p>
          <w:p w14:paraId="32E0279B" w14:textId="77777777" w:rsidR="008470BE" w:rsidRDefault="00E23327">
            <w:pPr>
              <w:spacing w:after="30" w:line="250" w:lineRule="auto"/>
            </w:pPr>
            <w:r>
              <w:rPr>
                <w:sz w:val="17"/>
                <w:szCs w:val="17"/>
              </w:rPr>
              <w:t>With it enabled, confirm the role assigned and whether a tenant is inferred correctly.</w:t>
            </w:r>
          </w:p>
        </w:tc>
      </w:tr>
      <w:tr w:rsidR="008470BE" w14:paraId="3C8682D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8CD138A"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E7368C1" w14:textId="77777777" w:rsidR="008470BE" w:rsidRDefault="00E23327">
            <w:pPr>
              <w:spacing w:after="30" w:line="250" w:lineRule="auto"/>
            </w:pPr>
            <w:r>
              <w:rPr>
                <w:sz w:val="17"/>
                <w:szCs w:val="17"/>
              </w:rPr>
              <w:t>Disabled: no account is created and the refusal is logged. Enabled: the account receives exactly SSO_DEFAULT_ROLE and the correct tenant.</w:t>
            </w:r>
          </w:p>
        </w:tc>
      </w:tr>
      <w:tr w:rsidR="008470BE" w14:paraId="2BB2435C"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F572E75"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E9DEDA3" w14:textId="77777777" w:rsidR="008470BE" w:rsidRDefault="00E23327">
            <w:pPr>
              <w:spacing w:after="30" w:line="250" w:lineRule="auto"/>
            </w:pPr>
            <w:r>
              <w:rPr>
                <w:sz w:val="17"/>
                <w:szCs w:val="17"/>
              </w:rPr>
              <w:t>High</w:t>
            </w:r>
          </w:p>
        </w:tc>
      </w:tr>
    </w:tbl>
    <w:p w14:paraId="70CEDC49" w14:textId="77777777" w:rsidR="008470BE" w:rsidRDefault="008470BE">
      <w:pPr>
        <w:spacing w:after="80"/>
      </w:pPr>
    </w:p>
    <w:p w14:paraId="4AE5E1BE" w14:textId="77777777" w:rsidR="008470BE" w:rsidRDefault="00E23327">
      <w:pPr>
        <w:pStyle w:val="Heading3"/>
      </w:pPr>
      <w:r>
        <w:t>PT-C10 — Claim injection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331BE4B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0120E5C"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FBDE58A" w14:textId="77777777" w:rsidR="008470BE" w:rsidRDefault="00E23327">
            <w:pPr>
              <w:spacing w:after="30" w:line="250" w:lineRule="auto"/>
            </w:pPr>
            <w:r>
              <w:rPr>
                <w:sz w:val="17"/>
                <w:szCs w:val="17"/>
              </w:rPr>
              <w:t>Craft an id_token (signed by the test IdP) carrying role, permissions, workspace_id or is_admin claims.</w:t>
            </w:r>
          </w:p>
        </w:tc>
      </w:tr>
      <w:tr w:rsidR="008470BE" w14:paraId="13D2C0C6"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022AEAD"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D940D65" w14:textId="77777777" w:rsidR="008470BE" w:rsidRDefault="00E23327">
            <w:pPr>
              <w:spacing w:after="30" w:line="250" w:lineRule="auto"/>
            </w:pPr>
            <w:r>
              <w:rPr>
                <w:sz w:val="17"/>
                <w:szCs w:val="17"/>
              </w:rPr>
              <w:t>EngPro ignores all claims except sub/email/name; no authorisation is derived from IdP-supplied attributes.</w:t>
            </w:r>
          </w:p>
        </w:tc>
      </w:tr>
      <w:tr w:rsidR="008470BE" w14:paraId="44EC05AC"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73A20AF"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C048842" w14:textId="77777777" w:rsidR="008470BE" w:rsidRDefault="00E23327">
            <w:pPr>
              <w:spacing w:after="30" w:line="250" w:lineRule="auto"/>
            </w:pPr>
            <w:r>
              <w:rPr>
                <w:sz w:val="17"/>
                <w:szCs w:val="17"/>
              </w:rPr>
              <w:t>Critical</w:t>
            </w:r>
          </w:p>
        </w:tc>
      </w:tr>
    </w:tbl>
    <w:p w14:paraId="2DA26C14" w14:textId="77777777" w:rsidR="008470BE" w:rsidRDefault="008470BE">
      <w:pPr>
        <w:spacing w:after="80"/>
      </w:pPr>
    </w:p>
    <w:p w14:paraId="4B1917E0" w14:textId="77777777" w:rsidR="008470BE" w:rsidRDefault="00E23327">
      <w:pPr>
        <w:pStyle w:val="Heading3"/>
      </w:pPr>
      <w:r>
        <w:t>PT-C11 — SSRF via issuer configuration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097054A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CB5D9B3"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76D5C08" w14:textId="77777777" w:rsidR="008470BE" w:rsidRDefault="00E23327">
            <w:pPr>
              <w:spacing w:after="30" w:line="250" w:lineRule="auto"/>
            </w:pPr>
            <w:r>
              <w:rPr>
                <w:sz w:val="17"/>
                <w:szCs w:val="17"/>
              </w:rPr>
              <w:t>Review who can set SSO_ISSUER and whether discovery can be pointed at internal addresses (e.g. cloud metadata).</w:t>
            </w:r>
          </w:p>
        </w:tc>
      </w:tr>
      <w:tr w:rsidR="008470BE" w14:paraId="2772CD9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56B8765"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935FE89" w14:textId="77777777" w:rsidR="008470BE" w:rsidRDefault="00E23327">
            <w:pPr>
              <w:spacing w:after="30" w:line="250" w:lineRule="auto"/>
            </w:pPr>
            <w:r>
              <w:rPr>
                <w:sz w:val="17"/>
                <w:szCs w:val="17"/>
              </w:rPr>
              <w:t>The issuer is operator-configured only, never user-supplied; document the residual risk if that ever changes.</w:t>
            </w:r>
          </w:p>
        </w:tc>
      </w:tr>
      <w:tr w:rsidR="008470BE" w14:paraId="08A00C6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A463BEC"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375C8AA" w14:textId="77777777" w:rsidR="008470BE" w:rsidRDefault="00E23327">
            <w:pPr>
              <w:spacing w:after="30" w:line="250" w:lineRule="auto"/>
            </w:pPr>
            <w:r>
              <w:rPr>
                <w:sz w:val="17"/>
                <w:szCs w:val="17"/>
              </w:rPr>
              <w:t>Medium</w:t>
            </w:r>
          </w:p>
        </w:tc>
      </w:tr>
    </w:tbl>
    <w:p w14:paraId="7F07D15B" w14:textId="77777777" w:rsidR="008470BE" w:rsidRDefault="008470BE">
      <w:pPr>
        <w:spacing w:after="80"/>
      </w:pPr>
    </w:p>
    <w:p w14:paraId="69F79461" w14:textId="77777777" w:rsidR="008470BE" w:rsidRDefault="00E23327">
      <w:pPr>
        <w:pStyle w:val="Heading3"/>
      </w:pPr>
      <w:r>
        <w:t>PT-C12 — Disabled and pending accounts through SSO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6DE273D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A04450C"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0D9C834" w14:textId="77777777" w:rsidR="008470BE" w:rsidRDefault="00E23327">
            <w:pPr>
              <w:spacing w:after="30" w:line="250" w:lineRule="auto"/>
            </w:pPr>
            <w:r>
              <w:rPr>
                <w:sz w:val="17"/>
                <w:szCs w:val="17"/>
              </w:rPr>
              <w:t>Sign in via Hub as a deactivated EngPro user, then as a pending (invited) user.</w:t>
            </w:r>
          </w:p>
        </w:tc>
      </w:tr>
      <w:tr w:rsidR="008470BE" w14:paraId="7190A6D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382F02D"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144A591" w14:textId="77777777" w:rsidR="008470BE" w:rsidRDefault="00E23327">
            <w:pPr>
              <w:spacing w:after="30" w:line="250" w:lineRule="auto"/>
            </w:pPr>
            <w:r>
              <w:rPr>
                <w:sz w:val="17"/>
                <w:szCs w:val="17"/>
              </w:rPr>
              <w:t>Deactivated is refused; pending is activated only because Hub verified the identity, and this is audited.</w:t>
            </w:r>
          </w:p>
        </w:tc>
      </w:tr>
      <w:tr w:rsidR="008470BE" w14:paraId="6DC5414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55E1113"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4C1E6F0" w14:textId="77777777" w:rsidR="008470BE" w:rsidRDefault="00E23327">
            <w:pPr>
              <w:spacing w:after="30" w:line="250" w:lineRule="auto"/>
            </w:pPr>
            <w:r>
              <w:rPr>
                <w:sz w:val="17"/>
                <w:szCs w:val="17"/>
              </w:rPr>
              <w:t>High</w:t>
            </w:r>
          </w:p>
        </w:tc>
      </w:tr>
    </w:tbl>
    <w:p w14:paraId="4366348F" w14:textId="77777777" w:rsidR="008470BE" w:rsidRDefault="008470BE">
      <w:pPr>
        <w:spacing w:after="80"/>
      </w:pPr>
    </w:p>
    <w:p w14:paraId="42FB1DDA" w14:textId="77777777" w:rsidR="008470BE" w:rsidRDefault="00E23327">
      <w:r>
        <w:br w:type="page"/>
      </w:r>
    </w:p>
    <w:p w14:paraId="36B50E1C" w14:textId="77777777" w:rsidR="008470BE" w:rsidRDefault="00E23327">
      <w:pPr>
        <w:pStyle w:val="Heading2"/>
      </w:pPr>
      <w:bookmarkStart w:id="34" w:name="_Toc240982868"/>
      <w:r>
        <w:lastRenderedPageBreak/>
        <w:t>7.4 Domain D — Authorisation, IDOR and privilege escalation</w:t>
      </w:r>
      <w:bookmarkEnd w:id="34"/>
    </w:p>
    <w:p w14:paraId="5AEB20D0" w14:textId="77777777" w:rsidR="008470BE" w:rsidRDefault="00E23327">
      <w:pPr>
        <w:spacing w:after="130"/>
      </w:pPr>
      <w:r>
        <w:t>The UI hides what a role cannot do; these cases must be executed against the API directly, ignoring the UI entirely.</w:t>
      </w:r>
    </w:p>
    <w:p w14:paraId="0956A0D6" w14:textId="77777777" w:rsidR="008470BE" w:rsidRDefault="00E23327">
      <w:pPr>
        <w:pStyle w:val="Heading3"/>
      </w:pPr>
      <w:r>
        <w:t>PT-D01 — Role matrix — full endpoint sweep</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10AA774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B64D9FA"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70B3A6A" w14:textId="77777777" w:rsidR="008470BE" w:rsidRDefault="00E23327">
            <w:pPr>
              <w:spacing w:after="30" w:line="250" w:lineRule="auto"/>
            </w:pPr>
            <w:r>
              <w:rPr>
                <w:sz w:val="17"/>
                <w:szCs w:val="17"/>
              </w:rPr>
              <w:t>For each role in Section 2.5, call every endpoint in Appendix B with a valid token.</w:t>
            </w:r>
          </w:p>
          <w:p w14:paraId="14CCD23F" w14:textId="77777777" w:rsidR="008470BE" w:rsidRDefault="00E23327">
            <w:pPr>
              <w:spacing w:after="30" w:line="250" w:lineRule="auto"/>
            </w:pPr>
            <w:r>
              <w:rPr>
                <w:sz w:val="17"/>
                <w:szCs w:val="17"/>
              </w:rPr>
              <w:t>Record status codes into the expected matrix.</w:t>
            </w:r>
          </w:p>
        </w:tc>
      </w:tr>
      <w:tr w:rsidR="008470BE" w14:paraId="2ADA538C"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6AEC810"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A3E15E2" w14:textId="77777777" w:rsidR="008470BE" w:rsidRDefault="00E23327">
            <w:pPr>
              <w:spacing w:after="30" w:line="250" w:lineRule="auto"/>
            </w:pPr>
            <w:r>
              <w:rPr>
                <w:sz w:val="17"/>
                <w:szCs w:val="17"/>
              </w:rPr>
              <w:t>Every result matches the published matrix; no endpoint is reachable by a role that should be denied.</w:t>
            </w:r>
          </w:p>
        </w:tc>
      </w:tr>
      <w:tr w:rsidR="008470BE" w14:paraId="6F19B1B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4C3F089"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BEF86F8" w14:textId="77777777" w:rsidR="008470BE" w:rsidRDefault="00E23327">
            <w:pPr>
              <w:spacing w:after="30" w:line="250" w:lineRule="auto"/>
            </w:pPr>
            <w:r>
              <w:rPr>
                <w:sz w:val="17"/>
                <w:szCs w:val="17"/>
              </w:rPr>
              <w:t>Critical</w:t>
            </w:r>
          </w:p>
        </w:tc>
      </w:tr>
    </w:tbl>
    <w:p w14:paraId="47C34FE2" w14:textId="77777777" w:rsidR="008470BE" w:rsidRDefault="008470BE">
      <w:pPr>
        <w:spacing w:after="80"/>
      </w:pPr>
    </w:p>
    <w:p w14:paraId="2ADC76EE" w14:textId="77777777" w:rsidR="008470BE" w:rsidRDefault="00E23327">
      <w:pPr>
        <w:pStyle w:val="Heading3"/>
      </w:pPr>
      <w:r>
        <w:t>PT-D02 — Horizontal access (BOLA/IDOR)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60752F7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6CB5C87"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2A99F9B" w14:textId="77777777" w:rsidR="008470BE" w:rsidRDefault="00E23327">
            <w:pPr>
              <w:spacing w:after="30" w:line="250" w:lineRule="auto"/>
            </w:pPr>
            <w:r>
              <w:rPr>
                <w:sz w:val="17"/>
                <w:szCs w:val="17"/>
              </w:rPr>
              <w:t>As pt-estimator-A, request tickets, notes and KPI entries belonging to pt-estimator-B by identifier.</w:t>
            </w:r>
          </w:p>
          <w:p w14:paraId="605CBAC0" w14:textId="77777777" w:rsidR="008470BE" w:rsidRDefault="00E23327">
            <w:pPr>
              <w:spacing w:after="30" w:line="250" w:lineRule="auto"/>
            </w:pPr>
            <w:r>
              <w:rPr>
                <w:sz w:val="17"/>
                <w:szCs w:val="17"/>
              </w:rPr>
              <w:t>Repeat for users, sites and audit records.</w:t>
            </w:r>
          </w:p>
        </w:tc>
      </w:tr>
      <w:tr w:rsidR="008470BE" w14:paraId="5E5165D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AABC327"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A6A627E" w14:textId="77777777" w:rsidR="008470BE" w:rsidRDefault="00E23327">
            <w:pPr>
              <w:spacing w:after="30" w:line="250" w:lineRule="auto"/>
            </w:pPr>
            <w:r>
              <w:rPr>
                <w:sz w:val="17"/>
                <w:szCs w:val="17"/>
              </w:rPr>
              <w:t>Out-of-scope records return 404 (not 403), so existence is not disclosed; no object is readable across users beyond design.</w:t>
            </w:r>
          </w:p>
        </w:tc>
      </w:tr>
      <w:tr w:rsidR="008470BE" w14:paraId="70BD8BD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3BDFDA4"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AB8706A" w14:textId="77777777" w:rsidR="008470BE" w:rsidRDefault="00E23327">
            <w:pPr>
              <w:spacing w:after="30" w:line="250" w:lineRule="auto"/>
            </w:pPr>
            <w:r>
              <w:rPr>
                <w:sz w:val="17"/>
                <w:szCs w:val="17"/>
              </w:rPr>
              <w:t>Critical</w:t>
            </w:r>
          </w:p>
        </w:tc>
      </w:tr>
    </w:tbl>
    <w:p w14:paraId="32A9ADB0" w14:textId="77777777" w:rsidR="008470BE" w:rsidRDefault="008470BE">
      <w:pPr>
        <w:spacing w:after="80"/>
      </w:pPr>
    </w:p>
    <w:p w14:paraId="32790DFB" w14:textId="77777777" w:rsidR="008470BE" w:rsidRDefault="00E23327">
      <w:pPr>
        <w:pStyle w:val="Heading3"/>
      </w:pPr>
      <w:r>
        <w:t>PT-D03 — Cross-site isolation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6427048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91A363D"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D9FBD1E" w14:textId="77777777" w:rsidR="008470BE" w:rsidRDefault="00E23327">
            <w:pPr>
              <w:spacing w:after="30" w:line="250" w:lineRule="auto"/>
            </w:pPr>
            <w:r>
              <w:rPr>
                <w:sz w:val="17"/>
                <w:szCs w:val="17"/>
              </w:rPr>
              <w:t>As pt-site-A, attempt to read and modify tickets of Site B by identifier, by filter parameter, and by forging siteId in a create request.</w:t>
            </w:r>
          </w:p>
        </w:tc>
      </w:tr>
      <w:tr w:rsidR="008470BE" w14:paraId="091A83CC"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7E4DC8C"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1EDC139" w14:textId="77777777" w:rsidR="008470BE" w:rsidRDefault="00E23327">
            <w:pPr>
              <w:spacing w:after="30" w:line="250" w:lineRule="auto"/>
            </w:pPr>
            <w:r>
              <w:rPr>
                <w:sz w:val="17"/>
                <w:szCs w:val="17"/>
              </w:rPr>
              <w:t>Site scoping is enforced server-side and cannot be overridden by any client-supplied parameter.</w:t>
            </w:r>
          </w:p>
        </w:tc>
      </w:tr>
      <w:tr w:rsidR="008470BE" w14:paraId="723C896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93EE5A6"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CFD0884" w14:textId="77777777" w:rsidR="008470BE" w:rsidRDefault="00E23327">
            <w:pPr>
              <w:spacing w:after="30" w:line="250" w:lineRule="auto"/>
            </w:pPr>
            <w:r>
              <w:rPr>
                <w:sz w:val="17"/>
                <w:szCs w:val="17"/>
              </w:rPr>
              <w:t>Critical</w:t>
            </w:r>
          </w:p>
        </w:tc>
      </w:tr>
    </w:tbl>
    <w:p w14:paraId="1770A311" w14:textId="77777777" w:rsidR="008470BE" w:rsidRDefault="008470BE">
      <w:pPr>
        <w:spacing w:after="80"/>
      </w:pPr>
    </w:p>
    <w:p w14:paraId="572C8AE2" w14:textId="77777777" w:rsidR="008470BE" w:rsidRDefault="00E23327">
      <w:pPr>
        <w:pStyle w:val="Heading3"/>
      </w:pPr>
      <w:r>
        <w:t>PT-D04 — Field-level envelope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7D6183A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2D8D36C"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333AF7A" w14:textId="77777777" w:rsidR="008470BE" w:rsidRDefault="00E23327">
            <w:pPr>
              <w:spacing w:after="30" w:line="250" w:lineRule="auto"/>
            </w:pPr>
            <w:r>
              <w:rPr>
                <w:sz w:val="17"/>
                <w:szCs w:val="17"/>
              </w:rPr>
              <w:t>As an estimator, PATCH an own ticket including assigneeId, priority, deadline and tenderValue.</w:t>
            </w:r>
          </w:p>
          <w:p w14:paraId="60DF9B9B" w14:textId="77777777" w:rsidR="008470BE" w:rsidRDefault="00E23327">
            <w:pPr>
              <w:spacing w:after="30" w:line="250" w:lineRule="auto"/>
            </w:pPr>
            <w:r>
              <w:rPr>
                <w:sz w:val="17"/>
                <w:szCs w:val="17"/>
              </w:rPr>
              <w:t>As a site admin, PATCH status on an own-site ticket.</w:t>
            </w:r>
          </w:p>
        </w:tc>
      </w:tr>
      <w:tr w:rsidR="008470BE" w14:paraId="763BD35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105025A"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837F842" w14:textId="77777777" w:rsidR="008470BE" w:rsidRDefault="00E23327">
            <w:pPr>
              <w:spacing w:after="30" w:line="250" w:lineRule="auto"/>
            </w:pPr>
            <w:r>
              <w:rPr>
                <w:sz w:val="17"/>
                <w:szCs w:val="17"/>
              </w:rPr>
              <w:t>Requests containing fields outside the role envelope are refused (403 FieldNotPermitted) and nothing partial is written.</w:t>
            </w:r>
          </w:p>
        </w:tc>
      </w:tr>
      <w:tr w:rsidR="008470BE" w14:paraId="7ED339E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027A8DD"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C8614A8" w14:textId="77777777" w:rsidR="008470BE" w:rsidRDefault="00E23327">
            <w:pPr>
              <w:spacing w:after="30" w:line="250" w:lineRule="auto"/>
            </w:pPr>
            <w:r>
              <w:rPr>
                <w:sz w:val="17"/>
                <w:szCs w:val="17"/>
              </w:rPr>
              <w:t>High</w:t>
            </w:r>
          </w:p>
        </w:tc>
      </w:tr>
    </w:tbl>
    <w:p w14:paraId="08627BEA" w14:textId="77777777" w:rsidR="008470BE" w:rsidRDefault="008470BE">
      <w:pPr>
        <w:spacing w:after="80"/>
      </w:pPr>
    </w:p>
    <w:p w14:paraId="45387DAC" w14:textId="77777777" w:rsidR="008470BE" w:rsidRDefault="00E23327">
      <w:pPr>
        <w:pStyle w:val="Heading3"/>
      </w:pPr>
      <w:r>
        <w:t>PT-D05 — Ticket scope OWN enforcement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0A3EF89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33A1C22"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756065E" w14:textId="77777777" w:rsidR="008470BE" w:rsidRDefault="00E23327">
            <w:pPr>
              <w:spacing w:after="30" w:line="250" w:lineRule="auto"/>
            </w:pPr>
            <w:r>
              <w:rPr>
                <w:sz w:val="17"/>
                <w:szCs w:val="17"/>
              </w:rPr>
              <w:t>Set a role to ticket scope OWN; list, search, open by id, and read stats as that role.</w:t>
            </w:r>
          </w:p>
        </w:tc>
      </w:tr>
      <w:tr w:rsidR="008470BE" w14:paraId="7E9D245C"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CD3E51E"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8097A14" w14:textId="77777777" w:rsidR="008470BE" w:rsidRDefault="00E23327">
            <w:pPr>
              <w:spacing w:after="30" w:line="250" w:lineRule="auto"/>
            </w:pPr>
            <w:r>
              <w:rPr>
                <w:sz w:val="17"/>
                <w:szCs w:val="17"/>
              </w:rPr>
              <w:t>Every path honours the scope; stats totals do not leak counts of out-of-scope records.</w:t>
            </w:r>
          </w:p>
        </w:tc>
      </w:tr>
      <w:tr w:rsidR="008470BE" w14:paraId="3B58F8F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D88C81E"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37219EA" w14:textId="77777777" w:rsidR="008470BE" w:rsidRDefault="00E23327">
            <w:pPr>
              <w:spacing w:after="30" w:line="250" w:lineRule="auto"/>
            </w:pPr>
            <w:r>
              <w:rPr>
                <w:sz w:val="17"/>
                <w:szCs w:val="17"/>
              </w:rPr>
              <w:t>High</w:t>
            </w:r>
          </w:p>
        </w:tc>
      </w:tr>
    </w:tbl>
    <w:p w14:paraId="5F538566" w14:textId="77777777" w:rsidR="008470BE" w:rsidRDefault="008470BE">
      <w:pPr>
        <w:spacing w:after="80"/>
      </w:pPr>
    </w:p>
    <w:p w14:paraId="22319550" w14:textId="77777777" w:rsidR="008470BE" w:rsidRDefault="00E23327">
      <w:pPr>
        <w:pStyle w:val="Heading3"/>
      </w:pPr>
      <w:r>
        <w:t>PT-D06 — Privilege escalation via the Roles matrix</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630EFC4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339F02F"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0C017E9" w14:textId="77777777" w:rsidR="008470BE" w:rsidRDefault="00E23327">
            <w:pPr>
              <w:spacing w:after="30" w:line="250" w:lineRule="auto"/>
            </w:pPr>
            <w:r>
              <w:rPr>
                <w:sz w:val="17"/>
                <w:szCs w:val="17"/>
              </w:rPr>
              <w:t>As a non-manager with stRoles.view, attempt PUT /roles/:role.</w:t>
            </w:r>
          </w:p>
          <w:p w14:paraId="24622182" w14:textId="77777777" w:rsidR="008470BE" w:rsidRDefault="00E23327">
            <w:pPr>
              <w:spacing w:after="30" w:line="250" w:lineRule="auto"/>
            </w:pPr>
            <w:r>
              <w:rPr>
                <w:sz w:val="17"/>
                <w:szCs w:val="17"/>
              </w:rPr>
              <w:t>As a manager, attempt to weaken the MANAGER role.</w:t>
            </w:r>
          </w:p>
          <w:p w14:paraId="63AC463A" w14:textId="77777777" w:rsidR="008470BE" w:rsidRDefault="00E23327">
            <w:pPr>
              <w:spacing w:after="30" w:line="250" w:lineRule="auto"/>
            </w:pPr>
            <w:r>
              <w:rPr>
                <w:sz w:val="17"/>
                <w:szCs w:val="17"/>
              </w:rPr>
              <w:t>Submit unknown resources/actions and malformed payloads.</w:t>
            </w:r>
          </w:p>
        </w:tc>
      </w:tr>
      <w:tr w:rsidR="008470BE" w14:paraId="2063394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0F12E7F"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F919DE5" w14:textId="77777777" w:rsidR="008470BE" w:rsidRDefault="00E23327">
            <w:pPr>
              <w:spacing w:after="30" w:line="250" w:lineRule="auto"/>
            </w:pPr>
            <w:r>
              <w:rPr>
                <w:sz w:val="17"/>
                <w:szCs w:val="17"/>
              </w:rPr>
              <w:t>Only stRoles.edit may write; MANAGER cannot be modified; unknown keys are discarded rather than stored.</w:t>
            </w:r>
          </w:p>
        </w:tc>
      </w:tr>
      <w:tr w:rsidR="008470BE" w14:paraId="22396DF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9991F87"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25B4381" w14:textId="77777777" w:rsidR="008470BE" w:rsidRDefault="00E23327">
            <w:pPr>
              <w:spacing w:after="30" w:line="250" w:lineRule="auto"/>
            </w:pPr>
            <w:r>
              <w:rPr>
                <w:sz w:val="17"/>
                <w:szCs w:val="17"/>
              </w:rPr>
              <w:t>Critical</w:t>
            </w:r>
          </w:p>
        </w:tc>
      </w:tr>
    </w:tbl>
    <w:p w14:paraId="103BE510" w14:textId="77777777" w:rsidR="008470BE" w:rsidRDefault="008470BE">
      <w:pPr>
        <w:spacing w:after="80"/>
      </w:pPr>
    </w:p>
    <w:p w14:paraId="64CF4BDC" w14:textId="77777777" w:rsidR="008470BE" w:rsidRDefault="00E23327">
      <w:pPr>
        <w:pStyle w:val="Heading3"/>
      </w:pPr>
      <w:r>
        <w:t>PT-D07 — Restore permission mismatch</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3884137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F9E27D6" w14:textId="77777777" w:rsidR="008470BE" w:rsidRDefault="00E23327">
            <w:pPr>
              <w:spacing w:after="30" w:line="250" w:lineRule="auto"/>
            </w:pPr>
            <w:r>
              <w:rPr>
                <w:b/>
                <w:bCs/>
                <w:color w:val="1A3A6B"/>
                <w:sz w:val="17"/>
                <w:szCs w:val="17"/>
              </w:rPr>
              <w:lastRenderedPageBreak/>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16B32AD" w14:textId="77777777" w:rsidR="008470BE" w:rsidRDefault="00E23327">
            <w:pPr>
              <w:spacing w:after="30" w:line="250" w:lineRule="auto"/>
            </w:pPr>
            <w:r>
              <w:rPr>
                <w:sz w:val="17"/>
                <w:szCs w:val="17"/>
              </w:rPr>
              <w:t>Grant a role audit-view only. Attempt POST /tickets/:id/restore.</w:t>
            </w:r>
          </w:p>
        </w:tc>
      </w:tr>
      <w:tr w:rsidR="008470BE" w14:paraId="0E72370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DEB25AD"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1114434" w14:textId="77777777" w:rsidR="008470BE" w:rsidRDefault="00E23327">
            <w:pPr>
              <w:spacing w:after="30" w:line="250" w:lineRule="auto"/>
            </w:pPr>
            <w:r>
              <w:rPr>
                <w:sz w:val="17"/>
                <w:szCs w:val="17"/>
              </w:rPr>
              <w:t>Restore requires an explicit delete/restore capability, not audit visibility (see AR-06). Current behaviour is expected to fail this test.</w:t>
            </w:r>
          </w:p>
        </w:tc>
      </w:tr>
      <w:tr w:rsidR="008470BE" w14:paraId="0F70503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EB549CD"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BDD2F67" w14:textId="77777777" w:rsidR="008470BE" w:rsidRDefault="00E23327">
            <w:pPr>
              <w:spacing w:after="30" w:line="250" w:lineRule="auto"/>
            </w:pPr>
            <w:r>
              <w:rPr>
                <w:sz w:val="17"/>
                <w:szCs w:val="17"/>
              </w:rPr>
              <w:t>Medium</w:t>
            </w:r>
          </w:p>
        </w:tc>
      </w:tr>
    </w:tbl>
    <w:p w14:paraId="62C15678" w14:textId="77777777" w:rsidR="008470BE" w:rsidRDefault="008470BE">
      <w:pPr>
        <w:spacing w:after="80"/>
      </w:pPr>
    </w:p>
    <w:p w14:paraId="2E1F1E4C" w14:textId="77777777" w:rsidR="008470BE" w:rsidRDefault="00E23327">
      <w:pPr>
        <w:pStyle w:val="Heading3"/>
      </w:pPr>
      <w:r>
        <w:t>PT-D08 — Mass assignment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1AADC25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ADA283E"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E46BC2D" w14:textId="77777777" w:rsidR="008470BE" w:rsidRDefault="00E23327">
            <w:pPr>
              <w:spacing w:after="30" w:line="250" w:lineRule="auto"/>
            </w:pPr>
            <w:r>
              <w:rPr>
                <w:sz w:val="17"/>
                <w:szCs w:val="17"/>
              </w:rPr>
              <w:t>Include role, isActive, workspaceId, ssoSubject, activatedAt, passwordHash and version in create/update bodies for users and tickets.</w:t>
            </w:r>
          </w:p>
        </w:tc>
      </w:tr>
      <w:tr w:rsidR="008470BE" w14:paraId="36AA94E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7049191"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5512FFC" w14:textId="77777777" w:rsidR="008470BE" w:rsidRDefault="00E23327">
            <w:pPr>
              <w:spacing w:after="30" w:line="250" w:lineRule="auto"/>
            </w:pPr>
            <w:r>
              <w:rPr>
                <w:sz w:val="17"/>
                <w:szCs w:val="17"/>
              </w:rPr>
              <w:t>Unknown or privileged fields are stripped by validation; none reaches the database.</w:t>
            </w:r>
          </w:p>
        </w:tc>
      </w:tr>
      <w:tr w:rsidR="008470BE" w14:paraId="0C820B1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91EA719"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7FD53BB" w14:textId="77777777" w:rsidR="008470BE" w:rsidRDefault="00E23327">
            <w:pPr>
              <w:spacing w:after="30" w:line="250" w:lineRule="auto"/>
            </w:pPr>
            <w:r>
              <w:rPr>
                <w:sz w:val="17"/>
                <w:szCs w:val="17"/>
              </w:rPr>
              <w:t>High</w:t>
            </w:r>
          </w:p>
        </w:tc>
      </w:tr>
    </w:tbl>
    <w:p w14:paraId="73F16419" w14:textId="77777777" w:rsidR="008470BE" w:rsidRDefault="008470BE">
      <w:pPr>
        <w:spacing w:after="80"/>
      </w:pPr>
    </w:p>
    <w:p w14:paraId="0E9A09FF" w14:textId="77777777" w:rsidR="008470BE" w:rsidRDefault="00E23327">
      <w:pPr>
        <w:pStyle w:val="Heading3"/>
      </w:pPr>
      <w:r>
        <w:t>PT-D09 — Permission caching window</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24BB34C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67E394D"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3692B9E" w14:textId="77777777" w:rsidR="008470BE" w:rsidRDefault="00E23327">
            <w:pPr>
              <w:spacing w:after="30" w:line="250" w:lineRule="auto"/>
            </w:pPr>
            <w:r>
              <w:rPr>
                <w:sz w:val="17"/>
                <w:szCs w:val="17"/>
              </w:rPr>
              <w:t>Revoke a permission from a role while a user of that role holds a session; immediately exercise the revoked capability.</w:t>
            </w:r>
          </w:p>
        </w:tc>
      </w:tr>
      <w:tr w:rsidR="008470BE" w14:paraId="1216D406"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CE46AD1"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1E2BA6E" w14:textId="77777777" w:rsidR="008470BE" w:rsidRDefault="00E23327">
            <w:pPr>
              <w:spacing w:after="30" w:line="250" w:lineRule="auto"/>
            </w:pPr>
            <w:r>
              <w:rPr>
                <w:sz w:val="17"/>
                <w:szCs w:val="17"/>
              </w:rPr>
              <w:t>The revocation takes effect within the documented cache window (15 s) and the window is acceptable to the business; it is documented, not accidental.</w:t>
            </w:r>
          </w:p>
        </w:tc>
      </w:tr>
      <w:tr w:rsidR="008470BE" w14:paraId="58FC351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0D0974A"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D48B2B2" w14:textId="77777777" w:rsidR="008470BE" w:rsidRDefault="00E23327">
            <w:pPr>
              <w:spacing w:after="30" w:line="250" w:lineRule="auto"/>
            </w:pPr>
            <w:r>
              <w:rPr>
                <w:sz w:val="17"/>
                <w:szCs w:val="17"/>
              </w:rPr>
              <w:t>Medium</w:t>
            </w:r>
          </w:p>
        </w:tc>
      </w:tr>
    </w:tbl>
    <w:p w14:paraId="5E8CEEA5" w14:textId="77777777" w:rsidR="008470BE" w:rsidRDefault="008470BE">
      <w:pPr>
        <w:spacing w:after="80"/>
      </w:pPr>
    </w:p>
    <w:p w14:paraId="5FAC1A7D" w14:textId="77777777" w:rsidR="008470BE" w:rsidRDefault="00E23327">
      <w:pPr>
        <w:pStyle w:val="Heading3"/>
      </w:pPr>
      <w:r>
        <w:t>PT-D10 — Self-service boundaries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6B7F89B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881127C"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AAF2086" w14:textId="77777777" w:rsidR="008470BE" w:rsidRDefault="00E23327">
            <w:pPr>
              <w:spacing w:after="30" w:line="250" w:lineRule="auto"/>
            </w:pPr>
            <w:r>
              <w:rPr>
                <w:sz w:val="17"/>
                <w:szCs w:val="17"/>
              </w:rPr>
              <w:t>Attempt to deactivate your own account, elevate your own role, or reset a manager’s password as a non-manager.</w:t>
            </w:r>
          </w:p>
        </w:tc>
      </w:tr>
      <w:tr w:rsidR="008470BE" w14:paraId="77939EF6"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6D35E45"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5D42B72" w14:textId="77777777" w:rsidR="008470BE" w:rsidRDefault="00E23327">
            <w:pPr>
              <w:spacing w:after="30" w:line="250" w:lineRule="auto"/>
            </w:pPr>
            <w:r>
              <w:rPr>
                <w:sz w:val="17"/>
                <w:szCs w:val="17"/>
              </w:rPr>
              <w:t>All refused with no partial effect.</w:t>
            </w:r>
          </w:p>
        </w:tc>
      </w:tr>
      <w:tr w:rsidR="008470BE" w14:paraId="1E41880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5462871"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F8A789B" w14:textId="77777777" w:rsidR="008470BE" w:rsidRDefault="00E23327">
            <w:pPr>
              <w:spacing w:after="30" w:line="250" w:lineRule="auto"/>
            </w:pPr>
            <w:r>
              <w:rPr>
                <w:sz w:val="17"/>
                <w:szCs w:val="17"/>
              </w:rPr>
              <w:t>High</w:t>
            </w:r>
          </w:p>
        </w:tc>
      </w:tr>
    </w:tbl>
    <w:p w14:paraId="530C7DD0" w14:textId="77777777" w:rsidR="008470BE" w:rsidRDefault="008470BE">
      <w:pPr>
        <w:spacing w:after="80"/>
      </w:pPr>
    </w:p>
    <w:p w14:paraId="2143656A" w14:textId="77777777" w:rsidR="008470BE" w:rsidRDefault="00E23327">
      <w:pPr>
        <w:pStyle w:val="Heading3"/>
      </w:pPr>
      <w:r>
        <w:t>PT-D11 — KPI visibility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71DE434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196469C"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D1FA3DD" w14:textId="77777777" w:rsidR="008470BE" w:rsidRDefault="00E23327">
            <w:pPr>
              <w:spacing w:after="30" w:line="250" w:lineRule="auto"/>
            </w:pPr>
            <w:r>
              <w:rPr>
                <w:sz w:val="17"/>
                <w:szCs w:val="17"/>
              </w:rPr>
              <w:t>As an estimator, request the KPI summary and ledger for another user by identifier and by manipulated query.</w:t>
            </w:r>
          </w:p>
        </w:tc>
      </w:tr>
      <w:tr w:rsidR="008470BE" w14:paraId="72E84DB6"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6C7ED81"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EEF71A9" w14:textId="77777777" w:rsidR="008470BE" w:rsidRDefault="00E23327">
            <w:pPr>
              <w:spacing w:after="30" w:line="250" w:lineRule="auto"/>
            </w:pPr>
            <w:r>
              <w:rPr>
                <w:sz w:val="17"/>
                <w:szCs w:val="17"/>
              </w:rPr>
              <w:t>Only own KPI data is returned; team-wide data requires the team KPI permission.</w:t>
            </w:r>
          </w:p>
        </w:tc>
      </w:tr>
      <w:tr w:rsidR="008470BE" w14:paraId="1973FD41"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4FA3FEB"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F72FD81" w14:textId="77777777" w:rsidR="008470BE" w:rsidRDefault="00E23327">
            <w:pPr>
              <w:spacing w:after="30" w:line="250" w:lineRule="auto"/>
            </w:pPr>
            <w:r>
              <w:rPr>
                <w:sz w:val="17"/>
                <w:szCs w:val="17"/>
              </w:rPr>
              <w:t>High</w:t>
            </w:r>
          </w:p>
        </w:tc>
      </w:tr>
    </w:tbl>
    <w:p w14:paraId="11C773B8" w14:textId="77777777" w:rsidR="008470BE" w:rsidRDefault="008470BE">
      <w:pPr>
        <w:spacing w:after="80"/>
      </w:pPr>
    </w:p>
    <w:p w14:paraId="2BAF09CD" w14:textId="77777777" w:rsidR="008470BE" w:rsidRDefault="00E23327">
      <w:r>
        <w:br w:type="page"/>
      </w:r>
    </w:p>
    <w:p w14:paraId="7517BA89" w14:textId="77777777" w:rsidR="008470BE" w:rsidRDefault="00E23327">
      <w:pPr>
        <w:pStyle w:val="Heading2"/>
      </w:pPr>
      <w:bookmarkStart w:id="35" w:name="_Toc240982869"/>
      <w:r>
        <w:lastRenderedPageBreak/>
        <w:t>7.5 Domain E — Tenant isolation (external companies)</w:t>
      </w:r>
      <w:bookmarkEnd w:id="35"/>
    </w:p>
    <w:p w14:paraId="2A5C1B66" w14:textId="77777777" w:rsidR="008470BE" w:rsidRDefault="00E23327">
      <w:pPr>
        <w:spacing w:after="130"/>
      </w:pPr>
      <w:r>
        <w:t>Execute only after the tenancy model in Section 6.3 is chosen and implemented. These are the cases that decide whether external users can be admitted at all.</w:t>
      </w:r>
    </w:p>
    <w:p w14:paraId="2A93D4D3" w14:textId="77777777" w:rsidR="008470BE" w:rsidRDefault="00E23327">
      <w:pPr>
        <w:pStyle w:val="Heading3"/>
      </w:pPr>
      <w:r>
        <w:t>PT-E01 — Cross-tenant object access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04C9827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458620C"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DB60D19" w14:textId="77777777" w:rsidR="008470BE" w:rsidRDefault="00E23327">
            <w:pPr>
              <w:spacing w:after="30" w:line="250" w:lineRule="auto"/>
            </w:pPr>
            <w:r>
              <w:rPr>
                <w:sz w:val="17"/>
                <w:szCs w:val="17"/>
              </w:rPr>
              <w:t>Provision Tenant A and Tenant B with distinct tickets, users and sites.</w:t>
            </w:r>
          </w:p>
          <w:p w14:paraId="5C214E66" w14:textId="77777777" w:rsidR="008470BE" w:rsidRDefault="00E23327">
            <w:pPr>
              <w:spacing w:after="30" w:line="250" w:lineRule="auto"/>
            </w:pPr>
            <w:r>
              <w:rPr>
                <w:sz w:val="17"/>
                <w:szCs w:val="17"/>
              </w:rPr>
              <w:t>As a Tenant B user, request every Tenant A object type by identifier.</w:t>
            </w:r>
          </w:p>
        </w:tc>
      </w:tr>
      <w:tr w:rsidR="008470BE" w14:paraId="5B769A0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19FAA4F"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5557BAE" w14:textId="77777777" w:rsidR="008470BE" w:rsidRDefault="00E23327">
            <w:pPr>
              <w:spacing w:after="30" w:line="250" w:lineRule="auto"/>
            </w:pPr>
            <w:r>
              <w:rPr>
                <w:sz w:val="17"/>
                <w:szCs w:val="17"/>
              </w:rPr>
              <w:t>Every attempt returns 404; no field of any Tenant A record is disclosed.</w:t>
            </w:r>
          </w:p>
        </w:tc>
      </w:tr>
      <w:tr w:rsidR="008470BE" w14:paraId="2B12FA8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FFFD3E2"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4708108" w14:textId="77777777" w:rsidR="008470BE" w:rsidRDefault="00E23327">
            <w:pPr>
              <w:spacing w:after="30" w:line="250" w:lineRule="auto"/>
            </w:pPr>
            <w:r>
              <w:rPr>
                <w:sz w:val="17"/>
                <w:szCs w:val="17"/>
              </w:rPr>
              <w:t>Critical</w:t>
            </w:r>
          </w:p>
        </w:tc>
      </w:tr>
    </w:tbl>
    <w:p w14:paraId="1221F918" w14:textId="77777777" w:rsidR="008470BE" w:rsidRDefault="008470BE">
      <w:pPr>
        <w:spacing w:after="80"/>
      </w:pPr>
    </w:p>
    <w:p w14:paraId="3C5DBE59" w14:textId="77777777" w:rsidR="008470BE" w:rsidRDefault="00E23327">
      <w:pPr>
        <w:pStyle w:val="Heading3"/>
      </w:pPr>
      <w:r>
        <w:t>PT-E02 — Cross-tenant listing and search leakage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14FD0E5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35C31BF"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2ED6F4A" w14:textId="77777777" w:rsidR="008470BE" w:rsidRDefault="00E23327">
            <w:pPr>
              <w:spacing w:after="30" w:line="250" w:lineRule="auto"/>
            </w:pPr>
            <w:r>
              <w:rPr>
                <w:sz w:val="17"/>
                <w:szCs w:val="17"/>
              </w:rPr>
              <w:t>As Tenant B, run listings, searches (including distinctive Tenant A terms), stats and exports.</w:t>
            </w:r>
          </w:p>
          <w:p w14:paraId="59D329F2" w14:textId="77777777" w:rsidR="008470BE" w:rsidRDefault="00E23327">
            <w:pPr>
              <w:spacing w:after="30" w:line="250" w:lineRule="auto"/>
            </w:pPr>
            <w:r>
              <w:rPr>
                <w:sz w:val="17"/>
                <w:szCs w:val="17"/>
              </w:rPr>
              <w:t>Compare totals and counters with what Tenant B should see.</w:t>
            </w:r>
          </w:p>
        </w:tc>
      </w:tr>
      <w:tr w:rsidR="008470BE" w14:paraId="398CA0C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B1D03BD"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3255076" w14:textId="77777777" w:rsidR="008470BE" w:rsidRDefault="00E23327">
            <w:pPr>
              <w:spacing w:after="30" w:line="250" w:lineRule="auto"/>
            </w:pPr>
            <w:r>
              <w:rPr>
                <w:sz w:val="17"/>
                <w:szCs w:val="17"/>
              </w:rPr>
              <w:t>No Tenant A record or aggregate appears; counts are computed within the tenant only.</w:t>
            </w:r>
          </w:p>
        </w:tc>
      </w:tr>
      <w:tr w:rsidR="008470BE" w14:paraId="0A9A750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3019B75"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FB5C02E" w14:textId="77777777" w:rsidR="008470BE" w:rsidRDefault="00E23327">
            <w:pPr>
              <w:spacing w:after="30" w:line="250" w:lineRule="auto"/>
            </w:pPr>
            <w:r>
              <w:rPr>
                <w:sz w:val="17"/>
                <w:szCs w:val="17"/>
              </w:rPr>
              <w:t>Critical</w:t>
            </w:r>
          </w:p>
        </w:tc>
      </w:tr>
    </w:tbl>
    <w:p w14:paraId="6288A951" w14:textId="77777777" w:rsidR="008470BE" w:rsidRDefault="008470BE">
      <w:pPr>
        <w:spacing w:after="80"/>
      </w:pPr>
    </w:p>
    <w:p w14:paraId="2FD47A78" w14:textId="77777777" w:rsidR="008470BE" w:rsidRDefault="00E23327">
      <w:pPr>
        <w:pStyle w:val="Heading3"/>
      </w:pPr>
      <w:r>
        <w:t>PT-E03 — Existence disclosure through uniqueness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096D786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56B129B"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7B582F2" w14:textId="77777777" w:rsidR="008470BE" w:rsidRDefault="00E23327">
            <w:pPr>
              <w:spacing w:after="30" w:line="250" w:lineRule="auto"/>
            </w:pPr>
            <w:r>
              <w:rPr>
                <w:sz w:val="17"/>
                <w:szCs w:val="17"/>
              </w:rPr>
              <w:t>As a Tenant B manager, create a user with an email already registered in Tenant A.</w:t>
            </w:r>
          </w:p>
        </w:tc>
      </w:tr>
      <w:tr w:rsidR="008470BE" w14:paraId="5E30BCA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7B1A079"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466289D" w14:textId="77777777" w:rsidR="008470BE" w:rsidRDefault="00E23327">
            <w:pPr>
              <w:spacing w:after="30" w:line="250" w:lineRule="auto"/>
            </w:pPr>
            <w:r>
              <w:rPr>
                <w:sz w:val="17"/>
                <w:szCs w:val="17"/>
              </w:rPr>
              <w:t>The response does not reveal that the address exists elsewhere (see AR-03).</w:t>
            </w:r>
          </w:p>
        </w:tc>
      </w:tr>
      <w:tr w:rsidR="008470BE" w14:paraId="39CFF05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EC2B75A"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F00B942" w14:textId="77777777" w:rsidR="008470BE" w:rsidRDefault="00E23327">
            <w:pPr>
              <w:spacing w:after="30" w:line="250" w:lineRule="auto"/>
            </w:pPr>
            <w:r>
              <w:rPr>
                <w:sz w:val="17"/>
                <w:szCs w:val="17"/>
              </w:rPr>
              <w:t>High</w:t>
            </w:r>
          </w:p>
        </w:tc>
      </w:tr>
    </w:tbl>
    <w:p w14:paraId="794431DD" w14:textId="77777777" w:rsidR="008470BE" w:rsidRDefault="008470BE">
      <w:pPr>
        <w:spacing w:after="80"/>
      </w:pPr>
    </w:p>
    <w:p w14:paraId="4839D994" w14:textId="77777777" w:rsidR="008470BE" w:rsidRDefault="00E23327">
      <w:pPr>
        <w:pStyle w:val="Heading3"/>
      </w:pPr>
      <w:r>
        <w:t>PT-E04 — Tenant forgery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F109CB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E5CEAFD"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DAFDF25" w14:textId="77777777" w:rsidR="008470BE" w:rsidRDefault="00E23327">
            <w:pPr>
              <w:spacing w:after="30" w:line="250" w:lineRule="auto"/>
            </w:pPr>
            <w:r>
              <w:rPr>
                <w:sz w:val="17"/>
                <w:szCs w:val="17"/>
              </w:rPr>
              <w:t>Supply workspaceId/tenant identifiers in bodies, query parameters, headers and the JWT.</w:t>
            </w:r>
          </w:p>
        </w:tc>
      </w:tr>
      <w:tr w:rsidR="008470BE" w14:paraId="49413CD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B598961"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4F800BD" w14:textId="77777777" w:rsidR="008470BE" w:rsidRDefault="00E23327">
            <w:pPr>
              <w:spacing w:after="30" w:line="250" w:lineRule="auto"/>
            </w:pPr>
            <w:r>
              <w:rPr>
                <w:sz w:val="17"/>
                <w:szCs w:val="17"/>
              </w:rPr>
              <w:t>Tenant is derived from the authenticated identity only; client-supplied values are ignored.</w:t>
            </w:r>
          </w:p>
        </w:tc>
      </w:tr>
      <w:tr w:rsidR="008470BE" w14:paraId="2BB3664E"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6C79FFA"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351298B" w14:textId="77777777" w:rsidR="008470BE" w:rsidRDefault="00E23327">
            <w:pPr>
              <w:spacing w:after="30" w:line="250" w:lineRule="auto"/>
            </w:pPr>
            <w:r>
              <w:rPr>
                <w:sz w:val="17"/>
                <w:szCs w:val="17"/>
              </w:rPr>
              <w:t>Critical</w:t>
            </w:r>
          </w:p>
        </w:tc>
      </w:tr>
    </w:tbl>
    <w:p w14:paraId="1C6889A4" w14:textId="77777777" w:rsidR="008470BE" w:rsidRDefault="008470BE">
      <w:pPr>
        <w:spacing w:after="80"/>
      </w:pPr>
    </w:p>
    <w:p w14:paraId="7175211B" w14:textId="77777777" w:rsidR="008470BE" w:rsidRDefault="00E23327">
      <w:pPr>
        <w:pStyle w:val="Heading3"/>
      </w:pPr>
      <w:r>
        <w:t>PT-E05 — Realtime cross-tenant leakage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353250B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584026B"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45D9538" w14:textId="77777777" w:rsidR="008470BE" w:rsidRDefault="00E23327">
            <w:pPr>
              <w:spacing w:after="30" w:line="250" w:lineRule="auto"/>
            </w:pPr>
            <w:r>
              <w:rPr>
                <w:sz w:val="17"/>
                <w:szCs w:val="17"/>
              </w:rPr>
              <w:t>Connect Tenant A and Tenant B sockets; perform actions in A.</w:t>
            </w:r>
          </w:p>
        </w:tc>
      </w:tr>
      <w:tr w:rsidR="008470BE" w14:paraId="65BA586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64F98B4"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6A226E2" w14:textId="77777777" w:rsidR="008470BE" w:rsidRDefault="00E23327">
            <w:pPr>
              <w:spacing w:after="30" w:line="250" w:lineRule="auto"/>
            </w:pPr>
            <w:r>
              <w:rPr>
                <w:sz w:val="17"/>
                <w:szCs w:val="17"/>
              </w:rPr>
              <w:t>Tenant B receives no events referencing Tenant A objects.</w:t>
            </w:r>
          </w:p>
        </w:tc>
      </w:tr>
      <w:tr w:rsidR="008470BE" w14:paraId="67DAA606"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8DD8EDA"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6BE2693" w14:textId="77777777" w:rsidR="008470BE" w:rsidRDefault="00E23327">
            <w:pPr>
              <w:spacing w:after="30" w:line="250" w:lineRule="auto"/>
            </w:pPr>
            <w:r>
              <w:rPr>
                <w:sz w:val="17"/>
                <w:szCs w:val="17"/>
              </w:rPr>
              <w:t>Critical</w:t>
            </w:r>
          </w:p>
        </w:tc>
      </w:tr>
    </w:tbl>
    <w:p w14:paraId="4A201F1A" w14:textId="77777777" w:rsidR="008470BE" w:rsidRDefault="008470BE">
      <w:pPr>
        <w:spacing w:after="80"/>
      </w:pPr>
    </w:p>
    <w:p w14:paraId="4D560A00" w14:textId="77777777" w:rsidR="008470BE" w:rsidRDefault="00E23327">
      <w:pPr>
        <w:pStyle w:val="Heading3"/>
      </w:pPr>
      <w:r>
        <w:t>PT-E06 — Branding and metadata leakage pre-auth</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2C8393E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8CA8EDE"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DD7D7EF" w14:textId="77777777" w:rsidR="008470BE" w:rsidRDefault="00E23327">
            <w:pPr>
              <w:spacing w:after="30" w:line="250" w:lineRule="auto"/>
            </w:pPr>
            <w:r>
              <w:rPr>
                <w:sz w:val="17"/>
                <w:szCs w:val="17"/>
              </w:rPr>
              <w:t>Request public endpoints (workspace, sso/config) from a Tenant B context and unauthenticated.</w:t>
            </w:r>
          </w:p>
        </w:tc>
      </w:tr>
      <w:tr w:rsidR="008470BE" w14:paraId="7C5AE14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ECE324D"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76C99F3" w14:textId="77777777" w:rsidR="008470BE" w:rsidRDefault="00E23327">
            <w:pPr>
              <w:spacing w:after="30" w:line="250" w:lineRule="auto"/>
            </w:pPr>
            <w:r>
              <w:rPr>
                <w:sz w:val="17"/>
                <w:szCs w:val="17"/>
              </w:rPr>
              <w:t>No other tenant’s company name or configuration is disclosed; the correct tenant is resolved by host or identity, not creation order.</w:t>
            </w:r>
          </w:p>
        </w:tc>
      </w:tr>
      <w:tr w:rsidR="008470BE" w14:paraId="00CDEF2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5817779"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2D14197" w14:textId="77777777" w:rsidR="008470BE" w:rsidRDefault="00E23327">
            <w:pPr>
              <w:spacing w:after="30" w:line="250" w:lineRule="auto"/>
            </w:pPr>
            <w:r>
              <w:rPr>
                <w:sz w:val="17"/>
                <w:szCs w:val="17"/>
              </w:rPr>
              <w:t>Medium</w:t>
            </w:r>
          </w:p>
        </w:tc>
      </w:tr>
    </w:tbl>
    <w:p w14:paraId="775CBF4C" w14:textId="77777777" w:rsidR="008470BE" w:rsidRDefault="008470BE">
      <w:pPr>
        <w:spacing w:after="80"/>
      </w:pPr>
    </w:p>
    <w:p w14:paraId="3C23CAC9" w14:textId="77777777" w:rsidR="008470BE" w:rsidRDefault="00E23327">
      <w:pPr>
        <w:pStyle w:val="Heading3"/>
      </w:pPr>
      <w:r>
        <w:t>PT-E07 — Administrative blast radius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18CAEB9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4274FEB"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331CE7A" w14:textId="77777777" w:rsidR="008470BE" w:rsidRDefault="00E23327">
            <w:pPr>
              <w:spacing w:after="30" w:line="250" w:lineRule="auto"/>
            </w:pPr>
            <w:r>
              <w:rPr>
                <w:sz w:val="17"/>
                <w:szCs w:val="17"/>
              </w:rPr>
              <w:t>As a Tenant B manager, attempt to list, modify or reset users of Tenant A; attempt to edit Tenant A’s role matrix.</w:t>
            </w:r>
          </w:p>
        </w:tc>
      </w:tr>
      <w:tr w:rsidR="008470BE" w14:paraId="2FBA7A56"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BBC244B"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BC92C6F" w14:textId="77777777" w:rsidR="008470BE" w:rsidRDefault="00E23327">
            <w:pPr>
              <w:spacing w:after="30" w:line="250" w:lineRule="auto"/>
            </w:pPr>
            <w:r>
              <w:rPr>
                <w:sz w:val="17"/>
                <w:szCs w:val="17"/>
              </w:rPr>
              <w:t>A tenant administrator has no reach outside their tenant.</w:t>
            </w:r>
          </w:p>
        </w:tc>
      </w:tr>
      <w:tr w:rsidR="008470BE" w14:paraId="54F57A4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FF4112E" w14:textId="77777777" w:rsidR="008470BE" w:rsidRDefault="00E23327">
            <w:pPr>
              <w:spacing w:after="30" w:line="250" w:lineRule="auto"/>
            </w:pPr>
            <w:r>
              <w:rPr>
                <w:b/>
                <w:bCs/>
                <w:color w:val="1A3A6B"/>
                <w:sz w:val="17"/>
                <w:szCs w:val="17"/>
              </w:rPr>
              <w:lastRenderedPageBreak/>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143E6AD" w14:textId="77777777" w:rsidR="008470BE" w:rsidRDefault="00E23327">
            <w:pPr>
              <w:spacing w:after="30" w:line="250" w:lineRule="auto"/>
            </w:pPr>
            <w:r>
              <w:rPr>
                <w:sz w:val="17"/>
                <w:szCs w:val="17"/>
              </w:rPr>
              <w:t>Critical</w:t>
            </w:r>
          </w:p>
        </w:tc>
      </w:tr>
    </w:tbl>
    <w:p w14:paraId="6861B4C3" w14:textId="77777777" w:rsidR="008470BE" w:rsidRDefault="008470BE">
      <w:pPr>
        <w:spacing w:after="80"/>
      </w:pPr>
    </w:p>
    <w:p w14:paraId="0760800C" w14:textId="77777777" w:rsidR="008470BE" w:rsidRDefault="00E23327">
      <w:r>
        <w:br w:type="page"/>
      </w:r>
    </w:p>
    <w:p w14:paraId="1C1D12B8" w14:textId="77777777" w:rsidR="008470BE" w:rsidRDefault="00E23327">
      <w:pPr>
        <w:pStyle w:val="Heading2"/>
      </w:pPr>
      <w:bookmarkStart w:id="36" w:name="_Toc240982870"/>
      <w:r>
        <w:lastRenderedPageBreak/>
        <w:t>7.6 Domain F — Injection and input handling</w:t>
      </w:r>
      <w:bookmarkEnd w:id="36"/>
    </w:p>
    <w:p w14:paraId="2263E5D3" w14:textId="77777777" w:rsidR="008470BE" w:rsidRDefault="00E23327">
      <w:pPr>
        <w:pStyle w:val="Heading3"/>
      </w:pPr>
      <w:r>
        <w:t>PT-F01 — SQL injection across all inputs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2E33D28C"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D74A658"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F1E5DE1" w14:textId="77777777" w:rsidR="008470BE" w:rsidRDefault="00E23327">
            <w:pPr>
              <w:spacing w:after="30" w:line="250" w:lineRule="auto"/>
            </w:pPr>
            <w:r>
              <w:rPr>
                <w:sz w:val="17"/>
                <w:szCs w:val="17"/>
              </w:rPr>
              <w:t>Fuzz every string parameter (search, filters, sort, names, descriptions, notes, emails, tokens) with SQLi payloads including time-based blind.</w:t>
            </w:r>
          </w:p>
          <w:p w14:paraId="3B044765" w14:textId="77777777" w:rsidR="008470BE" w:rsidRDefault="00E23327">
            <w:pPr>
              <w:spacing w:after="30" w:line="250" w:lineRule="auto"/>
            </w:pPr>
            <w:r>
              <w:rPr>
                <w:sz w:val="17"/>
                <w:szCs w:val="17"/>
              </w:rPr>
              <w:t>Pay particular attention to sort/order parameters, which are the classic non-parameterisable surface.</w:t>
            </w:r>
          </w:p>
        </w:tc>
      </w:tr>
      <w:tr w:rsidR="008470BE" w14:paraId="6AFC6F1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5210B12"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FB26C95" w14:textId="77777777" w:rsidR="008470BE" w:rsidRDefault="00E23327">
            <w:pPr>
              <w:spacing w:after="30" w:line="250" w:lineRule="auto"/>
            </w:pPr>
            <w:r>
              <w:rPr>
                <w:sz w:val="17"/>
                <w:szCs w:val="17"/>
              </w:rPr>
              <w:t>No injection is possible and no database error text is returned. Note: the application uses parameterised access throughout, so this validates that property rather than expecting a finding.</w:t>
            </w:r>
          </w:p>
        </w:tc>
      </w:tr>
      <w:tr w:rsidR="008470BE" w14:paraId="77981B0C"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13D97F8"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2FBF94E" w14:textId="77777777" w:rsidR="008470BE" w:rsidRDefault="00E23327">
            <w:pPr>
              <w:spacing w:after="30" w:line="250" w:lineRule="auto"/>
            </w:pPr>
            <w:r>
              <w:rPr>
                <w:sz w:val="17"/>
                <w:szCs w:val="17"/>
              </w:rPr>
              <w:t>Critical</w:t>
            </w:r>
          </w:p>
        </w:tc>
      </w:tr>
    </w:tbl>
    <w:p w14:paraId="215282EA" w14:textId="77777777" w:rsidR="008470BE" w:rsidRDefault="008470BE">
      <w:pPr>
        <w:spacing w:after="80"/>
      </w:pPr>
    </w:p>
    <w:p w14:paraId="7574FFAE" w14:textId="77777777" w:rsidR="008470BE" w:rsidRDefault="00E23327">
      <w:pPr>
        <w:pStyle w:val="Heading3"/>
      </w:pPr>
      <w:r>
        <w:t>PT-F02 — Second-order injection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4D45D70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481AAA7"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D7C86A3" w14:textId="77777777" w:rsidR="008470BE" w:rsidRDefault="00E23327">
            <w:pPr>
              <w:spacing w:after="30" w:line="250" w:lineRule="auto"/>
            </w:pPr>
            <w:r>
              <w:rPr>
                <w:sz w:val="17"/>
                <w:szCs w:val="17"/>
              </w:rPr>
              <w:t>Store payloads in ticket names, notes and display names; then trigger exports, emails and audit views that re-render them.</w:t>
            </w:r>
          </w:p>
        </w:tc>
      </w:tr>
      <w:tr w:rsidR="008470BE" w14:paraId="77FE539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B563F9F"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6D36CB7" w14:textId="77777777" w:rsidR="008470BE" w:rsidRDefault="00E23327">
            <w:pPr>
              <w:spacing w:after="30" w:line="250" w:lineRule="auto"/>
            </w:pPr>
            <w:r>
              <w:rPr>
                <w:sz w:val="17"/>
                <w:szCs w:val="17"/>
              </w:rPr>
              <w:t>Stored values are never interpreted in any downstream context.</w:t>
            </w:r>
          </w:p>
        </w:tc>
      </w:tr>
      <w:tr w:rsidR="008470BE" w14:paraId="3B8E187E"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2D8A628"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C6B4DA1" w14:textId="77777777" w:rsidR="008470BE" w:rsidRDefault="00E23327">
            <w:pPr>
              <w:spacing w:after="30" w:line="250" w:lineRule="auto"/>
            </w:pPr>
            <w:r>
              <w:rPr>
                <w:sz w:val="17"/>
                <w:szCs w:val="17"/>
              </w:rPr>
              <w:t>High</w:t>
            </w:r>
          </w:p>
        </w:tc>
      </w:tr>
    </w:tbl>
    <w:p w14:paraId="554E6F1E" w14:textId="77777777" w:rsidR="008470BE" w:rsidRDefault="008470BE">
      <w:pPr>
        <w:spacing w:after="80"/>
      </w:pPr>
    </w:p>
    <w:p w14:paraId="3D09A778" w14:textId="77777777" w:rsidR="008470BE" w:rsidRDefault="00E23327">
      <w:pPr>
        <w:pStyle w:val="Heading3"/>
      </w:pPr>
      <w:r>
        <w:t>PT-F03 — CSV/formula injection in export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425262BC"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66A6AB4"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B8C5981" w14:textId="77777777" w:rsidR="008470BE" w:rsidRDefault="00E23327">
            <w:pPr>
              <w:spacing w:after="30" w:line="250" w:lineRule="auto"/>
            </w:pPr>
            <w:r>
              <w:rPr>
                <w:sz w:val="17"/>
                <w:szCs w:val="17"/>
              </w:rPr>
              <w:t>Create records whose fields begin with =, +, -, @ and tab; export the KPI CSV; open in a spreadsheet.</w:t>
            </w:r>
          </w:p>
        </w:tc>
      </w:tr>
      <w:tr w:rsidR="008470BE" w14:paraId="6AE094F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DA29AF7"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21FD950" w14:textId="77777777" w:rsidR="008470BE" w:rsidRDefault="00E23327">
            <w:pPr>
              <w:spacing w:after="30" w:line="250" w:lineRule="auto"/>
            </w:pPr>
            <w:r>
              <w:rPr>
                <w:sz w:val="17"/>
                <w:szCs w:val="17"/>
              </w:rPr>
              <w:t>Exported cells cannot execute formulas (values escaped or prefixed).</w:t>
            </w:r>
          </w:p>
        </w:tc>
      </w:tr>
      <w:tr w:rsidR="008470BE" w14:paraId="050A311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4BFF62A"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3537DB4" w14:textId="77777777" w:rsidR="008470BE" w:rsidRDefault="00E23327">
            <w:pPr>
              <w:spacing w:after="30" w:line="250" w:lineRule="auto"/>
            </w:pPr>
            <w:r>
              <w:rPr>
                <w:sz w:val="17"/>
                <w:szCs w:val="17"/>
              </w:rPr>
              <w:t>Medium</w:t>
            </w:r>
          </w:p>
        </w:tc>
      </w:tr>
    </w:tbl>
    <w:p w14:paraId="7309285F" w14:textId="77777777" w:rsidR="008470BE" w:rsidRDefault="008470BE">
      <w:pPr>
        <w:spacing w:after="80"/>
      </w:pPr>
    </w:p>
    <w:p w14:paraId="415EC47D" w14:textId="77777777" w:rsidR="008470BE" w:rsidRDefault="00E23327">
      <w:pPr>
        <w:pStyle w:val="Heading3"/>
      </w:pPr>
      <w:r>
        <w:t>PT-F04 — Input validation bounds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3A61AB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BA4D28A"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D2DDDE3" w14:textId="77777777" w:rsidR="008470BE" w:rsidRDefault="00E23327">
            <w:pPr>
              <w:spacing w:after="30" w:line="250" w:lineRule="auto"/>
            </w:pPr>
            <w:r>
              <w:rPr>
                <w:sz w:val="17"/>
                <w:szCs w:val="17"/>
              </w:rPr>
              <w:t>Submit over-length strings, wrong types, deeply nested JSON, arrays where scalars are expected, null bytes and unicode edge cases.</w:t>
            </w:r>
          </w:p>
        </w:tc>
      </w:tr>
      <w:tr w:rsidR="008470BE" w14:paraId="2A564E0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65BC2BD"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94A817C" w14:textId="77777777" w:rsidR="008470BE" w:rsidRDefault="00E23327">
            <w:pPr>
              <w:spacing w:after="30" w:line="250" w:lineRule="auto"/>
            </w:pPr>
            <w:r>
              <w:rPr>
                <w:sz w:val="17"/>
                <w:szCs w:val="17"/>
              </w:rPr>
              <w:t>Validation rejects cleanly with 400; no stack trace, no 500, no truncation that changes meaning.</w:t>
            </w:r>
          </w:p>
        </w:tc>
      </w:tr>
      <w:tr w:rsidR="008470BE" w14:paraId="24E424E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BFD7163"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4F3B7EF" w14:textId="77777777" w:rsidR="008470BE" w:rsidRDefault="00E23327">
            <w:pPr>
              <w:spacing w:after="30" w:line="250" w:lineRule="auto"/>
            </w:pPr>
            <w:r>
              <w:rPr>
                <w:sz w:val="17"/>
                <w:szCs w:val="17"/>
              </w:rPr>
              <w:t>Medium</w:t>
            </w:r>
          </w:p>
        </w:tc>
      </w:tr>
    </w:tbl>
    <w:p w14:paraId="5F68FDB9" w14:textId="77777777" w:rsidR="008470BE" w:rsidRDefault="008470BE">
      <w:pPr>
        <w:spacing w:after="80"/>
      </w:pPr>
    </w:p>
    <w:p w14:paraId="59DA7E71" w14:textId="77777777" w:rsidR="008470BE" w:rsidRDefault="00E23327">
      <w:pPr>
        <w:pStyle w:val="Heading3"/>
      </w:pPr>
      <w:r>
        <w:t>PT-F05 — Business-rule validation bypass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7FC90E5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E31A5E5"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1B60ACC" w14:textId="77777777" w:rsidR="008470BE" w:rsidRDefault="00E23327">
            <w:pPr>
              <w:spacing w:after="30" w:line="250" w:lineRule="auto"/>
            </w:pPr>
            <w:r>
              <w:rPr>
                <w:sz w:val="17"/>
                <w:szCs w:val="17"/>
              </w:rPr>
              <w:t>Submit invalid enum values, out-of-range dates, negative tender values, and tender fields on non-tender ticket types.</w:t>
            </w:r>
          </w:p>
        </w:tc>
      </w:tr>
      <w:tr w:rsidR="008470BE" w14:paraId="5BC9CA3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F37544D"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8A9F931" w14:textId="77777777" w:rsidR="008470BE" w:rsidRDefault="00E23327">
            <w:pPr>
              <w:spacing w:after="30" w:line="250" w:lineRule="auto"/>
            </w:pPr>
            <w:r>
              <w:rPr>
                <w:sz w:val="17"/>
                <w:szCs w:val="17"/>
              </w:rPr>
              <w:t>Database-level and DTO-level rules both hold; constraint violations do not surface as 500s.</w:t>
            </w:r>
          </w:p>
        </w:tc>
      </w:tr>
      <w:tr w:rsidR="008470BE" w14:paraId="53126D1E"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76015D1"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C31F1B4" w14:textId="77777777" w:rsidR="008470BE" w:rsidRDefault="00E23327">
            <w:pPr>
              <w:spacing w:after="30" w:line="250" w:lineRule="auto"/>
            </w:pPr>
            <w:r>
              <w:rPr>
                <w:sz w:val="17"/>
                <w:szCs w:val="17"/>
              </w:rPr>
              <w:t>Medium</w:t>
            </w:r>
          </w:p>
        </w:tc>
      </w:tr>
    </w:tbl>
    <w:p w14:paraId="04F0F2F1" w14:textId="77777777" w:rsidR="008470BE" w:rsidRDefault="008470BE">
      <w:pPr>
        <w:spacing w:after="80"/>
      </w:pPr>
    </w:p>
    <w:p w14:paraId="2AA4AF44" w14:textId="77777777" w:rsidR="008470BE" w:rsidRDefault="00E23327">
      <w:pPr>
        <w:pStyle w:val="Heading3"/>
      </w:pPr>
      <w:r>
        <w:t>PT-F06 — Content-type and parser abuse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27A2AE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AE48186"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B499F88" w14:textId="77777777" w:rsidR="008470BE" w:rsidRDefault="00E23327">
            <w:pPr>
              <w:spacing w:after="30" w:line="250" w:lineRule="auto"/>
            </w:pPr>
            <w:r>
              <w:rPr>
                <w:sz w:val="17"/>
                <w:szCs w:val="17"/>
              </w:rPr>
              <w:t>Send XML, form-encoded and multipart bodies to JSON endpoints; send oversized payloads.</w:t>
            </w:r>
          </w:p>
        </w:tc>
      </w:tr>
      <w:tr w:rsidR="008470BE" w14:paraId="5F0E8D9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3CCBB8E"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044160B" w14:textId="77777777" w:rsidR="008470BE" w:rsidRDefault="00E23327">
            <w:pPr>
              <w:spacing w:after="30" w:line="250" w:lineRule="auto"/>
            </w:pPr>
            <w:r>
              <w:rPr>
                <w:sz w:val="17"/>
                <w:szCs w:val="17"/>
              </w:rPr>
              <w:t>Unexpected content types are rejected; size caps enforced before parsing.</w:t>
            </w:r>
          </w:p>
        </w:tc>
      </w:tr>
      <w:tr w:rsidR="008470BE" w14:paraId="77C0AB5C"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C59F141"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18934F0" w14:textId="77777777" w:rsidR="008470BE" w:rsidRDefault="00E23327">
            <w:pPr>
              <w:spacing w:after="30" w:line="250" w:lineRule="auto"/>
            </w:pPr>
            <w:r>
              <w:rPr>
                <w:sz w:val="17"/>
                <w:szCs w:val="17"/>
              </w:rPr>
              <w:t>Medium</w:t>
            </w:r>
          </w:p>
        </w:tc>
      </w:tr>
    </w:tbl>
    <w:p w14:paraId="357ACFE6" w14:textId="77777777" w:rsidR="008470BE" w:rsidRDefault="008470BE">
      <w:pPr>
        <w:spacing w:after="80"/>
      </w:pPr>
    </w:p>
    <w:p w14:paraId="43867E8D" w14:textId="77777777" w:rsidR="008470BE" w:rsidRDefault="00E23327">
      <w:pPr>
        <w:pStyle w:val="Heading2"/>
      </w:pPr>
      <w:bookmarkStart w:id="37" w:name="_Toc240982871"/>
      <w:r>
        <w:t>7.7 Domain G — Client-side and cross-site scripting</w:t>
      </w:r>
      <w:bookmarkEnd w:id="37"/>
    </w:p>
    <w:p w14:paraId="19B1B274" w14:textId="77777777" w:rsidR="008470BE" w:rsidRDefault="00E23327">
      <w:pPr>
        <w:pStyle w:val="Heading3"/>
      </w:pPr>
      <w:r>
        <w:t>PT-G01 — Stored XSS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3C9C4FC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117CDB4" w14:textId="77777777" w:rsidR="008470BE" w:rsidRDefault="00E23327">
            <w:pPr>
              <w:spacing w:after="30" w:line="250" w:lineRule="auto"/>
            </w:pPr>
            <w:r>
              <w:rPr>
                <w:b/>
                <w:bCs/>
                <w:color w:val="1A3A6B"/>
                <w:sz w:val="17"/>
                <w:szCs w:val="17"/>
              </w:rPr>
              <w:lastRenderedPageBreak/>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93B49C2" w14:textId="77777777" w:rsidR="008470BE" w:rsidRDefault="00E23327">
            <w:pPr>
              <w:spacing w:after="30" w:line="250" w:lineRule="auto"/>
            </w:pPr>
            <w:r>
              <w:rPr>
                <w:sz w:val="17"/>
                <w:szCs w:val="17"/>
              </w:rPr>
              <w:t>Inject script payloads into every persisted free-text field (ticket name, description, requestor, note content, user full name, site name, workspace company).</w:t>
            </w:r>
          </w:p>
          <w:p w14:paraId="12896960" w14:textId="77777777" w:rsidR="008470BE" w:rsidRDefault="00E23327">
            <w:pPr>
              <w:spacing w:after="30" w:line="250" w:lineRule="auto"/>
            </w:pPr>
            <w:r>
              <w:rPr>
                <w:sz w:val="17"/>
                <w:szCs w:val="17"/>
              </w:rPr>
              <w:t>View each in every rendering surface: board card, list, detail, KPI ledger, settings, audit view.</w:t>
            </w:r>
          </w:p>
        </w:tc>
      </w:tr>
      <w:tr w:rsidR="008470BE" w14:paraId="3B283BB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3AE7A0F"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78D84B0" w14:textId="77777777" w:rsidR="008470BE" w:rsidRDefault="00E23327">
            <w:pPr>
              <w:spacing w:after="30" w:line="250" w:lineRule="auto"/>
            </w:pPr>
            <w:r>
              <w:rPr>
                <w:sz w:val="17"/>
                <w:szCs w:val="17"/>
              </w:rPr>
              <w:t>Payloads render as text everywhere. React escaping is the primary control; verify no surface bypasses it.</w:t>
            </w:r>
          </w:p>
        </w:tc>
      </w:tr>
      <w:tr w:rsidR="008470BE" w14:paraId="5630DE3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187A4EA"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BCE58C9" w14:textId="77777777" w:rsidR="008470BE" w:rsidRDefault="00E23327">
            <w:pPr>
              <w:spacing w:after="30" w:line="250" w:lineRule="auto"/>
            </w:pPr>
            <w:r>
              <w:rPr>
                <w:sz w:val="17"/>
                <w:szCs w:val="17"/>
              </w:rPr>
              <w:t>High</w:t>
            </w:r>
          </w:p>
        </w:tc>
      </w:tr>
    </w:tbl>
    <w:p w14:paraId="2BC939CC" w14:textId="77777777" w:rsidR="008470BE" w:rsidRDefault="008470BE">
      <w:pPr>
        <w:spacing w:after="80"/>
      </w:pPr>
    </w:p>
    <w:p w14:paraId="61BB16D5" w14:textId="77777777" w:rsidR="008470BE" w:rsidRDefault="00E23327">
      <w:pPr>
        <w:pStyle w:val="Heading3"/>
      </w:pPr>
      <w:r>
        <w:t>PT-G02 — DOM-based XSS and URL handling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3F9D6CF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167CD68"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63FFB6D" w14:textId="77777777" w:rsidR="008470BE" w:rsidRDefault="00E23327">
            <w:pPr>
              <w:spacing w:after="30" w:line="250" w:lineRule="auto"/>
            </w:pPr>
            <w:r>
              <w:rPr>
                <w:sz w:val="17"/>
                <w:szCs w:val="17"/>
              </w:rPr>
              <w:t>Manipulate query parameters and hash fragments consumed by the SPA (sso_error, token, returnTo, filters).</w:t>
            </w:r>
          </w:p>
        </w:tc>
      </w:tr>
      <w:tr w:rsidR="008470BE" w14:paraId="1C2C5B2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56A6746"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E08A19A" w14:textId="77777777" w:rsidR="008470BE" w:rsidRDefault="00E23327">
            <w:pPr>
              <w:spacing w:after="30" w:line="250" w:lineRule="auto"/>
            </w:pPr>
            <w:r>
              <w:rPr>
                <w:sz w:val="17"/>
                <w:szCs w:val="17"/>
              </w:rPr>
              <w:t>No user-controlled value reaches innerHTML, eval, or a javascript: URL.</w:t>
            </w:r>
          </w:p>
        </w:tc>
      </w:tr>
      <w:tr w:rsidR="008470BE" w14:paraId="54D5DF26"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CB0ADB8"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105568A" w14:textId="77777777" w:rsidR="008470BE" w:rsidRDefault="00E23327">
            <w:pPr>
              <w:spacing w:after="30" w:line="250" w:lineRule="auto"/>
            </w:pPr>
            <w:r>
              <w:rPr>
                <w:sz w:val="17"/>
                <w:szCs w:val="17"/>
              </w:rPr>
              <w:t>High</w:t>
            </w:r>
          </w:p>
        </w:tc>
      </w:tr>
    </w:tbl>
    <w:p w14:paraId="2BDE87AD" w14:textId="77777777" w:rsidR="008470BE" w:rsidRDefault="008470BE">
      <w:pPr>
        <w:spacing w:after="80"/>
      </w:pPr>
    </w:p>
    <w:p w14:paraId="1307CDA5" w14:textId="77777777" w:rsidR="008470BE" w:rsidRDefault="00E23327">
      <w:pPr>
        <w:pStyle w:val="Heading3"/>
      </w:pPr>
      <w:r>
        <w:t>PT-G03 — Content-Security-Policy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331CE91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D68E598"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C3CC9F8" w14:textId="77777777" w:rsidR="008470BE" w:rsidRDefault="00E23327">
            <w:pPr>
              <w:spacing w:after="30" w:line="250" w:lineRule="auto"/>
            </w:pPr>
            <w:r>
              <w:rPr>
                <w:sz w:val="17"/>
                <w:szCs w:val="17"/>
              </w:rPr>
              <w:t>Inspect response headers on the SPA document; attempt inline script execution.</w:t>
            </w:r>
          </w:p>
        </w:tc>
      </w:tr>
      <w:tr w:rsidR="008470BE" w14:paraId="1C04FA1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726E175"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9A437FF" w14:textId="77777777" w:rsidR="008470BE" w:rsidRDefault="00E23327">
            <w:pPr>
              <w:spacing w:after="30" w:line="250" w:lineRule="auto"/>
            </w:pPr>
            <w:r>
              <w:rPr>
                <w:sz w:val="17"/>
                <w:szCs w:val="17"/>
              </w:rPr>
              <w:t>A CSP is present and blocks inline and third-party script (see AR-10).</w:t>
            </w:r>
          </w:p>
        </w:tc>
      </w:tr>
      <w:tr w:rsidR="008470BE" w14:paraId="03A315F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5FB3700"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179AB08" w14:textId="77777777" w:rsidR="008470BE" w:rsidRDefault="00E23327">
            <w:pPr>
              <w:spacing w:after="30" w:line="250" w:lineRule="auto"/>
            </w:pPr>
            <w:r>
              <w:rPr>
                <w:sz w:val="17"/>
                <w:szCs w:val="17"/>
              </w:rPr>
              <w:t>Medium</w:t>
            </w:r>
          </w:p>
        </w:tc>
      </w:tr>
    </w:tbl>
    <w:p w14:paraId="228D95B2" w14:textId="77777777" w:rsidR="008470BE" w:rsidRDefault="008470BE">
      <w:pPr>
        <w:spacing w:after="80"/>
      </w:pPr>
    </w:p>
    <w:p w14:paraId="2CB48AA8" w14:textId="77777777" w:rsidR="008470BE" w:rsidRDefault="00E23327">
      <w:pPr>
        <w:pStyle w:val="Heading3"/>
      </w:pPr>
      <w:r>
        <w:t>PT-G04 — Clickjacking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7E1FAB0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5382354"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5B00E40" w14:textId="77777777" w:rsidR="008470BE" w:rsidRDefault="00E23327">
            <w:pPr>
              <w:spacing w:after="30" w:line="250" w:lineRule="auto"/>
            </w:pPr>
            <w:r>
              <w:rPr>
                <w:sz w:val="17"/>
                <w:szCs w:val="17"/>
              </w:rPr>
              <w:t>Frame the application from an external page.</w:t>
            </w:r>
          </w:p>
        </w:tc>
      </w:tr>
      <w:tr w:rsidR="008470BE" w14:paraId="77A9822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FF21107"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4840466" w14:textId="77777777" w:rsidR="008470BE" w:rsidRDefault="00E23327">
            <w:pPr>
              <w:spacing w:after="30" w:line="250" w:lineRule="auto"/>
            </w:pPr>
            <w:r>
              <w:rPr>
                <w:sz w:val="17"/>
                <w:szCs w:val="17"/>
              </w:rPr>
              <w:t>frame-ancestors none (or X-Frame-Options DENY) prevents framing of authenticated views.</w:t>
            </w:r>
          </w:p>
        </w:tc>
      </w:tr>
      <w:tr w:rsidR="008470BE" w14:paraId="338F2DC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CF264B0"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A0D8409" w14:textId="77777777" w:rsidR="008470BE" w:rsidRDefault="00E23327">
            <w:pPr>
              <w:spacing w:after="30" w:line="250" w:lineRule="auto"/>
            </w:pPr>
            <w:r>
              <w:rPr>
                <w:sz w:val="17"/>
                <w:szCs w:val="17"/>
              </w:rPr>
              <w:t>Medium</w:t>
            </w:r>
          </w:p>
        </w:tc>
      </w:tr>
    </w:tbl>
    <w:p w14:paraId="16DC0356" w14:textId="77777777" w:rsidR="008470BE" w:rsidRDefault="008470BE">
      <w:pPr>
        <w:spacing w:after="80"/>
      </w:pPr>
    </w:p>
    <w:p w14:paraId="1178BE21" w14:textId="77777777" w:rsidR="008470BE" w:rsidRDefault="00E23327">
      <w:pPr>
        <w:pStyle w:val="Heading3"/>
      </w:pPr>
      <w:r>
        <w:t>PT-G05 — Token exposure in the client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1630FC9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022C131"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05A6066" w14:textId="77777777" w:rsidR="008470BE" w:rsidRDefault="00E23327">
            <w:pPr>
              <w:spacing w:after="30" w:line="250" w:lineRule="auto"/>
            </w:pPr>
            <w:r>
              <w:rPr>
                <w:sz w:val="17"/>
                <w:szCs w:val="17"/>
              </w:rPr>
              <w:t>Inspect localStorage, sessionStorage, IndexedDB and the DOM for tokens; check browser history and Referer for tokens in URLs.</w:t>
            </w:r>
          </w:p>
        </w:tc>
      </w:tr>
      <w:tr w:rsidR="008470BE" w14:paraId="1919E11E"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05767B9"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43324DB" w14:textId="77777777" w:rsidR="008470BE" w:rsidRDefault="00E23327">
            <w:pPr>
              <w:spacing w:after="30" w:line="250" w:lineRule="auto"/>
            </w:pPr>
            <w:r>
              <w:rPr>
                <w:sz w:val="17"/>
                <w:szCs w:val="17"/>
              </w:rPr>
              <w:t>The access token is held in memory only; no token appears in storage, URLs or referrer headers.</w:t>
            </w:r>
          </w:p>
        </w:tc>
      </w:tr>
      <w:tr w:rsidR="008470BE" w14:paraId="466CA3D6"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0DE0388"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03A44C2" w14:textId="77777777" w:rsidR="008470BE" w:rsidRDefault="00E23327">
            <w:pPr>
              <w:spacing w:after="30" w:line="250" w:lineRule="auto"/>
            </w:pPr>
            <w:r>
              <w:rPr>
                <w:sz w:val="17"/>
                <w:szCs w:val="17"/>
              </w:rPr>
              <w:t>High</w:t>
            </w:r>
          </w:p>
        </w:tc>
      </w:tr>
    </w:tbl>
    <w:p w14:paraId="50D62F05" w14:textId="77777777" w:rsidR="008470BE" w:rsidRDefault="008470BE">
      <w:pPr>
        <w:spacing w:after="80"/>
      </w:pPr>
    </w:p>
    <w:p w14:paraId="43D6AA55" w14:textId="77777777" w:rsidR="008470BE" w:rsidRDefault="00E23327">
      <w:pPr>
        <w:pStyle w:val="Heading3"/>
      </w:pPr>
      <w:r>
        <w:t>PT-G06 — Sensitive data caching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287C249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D515EB7"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5AB522B" w14:textId="77777777" w:rsidR="008470BE" w:rsidRDefault="00E23327">
            <w:pPr>
              <w:spacing w:after="30" w:line="250" w:lineRule="auto"/>
            </w:pPr>
            <w:r>
              <w:rPr>
                <w:sz w:val="17"/>
                <w:szCs w:val="17"/>
              </w:rPr>
              <w:t>Review cache headers on API responses; use browser back after logout.</w:t>
            </w:r>
          </w:p>
        </w:tc>
      </w:tr>
      <w:tr w:rsidR="008470BE" w14:paraId="63D71FD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D94C76A"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FB31271" w14:textId="77777777" w:rsidR="008470BE" w:rsidRDefault="00E23327">
            <w:pPr>
              <w:spacing w:after="30" w:line="250" w:lineRule="auto"/>
            </w:pPr>
            <w:r>
              <w:rPr>
                <w:sz w:val="17"/>
                <w:szCs w:val="17"/>
              </w:rPr>
              <w:t>Authenticated responses are not cached; back-navigation after logout does not reveal data.</w:t>
            </w:r>
          </w:p>
        </w:tc>
      </w:tr>
      <w:tr w:rsidR="008470BE" w14:paraId="3E0E9FF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EEE3E92"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4E3465A" w14:textId="77777777" w:rsidR="008470BE" w:rsidRDefault="00E23327">
            <w:pPr>
              <w:spacing w:after="30" w:line="250" w:lineRule="auto"/>
            </w:pPr>
            <w:r>
              <w:rPr>
                <w:sz w:val="17"/>
                <w:szCs w:val="17"/>
              </w:rPr>
              <w:t>Medium</w:t>
            </w:r>
          </w:p>
        </w:tc>
      </w:tr>
    </w:tbl>
    <w:p w14:paraId="521BCC8D" w14:textId="77777777" w:rsidR="008470BE" w:rsidRDefault="008470BE">
      <w:pPr>
        <w:spacing w:after="80"/>
      </w:pPr>
    </w:p>
    <w:p w14:paraId="0F8326CD" w14:textId="77777777" w:rsidR="008470BE" w:rsidRDefault="00E23327">
      <w:pPr>
        <w:pStyle w:val="Heading2"/>
      </w:pPr>
      <w:bookmarkStart w:id="38" w:name="_Toc240982872"/>
      <w:r>
        <w:t>7.8 Domain H — CSRF, CORS and cookies</w:t>
      </w:r>
      <w:bookmarkEnd w:id="38"/>
    </w:p>
    <w:p w14:paraId="35743754" w14:textId="77777777" w:rsidR="008470BE" w:rsidRDefault="00E23327">
      <w:pPr>
        <w:pStyle w:val="Heading3"/>
      </w:pPr>
      <w:r>
        <w:t>PT-H01 — Cross-site state change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62923E3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67B557A"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48AF97F" w14:textId="77777777" w:rsidR="008470BE" w:rsidRDefault="00E23327">
            <w:pPr>
              <w:spacing w:after="30" w:line="250" w:lineRule="auto"/>
            </w:pPr>
            <w:r>
              <w:rPr>
                <w:sz w:val="17"/>
                <w:szCs w:val="17"/>
              </w:rPr>
              <w:t>From an external origin, attempt state-changing API calls relying on the victim’s cookies.</w:t>
            </w:r>
          </w:p>
        </w:tc>
      </w:tr>
      <w:tr w:rsidR="008470BE" w14:paraId="3EAADB9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F6AF12C"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4B2E93E" w14:textId="77777777" w:rsidR="008470BE" w:rsidRDefault="00E23327">
            <w:pPr>
              <w:spacing w:after="30" w:line="250" w:lineRule="auto"/>
            </w:pPr>
            <w:r>
              <w:rPr>
                <w:sz w:val="17"/>
                <w:szCs w:val="17"/>
              </w:rPr>
              <w:t>API authentication requires the Authorization header, which cross-site pages cannot set; cookie-only requests fail.</w:t>
            </w:r>
          </w:p>
        </w:tc>
      </w:tr>
      <w:tr w:rsidR="008470BE" w14:paraId="71EAF3B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BB64708"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ACFD353" w14:textId="77777777" w:rsidR="008470BE" w:rsidRDefault="00E23327">
            <w:pPr>
              <w:spacing w:after="30" w:line="250" w:lineRule="auto"/>
            </w:pPr>
            <w:r>
              <w:rPr>
                <w:sz w:val="17"/>
                <w:szCs w:val="17"/>
              </w:rPr>
              <w:t>High</w:t>
            </w:r>
          </w:p>
        </w:tc>
      </w:tr>
    </w:tbl>
    <w:p w14:paraId="5D938D4A" w14:textId="77777777" w:rsidR="008470BE" w:rsidRDefault="008470BE">
      <w:pPr>
        <w:spacing w:after="80"/>
      </w:pPr>
    </w:p>
    <w:p w14:paraId="00A02E85" w14:textId="77777777" w:rsidR="008470BE" w:rsidRDefault="00E23327">
      <w:pPr>
        <w:pStyle w:val="Heading3"/>
      </w:pPr>
      <w:r>
        <w:t>PT-H02 — Refresh endpoint CSRF</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C75ACB1"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C25679B" w14:textId="77777777" w:rsidR="008470BE" w:rsidRDefault="00E23327">
            <w:pPr>
              <w:spacing w:after="30" w:line="250" w:lineRule="auto"/>
            </w:pPr>
            <w:r>
              <w:rPr>
                <w:b/>
                <w:bCs/>
                <w:color w:val="1A3A6B"/>
                <w:sz w:val="17"/>
                <w:szCs w:val="17"/>
              </w:rPr>
              <w:lastRenderedPageBreak/>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2045D21" w14:textId="77777777" w:rsidR="008470BE" w:rsidRDefault="00E23327">
            <w:pPr>
              <w:spacing w:after="30" w:line="250" w:lineRule="auto"/>
            </w:pPr>
            <w:r>
              <w:rPr>
                <w:sz w:val="17"/>
                <w:szCs w:val="17"/>
              </w:rPr>
              <w:t>From an external origin, trigger POST /auth/refresh with the victim’s cookie and attempt to capture the response.</w:t>
            </w:r>
          </w:p>
        </w:tc>
      </w:tr>
      <w:tr w:rsidR="008470BE" w14:paraId="3EC9576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96EE176"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DCC3992" w14:textId="77777777" w:rsidR="008470BE" w:rsidRDefault="00E23327">
            <w:pPr>
              <w:spacing w:after="30" w:line="250" w:lineRule="auto"/>
            </w:pPr>
            <w:r>
              <w:rPr>
                <w:sz w:val="17"/>
                <w:szCs w:val="17"/>
              </w:rPr>
              <w:t>SameSite=Strict prevents the cookie from being sent; even if reached, the response is not readable cross-origin.</w:t>
            </w:r>
          </w:p>
        </w:tc>
      </w:tr>
      <w:tr w:rsidR="008470BE" w14:paraId="7B7CC0B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D29E6B3"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B843F49" w14:textId="77777777" w:rsidR="008470BE" w:rsidRDefault="00E23327">
            <w:pPr>
              <w:spacing w:after="30" w:line="250" w:lineRule="auto"/>
            </w:pPr>
            <w:r>
              <w:rPr>
                <w:sz w:val="17"/>
                <w:szCs w:val="17"/>
              </w:rPr>
              <w:t>High</w:t>
            </w:r>
          </w:p>
        </w:tc>
      </w:tr>
    </w:tbl>
    <w:p w14:paraId="7BF912B9" w14:textId="77777777" w:rsidR="008470BE" w:rsidRDefault="008470BE">
      <w:pPr>
        <w:spacing w:after="80"/>
      </w:pPr>
    </w:p>
    <w:p w14:paraId="1D504DE7" w14:textId="77777777" w:rsidR="008470BE" w:rsidRDefault="00E23327">
      <w:pPr>
        <w:pStyle w:val="Heading3"/>
      </w:pPr>
      <w:r>
        <w:t>PT-H03 — CORS policy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76DCAE4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CC952CA"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279C7E1" w14:textId="77777777" w:rsidR="008470BE" w:rsidRDefault="00E23327">
            <w:pPr>
              <w:spacing w:after="30" w:line="250" w:lineRule="auto"/>
            </w:pPr>
            <w:r>
              <w:rPr>
                <w:sz w:val="17"/>
                <w:szCs w:val="17"/>
              </w:rPr>
              <w:t>Send Origin headers for allowed, disallowed, null and subdomain variants; test with credentials.</w:t>
            </w:r>
          </w:p>
          <w:p w14:paraId="54F5DAEE" w14:textId="77777777" w:rsidR="008470BE" w:rsidRDefault="00E23327">
            <w:pPr>
              <w:spacing w:after="30" w:line="250" w:lineRule="auto"/>
            </w:pPr>
            <w:r>
              <w:rPr>
                <w:sz w:val="17"/>
                <w:szCs w:val="17"/>
              </w:rPr>
              <w:t>Also test with CORS_ORIGIN unset to reproduce the fail-open path in AR-09.</w:t>
            </w:r>
          </w:p>
        </w:tc>
      </w:tr>
      <w:tr w:rsidR="008470BE" w14:paraId="137D4D4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B16E77C"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8BB461C" w14:textId="77777777" w:rsidR="008470BE" w:rsidRDefault="00E23327">
            <w:pPr>
              <w:spacing w:after="30" w:line="250" w:lineRule="auto"/>
            </w:pPr>
            <w:r>
              <w:rPr>
                <w:sz w:val="17"/>
                <w:szCs w:val="17"/>
              </w:rPr>
              <w:t>Only configured origins are echoed; credentials are never combined with a wildcard or reflected origin; unset configuration fails closed in production.</w:t>
            </w:r>
          </w:p>
        </w:tc>
      </w:tr>
      <w:tr w:rsidR="008470BE" w14:paraId="4274EC9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90A83F8"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3759F81" w14:textId="77777777" w:rsidR="008470BE" w:rsidRDefault="00E23327">
            <w:pPr>
              <w:spacing w:after="30" w:line="250" w:lineRule="auto"/>
            </w:pPr>
            <w:r>
              <w:rPr>
                <w:sz w:val="17"/>
                <w:szCs w:val="17"/>
              </w:rPr>
              <w:t>Medium</w:t>
            </w:r>
          </w:p>
        </w:tc>
      </w:tr>
    </w:tbl>
    <w:p w14:paraId="1AA5E0DC" w14:textId="77777777" w:rsidR="008470BE" w:rsidRDefault="008470BE">
      <w:pPr>
        <w:spacing w:after="80"/>
      </w:pPr>
    </w:p>
    <w:p w14:paraId="68B016A2" w14:textId="77777777" w:rsidR="008470BE" w:rsidRDefault="00E23327">
      <w:pPr>
        <w:pStyle w:val="Heading3"/>
      </w:pPr>
      <w:r>
        <w:t>PT-H04 — SSO handoff cookie scope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064E230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6614654"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CD3D990" w14:textId="77777777" w:rsidR="008470BE" w:rsidRDefault="00E23327">
            <w:pPr>
              <w:spacing w:after="30" w:line="250" w:lineRule="auto"/>
            </w:pPr>
            <w:r>
              <w:rPr>
                <w:sz w:val="17"/>
                <w:szCs w:val="17"/>
              </w:rPr>
              <w:t>Inspect the handoff cookie attributes and attempt to read or set it cross-site.</w:t>
            </w:r>
          </w:p>
        </w:tc>
      </w:tr>
      <w:tr w:rsidR="008470BE" w14:paraId="406D9C6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EA1D851"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1F49E67" w14:textId="77777777" w:rsidR="008470BE" w:rsidRDefault="00E23327">
            <w:pPr>
              <w:spacing w:after="30" w:line="250" w:lineRule="auto"/>
            </w:pPr>
            <w:r>
              <w:rPr>
                <w:sz w:val="17"/>
                <w:szCs w:val="17"/>
              </w:rPr>
              <w:t>HttpOnly, path-scoped to the SSO routes, SameSite=Lax, short-lived, and cleared after use.</w:t>
            </w:r>
          </w:p>
        </w:tc>
      </w:tr>
      <w:tr w:rsidR="008470BE" w14:paraId="158444CC"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814E93D"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544A53F" w14:textId="77777777" w:rsidR="008470BE" w:rsidRDefault="00E23327">
            <w:pPr>
              <w:spacing w:after="30" w:line="250" w:lineRule="auto"/>
            </w:pPr>
            <w:r>
              <w:rPr>
                <w:sz w:val="17"/>
                <w:szCs w:val="17"/>
              </w:rPr>
              <w:t>Medium</w:t>
            </w:r>
          </w:p>
        </w:tc>
      </w:tr>
    </w:tbl>
    <w:p w14:paraId="0E4FF099" w14:textId="77777777" w:rsidR="008470BE" w:rsidRDefault="008470BE">
      <w:pPr>
        <w:spacing w:after="80"/>
      </w:pPr>
    </w:p>
    <w:p w14:paraId="2BCDD0AF" w14:textId="77777777" w:rsidR="008470BE" w:rsidRDefault="00E23327">
      <w:r>
        <w:br w:type="page"/>
      </w:r>
    </w:p>
    <w:p w14:paraId="11CB9EC5" w14:textId="77777777" w:rsidR="008470BE" w:rsidRDefault="00E23327">
      <w:pPr>
        <w:pStyle w:val="Heading2"/>
      </w:pPr>
      <w:bookmarkStart w:id="39" w:name="_Toc240982873"/>
      <w:r>
        <w:lastRenderedPageBreak/>
        <w:t>7.9 Domain I — Rate limiting, resource abuse and availability</w:t>
      </w:r>
      <w:bookmarkEnd w:id="39"/>
    </w:p>
    <w:p w14:paraId="4B96B333" w14:textId="77777777" w:rsidR="008470BE" w:rsidRDefault="00E23327">
      <w:pPr>
        <w:pStyle w:val="Heading3"/>
      </w:pPr>
      <w:r>
        <w:t>PT-I01 — Global rate limiting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631A1AE"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F6577E0"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2B4D01A" w14:textId="77777777" w:rsidR="008470BE" w:rsidRDefault="00E23327">
            <w:pPr>
              <w:spacing w:after="30" w:line="250" w:lineRule="auto"/>
            </w:pPr>
            <w:r>
              <w:rPr>
                <w:sz w:val="17"/>
                <w:szCs w:val="17"/>
              </w:rPr>
              <w:t>Issue high-volume authenticated requests to listing, search, detail and stats endpoints.</w:t>
            </w:r>
          </w:p>
          <w:p w14:paraId="0DA03583" w14:textId="77777777" w:rsidR="008470BE" w:rsidRDefault="00E23327">
            <w:pPr>
              <w:spacing w:after="30" w:line="250" w:lineRule="auto"/>
            </w:pPr>
            <w:r>
              <w:rPr>
                <w:sz w:val="17"/>
                <w:szCs w:val="17"/>
              </w:rPr>
              <w:t>Repeat unauthenticated against public endpoints (workspace, sso/config, health).</w:t>
            </w:r>
          </w:p>
        </w:tc>
      </w:tr>
      <w:tr w:rsidR="008470BE" w14:paraId="3D9A015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91467CD"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EDF0A47" w14:textId="77777777" w:rsidR="008470BE" w:rsidRDefault="00E23327">
            <w:pPr>
              <w:spacing w:after="30" w:line="250" w:lineRule="auto"/>
            </w:pPr>
            <w:r>
              <w:rPr>
                <w:sz w:val="17"/>
                <w:szCs w:val="17"/>
              </w:rPr>
              <w:t>All endpoints are metered with a documented limit and return 429 with Retry-After. Current behaviour is expected to fail this test (AR-02).</w:t>
            </w:r>
          </w:p>
        </w:tc>
      </w:tr>
      <w:tr w:rsidR="008470BE" w14:paraId="68FDD7D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8330FC5"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9F0E13E" w14:textId="77777777" w:rsidR="008470BE" w:rsidRDefault="00E23327">
            <w:pPr>
              <w:spacing w:after="30" w:line="250" w:lineRule="auto"/>
            </w:pPr>
            <w:r>
              <w:rPr>
                <w:sz w:val="17"/>
                <w:szCs w:val="17"/>
              </w:rPr>
              <w:t>High</w:t>
            </w:r>
          </w:p>
        </w:tc>
      </w:tr>
    </w:tbl>
    <w:p w14:paraId="6D4E6EE1" w14:textId="77777777" w:rsidR="008470BE" w:rsidRDefault="008470BE">
      <w:pPr>
        <w:spacing w:after="80"/>
      </w:pPr>
    </w:p>
    <w:p w14:paraId="75009FC7" w14:textId="77777777" w:rsidR="008470BE" w:rsidRDefault="00E23327">
      <w:pPr>
        <w:pStyle w:val="Heading3"/>
      </w:pPr>
      <w:r>
        <w:t>PT-I02 — Expensive query abuse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3DF066A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3FE80D1"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5A09E94" w14:textId="77777777" w:rsidR="008470BE" w:rsidRDefault="00E23327">
            <w:pPr>
              <w:spacing w:after="30" w:line="250" w:lineRule="auto"/>
            </w:pPr>
            <w:r>
              <w:rPr>
                <w:sz w:val="17"/>
                <w:szCs w:val="17"/>
              </w:rPr>
              <w:t>Run wildcard and very short search terms, maximum page sizes, and deep pagination concurrently.</w:t>
            </w:r>
          </w:p>
        </w:tc>
      </w:tr>
      <w:tr w:rsidR="008470BE" w14:paraId="498854C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A9E5102"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69692BE" w14:textId="77777777" w:rsidR="008470BE" w:rsidRDefault="00E23327">
            <w:pPr>
              <w:spacing w:after="30" w:line="250" w:lineRule="auto"/>
            </w:pPr>
            <w:r>
              <w:rPr>
                <w:sz w:val="17"/>
                <w:szCs w:val="17"/>
              </w:rPr>
              <w:t>Response times stay bounded; page size is capped; the database connection pool is not exhausted.</w:t>
            </w:r>
          </w:p>
        </w:tc>
      </w:tr>
      <w:tr w:rsidR="008470BE" w14:paraId="5058DE0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E28E9ED"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2A2F333" w14:textId="77777777" w:rsidR="008470BE" w:rsidRDefault="00E23327">
            <w:pPr>
              <w:spacing w:after="30" w:line="250" w:lineRule="auto"/>
            </w:pPr>
            <w:r>
              <w:rPr>
                <w:sz w:val="17"/>
                <w:szCs w:val="17"/>
              </w:rPr>
              <w:t>High</w:t>
            </w:r>
          </w:p>
        </w:tc>
      </w:tr>
    </w:tbl>
    <w:p w14:paraId="7C4A2E45" w14:textId="77777777" w:rsidR="008470BE" w:rsidRDefault="008470BE">
      <w:pPr>
        <w:spacing w:after="80"/>
      </w:pPr>
    </w:p>
    <w:p w14:paraId="44DDFFB5" w14:textId="77777777" w:rsidR="008470BE" w:rsidRDefault="00E23327">
      <w:pPr>
        <w:pStyle w:val="Heading3"/>
      </w:pPr>
      <w:r>
        <w:t>PT-I03 — Bulk data harvesting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C58850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3A7994D"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FB0CA95" w14:textId="77777777" w:rsidR="008470BE" w:rsidRDefault="00E23327">
            <w:pPr>
              <w:spacing w:after="30" w:line="250" w:lineRule="auto"/>
            </w:pPr>
            <w:r>
              <w:rPr>
                <w:sz w:val="17"/>
                <w:szCs w:val="17"/>
              </w:rPr>
              <w:t>As a low-privilege user, page through the entire register and export the KPI ledger; measure how long a full copy takes.</w:t>
            </w:r>
          </w:p>
        </w:tc>
      </w:tr>
      <w:tr w:rsidR="008470BE" w14:paraId="3C440DD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AF441A6"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7874A8F" w14:textId="77777777" w:rsidR="008470BE" w:rsidRDefault="00E23327">
            <w:pPr>
              <w:spacing w:after="30" w:line="250" w:lineRule="auto"/>
            </w:pPr>
            <w:r>
              <w:rPr>
                <w:sz w:val="17"/>
                <w:szCs w:val="17"/>
              </w:rPr>
              <w:t>Volume controls, or at minimum alerting, make bulk extraction visible; the time to copy everything is understood and accepted.</w:t>
            </w:r>
          </w:p>
        </w:tc>
      </w:tr>
      <w:tr w:rsidR="008470BE" w14:paraId="5F7500E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9D3CC4C"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D513541" w14:textId="77777777" w:rsidR="008470BE" w:rsidRDefault="00E23327">
            <w:pPr>
              <w:spacing w:after="30" w:line="250" w:lineRule="auto"/>
            </w:pPr>
            <w:r>
              <w:rPr>
                <w:sz w:val="17"/>
                <w:szCs w:val="17"/>
              </w:rPr>
              <w:t>High</w:t>
            </w:r>
          </w:p>
        </w:tc>
      </w:tr>
    </w:tbl>
    <w:p w14:paraId="26B0E60E" w14:textId="77777777" w:rsidR="008470BE" w:rsidRDefault="008470BE">
      <w:pPr>
        <w:spacing w:after="80"/>
      </w:pPr>
    </w:p>
    <w:p w14:paraId="6B7660C7" w14:textId="77777777" w:rsidR="008470BE" w:rsidRDefault="00E23327">
      <w:pPr>
        <w:pStyle w:val="Heading3"/>
      </w:pPr>
      <w:r>
        <w:t>PT-I04 — Email amplification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CAE611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76BAD40"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8E24CF0" w14:textId="77777777" w:rsidR="008470BE" w:rsidRDefault="00E23327">
            <w:pPr>
              <w:spacing w:after="30" w:line="250" w:lineRule="auto"/>
            </w:pPr>
            <w:r>
              <w:rPr>
                <w:sz w:val="17"/>
                <w:szCs w:val="17"/>
              </w:rPr>
              <w:t>Drive repeated forgot-password, invitation and resend operations.</w:t>
            </w:r>
          </w:p>
        </w:tc>
      </w:tr>
      <w:tr w:rsidR="008470BE" w14:paraId="0F22048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8D06BC8"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EC38DC1" w14:textId="77777777" w:rsidR="008470BE" w:rsidRDefault="00E23327">
            <w:pPr>
              <w:spacing w:after="30" w:line="250" w:lineRule="auto"/>
            </w:pPr>
            <w:r>
              <w:rPr>
                <w:sz w:val="17"/>
                <w:szCs w:val="17"/>
              </w:rPr>
              <w:t>Per-address and per-sender limits prevent using the relay to flood a third party.</w:t>
            </w:r>
          </w:p>
        </w:tc>
      </w:tr>
      <w:tr w:rsidR="008470BE" w14:paraId="3831055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7135EBF"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D267A5D" w14:textId="77777777" w:rsidR="008470BE" w:rsidRDefault="00E23327">
            <w:pPr>
              <w:spacing w:after="30" w:line="250" w:lineRule="auto"/>
            </w:pPr>
            <w:r>
              <w:rPr>
                <w:sz w:val="17"/>
                <w:szCs w:val="17"/>
              </w:rPr>
              <w:t>Medium</w:t>
            </w:r>
          </w:p>
        </w:tc>
      </w:tr>
    </w:tbl>
    <w:p w14:paraId="4BA7E135" w14:textId="77777777" w:rsidR="008470BE" w:rsidRDefault="008470BE">
      <w:pPr>
        <w:spacing w:after="80"/>
      </w:pPr>
    </w:p>
    <w:p w14:paraId="027783FA" w14:textId="77777777" w:rsidR="008470BE" w:rsidRDefault="00E23327">
      <w:pPr>
        <w:pStyle w:val="Heading3"/>
      </w:pPr>
      <w:r>
        <w:t>PT-I05 — Websocket resource abuse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B387FE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E0EB981"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5EF5FBC" w14:textId="77777777" w:rsidR="008470BE" w:rsidRDefault="00E23327">
            <w:pPr>
              <w:spacing w:after="30" w:line="250" w:lineRule="auto"/>
            </w:pPr>
            <w:r>
              <w:rPr>
                <w:sz w:val="17"/>
                <w:szCs w:val="17"/>
              </w:rPr>
              <w:t>Open many concurrent sockets from one client; send malformed and high-volume frames.</w:t>
            </w:r>
          </w:p>
        </w:tc>
      </w:tr>
      <w:tr w:rsidR="008470BE" w14:paraId="5F99B85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190454C"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6BF2FCE" w14:textId="77777777" w:rsidR="008470BE" w:rsidRDefault="00E23327">
            <w:pPr>
              <w:spacing w:after="30" w:line="250" w:lineRule="auto"/>
            </w:pPr>
            <w:r>
              <w:rPr>
                <w:sz w:val="17"/>
                <w:szCs w:val="17"/>
              </w:rPr>
              <w:t>Connection counts are bounded per user/IP; malformed frames do not crash or leak; unauthenticated sockets are dropped.</w:t>
            </w:r>
          </w:p>
        </w:tc>
      </w:tr>
      <w:tr w:rsidR="008470BE" w14:paraId="03FB89A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741DEE3"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51078EB" w14:textId="77777777" w:rsidR="008470BE" w:rsidRDefault="00E23327">
            <w:pPr>
              <w:spacing w:after="30" w:line="250" w:lineRule="auto"/>
            </w:pPr>
            <w:r>
              <w:rPr>
                <w:sz w:val="17"/>
                <w:szCs w:val="17"/>
              </w:rPr>
              <w:t>Medium</w:t>
            </w:r>
          </w:p>
        </w:tc>
      </w:tr>
    </w:tbl>
    <w:p w14:paraId="63DD24BC" w14:textId="77777777" w:rsidR="008470BE" w:rsidRDefault="008470BE">
      <w:pPr>
        <w:spacing w:after="80"/>
      </w:pPr>
    </w:p>
    <w:p w14:paraId="35D7224E" w14:textId="77777777" w:rsidR="008470BE" w:rsidRDefault="00E23327">
      <w:pPr>
        <w:pStyle w:val="Heading3"/>
      </w:pPr>
      <w:r>
        <w:t>PT-I06 — Slow and oversized requests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06233C6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94BD44B"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D1BFF71" w14:textId="77777777" w:rsidR="008470BE" w:rsidRDefault="00E23327">
            <w:pPr>
              <w:spacing w:after="30" w:line="250" w:lineRule="auto"/>
            </w:pPr>
            <w:r>
              <w:rPr>
                <w:sz w:val="17"/>
                <w:szCs w:val="17"/>
              </w:rPr>
              <w:t>Send slowloris-style requests and oversized bodies.</w:t>
            </w:r>
          </w:p>
        </w:tc>
      </w:tr>
      <w:tr w:rsidR="008470BE" w14:paraId="1315D681"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0D06D7F"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7055836" w14:textId="77777777" w:rsidR="008470BE" w:rsidRDefault="00E23327">
            <w:pPr>
              <w:spacing w:after="30" w:line="250" w:lineRule="auto"/>
            </w:pPr>
            <w:r>
              <w:rPr>
                <w:sz w:val="17"/>
                <w:szCs w:val="17"/>
              </w:rPr>
              <w:t>Edge timeouts and size caps reject them before application resources are consumed.</w:t>
            </w:r>
          </w:p>
        </w:tc>
      </w:tr>
      <w:tr w:rsidR="008470BE" w14:paraId="7901EF9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7D2BFE5"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B189465" w14:textId="77777777" w:rsidR="008470BE" w:rsidRDefault="00E23327">
            <w:pPr>
              <w:spacing w:after="30" w:line="250" w:lineRule="auto"/>
            </w:pPr>
            <w:r>
              <w:rPr>
                <w:sz w:val="17"/>
                <w:szCs w:val="17"/>
              </w:rPr>
              <w:t>Medium</w:t>
            </w:r>
          </w:p>
        </w:tc>
      </w:tr>
    </w:tbl>
    <w:p w14:paraId="5A5121EF" w14:textId="77777777" w:rsidR="008470BE" w:rsidRDefault="008470BE">
      <w:pPr>
        <w:spacing w:after="80"/>
      </w:pPr>
    </w:p>
    <w:p w14:paraId="758FC2EF" w14:textId="77777777" w:rsidR="008470BE" w:rsidRDefault="00E23327">
      <w:pPr>
        <w:pStyle w:val="Heading2"/>
      </w:pPr>
      <w:bookmarkStart w:id="40" w:name="_Toc240982874"/>
      <w:r>
        <w:t>7.10 Domain J — Business logic</w:t>
      </w:r>
      <w:bookmarkEnd w:id="40"/>
    </w:p>
    <w:p w14:paraId="2736475B" w14:textId="77777777" w:rsidR="008470BE" w:rsidRDefault="00E23327">
      <w:pPr>
        <w:pStyle w:val="Heading3"/>
      </w:pPr>
      <w:r>
        <w:t>PT-J01 — Ticket number uniqueness under concurrency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6A90A49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85C43B3"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69E1B78" w14:textId="77777777" w:rsidR="008470BE" w:rsidRDefault="00E23327">
            <w:pPr>
              <w:spacing w:after="30" w:line="250" w:lineRule="auto"/>
            </w:pPr>
            <w:r>
              <w:rPr>
                <w:sz w:val="17"/>
                <w:szCs w:val="17"/>
              </w:rPr>
              <w:t>Submit 50 concurrent ticket creations across multiple accounts.</w:t>
            </w:r>
          </w:p>
        </w:tc>
      </w:tr>
      <w:tr w:rsidR="008470BE" w14:paraId="2D8CCA2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A06C7BD" w14:textId="77777777" w:rsidR="008470BE" w:rsidRDefault="00E23327">
            <w:pPr>
              <w:spacing w:after="30" w:line="250" w:lineRule="auto"/>
            </w:pPr>
            <w:r>
              <w:rPr>
                <w:b/>
                <w:bCs/>
                <w:color w:val="1A3A6B"/>
                <w:sz w:val="17"/>
                <w:szCs w:val="17"/>
              </w:rPr>
              <w:lastRenderedPageBreak/>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1296ED0" w14:textId="77777777" w:rsidR="008470BE" w:rsidRDefault="00E23327">
            <w:pPr>
              <w:spacing w:after="30" w:line="250" w:lineRule="auto"/>
            </w:pPr>
            <w:r>
              <w:rPr>
                <w:sz w:val="17"/>
                <w:szCs w:val="17"/>
              </w:rPr>
              <w:t>All numbers are unique and consecutive; none is reused after a delete.</w:t>
            </w:r>
          </w:p>
        </w:tc>
      </w:tr>
      <w:tr w:rsidR="008470BE" w14:paraId="731B038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D34E510"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1444515" w14:textId="77777777" w:rsidR="008470BE" w:rsidRDefault="00E23327">
            <w:pPr>
              <w:spacing w:after="30" w:line="250" w:lineRule="auto"/>
            </w:pPr>
            <w:r>
              <w:rPr>
                <w:sz w:val="17"/>
                <w:szCs w:val="17"/>
              </w:rPr>
              <w:t>High</w:t>
            </w:r>
          </w:p>
        </w:tc>
      </w:tr>
    </w:tbl>
    <w:p w14:paraId="6E63C39C" w14:textId="77777777" w:rsidR="008470BE" w:rsidRDefault="008470BE">
      <w:pPr>
        <w:spacing w:after="80"/>
      </w:pPr>
    </w:p>
    <w:p w14:paraId="045428E4" w14:textId="77777777" w:rsidR="008470BE" w:rsidRDefault="00E23327">
      <w:pPr>
        <w:pStyle w:val="Heading3"/>
      </w:pPr>
      <w:r>
        <w:t>PT-J02 — KPI manipulation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4D351AF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BB177FD"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254F17C" w14:textId="77777777" w:rsidR="008470BE" w:rsidRDefault="00E23327">
            <w:pPr>
              <w:spacing w:after="30" w:line="250" w:lineRule="auto"/>
            </w:pPr>
            <w:r>
              <w:rPr>
                <w:sz w:val="17"/>
                <w:szCs w:val="17"/>
              </w:rPr>
              <w:t>Toggle a ticket between DONE and other statuses repeatedly; attempt to earn points more than once.</w:t>
            </w:r>
          </w:p>
          <w:p w14:paraId="1FC11451" w14:textId="77777777" w:rsidR="008470BE" w:rsidRDefault="00E23327">
            <w:pPr>
              <w:spacing w:after="30" w:line="250" w:lineRule="auto"/>
            </w:pPr>
            <w:r>
              <w:rPr>
                <w:sz w:val="17"/>
                <w:szCs w:val="17"/>
              </w:rPr>
              <w:t>Attempt to award yourself a manual bonus without the KPI permission; alter deadlines after completion.</w:t>
            </w:r>
          </w:p>
        </w:tc>
      </w:tr>
      <w:tr w:rsidR="008470BE" w14:paraId="58EC8A5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958C177"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D02A123" w14:textId="77777777" w:rsidR="008470BE" w:rsidRDefault="00E23327">
            <w:pPr>
              <w:spacing w:after="30" w:line="250" w:lineRule="auto"/>
            </w:pPr>
            <w:r>
              <w:rPr>
                <w:sz w:val="17"/>
                <w:szCs w:val="17"/>
              </w:rPr>
              <w:t>One automatic award per ticket with reversal on reopen; manual entries require the KPI capability; retroactive deadline edits do not silently rescore.</w:t>
            </w:r>
          </w:p>
        </w:tc>
      </w:tr>
      <w:tr w:rsidR="008470BE" w14:paraId="64F618F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5830DA9"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FAFC3C5" w14:textId="77777777" w:rsidR="008470BE" w:rsidRDefault="00E23327">
            <w:pPr>
              <w:spacing w:after="30" w:line="250" w:lineRule="auto"/>
            </w:pPr>
            <w:r>
              <w:rPr>
                <w:sz w:val="17"/>
                <w:szCs w:val="17"/>
              </w:rPr>
              <w:t>High</w:t>
            </w:r>
          </w:p>
        </w:tc>
      </w:tr>
    </w:tbl>
    <w:p w14:paraId="50285847" w14:textId="77777777" w:rsidR="008470BE" w:rsidRDefault="008470BE">
      <w:pPr>
        <w:spacing w:after="80"/>
      </w:pPr>
    </w:p>
    <w:p w14:paraId="36CF7D80" w14:textId="77777777" w:rsidR="008470BE" w:rsidRDefault="00E23327">
      <w:pPr>
        <w:pStyle w:val="Heading3"/>
      </w:pPr>
      <w:r>
        <w:t>PT-J03 — Optimistic locking bypass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62F3FD0E"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10E6BF2"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14FF197" w14:textId="77777777" w:rsidR="008470BE" w:rsidRDefault="00E23327">
            <w:pPr>
              <w:spacing w:after="30" w:line="250" w:lineRule="auto"/>
            </w:pPr>
            <w:r>
              <w:rPr>
                <w:sz w:val="17"/>
                <w:szCs w:val="17"/>
              </w:rPr>
              <w:t>Send concurrent updates with the same version; omit version; send a very large version.</w:t>
            </w:r>
          </w:p>
        </w:tc>
      </w:tr>
      <w:tr w:rsidR="008470BE" w14:paraId="4655F54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53FDBB3"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DDC4528" w14:textId="77777777" w:rsidR="008470BE" w:rsidRDefault="00E23327">
            <w:pPr>
              <w:spacing w:after="30" w:line="250" w:lineRule="auto"/>
            </w:pPr>
            <w:r>
              <w:rPr>
                <w:sz w:val="17"/>
                <w:szCs w:val="17"/>
              </w:rPr>
              <w:t>Conflicts return 409; version is mandatory; no last-writer-wins path exists.</w:t>
            </w:r>
          </w:p>
        </w:tc>
      </w:tr>
      <w:tr w:rsidR="008470BE" w14:paraId="2DDFD2B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AAFBE9E"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330B014" w14:textId="77777777" w:rsidR="008470BE" w:rsidRDefault="00E23327">
            <w:pPr>
              <w:spacing w:after="30" w:line="250" w:lineRule="auto"/>
            </w:pPr>
            <w:r>
              <w:rPr>
                <w:sz w:val="17"/>
                <w:szCs w:val="17"/>
              </w:rPr>
              <w:t>Medium</w:t>
            </w:r>
          </w:p>
        </w:tc>
      </w:tr>
    </w:tbl>
    <w:p w14:paraId="7EA2D200" w14:textId="77777777" w:rsidR="008470BE" w:rsidRDefault="008470BE">
      <w:pPr>
        <w:spacing w:after="80"/>
      </w:pPr>
    </w:p>
    <w:p w14:paraId="475F33F3" w14:textId="77777777" w:rsidR="008470BE" w:rsidRDefault="00E23327">
      <w:pPr>
        <w:pStyle w:val="Heading3"/>
      </w:pPr>
      <w:r>
        <w:t>PT-J04 — Soft delete and restore abuse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27992F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A58C520"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A8F19EB" w14:textId="77777777" w:rsidR="008470BE" w:rsidRDefault="00E23327">
            <w:pPr>
              <w:spacing w:after="30" w:line="250" w:lineRule="auto"/>
            </w:pPr>
            <w:r>
              <w:rPr>
                <w:sz w:val="17"/>
                <w:szCs w:val="17"/>
              </w:rPr>
              <w:t>Delete a ticket as an allowed role; attempt restore as every other role.</w:t>
            </w:r>
          </w:p>
          <w:p w14:paraId="4EE2162D" w14:textId="77777777" w:rsidR="008470BE" w:rsidRDefault="00E23327">
            <w:pPr>
              <w:spacing w:after="30" w:line="250" w:lineRule="auto"/>
            </w:pPr>
            <w:r>
              <w:rPr>
                <w:sz w:val="17"/>
                <w:szCs w:val="17"/>
              </w:rPr>
              <w:t>Attempt to delete a ticket that has progressed beyond NEW as a site admin.</w:t>
            </w:r>
          </w:p>
        </w:tc>
      </w:tr>
      <w:tr w:rsidR="008470BE" w14:paraId="6BA131D1"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D07E6AC"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3291F43" w14:textId="77777777" w:rsidR="008470BE" w:rsidRDefault="00E23327">
            <w:pPr>
              <w:spacing w:after="30" w:line="250" w:lineRule="auto"/>
            </w:pPr>
            <w:r>
              <w:rPr>
                <w:sz w:val="17"/>
                <w:szCs w:val="17"/>
              </w:rPr>
              <w:t>Deletion and restoration follow the documented envelope; both are audited with actor and before-image.</w:t>
            </w:r>
          </w:p>
        </w:tc>
      </w:tr>
      <w:tr w:rsidR="008470BE" w14:paraId="1E2D6C4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2010F05"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DAA0278" w14:textId="77777777" w:rsidR="008470BE" w:rsidRDefault="00E23327">
            <w:pPr>
              <w:spacing w:after="30" w:line="250" w:lineRule="auto"/>
            </w:pPr>
            <w:r>
              <w:rPr>
                <w:sz w:val="17"/>
                <w:szCs w:val="17"/>
              </w:rPr>
              <w:t>Medium</w:t>
            </w:r>
          </w:p>
        </w:tc>
      </w:tr>
    </w:tbl>
    <w:p w14:paraId="4FA043A6" w14:textId="77777777" w:rsidR="008470BE" w:rsidRDefault="008470BE">
      <w:pPr>
        <w:spacing w:after="80"/>
      </w:pPr>
    </w:p>
    <w:p w14:paraId="52501F4E" w14:textId="77777777" w:rsidR="008470BE" w:rsidRDefault="00E23327">
      <w:pPr>
        <w:pStyle w:val="Heading3"/>
      </w:pPr>
      <w:r>
        <w:t>PT-J05 — Workflow integrity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4BF8AFA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6CDD1AB"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0F18144" w14:textId="77777777" w:rsidR="008470BE" w:rsidRDefault="00E23327">
            <w:pPr>
              <w:spacing w:after="30" w:line="250" w:lineRule="auto"/>
            </w:pPr>
            <w:r>
              <w:rPr>
                <w:sz w:val="17"/>
                <w:szCs w:val="17"/>
              </w:rPr>
              <w:t>Drive invalid status transitions and assignments to inactive or deleted users.</w:t>
            </w:r>
          </w:p>
        </w:tc>
      </w:tr>
      <w:tr w:rsidR="008470BE" w14:paraId="07D56E4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E7731A6"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DB8710A" w14:textId="77777777" w:rsidR="008470BE" w:rsidRDefault="00E23327">
            <w:pPr>
              <w:spacing w:after="30" w:line="250" w:lineRule="auto"/>
            </w:pPr>
            <w:r>
              <w:rPr>
                <w:sz w:val="17"/>
                <w:szCs w:val="17"/>
              </w:rPr>
              <w:t>Invalid transitions and assignees are rejected; no orphaned state is produced.</w:t>
            </w:r>
          </w:p>
        </w:tc>
      </w:tr>
      <w:tr w:rsidR="008470BE" w14:paraId="2E22590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1F3F42E"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6EB5B82" w14:textId="77777777" w:rsidR="008470BE" w:rsidRDefault="00E23327">
            <w:pPr>
              <w:spacing w:after="30" w:line="250" w:lineRule="auto"/>
            </w:pPr>
            <w:r>
              <w:rPr>
                <w:sz w:val="17"/>
                <w:szCs w:val="17"/>
              </w:rPr>
              <w:t>Medium</w:t>
            </w:r>
          </w:p>
        </w:tc>
      </w:tr>
    </w:tbl>
    <w:p w14:paraId="76BF24DB" w14:textId="77777777" w:rsidR="008470BE" w:rsidRDefault="008470BE">
      <w:pPr>
        <w:spacing w:after="80"/>
      </w:pPr>
    </w:p>
    <w:p w14:paraId="1DF5DD4C" w14:textId="77777777" w:rsidR="008470BE" w:rsidRDefault="00E23327">
      <w:pPr>
        <w:pStyle w:val="Heading3"/>
      </w:pPr>
      <w:r>
        <w:t>PT-J06 — Audit completeness and honesty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0105A76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C376A46"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4F4EC13" w14:textId="77777777" w:rsidR="008470BE" w:rsidRDefault="00E23327">
            <w:pPr>
              <w:spacing w:after="30" w:line="250" w:lineRule="auto"/>
            </w:pPr>
            <w:r>
              <w:rPr>
                <w:sz w:val="17"/>
                <w:szCs w:val="17"/>
              </w:rPr>
              <w:t>Perform a representative set of mutations; compare against audit entries.</w:t>
            </w:r>
          </w:p>
          <w:p w14:paraId="73117D6D" w14:textId="77777777" w:rsidR="008470BE" w:rsidRDefault="00E23327">
            <w:pPr>
              <w:spacing w:after="30" w:line="250" w:lineRule="auto"/>
            </w:pPr>
            <w:r>
              <w:rPr>
                <w:sz w:val="17"/>
                <w:szCs w:val="17"/>
              </w:rPr>
              <w:t>Attempt to act in a way that produces no audit record.</w:t>
            </w:r>
          </w:p>
        </w:tc>
      </w:tr>
      <w:tr w:rsidR="008470BE" w14:paraId="2095D3B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0F4B892"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75986D1" w14:textId="77777777" w:rsidR="008470BE" w:rsidRDefault="00E23327">
            <w:pPr>
              <w:spacing w:after="30" w:line="250" w:lineRule="auto"/>
            </w:pPr>
            <w:r>
              <w:rPr>
                <w:sz w:val="17"/>
                <w:szCs w:val="17"/>
              </w:rPr>
              <w:t>Every mutation is recorded with actor, timestamp, IP and before/after; no path avoids the trail.</w:t>
            </w:r>
          </w:p>
        </w:tc>
      </w:tr>
      <w:tr w:rsidR="008470BE" w14:paraId="2CA23C01"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EE7305A"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636BA9E" w14:textId="77777777" w:rsidR="008470BE" w:rsidRDefault="00E23327">
            <w:pPr>
              <w:spacing w:after="30" w:line="250" w:lineRule="auto"/>
            </w:pPr>
            <w:r>
              <w:rPr>
                <w:sz w:val="17"/>
                <w:szCs w:val="17"/>
              </w:rPr>
              <w:t>High</w:t>
            </w:r>
          </w:p>
        </w:tc>
      </w:tr>
    </w:tbl>
    <w:p w14:paraId="66E4CEE6" w14:textId="77777777" w:rsidR="008470BE" w:rsidRDefault="008470BE">
      <w:pPr>
        <w:spacing w:after="80"/>
      </w:pPr>
    </w:p>
    <w:p w14:paraId="72E233E7" w14:textId="77777777" w:rsidR="008470BE" w:rsidRDefault="00E23327">
      <w:pPr>
        <w:pStyle w:val="Heading2"/>
      </w:pPr>
      <w:bookmarkStart w:id="41" w:name="_Toc240982875"/>
      <w:r>
        <w:t>7.11 Domain K — Realtime channel</w:t>
      </w:r>
      <w:bookmarkEnd w:id="41"/>
    </w:p>
    <w:p w14:paraId="6AEE29C3" w14:textId="77777777" w:rsidR="008470BE" w:rsidRDefault="00E23327">
      <w:pPr>
        <w:pStyle w:val="Heading3"/>
      </w:pPr>
      <w:r>
        <w:t>PT-K01 — Handshake authentication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4125E38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DC51FFD"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E691A62" w14:textId="77777777" w:rsidR="008470BE" w:rsidRDefault="00E23327">
            <w:pPr>
              <w:spacing w:after="30" w:line="250" w:lineRule="auto"/>
            </w:pPr>
            <w:r>
              <w:rPr>
                <w:sz w:val="17"/>
                <w:szCs w:val="17"/>
              </w:rPr>
              <w:t>Connect with no token, an expired token, and a token from another environment.</w:t>
            </w:r>
          </w:p>
        </w:tc>
      </w:tr>
      <w:tr w:rsidR="008470BE" w14:paraId="36667C2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596F8FA"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BDA7279" w14:textId="77777777" w:rsidR="008470BE" w:rsidRDefault="00E23327">
            <w:pPr>
              <w:spacing w:after="30" w:line="250" w:lineRule="auto"/>
            </w:pPr>
            <w:r>
              <w:rPr>
                <w:sz w:val="17"/>
                <w:szCs w:val="17"/>
              </w:rPr>
              <w:t>All are disconnected; no events are delivered before authentication.</w:t>
            </w:r>
          </w:p>
        </w:tc>
      </w:tr>
      <w:tr w:rsidR="008470BE" w14:paraId="21F45EE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4B4AE52"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2903955" w14:textId="77777777" w:rsidR="008470BE" w:rsidRDefault="00E23327">
            <w:pPr>
              <w:spacing w:after="30" w:line="250" w:lineRule="auto"/>
            </w:pPr>
            <w:r>
              <w:rPr>
                <w:sz w:val="17"/>
                <w:szCs w:val="17"/>
              </w:rPr>
              <w:t>High</w:t>
            </w:r>
          </w:p>
        </w:tc>
      </w:tr>
    </w:tbl>
    <w:p w14:paraId="36E9827C" w14:textId="77777777" w:rsidR="008470BE" w:rsidRDefault="008470BE">
      <w:pPr>
        <w:spacing w:after="80"/>
      </w:pPr>
    </w:p>
    <w:p w14:paraId="373F9C39" w14:textId="77777777" w:rsidR="008470BE" w:rsidRDefault="00E23327">
      <w:pPr>
        <w:pStyle w:val="Heading3"/>
      </w:pPr>
      <w:r>
        <w:t>PT-K02 — Room isolation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014EDC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E5913FF" w14:textId="77777777" w:rsidR="008470BE" w:rsidRDefault="00E23327">
            <w:pPr>
              <w:spacing w:after="30" w:line="250" w:lineRule="auto"/>
            </w:pPr>
            <w:r>
              <w:rPr>
                <w:b/>
                <w:bCs/>
                <w:color w:val="1A3A6B"/>
                <w:sz w:val="17"/>
                <w:szCs w:val="17"/>
              </w:rPr>
              <w:lastRenderedPageBreak/>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A60D695" w14:textId="77777777" w:rsidR="008470BE" w:rsidRDefault="00E23327">
            <w:pPr>
              <w:spacing w:after="30" w:line="250" w:lineRule="auto"/>
            </w:pPr>
            <w:r>
              <w:rPr>
                <w:sz w:val="17"/>
                <w:szCs w:val="17"/>
              </w:rPr>
              <w:t>As a site admin, subscribe and observe while other sites and other users act.</w:t>
            </w:r>
          </w:p>
        </w:tc>
      </w:tr>
      <w:tr w:rsidR="008470BE" w14:paraId="2B7F1C5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DF257A9"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519D7F7" w14:textId="77777777" w:rsidR="008470BE" w:rsidRDefault="00E23327">
            <w:pPr>
              <w:spacing w:after="30" w:line="250" w:lineRule="auto"/>
            </w:pPr>
            <w:r>
              <w:rPr>
                <w:sz w:val="17"/>
                <w:szCs w:val="17"/>
              </w:rPr>
              <w:t>Only events for permitted scope arrive; identifiers of out-of-scope objects never appear.</w:t>
            </w:r>
          </w:p>
        </w:tc>
      </w:tr>
      <w:tr w:rsidR="008470BE" w14:paraId="3F61972C"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66DED06"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22ACF5B" w14:textId="77777777" w:rsidR="008470BE" w:rsidRDefault="00E23327">
            <w:pPr>
              <w:spacing w:after="30" w:line="250" w:lineRule="auto"/>
            </w:pPr>
            <w:r>
              <w:rPr>
                <w:sz w:val="17"/>
                <w:szCs w:val="17"/>
              </w:rPr>
              <w:t>High</w:t>
            </w:r>
          </w:p>
        </w:tc>
      </w:tr>
    </w:tbl>
    <w:p w14:paraId="1DF146E9" w14:textId="77777777" w:rsidR="008470BE" w:rsidRDefault="008470BE">
      <w:pPr>
        <w:spacing w:after="80"/>
      </w:pPr>
    </w:p>
    <w:p w14:paraId="4C3A0D8B" w14:textId="77777777" w:rsidR="008470BE" w:rsidRDefault="00E23327">
      <w:pPr>
        <w:pStyle w:val="Heading3"/>
      </w:pPr>
      <w:r>
        <w:t>PT-K03 — Event payload minimisation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CFEA40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A267079"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FB5D022" w14:textId="77777777" w:rsidR="008470BE" w:rsidRDefault="00E23327">
            <w:pPr>
              <w:spacing w:after="30" w:line="250" w:lineRule="auto"/>
            </w:pPr>
            <w:r>
              <w:rPr>
                <w:sz w:val="17"/>
                <w:szCs w:val="17"/>
              </w:rPr>
              <w:t>Capture every event type emitted during a full workflow.</w:t>
            </w:r>
          </w:p>
        </w:tc>
      </w:tr>
      <w:tr w:rsidR="008470BE" w14:paraId="69FCAA3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FE8A905"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BA8E8EE" w14:textId="77777777" w:rsidR="008470BE" w:rsidRDefault="00E23327">
            <w:pPr>
              <w:spacing w:after="30" w:line="250" w:lineRule="auto"/>
            </w:pPr>
            <w:r>
              <w:rPr>
                <w:sz w:val="17"/>
                <w:szCs w:val="17"/>
              </w:rPr>
              <w:t>Payloads carry identifiers only; no ticket content, KPI figures or personal data traverse the socket.</w:t>
            </w:r>
          </w:p>
        </w:tc>
      </w:tr>
      <w:tr w:rsidR="008470BE" w14:paraId="0A8DD4D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D1A927D"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F729A15" w14:textId="77777777" w:rsidR="008470BE" w:rsidRDefault="00E23327">
            <w:pPr>
              <w:spacing w:after="30" w:line="250" w:lineRule="auto"/>
            </w:pPr>
            <w:r>
              <w:rPr>
                <w:sz w:val="17"/>
                <w:szCs w:val="17"/>
              </w:rPr>
              <w:t>Medium</w:t>
            </w:r>
          </w:p>
        </w:tc>
      </w:tr>
    </w:tbl>
    <w:p w14:paraId="7E2B4BAA" w14:textId="77777777" w:rsidR="008470BE" w:rsidRDefault="008470BE">
      <w:pPr>
        <w:spacing w:after="80"/>
      </w:pPr>
    </w:p>
    <w:p w14:paraId="5E02B9DC" w14:textId="77777777" w:rsidR="008470BE" w:rsidRDefault="00E23327">
      <w:pPr>
        <w:pStyle w:val="Heading3"/>
      </w:pPr>
      <w:r>
        <w:t>PT-K04 — Post-revocation delivery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D5734B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9A10590"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15F3A95" w14:textId="77777777" w:rsidR="008470BE" w:rsidRDefault="00E23327">
            <w:pPr>
              <w:spacing w:after="30" w:line="250" w:lineRule="auto"/>
            </w:pPr>
            <w:r>
              <w:rPr>
                <w:sz w:val="17"/>
                <w:szCs w:val="17"/>
              </w:rPr>
              <w:t>Revoke a role permission or disable a user with an open socket.</w:t>
            </w:r>
          </w:p>
        </w:tc>
      </w:tr>
      <w:tr w:rsidR="008470BE" w14:paraId="3D8C3D1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58EB229"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E55D2FD" w14:textId="77777777" w:rsidR="008470BE" w:rsidRDefault="00E23327">
            <w:pPr>
              <w:spacing w:after="30" w:line="250" w:lineRule="auto"/>
            </w:pPr>
            <w:r>
              <w:rPr>
                <w:sz w:val="17"/>
                <w:szCs w:val="17"/>
              </w:rPr>
              <w:t>The socket stops receiving privileged events promptly; the client is forced to re-authenticate.</w:t>
            </w:r>
          </w:p>
        </w:tc>
      </w:tr>
      <w:tr w:rsidR="008470BE" w14:paraId="5C93EA6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810FEC3"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F0A6365" w14:textId="77777777" w:rsidR="008470BE" w:rsidRDefault="00E23327">
            <w:pPr>
              <w:spacing w:after="30" w:line="250" w:lineRule="auto"/>
            </w:pPr>
            <w:r>
              <w:rPr>
                <w:sz w:val="17"/>
                <w:szCs w:val="17"/>
              </w:rPr>
              <w:t>Medium</w:t>
            </w:r>
          </w:p>
        </w:tc>
      </w:tr>
    </w:tbl>
    <w:p w14:paraId="3193C9DB" w14:textId="77777777" w:rsidR="008470BE" w:rsidRDefault="008470BE">
      <w:pPr>
        <w:spacing w:after="80"/>
      </w:pPr>
    </w:p>
    <w:p w14:paraId="0DB3B3FF" w14:textId="77777777" w:rsidR="008470BE" w:rsidRDefault="00E23327">
      <w:pPr>
        <w:pStyle w:val="Heading2"/>
      </w:pPr>
      <w:bookmarkStart w:id="42" w:name="_Toc240982876"/>
      <w:r>
        <w:t>7.12 Domain L — Email surface</w:t>
      </w:r>
      <w:bookmarkEnd w:id="42"/>
    </w:p>
    <w:p w14:paraId="420D0485" w14:textId="77777777" w:rsidR="008470BE" w:rsidRDefault="00E23327">
      <w:pPr>
        <w:pStyle w:val="Heading3"/>
      </w:pPr>
      <w:r>
        <w:t>PT-L01 — Header injection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29E8BDA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87335B7"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6E06753" w14:textId="77777777" w:rsidR="008470BE" w:rsidRDefault="00E23327">
            <w:pPr>
              <w:spacing w:after="30" w:line="250" w:lineRule="auto"/>
            </w:pPr>
            <w:r>
              <w:rPr>
                <w:sz w:val="17"/>
                <w:szCs w:val="17"/>
              </w:rPr>
              <w:t>Submit addresses and names containing CR/LF and additional header syntax wherever they are used in mail.</w:t>
            </w:r>
          </w:p>
        </w:tc>
      </w:tr>
      <w:tr w:rsidR="008470BE" w14:paraId="090D8C16"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0C1B6F1"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29429A0" w14:textId="77777777" w:rsidR="008470BE" w:rsidRDefault="00E23327">
            <w:pPr>
              <w:spacing w:after="30" w:line="250" w:lineRule="auto"/>
            </w:pPr>
            <w:r>
              <w:rPr>
                <w:sz w:val="17"/>
                <w:szCs w:val="17"/>
              </w:rPr>
              <w:t>No injected header reaches the relay; addresses are validated before use.</w:t>
            </w:r>
          </w:p>
        </w:tc>
      </w:tr>
      <w:tr w:rsidR="008470BE" w14:paraId="0F6A4341"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7C3DADE"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FB0744B" w14:textId="77777777" w:rsidR="008470BE" w:rsidRDefault="00E23327">
            <w:pPr>
              <w:spacing w:after="30" w:line="250" w:lineRule="auto"/>
            </w:pPr>
            <w:r>
              <w:rPr>
                <w:sz w:val="17"/>
                <w:szCs w:val="17"/>
              </w:rPr>
              <w:t>High</w:t>
            </w:r>
          </w:p>
        </w:tc>
      </w:tr>
    </w:tbl>
    <w:p w14:paraId="7AA2DE90" w14:textId="77777777" w:rsidR="008470BE" w:rsidRDefault="008470BE">
      <w:pPr>
        <w:spacing w:after="80"/>
      </w:pPr>
    </w:p>
    <w:p w14:paraId="5541453B" w14:textId="77777777" w:rsidR="008470BE" w:rsidRDefault="00E23327">
      <w:pPr>
        <w:pStyle w:val="Heading3"/>
      </w:pPr>
      <w:r>
        <w:t>PT-L02 — HTML injection in templates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152420F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409B948"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415D89F" w14:textId="77777777" w:rsidR="008470BE" w:rsidRDefault="00E23327">
            <w:pPr>
              <w:spacing w:after="30" w:line="250" w:lineRule="auto"/>
            </w:pPr>
            <w:r>
              <w:rPr>
                <w:sz w:val="17"/>
                <w:szCs w:val="17"/>
              </w:rPr>
              <w:t>Set a display name containing markup and a link; trigger an activation email; view in a mail client.</w:t>
            </w:r>
          </w:p>
        </w:tc>
      </w:tr>
      <w:tr w:rsidR="008470BE" w14:paraId="66B4DB0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6111EA3"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9D11F90" w14:textId="77777777" w:rsidR="008470BE" w:rsidRDefault="00E23327">
            <w:pPr>
              <w:spacing w:after="30" w:line="250" w:lineRule="auto"/>
            </w:pPr>
            <w:r>
              <w:rPr>
                <w:sz w:val="17"/>
                <w:szCs w:val="17"/>
              </w:rPr>
              <w:t>Values are escaped; no attacker markup renders (see AR-11).</w:t>
            </w:r>
          </w:p>
        </w:tc>
      </w:tr>
      <w:tr w:rsidR="008470BE" w14:paraId="69701E7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343CEB2"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B5D681F" w14:textId="77777777" w:rsidR="008470BE" w:rsidRDefault="00E23327">
            <w:pPr>
              <w:spacing w:after="30" w:line="250" w:lineRule="auto"/>
            </w:pPr>
            <w:r>
              <w:rPr>
                <w:sz w:val="17"/>
                <w:szCs w:val="17"/>
              </w:rPr>
              <w:t>Low</w:t>
            </w:r>
          </w:p>
        </w:tc>
      </w:tr>
    </w:tbl>
    <w:p w14:paraId="0D4E8837" w14:textId="77777777" w:rsidR="008470BE" w:rsidRDefault="008470BE">
      <w:pPr>
        <w:spacing w:after="80"/>
      </w:pPr>
    </w:p>
    <w:p w14:paraId="18CC618D" w14:textId="77777777" w:rsidR="008470BE" w:rsidRDefault="00E23327">
      <w:pPr>
        <w:pStyle w:val="Heading3"/>
      </w:pPr>
      <w:r>
        <w:t>PT-L03 — Relay abuse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13AF38D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3C72135"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951D6EE" w14:textId="77777777" w:rsidR="008470BE" w:rsidRDefault="00E23327">
            <w:pPr>
              <w:spacing w:after="30" w:line="250" w:lineRule="auto"/>
            </w:pPr>
            <w:r>
              <w:rPr>
                <w:sz w:val="17"/>
                <w:szCs w:val="17"/>
              </w:rPr>
              <w:t>As a manager, send test emails to external recipients repeatedly; assess whether the endpoint is usable for spam or phishing.</w:t>
            </w:r>
          </w:p>
        </w:tc>
      </w:tr>
      <w:tr w:rsidR="008470BE" w14:paraId="464D358E"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42525F1"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02D561B" w14:textId="77777777" w:rsidR="008470BE" w:rsidRDefault="00E23327">
            <w:pPr>
              <w:spacing w:after="30" w:line="250" w:lineRule="auto"/>
            </w:pPr>
            <w:r>
              <w:rPr>
                <w:sz w:val="17"/>
                <w:szCs w:val="17"/>
              </w:rPr>
              <w:t>Recipients are constrained, the endpoint is rate-limited, and each use is audited (see AR-14).</w:t>
            </w:r>
          </w:p>
        </w:tc>
      </w:tr>
      <w:tr w:rsidR="008470BE" w14:paraId="37997E4E"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B0C6A12"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64DF414" w14:textId="77777777" w:rsidR="008470BE" w:rsidRDefault="00E23327">
            <w:pPr>
              <w:spacing w:after="30" w:line="250" w:lineRule="auto"/>
            </w:pPr>
            <w:r>
              <w:rPr>
                <w:sz w:val="17"/>
                <w:szCs w:val="17"/>
              </w:rPr>
              <w:t>Low</w:t>
            </w:r>
          </w:p>
        </w:tc>
      </w:tr>
    </w:tbl>
    <w:p w14:paraId="168F446A" w14:textId="77777777" w:rsidR="008470BE" w:rsidRDefault="008470BE">
      <w:pPr>
        <w:spacing w:after="80"/>
      </w:pPr>
    </w:p>
    <w:p w14:paraId="11405454" w14:textId="77777777" w:rsidR="008470BE" w:rsidRDefault="00E23327">
      <w:pPr>
        <w:pStyle w:val="Heading3"/>
      </w:pPr>
      <w:r>
        <w:t>PT-L04 — Link and token leakage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7812C99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BEFC85F"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8E6C4A4" w14:textId="77777777" w:rsidR="008470BE" w:rsidRDefault="00E23327">
            <w:pPr>
              <w:spacing w:after="30" w:line="250" w:lineRule="auto"/>
            </w:pPr>
            <w:r>
              <w:rPr>
                <w:sz w:val="17"/>
                <w:szCs w:val="17"/>
              </w:rPr>
              <w:t>Inspect a delivered email: headers, HTML, plain part; check whether tokens appear in tracking or external resources.</w:t>
            </w:r>
          </w:p>
        </w:tc>
      </w:tr>
      <w:tr w:rsidR="008470BE" w14:paraId="33A4A71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3CC123A"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6E3FE6E" w14:textId="77777777" w:rsidR="008470BE" w:rsidRDefault="00E23327">
            <w:pPr>
              <w:spacing w:after="30" w:line="250" w:lineRule="auto"/>
            </w:pPr>
            <w:r>
              <w:rPr>
                <w:sz w:val="17"/>
                <w:szCs w:val="17"/>
              </w:rPr>
              <w:t>Links are single-use and go only to the recipient; no third-party tracker receives the token.</w:t>
            </w:r>
          </w:p>
        </w:tc>
      </w:tr>
      <w:tr w:rsidR="008470BE" w14:paraId="6A16BD3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EABE59E"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394AF52" w14:textId="77777777" w:rsidR="008470BE" w:rsidRDefault="00E23327">
            <w:pPr>
              <w:spacing w:after="30" w:line="250" w:lineRule="auto"/>
            </w:pPr>
            <w:r>
              <w:rPr>
                <w:sz w:val="17"/>
                <w:szCs w:val="17"/>
              </w:rPr>
              <w:t>High</w:t>
            </w:r>
          </w:p>
        </w:tc>
      </w:tr>
    </w:tbl>
    <w:p w14:paraId="056604C9" w14:textId="77777777" w:rsidR="008470BE" w:rsidRDefault="008470BE">
      <w:pPr>
        <w:spacing w:after="80"/>
      </w:pPr>
    </w:p>
    <w:p w14:paraId="35D234AA" w14:textId="77777777" w:rsidR="008470BE" w:rsidRDefault="00E23327">
      <w:r>
        <w:br w:type="page"/>
      </w:r>
    </w:p>
    <w:p w14:paraId="5C3B2696" w14:textId="77777777" w:rsidR="008470BE" w:rsidRDefault="00E23327">
      <w:pPr>
        <w:pStyle w:val="Heading2"/>
      </w:pPr>
      <w:bookmarkStart w:id="43" w:name="_Toc240982877"/>
      <w:r>
        <w:lastRenderedPageBreak/>
        <w:t>7.13 Domain M — Infrastructure and configuration</w:t>
      </w:r>
      <w:bookmarkEnd w:id="43"/>
    </w:p>
    <w:p w14:paraId="6444379C" w14:textId="77777777" w:rsidR="008470BE" w:rsidRDefault="00E23327">
      <w:pPr>
        <w:pStyle w:val="Heading3"/>
      </w:pPr>
      <w:r>
        <w:t>PT-M01 — TLS configuration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770C48D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81643D3"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934BB8F" w14:textId="77777777" w:rsidR="008470BE" w:rsidRDefault="00E23327">
            <w:pPr>
              <w:spacing w:after="30" w:line="250" w:lineRule="auto"/>
            </w:pPr>
            <w:r>
              <w:rPr>
                <w:sz w:val="17"/>
                <w:szCs w:val="17"/>
              </w:rPr>
              <w:t>Scan the public endpoint for protocol versions, cipher suites, certificate chain and renegotiation.</w:t>
            </w:r>
          </w:p>
        </w:tc>
      </w:tr>
      <w:tr w:rsidR="008470BE" w14:paraId="6F907E4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D5375E3"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5DE6332" w14:textId="77777777" w:rsidR="008470BE" w:rsidRDefault="00E23327">
            <w:pPr>
              <w:spacing w:after="30" w:line="250" w:lineRule="auto"/>
            </w:pPr>
            <w:r>
              <w:rPr>
                <w:sz w:val="17"/>
                <w:szCs w:val="17"/>
              </w:rPr>
              <w:t>TLS 1.2+ only; no weak ciphers; valid chain; HSTS present.</w:t>
            </w:r>
          </w:p>
        </w:tc>
      </w:tr>
      <w:tr w:rsidR="008470BE" w14:paraId="6933F23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5497995"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ECA127C" w14:textId="77777777" w:rsidR="008470BE" w:rsidRDefault="00E23327">
            <w:pPr>
              <w:spacing w:after="30" w:line="250" w:lineRule="auto"/>
            </w:pPr>
            <w:r>
              <w:rPr>
                <w:sz w:val="17"/>
                <w:szCs w:val="17"/>
              </w:rPr>
              <w:t>Critical</w:t>
            </w:r>
          </w:p>
        </w:tc>
      </w:tr>
    </w:tbl>
    <w:p w14:paraId="08E019A6" w14:textId="77777777" w:rsidR="008470BE" w:rsidRDefault="008470BE">
      <w:pPr>
        <w:spacing w:after="80"/>
      </w:pPr>
    </w:p>
    <w:p w14:paraId="1844BDD7" w14:textId="77777777" w:rsidR="008470BE" w:rsidRDefault="00E23327">
      <w:pPr>
        <w:pStyle w:val="Heading3"/>
      </w:pPr>
      <w:r>
        <w:t>PT-M02 — Security headers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0EFCD07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0338DFD"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4DAF52E" w14:textId="77777777" w:rsidR="008470BE" w:rsidRDefault="00E23327">
            <w:pPr>
              <w:spacing w:after="30" w:line="250" w:lineRule="auto"/>
            </w:pPr>
            <w:r>
              <w:rPr>
                <w:sz w:val="17"/>
                <w:szCs w:val="17"/>
              </w:rPr>
              <w:t>Capture headers on the SPA and API responses.</w:t>
            </w:r>
          </w:p>
        </w:tc>
      </w:tr>
      <w:tr w:rsidR="008470BE" w14:paraId="6B9F5911"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3D6F8BF"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91166BE" w14:textId="77777777" w:rsidR="008470BE" w:rsidRDefault="00E23327">
            <w:pPr>
              <w:spacing w:after="30" w:line="250" w:lineRule="auto"/>
            </w:pPr>
            <w:r>
              <w:rPr>
                <w:sz w:val="17"/>
                <w:szCs w:val="17"/>
              </w:rPr>
              <w:t>CSP, X-Content-Type-Options, Referrer-Policy, frame protection and HSTS all present with correct values.</w:t>
            </w:r>
          </w:p>
        </w:tc>
      </w:tr>
      <w:tr w:rsidR="008470BE" w14:paraId="4F22F29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B28DD68"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9C2BEEA" w14:textId="77777777" w:rsidR="008470BE" w:rsidRDefault="00E23327">
            <w:pPr>
              <w:spacing w:after="30" w:line="250" w:lineRule="auto"/>
            </w:pPr>
            <w:r>
              <w:rPr>
                <w:sz w:val="17"/>
                <w:szCs w:val="17"/>
              </w:rPr>
              <w:t>Medium</w:t>
            </w:r>
          </w:p>
        </w:tc>
      </w:tr>
    </w:tbl>
    <w:p w14:paraId="0AC0A388" w14:textId="77777777" w:rsidR="008470BE" w:rsidRDefault="008470BE">
      <w:pPr>
        <w:spacing w:after="80"/>
      </w:pPr>
    </w:p>
    <w:p w14:paraId="1B4E5FBE" w14:textId="77777777" w:rsidR="008470BE" w:rsidRDefault="00E23327">
      <w:pPr>
        <w:pStyle w:val="Heading3"/>
      </w:pPr>
      <w:r>
        <w:t>PT-M03 — Network exposure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17424CC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8BBAC81"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2D59858" w14:textId="77777777" w:rsidR="008470BE" w:rsidRDefault="00E23327">
            <w:pPr>
              <w:spacing w:after="30" w:line="250" w:lineRule="auto"/>
            </w:pPr>
            <w:r>
              <w:rPr>
                <w:sz w:val="17"/>
                <w:szCs w:val="17"/>
              </w:rPr>
              <w:t>Port-scan the public address and both hosts from outside; attempt to reach the API, database and management ports directly.</w:t>
            </w:r>
          </w:p>
        </w:tc>
      </w:tr>
      <w:tr w:rsidR="008470BE" w14:paraId="6104FA3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58720FD"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C096F71" w14:textId="77777777" w:rsidR="008470BE" w:rsidRDefault="00E23327">
            <w:pPr>
              <w:spacing w:after="30" w:line="250" w:lineRule="auto"/>
            </w:pPr>
            <w:r>
              <w:rPr>
                <w:sz w:val="17"/>
                <w:szCs w:val="17"/>
              </w:rPr>
              <w:t>Only 443 (and a redirecting 80) are reachable externally; the API port and database accept connections only from their intended peers.</w:t>
            </w:r>
          </w:p>
        </w:tc>
      </w:tr>
      <w:tr w:rsidR="008470BE" w14:paraId="1D243C0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7012592"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20B0DFC" w14:textId="77777777" w:rsidR="008470BE" w:rsidRDefault="00E23327">
            <w:pPr>
              <w:spacing w:after="30" w:line="250" w:lineRule="auto"/>
            </w:pPr>
            <w:r>
              <w:rPr>
                <w:sz w:val="17"/>
                <w:szCs w:val="17"/>
              </w:rPr>
              <w:t>Critical</w:t>
            </w:r>
          </w:p>
        </w:tc>
      </w:tr>
    </w:tbl>
    <w:p w14:paraId="121F132A" w14:textId="77777777" w:rsidR="008470BE" w:rsidRDefault="008470BE">
      <w:pPr>
        <w:spacing w:after="80"/>
      </w:pPr>
    </w:p>
    <w:p w14:paraId="4D2EDE17" w14:textId="77777777" w:rsidR="008470BE" w:rsidRDefault="00E23327">
      <w:pPr>
        <w:pStyle w:val="Heading3"/>
      </w:pPr>
      <w:r>
        <w:t>PT-M04 — Virtual host isolation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51EA39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A0AFC2A"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27888A3" w14:textId="77777777" w:rsidR="008470BE" w:rsidRDefault="00E23327">
            <w:pPr>
              <w:spacing w:after="30" w:line="250" w:lineRule="auto"/>
            </w:pPr>
            <w:r>
              <w:rPr>
                <w:sz w:val="17"/>
                <w:szCs w:val="17"/>
              </w:rPr>
              <w:t>Request the application with mismatched and absent Host headers; attempt to reach neighbouring applications on the shared frontend host through this vhost.</w:t>
            </w:r>
          </w:p>
        </w:tc>
      </w:tr>
      <w:tr w:rsidR="008470BE" w14:paraId="7077A7D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376B18C"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B860B98" w14:textId="77777777" w:rsidR="008470BE" w:rsidRDefault="00E23327">
            <w:pPr>
              <w:spacing w:after="30" w:line="250" w:lineRule="auto"/>
            </w:pPr>
            <w:r>
              <w:rPr>
                <w:sz w:val="17"/>
                <w:szCs w:val="17"/>
              </w:rPr>
              <w:t>Host-based routing is strict; no path traverses into another application; the catch-all does not serve this application unintentionally.</w:t>
            </w:r>
          </w:p>
        </w:tc>
      </w:tr>
      <w:tr w:rsidR="008470BE" w14:paraId="74F268B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96F23AC"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7B8506D" w14:textId="77777777" w:rsidR="008470BE" w:rsidRDefault="00E23327">
            <w:pPr>
              <w:spacing w:after="30" w:line="250" w:lineRule="auto"/>
            </w:pPr>
            <w:r>
              <w:rPr>
                <w:sz w:val="17"/>
                <w:szCs w:val="17"/>
              </w:rPr>
              <w:t>Medium</w:t>
            </w:r>
          </w:p>
        </w:tc>
      </w:tr>
    </w:tbl>
    <w:p w14:paraId="12A85641" w14:textId="77777777" w:rsidR="008470BE" w:rsidRDefault="008470BE">
      <w:pPr>
        <w:spacing w:after="80"/>
      </w:pPr>
    </w:p>
    <w:p w14:paraId="5F01B562" w14:textId="77777777" w:rsidR="008470BE" w:rsidRDefault="00E23327">
      <w:pPr>
        <w:pStyle w:val="Heading3"/>
      </w:pPr>
      <w:r>
        <w:t>PT-M05 — Error handling and information disclosure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7AFEF01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F984C2A"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0AEBFBF" w14:textId="77777777" w:rsidR="008470BE" w:rsidRDefault="00E23327">
            <w:pPr>
              <w:spacing w:after="30" w:line="250" w:lineRule="auto"/>
            </w:pPr>
            <w:r>
              <w:rPr>
                <w:sz w:val="17"/>
                <w:szCs w:val="17"/>
              </w:rPr>
              <w:t>Force errors: malformed JSON, invalid identifiers, database constraint violations, and an unavailable dependency.</w:t>
            </w:r>
          </w:p>
        </w:tc>
      </w:tr>
      <w:tr w:rsidR="008470BE" w14:paraId="7F04BE5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14D2C79"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8AFE584" w14:textId="77777777" w:rsidR="008470BE" w:rsidRDefault="00E23327">
            <w:pPr>
              <w:spacing w:after="30" w:line="250" w:lineRule="auto"/>
            </w:pPr>
            <w:r>
              <w:rPr>
                <w:sz w:val="17"/>
                <w:szCs w:val="17"/>
              </w:rPr>
              <w:t>Responses are generic; no stack traces, framework versions, SQL fragments or file paths.</w:t>
            </w:r>
          </w:p>
        </w:tc>
      </w:tr>
      <w:tr w:rsidR="008470BE" w14:paraId="52E64A2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406CAB9"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39C012F" w14:textId="77777777" w:rsidR="008470BE" w:rsidRDefault="00E23327">
            <w:pPr>
              <w:spacing w:after="30" w:line="250" w:lineRule="auto"/>
            </w:pPr>
            <w:r>
              <w:rPr>
                <w:sz w:val="17"/>
                <w:szCs w:val="17"/>
              </w:rPr>
              <w:t>Medium</w:t>
            </w:r>
          </w:p>
        </w:tc>
      </w:tr>
    </w:tbl>
    <w:p w14:paraId="67B7B174" w14:textId="77777777" w:rsidR="008470BE" w:rsidRDefault="008470BE">
      <w:pPr>
        <w:spacing w:after="80"/>
      </w:pPr>
    </w:p>
    <w:p w14:paraId="0D1F8F94" w14:textId="77777777" w:rsidR="008470BE" w:rsidRDefault="00E23327">
      <w:pPr>
        <w:pStyle w:val="Heading3"/>
      </w:pPr>
      <w:r>
        <w:t>PT-M06 — Secret exposure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735A2916"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ED3CB7A"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E31CF53" w14:textId="77777777" w:rsidR="008470BE" w:rsidRDefault="00E23327">
            <w:pPr>
              <w:spacing w:after="30" w:line="250" w:lineRule="auto"/>
            </w:pPr>
            <w:r>
              <w:rPr>
                <w:sz w:val="17"/>
                <w:szCs w:val="17"/>
              </w:rPr>
              <w:t>Inspect the JavaScript bundle, source maps, API responses, container environment and image layers for secrets.</w:t>
            </w:r>
          </w:p>
          <w:p w14:paraId="07EB925A" w14:textId="77777777" w:rsidR="008470BE" w:rsidRDefault="00E23327">
            <w:pPr>
              <w:spacing w:after="30" w:line="250" w:lineRule="auto"/>
            </w:pPr>
            <w:r>
              <w:rPr>
                <w:sz w:val="17"/>
                <w:szCs w:val="17"/>
              </w:rPr>
              <w:t>Check the git history for credentials.</w:t>
            </w:r>
          </w:p>
        </w:tc>
      </w:tr>
      <w:tr w:rsidR="008470BE" w14:paraId="26B50FF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4E71924"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0BC6681" w14:textId="77777777" w:rsidR="008470BE" w:rsidRDefault="00E23327">
            <w:pPr>
              <w:spacing w:after="30" w:line="250" w:lineRule="auto"/>
            </w:pPr>
            <w:r>
              <w:rPr>
                <w:sz w:val="17"/>
                <w:szCs w:val="17"/>
              </w:rPr>
              <w:t>No secret in any client-delivered artefact; server-side secrets limited to the documented locations (see AR-13).</w:t>
            </w:r>
          </w:p>
        </w:tc>
      </w:tr>
      <w:tr w:rsidR="008470BE" w14:paraId="7689021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B328446"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C09297A" w14:textId="77777777" w:rsidR="008470BE" w:rsidRDefault="00E23327">
            <w:pPr>
              <w:spacing w:after="30" w:line="250" w:lineRule="auto"/>
            </w:pPr>
            <w:r>
              <w:rPr>
                <w:sz w:val="17"/>
                <w:szCs w:val="17"/>
              </w:rPr>
              <w:t>High</w:t>
            </w:r>
          </w:p>
        </w:tc>
      </w:tr>
    </w:tbl>
    <w:p w14:paraId="01210A5D" w14:textId="77777777" w:rsidR="008470BE" w:rsidRDefault="008470BE">
      <w:pPr>
        <w:spacing w:after="80"/>
      </w:pPr>
    </w:p>
    <w:p w14:paraId="6B9750A6" w14:textId="77777777" w:rsidR="008470BE" w:rsidRDefault="00E23327">
      <w:pPr>
        <w:pStyle w:val="Heading3"/>
      </w:pPr>
      <w:r>
        <w:t>PT-M07 — Container and image hygiene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4F8138D0"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6FDD95B"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3885065" w14:textId="77777777" w:rsidR="008470BE" w:rsidRDefault="00E23327">
            <w:pPr>
              <w:spacing w:after="30" w:line="250" w:lineRule="auto"/>
            </w:pPr>
            <w:r>
              <w:rPr>
                <w:sz w:val="17"/>
                <w:szCs w:val="17"/>
              </w:rPr>
              <w:t>Review the image for unnecessary packages, root execution, and known CVEs; confirm the database is not exposed by compose.</w:t>
            </w:r>
          </w:p>
        </w:tc>
      </w:tr>
      <w:tr w:rsidR="008470BE" w14:paraId="634EB5D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B6D62CC" w14:textId="77777777" w:rsidR="008470BE" w:rsidRDefault="00E23327">
            <w:pPr>
              <w:spacing w:after="30" w:line="250" w:lineRule="auto"/>
            </w:pPr>
            <w:r>
              <w:rPr>
                <w:b/>
                <w:bCs/>
                <w:color w:val="1A3A6B"/>
                <w:sz w:val="17"/>
                <w:szCs w:val="17"/>
              </w:rPr>
              <w:lastRenderedPageBreak/>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E7400C8" w14:textId="77777777" w:rsidR="008470BE" w:rsidRDefault="00E23327">
            <w:pPr>
              <w:spacing w:after="30" w:line="250" w:lineRule="auto"/>
            </w:pPr>
            <w:r>
              <w:rPr>
                <w:sz w:val="17"/>
                <w:szCs w:val="17"/>
              </w:rPr>
              <w:t>Minimal image, non-root runtime where feasible, no critical CVEs unaccepted, no unnecessary published ports.</w:t>
            </w:r>
          </w:p>
        </w:tc>
      </w:tr>
      <w:tr w:rsidR="008470BE" w14:paraId="61F7E29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DA41536"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ACE935A" w14:textId="77777777" w:rsidR="008470BE" w:rsidRDefault="00E23327">
            <w:pPr>
              <w:spacing w:after="30" w:line="250" w:lineRule="auto"/>
            </w:pPr>
            <w:r>
              <w:rPr>
                <w:sz w:val="17"/>
                <w:szCs w:val="17"/>
              </w:rPr>
              <w:t>Medium</w:t>
            </w:r>
          </w:p>
        </w:tc>
      </w:tr>
    </w:tbl>
    <w:p w14:paraId="7DBDE292" w14:textId="77777777" w:rsidR="008470BE" w:rsidRDefault="008470BE">
      <w:pPr>
        <w:spacing w:after="80"/>
      </w:pPr>
    </w:p>
    <w:p w14:paraId="78AA020F" w14:textId="77777777" w:rsidR="008470BE" w:rsidRDefault="00E23327">
      <w:pPr>
        <w:pStyle w:val="Heading3"/>
      </w:pPr>
      <w:r>
        <w:t>PT-M08 — Database access control</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0291C9E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D1DDF94"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E16FA6B" w14:textId="77777777" w:rsidR="008470BE" w:rsidRDefault="00E23327">
            <w:pPr>
              <w:spacing w:after="30" w:line="250" w:lineRule="auto"/>
            </w:pPr>
            <w:r>
              <w:rPr>
                <w:sz w:val="17"/>
                <w:szCs w:val="17"/>
              </w:rPr>
              <w:t>Verify which account the application uses and what it can do; attempt DDL and audit-table modification through it.</w:t>
            </w:r>
          </w:p>
        </w:tc>
      </w:tr>
      <w:tr w:rsidR="008470BE" w14:paraId="341F875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DFBF757"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64C9C93" w14:textId="77777777" w:rsidR="008470BE" w:rsidRDefault="00E23327">
            <w:pPr>
              <w:spacing w:after="30" w:line="250" w:lineRule="auto"/>
            </w:pPr>
            <w:r>
              <w:rPr>
                <w:sz w:val="17"/>
                <w:szCs w:val="17"/>
              </w:rPr>
              <w:t>The application account has least privilege and cannot alter schema or delete audit rows (see AR-16).</w:t>
            </w:r>
          </w:p>
        </w:tc>
      </w:tr>
      <w:tr w:rsidR="008470BE" w14:paraId="4EB0ADC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8973F6A"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D688B32" w14:textId="77777777" w:rsidR="008470BE" w:rsidRDefault="00E23327">
            <w:pPr>
              <w:spacing w:after="30" w:line="250" w:lineRule="auto"/>
            </w:pPr>
            <w:r>
              <w:rPr>
                <w:sz w:val="17"/>
                <w:szCs w:val="17"/>
              </w:rPr>
              <w:t>High</w:t>
            </w:r>
          </w:p>
        </w:tc>
      </w:tr>
    </w:tbl>
    <w:p w14:paraId="6B081A29" w14:textId="77777777" w:rsidR="008470BE" w:rsidRDefault="008470BE">
      <w:pPr>
        <w:spacing w:after="80"/>
      </w:pPr>
    </w:p>
    <w:p w14:paraId="30E099CC" w14:textId="77777777" w:rsidR="008470BE" w:rsidRDefault="00E23327">
      <w:pPr>
        <w:pStyle w:val="Heading3"/>
      </w:pPr>
      <w:r>
        <w:t>PT-M09 — Backup exposure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5B38684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378E72D"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0496870" w14:textId="77777777" w:rsidR="008470BE" w:rsidRDefault="00E23327">
            <w:pPr>
              <w:spacing w:after="30" w:line="250" w:lineRule="auto"/>
            </w:pPr>
            <w:r>
              <w:rPr>
                <w:sz w:val="17"/>
                <w:szCs w:val="17"/>
              </w:rPr>
              <w:t>Locate backups and dumps on hosts and in storage; check permissions and whether any is web-reachable.</w:t>
            </w:r>
          </w:p>
        </w:tc>
      </w:tr>
      <w:tr w:rsidR="008470BE" w14:paraId="6FD46227"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E055299"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D3E7326" w14:textId="77777777" w:rsidR="008470BE" w:rsidRDefault="00E23327">
            <w:pPr>
              <w:spacing w:after="30" w:line="250" w:lineRule="auto"/>
            </w:pPr>
            <w:r>
              <w:rPr>
                <w:sz w:val="17"/>
                <w:szCs w:val="17"/>
              </w:rPr>
              <w:t>No dump is reachable from the web; backups are access-controlled and their retention is defined.</w:t>
            </w:r>
          </w:p>
        </w:tc>
      </w:tr>
      <w:tr w:rsidR="008470BE" w14:paraId="6A9A7AA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41C65AD8"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197E0DD" w14:textId="77777777" w:rsidR="008470BE" w:rsidRDefault="00E23327">
            <w:pPr>
              <w:spacing w:after="30" w:line="250" w:lineRule="auto"/>
            </w:pPr>
            <w:r>
              <w:rPr>
                <w:sz w:val="17"/>
                <w:szCs w:val="17"/>
              </w:rPr>
              <w:t>High</w:t>
            </w:r>
          </w:p>
        </w:tc>
      </w:tr>
    </w:tbl>
    <w:p w14:paraId="4360B9AD" w14:textId="77777777" w:rsidR="008470BE" w:rsidRDefault="008470BE">
      <w:pPr>
        <w:spacing w:after="80"/>
      </w:pPr>
    </w:p>
    <w:p w14:paraId="70C00D98" w14:textId="77777777" w:rsidR="008470BE" w:rsidRDefault="00E23327">
      <w:pPr>
        <w:pStyle w:val="Heading3"/>
      </w:pPr>
      <w:r>
        <w:t>PT-M10 — Deployment and rollback integrity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4CE0665E"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2D661B4"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56EF601" w14:textId="77777777" w:rsidR="008470BE" w:rsidRDefault="00E23327">
            <w:pPr>
              <w:spacing w:after="30" w:line="250" w:lineRule="auto"/>
            </w:pPr>
            <w:r>
              <w:rPr>
                <w:sz w:val="17"/>
                <w:szCs w:val="17"/>
              </w:rPr>
              <w:t>Review how code reaches the servers and who can deploy; verify migrations cannot be triggered by an unauthenticated request.</w:t>
            </w:r>
          </w:p>
        </w:tc>
      </w:tr>
      <w:tr w:rsidR="008470BE" w14:paraId="1C81D8B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57C41477"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851FDC9" w14:textId="77777777" w:rsidR="008470BE" w:rsidRDefault="00E23327">
            <w:pPr>
              <w:spacing w:after="30" w:line="250" w:lineRule="auto"/>
            </w:pPr>
            <w:r>
              <w:rPr>
                <w:sz w:val="17"/>
                <w:szCs w:val="17"/>
              </w:rPr>
              <w:t>Deployment requires authenticated access; migrations run only at container start under operator control.</w:t>
            </w:r>
          </w:p>
        </w:tc>
      </w:tr>
      <w:tr w:rsidR="008470BE" w14:paraId="43204C29"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C63D65F"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D23D7F2" w14:textId="77777777" w:rsidR="008470BE" w:rsidRDefault="00E23327">
            <w:pPr>
              <w:spacing w:after="30" w:line="250" w:lineRule="auto"/>
            </w:pPr>
            <w:r>
              <w:rPr>
                <w:sz w:val="17"/>
                <w:szCs w:val="17"/>
              </w:rPr>
              <w:t>Medium</w:t>
            </w:r>
          </w:p>
        </w:tc>
      </w:tr>
    </w:tbl>
    <w:p w14:paraId="4916944A" w14:textId="77777777" w:rsidR="008470BE" w:rsidRDefault="008470BE">
      <w:pPr>
        <w:spacing w:after="80"/>
      </w:pPr>
    </w:p>
    <w:p w14:paraId="0243BB18" w14:textId="77777777" w:rsidR="008470BE" w:rsidRDefault="00E23327">
      <w:pPr>
        <w:pStyle w:val="Heading2"/>
      </w:pPr>
      <w:bookmarkStart w:id="44" w:name="_Toc240982878"/>
      <w:r>
        <w:t>7.14 Domain N — Logging, monitoring and audit</w:t>
      </w:r>
      <w:bookmarkEnd w:id="44"/>
    </w:p>
    <w:p w14:paraId="7B6D43E2" w14:textId="77777777" w:rsidR="008470BE" w:rsidRDefault="00E23327">
      <w:pPr>
        <w:pStyle w:val="Heading3"/>
      </w:pPr>
      <w:r>
        <w:t>PT-N01 — Sensitive data in logs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39CE234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9D22FD7"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F820386" w14:textId="77777777" w:rsidR="008470BE" w:rsidRDefault="00E23327">
            <w:pPr>
              <w:spacing w:after="30" w:line="250" w:lineRule="auto"/>
            </w:pPr>
            <w:r>
              <w:rPr>
                <w:sz w:val="17"/>
                <w:szCs w:val="17"/>
              </w:rPr>
              <w:t>Exercise auth, reset and SSO flows; inspect application logs.</w:t>
            </w:r>
          </w:p>
        </w:tc>
      </w:tr>
      <w:tr w:rsidR="008470BE" w14:paraId="517A9FB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42BBDA6"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D1749E5" w14:textId="77777777" w:rsidR="008470BE" w:rsidRDefault="00E23327">
            <w:pPr>
              <w:spacing w:after="30" w:line="250" w:lineRule="auto"/>
            </w:pPr>
            <w:r>
              <w:rPr>
                <w:sz w:val="17"/>
                <w:szCs w:val="17"/>
              </w:rPr>
              <w:t>No password, token, cookie or link token is logged; refused-identity logs contain only what an operator needs.</w:t>
            </w:r>
          </w:p>
        </w:tc>
      </w:tr>
      <w:tr w:rsidR="008470BE" w14:paraId="6EB49F8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84D50C5"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9207EFD" w14:textId="77777777" w:rsidR="008470BE" w:rsidRDefault="00E23327">
            <w:pPr>
              <w:spacing w:after="30" w:line="250" w:lineRule="auto"/>
            </w:pPr>
            <w:r>
              <w:rPr>
                <w:sz w:val="17"/>
                <w:szCs w:val="17"/>
              </w:rPr>
              <w:t>High</w:t>
            </w:r>
          </w:p>
        </w:tc>
      </w:tr>
    </w:tbl>
    <w:p w14:paraId="2259D6F1" w14:textId="77777777" w:rsidR="008470BE" w:rsidRDefault="008470BE">
      <w:pPr>
        <w:spacing w:after="80"/>
      </w:pPr>
    </w:p>
    <w:p w14:paraId="6B97929F" w14:textId="77777777" w:rsidR="008470BE" w:rsidRDefault="00E23327">
      <w:pPr>
        <w:pStyle w:val="Heading3"/>
      </w:pPr>
      <w:r>
        <w:t>PT-N02 — Attack visibility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2CFA4836"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0E0CB02"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AD8DF46" w14:textId="77777777" w:rsidR="008470BE" w:rsidRDefault="00E23327">
            <w:pPr>
              <w:spacing w:after="30" w:line="250" w:lineRule="auto"/>
            </w:pPr>
            <w:r>
              <w:rPr>
                <w:sz w:val="17"/>
                <w:szCs w:val="17"/>
              </w:rPr>
              <w:t>Run credential stuffing, enumeration and IDOR attempts; check what is recorded and whether anything alerts.</w:t>
            </w:r>
          </w:p>
        </w:tc>
      </w:tr>
      <w:tr w:rsidR="008470BE" w14:paraId="559E661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8B119E9"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D3BAE66" w14:textId="77777777" w:rsidR="008470BE" w:rsidRDefault="00E23327">
            <w:pPr>
              <w:spacing w:after="30" w:line="250" w:lineRule="auto"/>
            </w:pPr>
            <w:r>
              <w:rPr>
                <w:sz w:val="17"/>
                <w:szCs w:val="17"/>
              </w:rPr>
              <w:t>Attacks are visible in logs and at least the auth-failure pattern raises an alert.</w:t>
            </w:r>
          </w:p>
        </w:tc>
      </w:tr>
      <w:tr w:rsidR="008470BE" w14:paraId="7CEE03C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8BF041A"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30D366F" w14:textId="77777777" w:rsidR="008470BE" w:rsidRDefault="00E23327">
            <w:pPr>
              <w:spacing w:after="30" w:line="250" w:lineRule="auto"/>
            </w:pPr>
            <w:r>
              <w:rPr>
                <w:sz w:val="17"/>
                <w:szCs w:val="17"/>
              </w:rPr>
              <w:t>Medium</w:t>
            </w:r>
          </w:p>
        </w:tc>
      </w:tr>
    </w:tbl>
    <w:p w14:paraId="52131599" w14:textId="77777777" w:rsidR="008470BE" w:rsidRDefault="008470BE">
      <w:pPr>
        <w:spacing w:after="80"/>
      </w:pPr>
    </w:p>
    <w:p w14:paraId="41306C9E" w14:textId="77777777" w:rsidR="008470BE" w:rsidRDefault="00E23327">
      <w:pPr>
        <w:pStyle w:val="Heading3"/>
      </w:pPr>
      <w:r>
        <w:t>PT-N03 — Audit integrity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4769312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9C3C1A9"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5E96F8C" w14:textId="77777777" w:rsidR="008470BE" w:rsidRDefault="00E23327">
            <w:pPr>
              <w:spacing w:after="30" w:line="250" w:lineRule="auto"/>
            </w:pPr>
            <w:r>
              <w:rPr>
                <w:sz w:val="17"/>
                <w:szCs w:val="17"/>
              </w:rPr>
              <w:t>Assess whether the application account can modify or delete audit rows; check for off-host copies.</w:t>
            </w:r>
          </w:p>
        </w:tc>
      </w:tr>
      <w:tr w:rsidR="008470BE" w14:paraId="1E5753A6"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298EFF68"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DE8FDA3" w14:textId="77777777" w:rsidR="008470BE" w:rsidRDefault="00E23327">
            <w:pPr>
              <w:spacing w:after="30" w:line="250" w:lineRule="auto"/>
            </w:pPr>
            <w:r>
              <w:rPr>
                <w:sz w:val="17"/>
                <w:szCs w:val="17"/>
              </w:rPr>
              <w:t>The audit trail cannot be rewritten by the application or by a single administrator (see AR-12).</w:t>
            </w:r>
          </w:p>
        </w:tc>
      </w:tr>
      <w:tr w:rsidR="008470BE" w14:paraId="4A1BBFF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730BD7B"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3E1D7AC" w14:textId="77777777" w:rsidR="008470BE" w:rsidRDefault="00E23327">
            <w:pPr>
              <w:spacing w:after="30" w:line="250" w:lineRule="auto"/>
            </w:pPr>
            <w:r>
              <w:rPr>
                <w:sz w:val="17"/>
                <w:szCs w:val="17"/>
              </w:rPr>
              <w:t>Medium</w:t>
            </w:r>
          </w:p>
        </w:tc>
      </w:tr>
    </w:tbl>
    <w:p w14:paraId="25A068CF" w14:textId="77777777" w:rsidR="008470BE" w:rsidRDefault="008470BE">
      <w:pPr>
        <w:spacing w:after="80"/>
      </w:pPr>
    </w:p>
    <w:p w14:paraId="15E18D44" w14:textId="77777777" w:rsidR="008470BE" w:rsidRDefault="00E23327">
      <w:pPr>
        <w:pStyle w:val="Heading3"/>
      </w:pPr>
      <w:r>
        <w:t>PT-N04 — Log injection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44C7890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8F528CC" w14:textId="77777777" w:rsidR="008470BE" w:rsidRDefault="00E23327">
            <w:pPr>
              <w:spacing w:after="30" w:line="250" w:lineRule="auto"/>
            </w:pPr>
            <w:r>
              <w:rPr>
                <w:b/>
                <w:bCs/>
                <w:color w:val="1A3A6B"/>
                <w:sz w:val="17"/>
                <w:szCs w:val="17"/>
              </w:rPr>
              <w:lastRenderedPageBreak/>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02ACB56" w14:textId="77777777" w:rsidR="008470BE" w:rsidRDefault="00E23327">
            <w:pPr>
              <w:spacing w:after="30" w:line="250" w:lineRule="auto"/>
            </w:pPr>
            <w:r>
              <w:rPr>
                <w:sz w:val="17"/>
                <w:szCs w:val="17"/>
              </w:rPr>
              <w:t>Submit CR/LF and ANSI sequences in values that reach logs.</w:t>
            </w:r>
          </w:p>
        </w:tc>
      </w:tr>
      <w:tr w:rsidR="008470BE" w14:paraId="02E4431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5E14CEE"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F510973" w14:textId="77777777" w:rsidR="008470BE" w:rsidRDefault="00E23327">
            <w:pPr>
              <w:spacing w:after="30" w:line="250" w:lineRule="auto"/>
            </w:pPr>
            <w:r>
              <w:rPr>
                <w:sz w:val="17"/>
                <w:szCs w:val="17"/>
              </w:rPr>
              <w:t>Log entries cannot be forged or corrupted by user input.</w:t>
            </w:r>
          </w:p>
        </w:tc>
      </w:tr>
      <w:tr w:rsidR="008470BE" w14:paraId="580E280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09EE99AF"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18A7744" w14:textId="77777777" w:rsidR="008470BE" w:rsidRDefault="00E23327">
            <w:pPr>
              <w:spacing w:after="30" w:line="250" w:lineRule="auto"/>
            </w:pPr>
            <w:r>
              <w:rPr>
                <w:sz w:val="17"/>
                <w:szCs w:val="17"/>
              </w:rPr>
              <w:t>Low</w:t>
            </w:r>
          </w:p>
        </w:tc>
      </w:tr>
    </w:tbl>
    <w:p w14:paraId="3221CE26" w14:textId="77777777" w:rsidR="008470BE" w:rsidRDefault="008470BE">
      <w:pPr>
        <w:spacing w:after="80"/>
      </w:pPr>
    </w:p>
    <w:p w14:paraId="55EE5BE0" w14:textId="77777777" w:rsidR="008470BE" w:rsidRDefault="00E23327">
      <w:pPr>
        <w:pStyle w:val="Heading2"/>
      </w:pPr>
      <w:bookmarkStart w:id="45" w:name="_Toc240982879"/>
      <w:r>
        <w:t>7.15 Domain O — Dependencies and supply chain</w:t>
      </w:r>
      <w:bookmarkEnd w:id="45"/>
    </w:p>
    <w:p w14:paraId="34477293" w14:textId="77777777" w:rsidR="008470BE" w:rsidRDefault="00E23327">
      <w:pPr>
        <w:pStyle w:val="Heading3"/>
      </w:pPr>
      <w:r>
        <w:t>PT-O01 — Known vulnerable dependencies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31FAA1FE"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4032ED8"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928EC35" w14:textId="77777777" w:rsidR="008470BE" w:rsidRDefault="00E23327">
            <w:pPr>
              <w:spacing w:after="30" w:line="250" w:lineRule="auto"/>
            </w:pPr>
            <w:r>
              <w:rPr>
                <w:sz w:val="17"/>
                <w:szCs w:val="17"/>
              </w:rPr>
              <w:t>Run npm audit and an SCA scan on both applications; scan base images.</w:t>
            </w:r>
          </w:p>
        </w:tc>
      </w:tr>
      <w:tr w:rsidR="008470BE" w14:paraId="7EF5EBCA"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725671C"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0F19534" w14:textId="77777777" w:rsidR="008470BE" w:rsidRDefault="00E23327">
            <w:pPr>
              <w:spacing w:after="30" w:line="250" w:lineRule="auto"/>
            </w:pPr>
            <w:r>
              <w:rPr>
                <w:sz w:val="17"/>
                <w:szCs w:val="17"/>
              </w:rPr>
              <w:t>No critical or high vulnerability is unremediated or unaccepted at release.</w:t>
            </w:r>
          </w:p>
        </w:tc>
      </w:tr>
      <w:tr w:rsidR="008470BE" w14:paraId="0A4DA106"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B63A6FC"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909DC19" w14:textId="77777777" w:rsidR="008470BE" w:rsidRDefault="00E23327">
            <w:pPr>
              <w:spacing w:after="30" w:line="250" w:lineRule="auto"/>
            </w:pPr>
            <w:r>
              <w:rPr>
                <w:sz w:val="17"/>
                <w:szCs w:val="17"/>
              </w:rPr>
              <w:t>High</w:t>
            </w:r>
          </w:p>
        </w:tc>
      </w:tr>
    </w:tbl>
    <w:p w14:paraId="5F27130F" w14:textId="77777777" w:rsidR="008470BE" w:rsidRDefault="008470BE">
      <w:pPr>
        <w:spacing w:after="80"/>
      </w:pPr>
    </w:p>
    <w:p w14:paraId="791302E8" w14:textId="77777777" w:rsidR="008470BE" w:rsidRDefault="00E23327">
      <w:pPr>
        <w:pStyle w:val="Heading3"/>
      </w:pPr>
      <w:r>
        <w:t>PT-O02 — Client bundle composition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3435E404"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69638407"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9CCE33A" w14:textId="77777777" w:rsidR="008470BE" w:rsidRDefault="00E23327">
            <w:pPr>
              <w:spacing w:after="30" w:line="250" w:lineRule="auto"/>
            </w:pPr>
            <w:r>
              <w:rPr>
                <w:sz w:val="17"/>
                <w:szCs w:val="17"/>
              </w:rPr>
              <w:t>Inspect the shipped bundle for unexpected third-party code and external calls.</w:t>
            </w:r>
          </w:p>
        </w:tc>
      </w:tr>
      <w:tr w:rsidR="008470BE" w14:paraId="67D34C3F"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2792CEC"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DBD0771" w14:textId="77777777" w:rsidR="008470BE" w:rsidRDefault="00E23327">
            <w:pPr>
              <w:spacing w:after="30" w:line="250" w:lineRule="auto"/>
            </w:pPr>
            <w:r>
              <w:rPr>
                <w:sz w:val="17"/>
                <w:szCs w:val="17"/>
              </w:rPr>
              <w:t>No unexpected dependency and no runtime call to an unapproved third-party origin.</w:t>
            </w:r>
          </w:p>
        </w:tc>
      </w:tr>
      <w:tr w:rsidR="008470BE" w14:paraId="7B5C0A5E"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3020F0B1"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ABE8E0A" w14:textId="77777777" w:rsidR="008470BE" w:rsidRDefault="00E23327">
            <w:pPr>
              <w:spacing w:after="30" w:line="250" w:lineRule="auto"/>
            </w:pPr>
            <w:r>
              <w:rPr>
                <w:sz w:val="17"/>
                <w:szCs w:val="17"/>
              </w:rPr>
              <w:t>Medium</w:t>
            </w:r>
          </w:p>
        </w:tc>
      </w:tr>
    </w:tbl>
    <w:p w14:paraId="1506B85B" w14:textId="77777777" w:rsidR="008470BE" w:rsidRDefault="008470BE">
      <w:pPr>
        <w:spacing w:after="80"/>
      </w:pPr>
    </w:p>
    <w:p w14:paraId="3DDB2671" w14:textId="77777777" w:rsidR="008470BE" w:rsidRDefault="00E23327">
      <w:pPr>
        <w:pStyle w:val="Heading3"/>
      </w:pPr>
      <w:r>
        <w:t>PT-O03 — Build and repository integrity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8470BE" w14:paraId="2A895661"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B5E9D69" w14:textId="77777777" w:rsidR="008470BE" w:rsidRDefault="00E23327">
            <w:pPr>
              <w:spacing w:after="30" w:line="250" w:lineRule="auto"/>
            </w:pPr>
            <w:r>
              <w:rPr>
                <w:b/>
                <w:bCs/>
                <w:color w:val="1A3A6B"/>
                <w:sz w:val="17"/>
                <w:szCs w:val="17"/>
              </w:rPr>
              <w:t>Steps</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7C98F40" w14:textId="77777777" w:rsidR="008470BE" w:rsidRDefault="00E23327">
            <w:pPr>
              <w:spacing w:after="30" w:line="250" w:lineRule="auto"/>
            </w:pPr>
            <w:r>
              <w:rPr>
                <w:sz w:val="17"/>
                <w:szCs w:val="17"/>
              </w:rPr>
              <w:t>Review repository access, branch protection, deploy keys and whether artefacts are reproducible from source.</w:t>
            </w:r>
          </w:p>
        </w:tc>
      </w:tr>
      <w:tr w:rsidR="008470BE" w14:paraId="3875D318"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71C38FB1" w14:textId="77777777" w:rsidR="008470BE" w:rsidRDefault="00E23327">
            <w:pPr>
              <w:spacing w:after="30" w:line="250" w:lineRule="auto"/>
            </w:pPr>
            <w:r>
              <w:rPr>
                <w:b/>
                <w:bCs/>
                <w:color w:val="1A3A6B"/>
                <w:sz w:val="17"/>
                <w:szCs w:val="17"/>
              </w:rPr>
              <w:t>Pass criteria</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66C6BF0" w14:textId="77777777" w:rsidR="008470BE" w:rsidRDefault="00E23327">
            <w:pPr>
              <w:spacing w:after="30" w:line="250" w:lineRule="auto"/>
            </w:pPr>
            <w:r>
              <w:rPr>
                <w:sz w:val="17"/>
                <w:szCs w:val="17"/>
              </w:rPr>
              <w:t>Least-privilege repository access; deploy keys read-only on servers; a released artefact is traceable to a commit.</w:t>
            </w:r>
          </w:p>
        </w:tc>
      </w:tr>
      <w:tr w:rsidR="008470BE" w14:paraId="418D2C86"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shd w:val="clear" w:color="auto" w:fill="F1F5F9"/>
            <w:tcMar>
              <w:top w:w="45" w:type="dxa"/>
              <w:left w:w="90" w:type="dxa"/>
              <w:bottom w:w="45" w:type="dxa"/>
              <w:right w:w="90" w:type="dxa"/>
            </w:tcMar>
          </w:tcPr>
          <w:p w14:paraId="1B3011C5" w14:textId="77777777" w:rsidR="008470BE" w:rsidRDefault="00E23327">
            <w:pPr>
              <w:spacing w:after="30" w:line="250" w:lineRule="auto"/>
            </w:pPr>
            <w:r>
              <w:rPr>
                <w:b/>
                <w:bCs/>
                <w:color w:val="1A3A6B"/>
                <w:sz w:val="17"/>
                <w:szCs w:val="17"/>
              </w:rPr>
              <w:t>Severity if failed</w:t>
            </w:r>
          </w:p>
        </w:tc>
        <w:tc>
          <w:tcPr>
            <w:tcW w:w="7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E266213" w14:textId="77777777" w:rsidR="008470BE" w:rsidRDefault="00E23327">
            <w:pPr>
              <w:spacing w:after="30" w:line="250" w:lineRule="auto"/>
            </w:pPr>
            <w:r>
              <w:rPr>
                <w:sz w:val="17"/>
                <w:szCs w:val="17"/>
              </w:rPr>
              <w:t>Medium</w:t>
            </w:r>
          </w:p>
        </w:tc>
      </w:tr>
    </w:tbl>
    <w:p w14:paraId="5FF1DE4E" w14:textId="77777777" w:rsidR="008470BE" w:rsidRDefault="008470BE">
      <w:pPr>
        <w:spacing w:after="80"/>
      </w:pPr>
    </w:p>
    <w:p w14:paraId="5CEA3711" w14:textId="77777777" w:rsidR="008470BE" w:rsidRDefault="00E23327">
      <w:r>
        <w:br w:type="page"/>
      </w:r>
    </w:p>
    <w:p w14:paraId="204F7420" w14:textId="77777777" w:rsidR="008470BE" w:rsidRDefault="00E23327">
      <w:pPr>
        <w:pStyle w:val="Heading1"/>
      </w:pPr>
      <w:bookmarkStart w:id="46" w:name="_Toc240982880"/>
      <w:r>
        <w:lastRenderedPageBreak/>
        <w:t>8. Test execution plan</w:t>
      </w:r>
      <w:bookmarkEnd w:id="46"/>
    </w:p>
    <w:p w14:paraId="2326A726" w14:textId="77777777" w:rsidR="008470BE" w:rsidRDefault="00E23327">
      <w:pPr>
        <w:pStyle w:val="Heading2"/>
      </w:pPr>
      <w:bookmarkStart w:id="47" w:name="_Toc240982881"/>
      <w:r>
        <w:t>8.1 Phases</w:t>
      </w:r>
      <w:bookmarkEnd w:id="47"/>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1600"/>
        <w:gridCol w:w="2500"/>
      </w:tblGrid>
      <w:tr w:rsidR="008470BE" w14:paraId="032BE8C5" w14:textId="77777777">
        <w:tblPrEx>
          <w:tblCellMar>
            <w:top w:w="0" w:type="dxa"/>
            <w:bottom w:w="0" w:type="dxa"/>
          </w:tblCellMar>
        </w:tblPrEx>
        <w:trPr>
          <w:tblHeader/>
        </w:trPr>
        <w:tc>
          <w:tcPr>
            <w:tcW w:w="14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1CE72723" w14:textId="77777777" w:rsidR="008470BE" w:rsidRDefault="00E23327">
            <w:pPr>
              <w:spacing w:after="30" w:line="250" w:lineRule="auto"/>
            </w:pPr>
            <w:r>
              <w:rPr>
                <w:b/>
                <w:bCs/>
                <w:color w:val="1A3A6B"/>
                <w:sz w:val="17"/>
                <w:szCs w:val="17"/>
              </w:rPr>
              <w:t>Phase</w:t>
            </w:r>
          </w:p>
        </w:tc>
        <w:tc>
          <w:tcPr>
            <w:tcW w:w="36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6AD52462" w14:textId="77777777" w:rsidR="008470BE" w:rsidRDefault="00E23327">
            <w:pPr>
              <w:spacing w:after="30" w:line="250" w:lineRule="auto"/>
            </w:pPr>
            <w:r>
              <w:rPr>
                <w:b/>
                <w:bCs/>
                <w:color w:val="1A3A6B"/>
                <w:sz w:val="17"/>
                <w:szCs w:val="17"/>
              </w:rPr>
              <w:t>Activity</w:t>
            </w:r>
          </w:p>
        </w:tc>
        <w:tc>
          <w:tcPr>
            <w:tcW w:w="16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0DE1A610" w14:textId="77777777" w:rsidR="008470BE" w:rsidRDefault="00E23327">
            <w:pPr>
              <w:spacing w:after="30" w:line="250" w:lineRule="auto"/>
            </w:pPr>
            <w:r>
              <w:rPr>
                <w:b/>
                <w:bCs/>
                <w:color w:val="1A3A6B"/>
                <w:sz w:val="17"/>
                <w:szCs w:val="17"/>
              </w:rPr>
              <w:t>Domains</w:t>
            </w:r>
          </w:p>
        </w:tc>
        <w:tc>
          <w:tcPr>
            <w:tcW w:w="25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24AC5B01" w14:textId="77777777" w:rsidR="008470BE" w:rsidRDefault="00E23327">
            <w:pPr>
              <w:spacing w:after="30" w:line="250" w:lineRule="auto"/>
            </w:pPr>
            <w:r>
              <w:rPr>
                <w:b/>
                <w:bCs/>
                <w:color w:val="1A3A6B"/>
                <w:sz w:val="17"/>
                <w:szCs w:val="17"/>
              </w:rPr>
              <w:t>Effort (indicative)</w:t>
            </w:r>
          </w:p>
        </w:tc>
      </w:tr>
      <w:tr w:rsidR="008470BE" w14:paraId="5B2D2193"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68D71E8" w14:textId="77777777" w:rsidR="008470BE" w:rsidRDefault="00E23327">
            <w:pPr>
              <w:spacing w:after="30" w:line="250" w:lineRule="auto"/>
            </w:pPr>
            <w:r>
              <w:rPr>
                <w:sz w:val="17"/>
                <w:szCs w:val="17"/>
              </w:rPr>
              <w:t>0. Preparation</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B57AECB" w14:textId="77777777" w:rsidR="008470BE" w:rsidRDefault="00E23327">
            <w:pPr>
              <w:spacing w:after="30" w:line="250" w:lineRule="auto"/>
            </w:pPr>
            <w:r>
              <w:rPr>
                <w:sz w:val="17"/>
                <w:szCs w:val="17"/>
              </w:rPr>
              <w:t>Environment build with production-shaped TLS, test accounts, two tenants, seeded data, monitoring baseline</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DD9869A" w14:textId="77777777" w:rsidR="008470BE" w:rsidRDefault="00E23327">
            <w:pPr>
              <w:spacing w:after="30" w:line="250" w:lineRule="auto"/>
            </w:pPr>
            <w:r>
              <w:rPr>
                <w:sz w:val="17"/>
                <w:szCs w:val="17"/>
              </w:rPr>
              <w:t>—</w:t>
            </w:r>
          </w:p>
        </w:tc>
        <w:tc>
          <w:tcPr>
            <w:tcW w:w="2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D0D8828" w14:textId="77777777" w:rsidR="008470BE" w:rsidRDefault="00E23327">
            <w:pPr>
              <w:spacing w:after="30" w:line="250" w:lineRule="auto"/>
            </w:pPr>
            <w:r>
              <w:rPr>
                <w:sz w:val="17"/>
                <w:szCs w:val="17"/>
              </w:rPr>
              <w:t>2 days</w:t>
            </w:r>
          </w:p>
        </w:tc>
      </w:tr>
      <w:tr w:rsidR="008470BE" w14:paraId="0177BA31"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D6DE356" w14:textId="77777777" w:rsidR="008470BE" w:rsidRDefault="00E23327">
            <w:pPr>
              <w:spacing w:after="30" w:line="250" w:lineRule="auto"/>
            </w:pPr>
            <w:r>
              <w:rPr>
                <w:sz w:val="17"/>
                <w:szCs w:val="17"/>
              </w:rPr>
              <w:t>1. Reconnaissance</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BB73967" w14:textId="77777777" w:rsidR="008470BE" w:rsidRDefault="00E23327">
            <w:pPr>
              <w:spacing w:after="30" w:line="250" w:lineRule="auto"/>
            </w:pPr>
            <w:r>
              <w:rPr>
                <w:sz w:val="17"/>
                <w:szCs w:val="17"/>
              </w:rPr>
              <w:t>Surface mapping, endpoint enumeration, header and configuration review</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F21F245" w14:textId="77777777" w:rsidR="008470BE" w:rsidRDefault="00E23327">
            <w:pPr>
              <w:spacing w:after="30" w:line="250" w:lineRule="auto"/>
            </w:pPr>
            <w:r>
              <w:rPr>
                <w:sz w:val="17"/>
                <w:szCs w:val="17"/>
              </w:rPr>
              <w:t>M, O</w:t>
            </w:r>
          </w:p>
        </w:tc>
        <w:tc>
          <w:tcPr>
            <w:tcW w:w="2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4581057" w14:textId="77777777" w:rsidR="008470BE" w:rsidRDefault="00E23327">
            <w:pPr>
              <w:spacing w:after="30" w:line="250" w:lineRule="auto"/>
            </w:pPr>
            <w:r>
              <w:rPr>
                <w:sz w:val="17"/>
                <w:szCs w:val="17"/>
              </w:rPr>
              <w:t>1 day</w:t>
            </w:r>
          </w:p>
        </w:tc>
      </w:tr>
      <w:tr w:rsidR="008470BE" w14:paraId="66799C65"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92EA272" w14:textId="77777777" w:rsidR="008470BE" w:rsidRDefault="00E23327">
            <w:pPr>
              <w:spacing w:after="30" w:line="250" w:lineRule="auto"/>
            </w:pPr>
            <w:r>
              <w:rPr>
                <w:sz w:val="17"/>
                <w:szCs w:val="17"/>
              </w:rPr>
              <w:t>2. Unauthenticated</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D1AD58B" w14:textId="77777777" w:rsidR="008470BE" w:rsidRDefault="00E23327">
            <w:pPr>
              <w:spacing w:after="30" w:line="250" w:lineRule="auto"/>
            </w:pPr>
            <w:r>
              <w:rPr>
                <w:sz w:val="17"/>
                <w:szCs w:val="17"/>
              </w:rPr>
              <w:t>Everything reachable before login, including SSO entry points</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97F0A8A" w14:textId="77777777" w:rsidR="008470BE" w:rsidRDefault="00E23327">
            <w:pPr>
              <w:spacing w:after="30" w:line="250" w:lineRule="auto"/>
            </w:pPr>
            <w:r>
              <w:rPr>
                <w:sz w:val="17"/>
                <w:szCs w:val="17"/>
              </w:rPr>
              <w:t>A, B, C, I, M</w:t>
            </w:r>
          </w:p>
        </w:tc>
        <w:tc>
          <w:tcPr>
            <w:tcW w:w="2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9C43031" w14:textId="77777777" w:rsidR="008470BE" w:rsidRDefault="00E23327">
            <w:pPr>
              <w:spacing w:after="30" w:line="250" w:lineRule="auto"/>
            </w:pPr>
            <w:r>
              <w:rPr>
                <w:sz w:val="17"/>
                <w:szCs w:val="17"/>
              </w:rPr>
              <w:t>2 days</w:t>
            </w:r>
          </w:p>
        </w:tc>
      </w:tr>
      <w:tr w:rsidR="008470BE" w14:paraId="442CBE62"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271AB4D" w14:textId="77777777" w:rsidR="008470BE" w:rsidRDefault="00E23327">
            <w:pPr>
              <w:spacing w:after="30" w:line="250" w:lineRule="auto"/>
            </w:pPr>
            <w:r>
              <w:rPr>
                <w:sz w:val="17"/>
                <w:szCs w:val="17"/>
              </w:rPr>
              <w:t>3. Authenticated</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DC5964B" w14:textId="77777777" w:rsidR="008470BE" w:rsidRDefault="00E23327">
            <w:pPr>
              <w:spacing w:after="30" w:line="250" w:lineRule="auto"/>
            </w:pPr>
            <w:r>
              <w:rPr>
                <w:sz w:val="17"/>
                <w:szCs w:val="17"/>
              </w:rPr>
              <w:t>Per-role sweep, authorisation, IDOR, business logic, realtime</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023959C" w14:textId="77777777" w:rsidR="008470BE" w:rsidRDefault="00E23327">
            <w:pPr>
              <w:spacing w:after="30" w:line="250" w:lineRule="auto"/>
            </w:pPr>
            <w:r>
              <w:rPr>
                <w:sz w:val="17"/>
                <w:szCs w:val="17"/>
              </w:rPr>
              <w:t>D, F, G, H, J, K</w:t>
            </w:r>
          </w:p>
        </w:tc>
        <w:tc>
          <w:tcPr>
            <w:tcW w:w="2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02F5DC2" w14:textId="77777777" w:rsidR="008470BE" w:rsidRDefault="00E23327">
            <w:pPr>
              <w:spacing w:after="30" w:line="250" w:lineRule="auto"/>
            </w:pPr>
            <w:r>
              <w:rPr>
                <w:sz w:val="17"/>
                <w:szCs w:val="17"/>
              </w:rPr>
              <w:t>4 days</w:t>
            </w:r>
          </w:p>
        </w:tc>
      </w:tr>
      <w:tr w:rsidR="008470BE" w14:paraId="564AECAC"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3908674" w14:textId="77777777" w:rsidR="008470BE" w:rsidRDefault="00E23327">
            <w:pPr>
              <w:spacing w:after="30" w:line="250" w:lineRule="auto"/>
            </w:pPr>
            <w:r>
              <w:rPr>
                <w:sz w:val="17"/>
                <w:szCs w:val="17"/>
              </w:rPr>
              <w:t>4. Tenancy</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A82C33E" w14:textId="77777777" w:rsidR="008470BE" w:rsidRDefault="00E23327">
            <w:pPr>
              <w:spacing w:after="30" w:line="250" w:lineRule="auto"/>
            </w:pPr>
            <w:r>
              <w:rPr>
                <w:sz w:val="17"/>
                <w:szCs w:val="17"/>
              </w:rPr>
              <w:t>Cross-tenant isolation with two live tenants</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588F6B7" w14:textId="77777777" w:rsidR="008470BE" w:rsidRDefault="00E23327">
            <w:pPr>
              <w:spacing w:after="30" w:line="250" w:lineRule="auto"/>
            </w:pPr>
            <w:r>
              <w:rPr>
                <w:sz w:val="17"/>
                <w:szCs w:val="17"/>
              </w:rPr>
              <w:t>E</w:t>
            </w:r>
          </w:p>
        </w:tc>
        <w:tc>
          <w:tcPr>
            <w:tcW w:w="2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26DB879" w14:textId="77777777" w:rsidR="008470BE" w:rsidRDefault="00E23327">
            <w:pPr>
              <w:spacing w:after="30" w:line="250" w:lineRule="auto"/>
            </w:pPr>
            <w:r>
              <w:rPr>
                <w:sz w:val="17"/>
                <w:szCs w:val="17"/>
              </w:rPr>
              <w:t>1.5 days</w:t>
            </w:r>
          </w:p>
        </w:tc>
      </w:tr>
      <w:tr w:rsidR="008470BE" w14:paraId="59729DCD"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3665FD9" w14:textId="77777777" w:rsidR="008470BE" w:rsidRDefault="00E23327">
            <w:pPr>
              <w:spacing w:after="30" w:line="250" w:lineRule="auto"/>
            </w:pPr>
            <w:r>
              <w:rPr>
                <w:sz w:val="17"/>
                <w:szCs w:val="17"/>
              </w:rPr>
              <w:t>5. Abuse and resilience</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977C7BF" w14:textId="77777777" w:rsidR="008470BE" w:rsidRDefault="00E23327">
            <w:pPr>
              <w:spacing w:after="30" w:line="250" w:lineRule="auto"/>
            </w:pPr>
            <w:r>
              <w:rPr>
                <w:sz w:val="17"/>
                <w:szCs w:val="17"/>
              </w:rPr>
              <w:t>Rate limiting, harvesting, email surface, availability</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336C1E7" w14:textId="77777777" w:rsidR="008470BE" w:rsidRDefault="00E23327">
            <w:pPr>
              <w:spacing w:after="30" w:line="250" w:lineRule="auto"/>
            </w:pPr>
            <w:r>
              <w:rPr>
                <w:sz w:val="17"/>
                <w:szCs w:val="17"/>
              </w:rPr>
              <w:t>I, L</w:t>
            </w:r>
          </w:p>
        </w:tc>
        <w:tc>
          <w:tcPr>
            <w:tcW w:w="2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6B99AC0" w14:textId="77777777" w:rsidR="008470BE" w:rsidRDefault="00E23327">
            <w:pPr>
              <w:spacing w:after="30" w:line="250" w:lineRule="auto"/>
            </w:pPr>
            <w:r>
              <w:rPr>
                <w:sz w:val="17"/>
                <w:szCs w:val="17"/>
              </w:rPr>
              <w:t>1 day</w:t>
            </w:r>
          </w:p>
        </w:tc>
      </w:tr>
      <w:tr w:rsidR="008470BE" w14:paraId="34191B6B"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D1CAA73" w14:textId="77777777" w:rsidR="008470BE" w:rsidRDefault="00E23327">
            <w:pPr>
              <w:spacing w:after="30" w:line="250" w:lineRule="auto"/>
            </w:pPr>
            <w:r>
              <w:rPr>
                <w:sz w:val="17"/>
                <w:szCs w:val="17"/>
              </w:rPr>
              <w:t>6. Review and reporting</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FC3C39C" w14:textId="77777777" w:rsidR="008470BE" w:rsidRDefault="00E23327">
            <w:pPr>
              <w:spacing w:after="30" w:line="250" w:lineRule="auto"/>
            </w:pPr>
            <w:r>
              <w:rPr>
                <w:sz w:val="17"/>
                <w:szCs w:val="17"/>
              </w:rPr>
              <w:t>Consolidation, severity assignment, evidence packaging, debrief</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4341C9A" w14:textId="77777777" w:rsidR="008470BE" w:rsidRDefault="00E23327">
            <w:pPr>
              <w:spacing w:after="30" w:line="250" w:lineRule="auto"/>
            </w:pPr>
            <w:r>
              <w:rPr>
                <w:sz w:val="17"/>
                <w:szCs w:val="17"/>
              </w:rPr>
              <w:t>—</w:t>
            </w:r>
          </w:p>
        </w:tc>
        <w:tc>
          <w:tcPr>
            <w:tcW w:w="2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E3A0D33" w14:textId="77777777" w:rsidR="008470BE" w:rsidRDefault="00E23327">
            <w:pPr>
              <w:spacing w:after="30" w:line="250" w:lineRule="auto"/>
            </w:pPr>
            <w:r>
              <w:rPr>
                <w:sz w:val="17"/>
                <w:szCs w:val="17"/>
              </w:rPr>
              <w:t>1.5 days</w:t>
            </w:r>
          </w:p>
        </w:tc>
      </w:tr>
      <w:tr w:rsidR="008470BE" w14:paraId="2041C2EE" w14:textId="77777777">
        <w:tblPrEx>
          <w:tblCellMar>
            <w:top w:w="0" w:type="dxa"/>
            <w:bottom w:w="0" w:type="dxa"/>
          </w:tblCellMar>
        </w:tblPrEx>
        <w:tc>
          <w:tcPr>
            <w:tcW w:w="1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23DB30F" w14:textId="77777777" w:rsidR="008470BE" w:rsidRDefault="00E23327">
            <w:pPr>
              <w:spacing w:after="30" w:line="250" w:lineRule="auto"/>
            </w:pPr>
            <w:r>
              <w:rPr>
                <w:sz w:val="17"/>
                <w:szCs w:val="17"/>
              </w:rPr>
              <w:t>7. Retest</w:t>
            </w:r>
          </w:p>
        </w:tc>
        <w:tc>
          <w:tcPr>
            <w:tcW w:w="3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40B2276" w14:textId="77777777" w:rsidR="008470BE" w:rsidRDefault="00E23327">
            <w:pPr>
              <w:spacing w:after="30" w:line="250" w:lineRule="auto"/>
            </w:pPr>
            <w:r>
              <w:rPr>
                <w:sz w:val="17"/>
                <w:szCs w:val="17"/>
              </w:rPr>
              <w:t>Verification of remediated findings</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A35E4CE" w14:textId="77777777" w:rsidR="008470BE" w:rsidRDefault="00E23327">
            <w:pPr>
              <w:spacing w:after="30" w:line="250" w:lineRule="auto"/>
            </w:pPr>
            <w:r>
              <w:rPr>
                <w:sz w:val="17"/>
                <w:szCs w:val="17"/>
              </w:rPr>
              <w:t>As applicable</w:t>
            </w:r>
          </w:p>
        </w:tc>
        <w:tc>
          <w:tcPr>
            <w:tcW w:w="25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09787CF" w14:textId="77777777" w:rsidR="008470BE" w:rsidRDefault="00E23327">
            <w:pPr>
              <w:spacing w:after="30" w:line="250" w:lineRule="auto"/>
            </w:pPr>
            <w:r>
              <w:rPr>
                <w:sz w:val="17"/>
                <w:szCs w:val="17"/>
              </w:rPr>
              <w:t>1 day</w:t>
            </w:r>
          </w:p>
        </w:tc>
      </w:tr>
    </w:tbl>
    <w:p w14:paraId="15DFD6D1" w14:textId="77777777" w:rsidR="008470BE" w:rsidRDefault="00E23327">
      <w:pPr>
        <w:pStyle w:val="Heading2"/>
      </w:pPr>
      <w:bookmarkStart w:id="48" w:name="_Toc240982882"/>
      <w:r>
        <w:t>8.2 Tooling</w:t>
      </w:r>
      <w:bookmarkEnd w:id="48"/>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00"/>
      </w:tblGrid>
      <w:tr w:rsidR="008470BE" w14:paraId="2D97403F" w14:textId="77777777">
        <w:tblPrEx>
          <w:tblCellMar>
            <w:top w:w="0" w:type="dxa"/>
            <w:bottom w:w="0" w:type="dxa"/>
          </w:tblCellMar>
        </w:tblPrEx>
        <w:trPr>
          <w:tblHeader/>
        </w:trPr>
        <w:tc>
          <w:tcPr>
            <w:tcW w:w="24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4740C5CD" w14:textId="77777777" w:rsidR="008470BE" w:rsidRDefault="00E23327">
            <w:pPr>
              <w:spacing w:after="30" w:line="250" w:lineRule="auto"/>
            </w:pPr>
            <w:r>
              <w:rPr>
                <w:b/>
                <w:bCs/>
                <w:color w:val="1A3A6B"/>
                <w:sz w:val="17"/>
                <w:szCs w:val="17"/>
              </w:rPr>
              <w:t>Purpose</w:t>
            </w:r>
          </w:p>
        </w:tc>
        <w:tc>
          <w:tcPr>
            <w:tcW w:w="67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1AF113F4" w14:textId="77777777" w:rsidR="008470BE" w:rsidRDefault="00E23327">
            <w:pPr>
              <w:spacing w:after="30" w:line="250" w:lineRule="auto"/>
            </w:pPr>
            <w:r>
              <w:rPr>
                <w:b/>
                <w:bCs/>
                <w:color w:val="1A3A6B"/>
                <w:sz w:val="17"/>
                <w:szCs w:val="17"/>
              </w:rPr>
              <w:t>Suggested tools</w:t>
            </w:r>
          </w:p>
        </w:tc>
      </w:tr>
      <w:tr w:rsidR="008470BE" w14:paraId="679ADC5D" w14:textId="77777777">
        <w:tblPrEx>
          <w:tblCellMar>
            <w:top w:w="0" w:type="dxa"/>
            <w:bottom w:w="0" w:type="dxa"/>
          </w:tblCellMar>
        </w:tblPrEx>
        <w:tc>
          <w:tcPr>
            <w:tcW w:w="2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E888B1A" w14:textId="77777777" w:rsidR="008470BE" w:rsidRDefault="00E23327">
            <w:pPr>
              <w:spacing w:after="30" w:line="250" w:lineRule="auto"/>
            </w:pPr>
            <w:r>
              <w:rPr>
                <w:sz w:val="17"/>
                <w:szCs w:val="17"/>
              </w:rPr>
              <w:t>Interception and manipulation</w:t>
            </w:r>
          </w:p>
        </w:tc>
        <w:tc>
          <w:tcPr>
            <w:tcW w:w="6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74D3298" w14:textId="77777777" w:rsidR="008470BE" w:rsidRDefault="00E23327">
            <w:pPr>
              <w:spacing w:after="30" w:line="250" w:lineRule="auto"/>
            </w:pPr>
            <w:r>
              <w:rPr>
                <w:sz w:val="17"/>
                <w:szCs w:val="17"/>
              </w:rPr>
              <w:t>Burp Suite Professional or OWASP ZAP</w:t>
            </w:r>
          </w:p>
        </w:tc>
      </w:tr>
      <w:tr w:rsidR="008470BE" w14:paraId="329D1D84" w14:textId="77777777">
        <w:tblPrEx>
          <w:tblCellMar>
            <w:top w:w="0" w:type="dxa"/>
            <w:bottom w:w="0" w:type="dxa"/>
          </w:tblCellMar>
        </w:tblPrEx>
        <w:tc>
          <w:tcPr>
            <w:tcW w:w="2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B04D266" w14:textId="77777777" w:rsidR="008470BE" w:rsidRDefault="00E23327">
            <w:pPr>
              <w:spacing w:after="30" w:line="250" w:lineRule="auto"/>
            </w:pPr>
            <w:r>
              <w:rPr>
                <w:sz w:val="17"/>
                <w:szCs w:val="17"/>
              </w:rPr>
              <w:t>Automated crawl and scan</w:t>
            </w:r>
          </w:p>
        </w:tc>
        <w:tc>
          <w:tcPr>
            <w:tcW w:w="6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3085B23" w14:textId="77777777" w:rsidR="008470BE" w:rsidRDefault="00E23327">
            <w:pPr>
              <w:spacing w:after="30" w:line="250" w:lineRule="auto"/>
            </w:pPr>
            <w:r>
              <w:rPr>
                <w:sz w:val="17"/>
                <w:szCs w:val="17"/>
              </w:rPr>
              <w:t>ZAP baseline/full scan, Nuclei with relevant templates</w:t>
            </w:r>
          </w:p>
        </w:tc>
      </w:tr>
      <w:tr w:rsidR="008470BE" w14:paraId="223DF634" w14:textId="77777777">
        <w:tblPrEx>
          <w:tblCellMar>
            <w:top w:w="0" w:type="dxa"/>
            <w:bottom w:w="0" w:type="dxa"/>
          </w:tblCellMar>
        </w:tblPrEx>
        <w:tc>
          <w:tcPr>
            <w:tcW w:w="2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0821596" w14:textId="77777777" w:rsidR="008470BE" w:rsidRDefault="00E23327">
            <w:pPr>
              <w:spacing w:after="30" w:line="250" w:lineRule="auto"/>
            </w:pPr>
            <w:r>
              <w:rPr>
                <w:sz w:val="17"/>
                <w:szCs w:val="17"/>
              </w:rPr>
              <w:t>Authorisation matrix testing</w:t>
            </w:r>
          </w:p>
        </w:tc>
        <w:tc>
          <w:tcPr>
            <w:tcW w:w="6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9830405" w14:textId="77777777" w:rsidR="008470BE" w:rsidRDefault="00E23327">
            <w:pPr>
              <w:spacing w:after="30" w:line="250" w:lineRule="auto"/>
            </w:pPr>
            <w:r>
              <w:rPr>
                <w:sz w:val="17"/>
                <w:szCs w:val="17"/>
              </w:rPr>
              <w:t>Burp Autorize / custom scripts driving the Appendix B inventory per role</w:t>
            </w:r>
          </w:p>
        </w:tc>
      </w:tr>
      <w:tr w:rsidR="008470BE" w14:paraId="1538B06B" w14:textId="77777777">
        <w:tblPrEx>
          <w:tblCellMar>
            <w:top w:w="0" w:type="dxa"/>
            <w:bottom w:w="0" w:type="dxa"/>
          </w:tblCellMar>
        </w:tblPrEx>
        <w:tc>
          <w:tcPr>
            <w:tcW w:w="2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E1B002F" w14:textId="77777777" w:rsidR="008470BE" w:rsidRDefault="00E23327">
            <w:pPr>
              <w:spacing w:after="30" w:line="250" w:lineRule="auto"/>
            </w:pPr>
            <w:r>
              <w:rPr>
                <w:sz w:val="17"/>
                <w:szCs w:val="17"/>
              </w:rPr>
              <w:t>API fuzzing</w:t>
            </w:r>
          </w:p>
        </w:tc>
        <w:tc>
          <w:tcPr>
            <w:tcW w:w="6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CE2D601" w14:textId="77777777" w:rsidR="008470BE" w:rsidRDefault="00E23327">
            <w:pPr>
              <w:spacing w:after="30" w:line="250" w:lineRule="auto"/>
            </w:pPr>
            <w:r>
              <w:rPr>
                <w:sz w:val="17"/>
                <w:szCs w:val="17"/>
              </w:rPr>
              <w:t>ffuf, Burp Intruder, or a generated harness from the endpoint inventory</w:t>
            </w:r>
          </w:p>
        </w:tc>
      </w:tr>
      <w:tr w:rsidR="008470BE" w14:paraId="6AE3ED4E" w14:textId="77777777">
        <w:tblPrEx>
          <w:tblCellMar>
            <w:top w:w="0" w:type="dxa"/>
            <w:bottom w:w="0" w:type="dxa"/>
          </w:tblCellMar>
        </w:tblPrEx>
        <w:tc>
          <w:tcPr>
            <w:tcW w:w="2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AD4BA5C" w14:textId="77777777" w:rsidR="008470BE" w:rsidRDefault="00E23327">
            <w:pPr>
              <w:spacing w:after="30" w:line="250" w:lineRule="auto"/>
            </w:pPr>
            <w:r>
              <w:rPr>
                <w:sz w:val="17"/>
                <w:szCs w:val="17"/>
              </w:rPr>
              <w:t>TLS and headers</w:t>
            </w:r>
          </w:p>
        </w:tc>
        <w:tc>
          <w:tcPr>
            <w:tcW w:w="6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DFE2BD3" w14:textId="77777777" w:rsidR="008470BE" w:rsidRDefault="00E23327">
            <w:pPr>
              <w:spacing w:after="30" w:line="250" w:lineRule="auto"/>
            </w:pPr>
            <w:r>
              <w:rPr>
                <w:sz w:val="17"/>
                <w:szCs w:val="17"/>
              </w:rPr>
              <w:t>testssl.sh, SSL Labs, securityheaders.io</w:t>
            </w:r>
          </w:p>
        </w:tc>
      </w:tr>
      <w:tr w:rsidR="008470BE" w14:paraId="23049EC7" w14:textId="77777777">
        <w:tblPrEx>
          <w:tblCellMar>
            <w:top w:w="0" w:type="dxa"/>
            <w:bottom w:w="0" w:type="dxa"/>
          </w:tblCellMar>
        </w:tblPrEx>
        <w:tc>
          <w:tcPr>
            <w:tcW w:w="2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513B741" w14:textId="77777777" w:rsidR="008470BE" w:rsidRDefault="00E23327">
            <w:pPr>
              <w:spacing w:after="30" w:line="250" w:lineRule="auto"/>
            </w:pPr>
            <w:r>
              <w:rPr>
                <w:sz w:val="17"/>
                <w:szCs w:val="17"/>
              </w:rPr>
              <w:t>JWT analysis</w:t>
            </w:r>
          </w:p>
        </w:tc>
        <w:tc>
          <w:tcPr>
            <w:tcW w:w="6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06A2470" w14:textId="77777777" w:rsidR="008470BE" w:rsidRDefault="00E23327">
            <w:pPr>
              <w:spacing w:after="30" w:line="250" w:lineRule="auto"/>
            </w:pPr>
            <w:r>
              <w:rPr>
                <w:sz w:val="17"/>
                <w:szCs w:val="17"/>
              </w:rPr>
              <w:t>jwt_tool, manual crafting with jose</w:t>
            </w:r>
          </w:p>
        </w:tc>
      </w:tr>
      <w:tr w:rsidR="008470BE" w14:paraId="63A3F3F6" w14:textId="77777777">
        <w:tblPrEx>
          <w:tblCellMar>
            <w:top w:w="0" w:type="dxa"/>
            <w:bottom w:w="0" w:type="dxa"/>
          </w:tblCellMar>
        </w:tblPrEx>
        <w:tc>
          <w:tcPr>
            <w:tcW w:w="2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34BF3B7" w14:textId="77777777" w:rsidR="008470BE" w:rsidRDefault="00E23327">
            <w:pPr>
              <w:spacing w:after="30" w:line="250" w:lineRule="auto"/>
            </w:pPr>
            <w:r>
              <w:rPr>
                <w:sz w:val="17"/>
                <w:szCs w:val="17"/>
              </w:rPr>
              <w:t>OIDC manipulation</w:t>
            </w:r>
          </w:p>
        </w:tc>
        <w:tc>
          <w:tcPr>
            <w:tcW w:w="6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3D16888" w14:textId="77777777" w:rsidR="008470BE" w:rsidRDefault="00E23327">
            <w:pPr>
              <w:spacing w:after="30" w:line="250" w:lineRule="auto"/>
            </w:pPr>
            <w:r>
              <w:rPr>
                <w:sz w:val="17"/>
                <w:szCs w:val="17"/>
              </w:rPr>
              <w:t>A proxy able to rewrite the IdP response; a controllable test IdP for hostile-token cases</w:t>
            </w:r>
          </w:p>
        </w:tc>
      </w:tr>
      <w:tr w:rsidR="008470BE" w14:paraId="297896E7" w14:textId="77777777">
        <w:tblPrEx>
          <w:tblCellMar>
            <w:top w:w="0" w:type="dxa"/>
            <w:bottom w:w="0" w:type="dxa"/>
          </w:tblCellMar>
        </w:tblPrEx>
        <w:tc>
          <w:tcPr>
            <w:tcW w:w="2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3D30AF2" w14:textId="77777777" w:rsidR="008470BE" w:rsidRDefault="00E23327">
            <w:pPr>
              <w:spacing w:after="30" w:line="250" w:lineRule="auto"/>
            </w:pPr>
            <w:r>
              <w:rPr>
                <w:sz w:val="17"/>
                <w:szCs w:val="17"/>
              </w:rPr>
              <w:t>Load and resource</w:t>
            </w:r>
          </w:p>
        </w:tc>
        <w:tc>
          <w:tcPr>
            <w:tcW w:w="6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257B2F0" w14:textId="77777777" w:rsidR="008470BE" w:rsidRDefault="00E23327">
            <w:pPr>
              <w:spacing w:after="30" w:line="250" w:lineRule="auto"/>
            </w:pPr>
            <w:r>
              <w:rPr>
                <w:sz w:val="17"/>
                <w:szCs w:val="17"/>
              </w:rPr>
              <w:t>k6 or Locust, capped to the agreed rate</w:t>
            </w:r>
          </w:p>
        </w:tc>
      </w:tr>
      <w:tr w:rsidR="008470BE" w14:paraId="3995100F" w14:textId="77777777">
        <w:tblPrEx>
          <w:tblCellMar>
            <w:top w:w="0" w:type="dxa"/>
            <w:bottom w:w="0" w:type="dxa"/>
          </w:tblCellMar>
        </w:tblPrEx>
        <w:tc>
          <w:tcPr>
            <w:tcW w:w="2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241DD2F" w14:textId="77777777" w:rsidR="008470BE" w:rsidRDefault="00E23327">
            <w:pPr>
              <w:spacing w:after="30" w:line="250" w:lineRule="auto"/>
            </w:pPr>
            <w:r>
              <w:rPr>
                <w:sz w:val="17"/>
                <w:szCs w:val="17"/>
              </w:rPr>
              <w:t>Dependency and image scanning</w:t>
            </w:r>
          </w:p>
        </w:tc>
        <w:tc>
          <w:tcPr>
            <w:tcW w:w="6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3CF0F92" w14:textId="77777777" w:rsidR="008470BE" w:rsidRDefault="00E23327">
            <w:pPr>
              <w:spacing w:after="30" w:line="250" w:lineRule="auto"/>
            </w:pPr>
            <w:r>
              <w:rPr>
                <w:sz w:val="17"/>
                <w:szCs w:val="17"/>
              </w:rPr>
              <w:t>npm audit, Trivy or Grype</w:t>
            </w:r>
          </w:p>
        </w:tc>
      </w:tr>
      <w:tr w:rsidR="008470BE" w14:paraId="3DBD384B" w14:textId="77777777">
        <w:tblPrEx>
          <w:tblCellMar>
            <w:top w:w="0" w:type="dxa"/>
            <w:bottom w:w="0" w:type="dxa"/>
          </w:tblCellMar>
        </w:tblPrEx>
        <w:tc>
          <w:tcPr>
            <w:tcW w:w="24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695D5E2" w14:textId="77777777" w:rsidR="008470BE" w:rsidRDefault="00E23327">
            <w:pPr>
              <w:spacing w:after="30" w:line="250" w:lineRule="auto"/>
            </w:pPr>
            <w:r>
              <w:rPr>
                <w:sz w:val="17"/>
                <w:szCs w:val="17"/>
              </w:rPr>
              <w:t>Database verification</w:t>
            </w:r>
          </w:p>
        </w:tc>
        <w:tc>
          <w:tcPr>
            <w:tcW w:w="6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D3B0F0C" w14:textId="77777777" w:rsidR="008470BE" w:rsidRDefault="00E23327">
            <w:pPr>
              <w:spacing w:after="30" w:line="250" w:lineRule="auto"/>
            </w:pPr>
            <w:r>
              <w:rPr>
                <w:sz w:val="17"/>
                <w:szCs w:val="17"/>
              </w:rPr>
              <w:t>psql with read access for evidence, granted for the test window only</w:t>
            </w:r>
          </w:p>
        </w:tc>
      </w:tr>
    </w:tbl>
    <w:p w14:paraId="1F257588" w14:textId="77777777" w:rsidR="008470BE" w:rsidRDefault="00E23327">
      <w:pPr>
        <w:pStyle w:val="Heading2"/>
      </w:pPr>
      <w:bookmarkStart w:id="49" w:name="_Toc240982883"/>
      <w:r>
        <w:t>8.3 Severity model</w:t>
      </w:r>
      <w:bookmarkEnd w:id="49"/>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00"/>
        <w:gridCol w:w="2800"/>
      </w:tblGrid>
      <w:tr w:rsidR="008470BE" w14:paraId="55611343" w14:textId="77777777">
        <w:tblPrEx>
          <w:tblCellMar>
            <w:top w:w="0" w:type="dxa"/>
            <w:bottom w:w="0" w:type="dxa"/>
          </w:tblCellMar>
        </w:tblPrEx>
        <w:trPr>
          <w:tblHeader/>
        </w:trPr>
        <w:tc>
          <w:tcPr>
            <w:tcW w:w="12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7B1AA58A" w14:textId="77777777" w:rsidR="008470BE" w:rsidRDefault="00E23327">
            <w:pPr>
              <w:spacing w:after="30" w:line="250" w:lineRule="auto"/>
            </w:pPr>
            <w:r>
              <w:rPr>
                <w:b/>
                <w:bCs/>
                <w:color w:val="1A3A6B"/>
                <w:sz w:val="17"/>
                <w:szCs w:val="17"/>
              </w:rPr>
              <w:t>Severity</w:t>
            </w:r>
          </w:p>
        </w:tc>
        <w:tc>
          <w:tcPr>
            <w:tcW w:w="51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484D95BE" w14:textId="77777777" w:rsidR="008470BE" w:rsidRDefault="00E23327">
            <w:pPr>
              <w:spacing w:after="30" w:line="250" w:lineRule="auto"/>
            </w:pPr>
            <w:r>
              <w:rPr>
                <w:b/>
                <w:bCs/>
                <w:color w:val="1A3A6B"/>
                <w:sz w:val="17"/>
                <w:szCs w:val="17"/>
              </w:rPr>
              <w:t>Definition for this system</w:t>
            </w:r>
          </w:p>
        </w:tc>
        <w:tc>
          <w:tcPr>
            <w:tcW w:w="28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6376888A" w14:textId="77777777" w:rsidR="008470BE" w:rsidRDefault="00E23327">
            <w:pPr>
              <w:spacing w:after="30" w:line="250" w:lineRule="auto"/>
            </w:pPr>
            <w:r>
              <w:rPr>
                <w:b/>
                <w:bCs/>
                <w:color w:val="1A3A6B"/>
                <w:sz w:val="17"/>
                <w:szCs w:val="17"/>
              </w:rPr>
              <w:t>Response</w:t>
            </w:r>
          </w:p>
        </w:tc>
      </w:tr>
      <w:tr w:rsidR="008470BE" w14:paraId="5A91A6C7" w14:textId="77777777">
        <w:tblPrEx>
          <w:tblCellMar>
            <w:top w:w="0" w:type="dxa"/>
            <w:bottom w:w="0" w:type="dxa"/>
          </w:tblCellMar>
        </w:tblPrEx>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82CD838" w14:textId="77777777" w:rsidR="008470BE" w:rsidRDefault="00E23327">
            <w:pPr>
              <w:spacing w:after="30" w:line="250" w:lineRule="auto"/>
            </w:pPr>
            <w:r>
              <w:rPr>
                <w:sz w:val="17"/>
                <w:szCs w:val="17"/>
              </w:rPr>
              <w:t>Critical</w:t>
            </w:r>
          </w:p>
        </w:tc>
        <w:tc>
          <w:tcPr>
            <w:tcW w:w="5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B6F9EE1" w14:textId="77777777" w:rsidR="008470BE" w:rsidRDefault="00E23327">
            <w:pPr>
              <w:spacing w:after="30" w:line="250" w:lineRule="auto"/>
            </w:pPr>
            <w:r>
              <w:rPr>
                <w:sz w:val="17"/>
                <w:szCs w:val="17"/>
              </w:rPr>
              <w:t>Unauthenticated access to tender data, account takeover, cross-tenant data access, or authentication bypass</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42F02F7" w14:textId="77777777" w:rsidR="008470BE" w:rsidRDefault="00E23327">
            <w:pPr>
              <w:spacing w:after="30" w:line="250" w:lineRule="auto"/>
            </w:pPr>
            <w:r>
              <w:rPr>
                <w:sz w:val="17"/>
                <w:szCs w:val="17"/>
              </w:rPr>
              <w:t>Report within 1 hour; blocks go-live; fix before any external exposure</w:t>
            </w:r>
          </w:p>
        </w:tc>
      </w:tr>
      <w:tr w:rsidR="008470BE" w14:paraId="51F792CC" w14:textId="77777777">
        <w:tblPrEx>
          <w:tblCellMar>
            <w:top w:w="0" w:type="dxa"/>
            <w:bottom w:w="0" w:type="dxa"/>
          </w:tblCellMar>
        </w:tblPrEx>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0B81376" w14:textId="77777777" w:rsidR="008470BE" w:rsidRDefault="00E23327">
            <w:pPr>
              <w:spacing w:after="30" w:line="250" w:lineRule="auto"/>
            </w:pPr>
            <w:r>
              <w:rPr>
                <w:sz w:val="17"/>
                <w:szCs w:val="17"/>
              </w:rPr>
              <w:t>High</w:t>
            </w:r>
          </w:p>
        </w:tc>
        <w:tc>
          <w:tcPr>
            <w:tcW w:w="5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0CF5050" w14:textId="77777777" w:rsidR="008470BE" w:rsidRDefault="00E23327">
            <w:pPr>
              <w:spacing w:after="30" w:line="250" w:lineRule="auto"/>
            </w:pPr>
            <w:r>
              <w:rPr>
                <w:sz w:val="17"/>
                <w:szCs w:val="17"/>
              </w:rPr>
              <w:t>Privilege escalation within a tenant, bulk data extraction, session or token weaknesses, loss of audit integrity</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C48DA9D" w14:textId="77777777" w:rsidR="008470BE" w:rsidRDefault="00E23327">
            <w:pPr>
              <w:spacing w:after="30" w:line="250" w:lineRule="auto"/>
            </w:pPr>
            <w:r>
              <w:rPr>
                <w:sz w:val="17"/>
                <w:szCs w:val="17"/>
              </w:rPr>
              <w:t>Report within 1 day; fix before go-live</w:t>
            </w:r>
          </w:p>
        </w:tc>
      </w:tr>
      <w:tr w:rsidR="008470BE" w14:paraId="6CEA8047" w14:textId="77777777">
        <w:tblPrEx>
          <w:tblCellMar>
            <w:top w:w="0" w:type="dxa"/>
            <w:bottom w:w="0" w:type="dxa"/>
          </w:tblCellMar>
        </w:tblPrEx>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1C78D2E" w14:textId="77777777" w:rsidR="008470BE" w:rsidRDefault="00E23327">
            <w:pPr>
              <w:spacing w:after="30" w:line="250" w:lineRule="auto"/>
            </w:pPr>
            <w:r>
              <w:rPr>
                <w:sz w:val="17"/>
                <w:szCs w:val="17"/>
              </w:rPr>
              <w:t>Medium</w:t>
            </w:r>
          </w:p>
        </w:tc>
        <w:tc>
          <w:tcPr>
            <w:tcW w:w="5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F7FD4DB" w14:textId="77777777" w:rsidR="008470BE" w:rsidRDefault="00E23327">
            <w:pPr>
              <w:spacing w:after="30" w:line="250" w:lineRule="auto"/>
            </w:pPr>
            <w:r>
              <w:rPr>
                <w:sz w:val="17"/>
                <w:szCs w:val="17"/>
              </w:rPr>
              <w:t>Information disclosure aiding attack, missing defence-in-depth, abuse potential requiring privilege</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615C9C5" w14:textId="77777777" w:rsidR="008470BE" w:rsidRDefault="00E23327">
            <w:pPr>
              <w:spacing w:after="30" w:line="250" w:lineRule="auto"/>
            </w:pPr>
            <w:r>
              <w:rPr>
                <w:sz w:val="17"/>
                <w:szCs w:val="17"/>
              </w:rPr>
              <w:t>Fix before go-live or accept with a documented compensating control</w:t>
            </w:r>
          </w:p>
        </w:tc>
      </w:tr>
      <w:tr w:rsidR="008470BE" w14:paraId="595EC885" w14:textId="77777777">
        <w:tblPrEx>
          <w:tblCellMar>
            <w:top w:w="0" w:type="dxa"/>
            <w:bottom w:w="0" w:type="dxa"/>
          </w:tblCellMar>
        </w:tblPrEx>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B480B57" w14:textId="77777777" w:rsidR="008470BE" w:rsidRDefault="00E23327">
            <w:pPr>
              <w:spacing w:after="30" w:line="250" w:lineRule="auto"/>
            </w:pPr>
            <w:r>
              <w:rPr>
                <w:sz w:val="17"/>
                <w:szCs w:val="17"/>
              </w:rPr>
              <w:t>Low</w:t>
            </w:r>
          </w:p>
        </w:tc>
        <w:tc>
          <w:tcPr>
            <w:tcW w:w="5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5E80A02" w14:textId="77777777" w:rsidR="008470BE" w:rsidRDefault="00E23327">
            <w:pPr>
              <w:spacing w:after="30" w:line="250" w:lineRule="auto"/>
            </w:pPr>
            <w:r>
              <w:rPr>
                <w:sz w:val="17"/>
                <w:szCs w:val="17"/>
              </w:rPr>
              <w:t>Hardening gaps with limited practical impact</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1D4BCE2" w14:textId="77777777" w:rsidR="008470BE" w:rsidRDefault="00E23327">
            <w:pPr>
              <w:spacing w:after="30" w:line="250" w:lineRule="auto"/>
            </w:pPr>
            <w:r>
              <w:rPr>
                <w:sz w:val="17"/>
                <w:szCs w:val="17"/>
              </w:rPr>
              <w:t>Backlog with an owner and target release</w:t>
            </w:r>
          </w:p>
        </w:tc>
      </w:tr>
      <w:tr w:rsidR="008470BE" w14:paraId="16525646" w14:textId="77777777">
        <w:tblPrEx>
          <w:tblCellMar>
            <w:top w:w="0" w:type="dxa"/>
            <w:bottom w:w="0" w:type="dxa"/>
          </w:tblCellMar>
        </w:tblPrEx>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43F8CC8" w14:textId="77777777" w:rsidR="008470BE" w:rsidRDefault="00E23327">
            <w:pPr>
              <w:spacing w:after="30" w:line="250" w:lineRule="auto"/>
            </w:pPr>
            <w:r>
              <w:rPr>
                <w:sz w:val="17"/>
                <w:szCs w:val="17"/>
              </w:rPr>
              <w:t>Informational</w:t>
            </w:r>
          </w:p>
        </w:tc>
        <w:tc>
          <w:tcPr>
            <w:tcW w:w="5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508A5CE" w14:textId="77777777" w:rsidR="008470BE" w:rsidRDefault="00E23327">
            <w:pPr>
              <w:spacing w:after="30" w:line="250" w:lineRule="auto"/>
            </w:pPr>
            <w:r>
              <w:rPr>
                <w:sz w:val="17"/>
                <w:szCs w:val="17"/>
              </w:rPr>
              <w:t>Observations and good-practice notes</w:t>
            </w:r>
          </w:p>
        </w:tc>
        <w:tc>
          <w:tcPr>
            <w:tcW w:w="2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7CD9ED0" w14:textId="77777777" w:rsidR="008470BE" w:rsidRDefault="00E23327">
            <w:pPr>
              <w:spacing w:after="30" w:line="250" w:lineRule="auto"/>
            </w:pPr>
            <w:r>
              <w:rPr>
                <w:sz w:val="17"/>
                <w:szCs w:val="17"/>
              </w:rPr>
              <w:t>Record only</w:t>
            </w:r>
          </w:p>
        </w:tc>
      </w:tr>
    </w:tbl>
    <w:p w14:paraId="6FC4848F" w14:textId="77777777" w:rsidR="008470BE" w:rsidRDefault="00E23327">
      <w:pPr>
        <w:spacing w:after="130"/>
      </w:pPr>
      <w:r>
        <w:lastRenderedPageBreak/>
        <w:t>CVSS v3.1 vectors should accompany Critical and High findings to support prioritisation, but the business-impact definition above takes precedence where they disagree.</w:t>
      </w:r>
    </w:p>
    <w:p w14:paraId="611E4694" w14:textId="77777777" w:rsidR="008470BE" w:rsidRDefault="00E23327">
      <w:pPr>
        <w:pStyle w:val="Heading2"/>
      </w:pPr>
      <w:bookmarkStart w:id="50" w:name="_Toc240982884"/>
      <w:r>
        <w:t>8.4 Reporting</w:t>
      </w:r>
      <w:bookmarkEnd w:id="50"/>
    </w:p>
    <w:p w14:paraId="61867381" w14:textId="77777777" w:rsidR="008470BE" w:rsidRDefault="00E23327">
      <w:pPr>
        <w:spacing w:after="60" w:line="272" w:lineRule="auto"/>
        <w:ind w:left="340" w:hanging="340"/>
      </w:pPr>
      <w:r>
        <w:rPr>
          <w:b/>
          <w:bCs/>
          <w:color w:val="1F4E79"/>
        </w:rPr>
        <w:t>1.</w:t>
      </w:r>
      <w:r>
        <w:rPr>
          <w:b/>
          <w:bCs/>
          <w:color w:val="1F4E79"/>
        </w:rPr>
        <w:tab/>
      </w:r>
      <w:r>
        <w:t>Daily status note during execution: what was tested, what was found, anything blocking.</w:t>
      </w:r>
    </w:p>
    <w:p w14:paraId="7E0A1099" w14:textId="77777777" w:rsidR="008470BE" w:rsidRDefault="00E23327">
      <w:pPr>
        <w:spacing w:after="60" w:line="272" w:lineRule="auto"/>
        <w:ind w:left="340" w:hanging="340"/>
      </w:pPr>
      <w:r>
        <w:rPr>
          <w:b/>
          <w:bCs/>
          <w:color w:val="1F4E79"/>
        </w:rPr>
        <w:t>2.</w:t>
      </w:r>
      <w:r>
        <w:rPr>
          <w:b/>
          <w:bCs/>
          <w:color w:val="1F4E79"/>
        </w:rPr>
        <w:tab/>
      </w:r>
      <w:r>
        <w:t>Immediate notification for Critical findings, with enough detail to begin containment.</w:t>
      </w:r>
    </w:p>
    <w:p w14:paraId="632BBDA2" w14:textId="77777777" w:rsidR="008470BE" w:rsidRDefault="00E23327">
      <w:pPr>
        <w:spacing w:after="60" w:line="272" w:lineRule="auto"/>
        <w:ind w:left="340" w:hanging="340"/>
      </w:pPr>
      <w:r>
        <w:rPr>
          <w:b/>
          <w:bCs/>
          <w:color w:val="1F4E79"/>
        </w:rPr>
        <w:t>3.</w:t>
      </w:r>
      <w:r>
        <w:rPr>
          <w:b/>
          <w:bCs/>
          <w:color w:val="1F4E79"/>
        </w:rPr>
        <w:tab/>
      </w:r>
      <w:r>
        <w:t>Draft report within five working days of test completion, including an executive summary written for a non-technical reader.</w:t>
      </w:r>
    </w:p>
    <w:p w14:paraId="2016DA07" w14:textId="77777777" w:rsidR="008470BE" w:rsidRDefault="00E23327">
      <w:pPr>
        <w:spacing w:after="60" w:line="272" w:lineRule="auto"/>
        <w:ind w:left="340" w:hanging="340"/>
      </w:pPr>
      <w:r>
        <w:rPr>
          <w:b/>
          <w:bCs/>
          <w:color w:val="1F4E79"/>
        </w:rPr>
        <w:t>4.</w:t>
      </w:r>
      <w:r>
        <w:rPr>
          <w:b/>
          <w:bCs/>
          <w:color w:val="1F4E79"/>
        </w:rPr>
        <w:tab/>
      </w:r>
      <w:r>
        <w:t>Debrief walkthrough with engineering to agree severities and remediation ownership before the report is finalised.</w:t>
      </w:r>
    </w:p>
    <w:p w14:paraId="27B700C8" w14:textId="77777777" w:rsidR="008470BE" w:rsidRDefault="00E23327">
      <w:pPr>
        <w:spacing w:after="60" w:line="272" w:lineRule="auto"/>
        <w:ind w:left="340" w:hanging="340"/>
      </w:pPr>
      <w:r>
        <w:rPr>
          <w:b/>
          <w:bCs/>
          <w:color w:val="1F4E79"/>
        </w:rPr>
        <w:t>5.</w:t>
      </w:r>
      <w:r>
        <w:rPr>
          <w:b/>
          <w:bCs/>
          <w:color w:val="1F4E79"/>
        </w:rPr>
        <w:tab/>
      </w:r>
      <w:r>
        <w:t>Final report with evidence appendix, plus a machine-readable finding list for the tracker.</w:t>
      </w:r>
    </w:p>
    <w:p w14:paraId="32A5C203" w14:textId="77777777" w:rsidR="008470BE" w:rsidRDefault="00E23327">
      <w:pPr>
        <w:spacing w:after="60" w:line="272" w:lineRule="auto"/>
        <w:ind w:left="340" w:hanging="340"/>
      </w:pPr>
      <w:r>
        <w:rPr>
          <w:b/>
          <w:bCs/>
          <w:color w:val="1F4E79"/>
        </w:rPr>
        <w:t>6.</w:t>
      </w:r>
      <w:r>
        <w:rPr>
          <w:b/>
          <w:bCs/>
          <w:color w:val="1F4E79"/>
        </w:rPr>
        <w:tab/>
      </w:r>
      <w:r>
        <w:t>Retest report confirming each remediation, or explaining why a finding remains open.</w:t>
      </w:r>
    </w:p>
    <w:p w14:paraId="1C10C043" w14:textId="77777777" w:rsidR="008470BE" w:rsidRDefault="00E23327">
      <w:pPr>
        <w:pStyle w:val="Heading2"/>
      </w:pPr>
      <w:bookmarkStart w:id="51" w:name="_Toc240982885"/>
      <w:r>
        <w:t>8.5 Evidence template</w:t>
      </w:r>
      <w:bookmarkEnd w:id="51"/>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300"/>
      </w:tblGrid>
      <w:tr w:rsidR="008470BE" w14:paraId="768D2C33" w14:textId="77777777">
        <w:tblPrEx>
          <w:tblCellMar>
            <w:top w:w="0" w:type="dxa"/>
            <w:bottom w:w="0" w:type="dxa"/>
          </w:tblCellMar>
        </w:tblPrEx>
        <w:trPr>
          <w:tblHeader/>
        </w:trPr>
        <w:tc>
          <w:tcPr>
            <w:tcW w:w="18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49AC95A4" w14:textId="77777777" w:rsidR="008470BE" w:rsidRDefault="00E23327">
            <w:pPr>
              <w:spacing w:after="30" w:line="250" w:lineRule="auto"/>
            </w:pPr>
            <w:r>
              <w:rPr>
                <w:b/>
                <w:bCs/>
                <w:color w:val="1A3A6B"/>
                <w:sz w:val="17"/>
                <w:szCs w:val="17"/>
              </w:rPr>
              <w:t>Field</w:t>
            </w:r>
          </w:p>
        </w:tc>
        <w:tc>
          <w:tcPr>
            <w:tcW w:w="73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7CF5A378" w14:textId="77777777" w:rsidR="008470BE" w:rsidRDefault="00E23327">
            <w:pPr>
              <w:spacing w:after="30" w:line="250" w:lineRule="auto"/>
            </w:pPr>
            <w:r>
              <w:rPr>
                <w:b/>
                <w:bCs/>
                <w:color w:val="1A3A6B"/>
                <w:sz w:val="17"/>
                <w:szCs w:val="17"/>
              </w:rPr>
              <w:t>Content</w:t>
            </w:r>
          </w:p>
        </w:tc>
      </w:tr>
      <w:tr w:rsidR="008470BE" w14:paraId="30D05181" w14:textId="77777777">
        <w:tblPrEx>
          <w:tblCellMar>
            <w:top w:w="0" w:type="dxa"/>
            <w:bottom w:w="0" w:type="dxa"/>
          </w:tblCellMar>
        </w:tblPrEx>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0E5993D" w14:textId="77777777" w:rsidR="008470BE" w:rsidRDefault="00E23327">
            <w:pPr>
              <w:spacing w:after="30" w:line="250" w:lineRule="auto"/>
            </w:pPr>
            <w:r>
              <w:rPr>
                <w:sz w:val="17"/>
                <w:szCs w:val="17"/>
              </w:rPr>
              <w:t>Finding ID</w:t>
            </w:r>
          </w:p>
        </w:tc>
        <w:tc>
          <w:tcPr>
            <w:tcW w:w="7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334849D" w14:textId="77777777" w:rsidR="008470BE" w:rsidRDefault="00E23327">
            <w:pPr>
              <w:spacing w:after="30" w:line="250" w:lineRule="auto"/>
            </w:pPr>
            <w:r>
              <w:rPr>
                <w:sz w:val="17"/>
                <w:szCs w:val="17"/>
              </w:rPr>
              <w:t>PT-&lt;domain&gt;&lt;number&gt; or a new identifier for unscripted findings</w:t>
            </w:r>
          </w:p>
        </w:tc>
      </w:tr>
      <w:tr w:rsidR="008470BE" w14:paraId="6CC3CAD9" w14:textId="77777777">
        <w:tblPrEx>
          <w:tblCellMar>
            <w:top w:w="0" w:type="dxa"/>
            <w:bottom w:w="0" w:type="dxa"/>
          </w:tblCellMar>
        </w:tblPrEx>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2D38CDE" w14:textId="77777777" w:rsidR="008470BE" w:rsidRDefault="00E23327">
            <w:pPr>
              <w:spacing w:after="30" w:line="250" w:lineRule="auto"/>
            </w:pPr>
            <w:r>
              <w:rPr>
                <w:sz w:val="17"/>
                <w:szCs w:val="17"/>
              </w:rPr>
              <w:t>Title</w:t>
            </w:r>
          </w:p>
        </w:tc>
        <w:tc>
          <w:tcPr>
            <w:tcW w:w="7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8CFF3AB" w14:textId="77777777" w:rsidR="008470BE" w:rsidRDefault="00E23327">
            <w:pPr>
              <w:spacing w:after="30" w:line="250" w:lineRule="auto"/>
            </w:pPr>
            <w:r>
              <w:rPr>
                <w:sz w:val="17"/>
                <w:szCs w:val="17"/>
              </w:rPr>
              <w:t>One line stating the defect, not the test</w:t>
            </w:r>
          </w:p>
        </w:tc>
      </w:tr>
      <w:tr w:rsidR="008470BE" w14:paraId="2AE14AEA" w14:textId="77777777">
        <w:tblPrEx>
          <w:tblCellMar>
            <w:top w:w="0" w:type="dxa"/>
            <w:bottom w:w="0" w:type="dxa"/>
          </w:tblCellMar>
        </w:tblPrEx>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E49DDF8" w14:textId="77777777" w:rsidR="008470BE" w:rsidRDefault="00E23327">
            <w:pPr>
              <w:spacing w:after="30" w:line="250" w:lineRule="auto"/>
            </w:pPr>
            <w:r>
              <w:rPr>
                <w:sz w:val="17"/>
                <w:szCs w:val="17"/>
              </w:rPr>
              <w:t>Severity / CVSS</w:t>
            </w:r>
          </w:p>
        </w:tc>
        <w:tc>
          <w:tcPr>
            <w:tcW w:w="7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2D545BD" w14:textId="77777777" w:rsidR="008470BE" w:rsidRDefault="00E23327">
            <w:pPr>
              <w:spacing w:after="30" w:line="250" w:lineRule="auto"/>
            </w:pPr>
            <w:r>
              <w:rPr>
                <w:sz w:val="17"/>
                <w:szCs w:val="17"/>
              </w:rPr>
              <w:t>Severity per 8.3 with vector for Critical and High</w:t>
            </w:r>
          </w:p>
        </w:tc>
      </w:tr>
      <w:tr w:rsidR="008470BE" w14:paraId="237B8366" w14:textId="77777777">
        <w:tblPrEx>
          <w:tblCellMar>
            <w:top w:w="0" w:type="dxa"/>
            <w:bottom w:w="0" w:type="dxa"/>
          </w:tblCellMar>
        </w:tblPrEx>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003B206" w14:textId="77777777" w:rsidR="008470BE" w:rsidRDefault="00E23327">
            <w:pPr>
              <w:spacing w:after="30" w:line="250" w:lineRule="auto"/>
            </w:pPr>
            <w:r>
              <w:rPr>
                <w:sz w:val="17"/>
                <w:szCs w:val="17"/>
              </w:rPr>
              <w:t>Affected component</w:t>
            </w:r>
          </w:p>
        </w:tc>
        <w:tc>
          <w:tcPr>
            <w:tcW w:w="7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8D160CD" w14:textId="77777777" w:rsidR="008470BE" w:rsidRDefault="00E23327">
            <w:pPr>
              <w:spacing w:after="30" w:line="250" w:lineRule="auto"/>
            </w:pPr>
            <w:r>
              <w:rPr>
                <w:sz w:val="17"/>
                <w:szCs w:val="17"/>
              </w:rPr>
              <w:t>Endpoint, page or infrastructure element</w:t>
            </w:r>
          </w:p>
        </w:tc>
      </w:tr>
      <w:tr w:rsidR="008470BE" w14:paraId="60CC6564" w14:textId="77777777">
        <w:tblPrEx>
          <w:tblCellMar>
            <w:top w:w="0" w:type="dxa"/>
            <w:bottom w:w="0" w:type="dxa"/>
          </w:tblCellMar>
        </w:tblPrEx>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46C9B3F" w14:textId="77777777" w:rsidR="008470BE" w:rsidRDefault="00E23327">
            <w:pPr>
              <w:spacing w:after="30" w:line="250" w:lineRule="auto"/>
            </w:pPr>
            <w:r>
              <w:rPr>
                <w:sz w:val="17"/>
                <w:szCs w:val="17"/>
              </w:rPr>
              <w:t>Account used</w:t>
            </w:r>
          </w:p>
        </w:tc>
        <w:tc>
          <w:tcPr>
            <w:tcW w:w="7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58CACC1" w14:textId="77777777" w:rsidR="008470BE" w:rsidRDefault="00E23327">
            <w:pPr>
              <w:spacing w:after="30" w:line="250" w:lineRule="auto"/>
            </w:pPr>
            <w:r>
              <w:rPr>
                <w:sz w:val="17"/>
                <w:szCs w:val="17"/>
              </w:rPr>
              <w:t>Handle from Section 2.5 and its role</w:t>
            </w:r>
          </w:p>
        </w:tc>
      </w:tr>
      <w:tr w:rsidR="008470BE" w14:paraId="31CD5547" w14:textId="77777777">
        <w:tblPrEx>
          <w:tblCellMar>
            <w:top w:w="0" w:type="dxa"/>
            <w:bottom w:w="0" w:type="dxa"/>
          </w:tblCellMar>
        </w:tblPrEx>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C5AA225" w14:textId="77777777" w:rsidR="008470BE" w:rsidRDefault="00E23327">
            <w:pPr>
              <w:spacing w:after="30" w:line="250" w:lineRule="auto"/>
            </w:pPr>
            <w:r>
              <w:rPr>
                <w:sz w:val="17"/>
                <w:szCs w:val="17"/>
              </w:rPr>
              <w:t>Reproduction</w:t>
            </w:r>
          </w:p>
        </w:tc>
        <w:tc>
          <w:tcPr>
            <w:tcW w:w="7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C0B1FBC" w14:textId="77777777" w:rsidR="008470BE" w:rsidRDefault="00E23327">
            <w:pPr>
              <w:spacing w:after="30" w:line="250" w:lineRule="auto"/>
            </w:pPr>
            <w:r>
              <w:rPr>
                <w:sz w:val="17"/>
                <w:szCs w:val="17"/>
              </w:rPr>
              <w:t>Exact requests and responses, timestamped, with any required sequence</w:t>
            </w:r>
          </w:p>
        </w:tc>
      </w:tr>
      <w:tr w:rsidR="008470BE" w14:paraId="3276C222" w14:textId="77777777">
        <w:tblPrEx>
          <w:tblCellMar>
            <w:top w:w="0" w:type="dxa"/>
            <w:bottom w:w="0" w:type="dxa"/>
          </w:tblCellMar>
        </w:tblPrEx>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D4D4070" w14:textId="77777777" w:rsidR="008470BE" w:rsidRDefault="00E23327">
            <w:pPr>
              <w:spacing w:after="30" w:line="250" w:lineRule="auto"/>
            </w:pPr>
            <w:r>
              <w:rPr>
                <w:sz w:val="17"/>
                <w:szCs w:val="17"/>
              </w:rPr>
              <w:t>Impact</w:t>
            </w:r>
          </w:p>
        </w:tc>
        <w:tc>
          <w:tcPr>
            <w:tcW w:w="7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7ADD2A5" w14:textId="77777777" w:rsidR="008470BE" w:rsidRDefault="00E23327">
            <w:pPr>
              <w:spacing w:after="30" w:line="250" w:lineRule="auto"/>
            </w:pPr>
            <w:r>
              <w:rPr>
                <w:sz w:val="17"/>
                <w:szCs w:val="17"/>
              </w:rPr>
              <w:t>What an attacker gains, expressed in terms of the assets in Section 4.1</w:t>
            </w:r>
          </w:p>
        </w:tc>
      </w:tr>
      <w:tr w:rsidR="008470BE" w14:paraId="1A9C35B0" w14:textId="77777777">
        <w:tblPrEx>
          <w:tblCellMar>
            <w:top w:w="0" w:type="dxa"/>
            <w:bottom w:w="0" w:type="dxa"/>
          </w:tblCellMar>
        </w:tblPrEx>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102630D" w14:textId="77777777" w:rsidR="008470BE" w:rsidRDefault="00E23327">
            <w:pPr>
              <w:spacing w:after="30" w:line="250" w:lineRule="auto"/>
            </w:pPr>
            <w:r>
              <w:rPr>
                <w:sz w:val="17"/>
                <w:szCs w:val="17"/>
              </w:rPr>
              <w:t>Evidence</w:t>
            </w:r>
          </w:p>
        </w:tc>
        <w:tc>
          <w:tcPr>
            <w:tcW w:w="7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39EB541" w14:textId="77777777" w:rsidR="008470BE" w:rsidRDefault="00E23327">
            <w:pPr>
              <w:spacing w:after="30" w:line="250" w:lineRule="auto"/>
            </w:pPr>
            <w:r>
              <w:rPr>
                <w:sz w:val="17"/>
                <w:szCs w:val="17"/>
              </w:rPr>
              <w:t>Screenshots, raw HTTP, log excerpts — with secrets redacted</w:t>
            </w:r>
          </w:p>
        </w:tc>
      </w:tr>
      <w:tr w:rsidR="008470BE" w14:paraId="5DA037DB" w14:textId="77777777">
        <w:tblPrEx>
          <w:tblCellMar>
            <w:top w:w="0" w:type="dxa"/>
            <w:bottom w:w="0" w:type="dxa"/>
          </w:tblCellMar>
        </w:tblPrEx>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5C467D1" w14:textId="77777777" w:rsidR="008470BE" w:rsidRDefault="00E23327">
            <w:pPr>
              <w:spacing w:after="30" w:line="250" w:lineRule="auto"/>
            </w:pPr>
            <w:r>
              <w:rPr>
                <w:sz w:val="17"/>
                <w:szCs w:val="17"/>
              </w:rPr>
              <w:t>Remediation</w:t>
            </w:r>
          </w:p>
        </w:tc>
        <w:tc>
          <w:tcPr>
            <w:tcW w:w="7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ACFB6B0" w14:textId="77777777" w:rsidR="008470BE" w:rsidRDefault="00E23327">
            <w:pPr>
              <w:spacing w:after="30" w:line="250" w:lineRule="auto"/>
            </w:pPr>
            <w:r>
              <w:rPr>
                <w:sz w:val="17"/>
                <w:szCs w:val="17"/>
              </w:rPr>
              <w:t>Specific change recommended, not a generic control name</w:t>
            </w:r>
          </w:p>
        </w:tc>
      </w:tr>
      <w:tr w:rsidR="008470BE" w14:paraId="1EE9F41C" w14:textId="77777777">
        <w:tblPrEx>
          <w:tblCellMar>
            <w:top w:w="0" w:type="dxa"/>
            <w:bottom w:w="0" w:type="dxa"/>
          </w:tblCellMar>
        </w:tblPrEx>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68BB60E" w14:textId="77777777" w:rsidR="008470BE" w:rsidRDefault="00E23327">
            <w:pPr>
              <w:spacing w:after="30" w:line="250" w:lineRule="auto"/>
            </w:pPr>
            <w:r>
              <w:rPr>
                <w:sz w:val="17"/>
                <w:szCs w:val="17"/>
              </w:rPr>
              <w:t>Retest result</w:t>
            </w:r>
          </w:p>
        </w:tc>
        <w:tc>
          <w:tcPr>
            <w:tcW w:w="7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8D42DB3" w14:textId="77777777" w:rsidR="008470BE" w:rsidRDefault="00E23327">
            <w:pPr>
              <w:spacing w:after="30" w:line="250" w:lineRule="auto"/>
            </w:pPr>
            <w:r>
              <w:rPr>
                <w:sz w:val="17"/>
                <w:szCs w:val="17"/>
              </w:rPr>
              <w:t>Pass/fail with date and tester</w:t>
            </w:r>
          </w:p>
        </w:tc>
      </w:tr>
    </w:tbl>
    <w:p w14:paraId="1046A5F9" w14:textId="77777777" w:rsidR="008470BE" w:rsidRDefault="00E23327">
      <w:pPr>
        <w:pStyle w:val="Heading2"/>
      </w:pPr>
      <w:bookmarkStart w:id="52" w:name="_Toc240982886"/>
      <w:r>
        <w:t>8.6 Go-live acceptance gates</w:t>
      </w:r>
      <w:bookmarkEnd w:id="52"/>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00"/>
      </w:tblGrid>
      <w:tr w:rsidR="008470BE" w14:paraId="5D98087D" w14:textId="77777777">
        <w:tblPrEx>
          <w:tblCellMar>
            <w:top w:w="0" w:type="dxa"/>
            <w:bottom w:w="0" w:type="dxa"/>
          </w:tblCellMar>
        </w:tblPrEx>
        <w:trPr>
          <w:tblHeader/>
        </w:trPr>
        <w:tc>
          <w:tcPr>
            <w:tcW w:w="8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015A0618" w14:textId="77777777" w:rsidR="008470BE" w:rsidRDefault="00E23327">
            <w:pPr>
              <w:spacing w:after="30" w:line="250" w:lineRule="auto"/>
            </w:pPr>
            <w:r>
              <w:rPr>
                <w:b/>
                <w:bCs/>
                <w:color w:val="1A3A6B"/>
                <w:sz w:val="17"/>
                <w:szCs w:val="17"/>
              </w:rPr>
              <w:t>Gate</w:t>
            </w:r>
          </w:p>
        </w:tc>
        <w:tc>
          <w:tcPr>
            <w:tcW w:w="83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75A888E1" w14:textId="77777777" w:rsidR="008470BE" w:rsidRDefault="00E23327">
            <w:pPr>
              <w:spacing w:after="30" w:line="250" w:lineRule="auto"/>
            </w:pPr>
            <w:r>
              <w:rPr>
                <w:b/>
                <w:bCs/>
                <w:color w:val="1A3A6B"/>
                <w:sz w:val="17"/>
                <w:szCs w:val="17"/>
              </w:rPr>
              <w:t>Criterion</w:t>
            </w:r>
          </w:p>
        </w:tc>
      </w:tr>
      <w:tr w:rsidR="008470BE" w14:paraId="70CAC700" w14:textId="77777777">
        <w:tblPrEx>
          <w:tblCellMar>
            <w:top w:w="0" w:type="dxa"/>
            <w:bottom w:w="0" w:type="dxa"/>
          </w:tblCellMar>
        </w:tblPrEx>
        <w:tc>
          <w:tcPr>
            <w:tcW w:w="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C8A863E" w14:textId="77777777" w:rsidR="008470BE" w:rsidRDefault="00E23327">
            <w:pPr>
              <w:spacing w:after="30" w:line="250" w:lineRule="auto"/>
            </w:pPr>
            <w:r>
              <w:rPr>
                <w:sz w:val="17"/>
                <w:szCs w:val="17"/>
              </w:rPr>
              <w:t>G1</w:t>
            </w:r>
          </w:p>
        </w:tc>
        <w:tc>
          <w:tcPr>
            <w:tcW w:w="8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94CC267" w14:textId="77777777" w:rsidR="008470BE" w:rsidRDefault="00E23327">
            <w:pPr>
              <w:spacing w:after="30" w:line="250" w:lineRule="auto"/>
            </w:pPr>
            <w:r>
              <w:rPr>
                <w:sz w:val="17"/>
                <w:szCs w:val="17"/>
              </w:rPr>
              <w:t>No open Critical findings, from either the architecture review or the test.</w:t>
            </w:r>
          </w:p>
        </w:tc>
      </w:tr>
      <w:tr w:rsidR="008470BE" w14:paraId="1EFC4608" w14:textId="77777777">
        <w:tblPrEx>
          <w:tblCellMar>
            <w:top w:w="0" w:type="dxa"/>
            <w:bottom w:w="0" w:type="dxa"/>
          </w:tblCellMar>
        </w:tblPrEx>
        <w:tc>
          <w:tcPr>
            <w:tcW w:w="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E41462F" w14:textId="77777777" w:rsidR="008470BE" w:rsidRDefault="00E23327">
            <w:pPr>
              <w:spacing w:after="30" w:line="250" w:lineRule="auto"/>
            </w:pPr>
            <w:r>
              <w:rPr>
                <w:sz w:val="17"/>
                <w:szCs w:val="17"/>
              </w:rPr>
              <w:t>G2</w:t>
            </w:r>
          </w:p>
        </w:tc>
        <w:tc>
          <w:tcPr>
            <w:tcW w:w="8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92E443B" w14:textId="77777777" w:rsidR="008470BE" w:rsidRDefault="00E23327">
            <w:pPr>
              <w:spacing w:after="30" w:line="250" w:lineRule="auto"/>
            </w:pPr>
            <w:r>
              <w:rPr>
                <w:sz w:val="17"/>
                <w:szCs w:val="17"/>
              </w:rPr>
              <w:t>No open High findings, or each has a documented, implemented compensating control accepted by the application owner.</w:t>
            </w:r>
          </w:p>
        </w:tc>
      </w:tr>
      <w:tr w:rsidR="008470BE" w14:paraId="019D416B" w14:textId="77777777">
        <w:tblPrEx>
          <w:tblCellMar>
            <w:top w:w="0" w:type="dxa"/>
            <w:bottom w:w="0" w:type="dxa"/>
          </w:tblCellMar>
        </w:tblPrEx>
        <w:tc>
          <w:tcPr>
            <w:tcW w:w="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F175608" w14:textId="77777777" w:rsidR="008470BE" w:rsidRDefault="00E23327">
            <w:pPr>
              <w:spacing w:after="30" w:line="250" w:lineRule="auto"/>
            </w:pPr>
            <w:r>
              <w:rPr>
                <w:sz w:val="17"/>
                <w:szCs w:val="17"/>
              </w:rPr>
              <w:t>G3</w:t>
            </w:r>
          </w:p>
        </w:tc>
        <w:tc>
          <w:tcPr>
            <w:tcW w:w="8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D4C426E" w14:textId="77777777" w:rsidR="008470BE" w:rsidRDefault="00E23327">
            <w:pPr>
              <w:spacing w:after="30" w:line="250" w:lineRule="auto"/>
            </w:pPr>
            <w:r>
              <w:rPr>
                <w:sz w:val="17"/>
                <w:szCs w:val="17"/>
              </w:rPr>
              <w:t>AR-01 (TLS), AR-02 (rate limiting), AR-16 (database privilege) remediated and retested.</w:t>
            </w:r>
          </w:p>
        </w:tc>
      </w:tr>
      <w:tr w:rsidR="008470BE" w14:paraId="2D52D72D" w14:textId="77777777">
        <w:tblPrEx>
          <w:tblCellMar>
            <w:top w:w="0" w:type="dxa"/>
            <w:bottom w:w="0" w:type="dxa"/>
          </w:tblCellMar>
        </w:tblPrEx>
        <w:tc>
          <w:tcPr>
            <w:tcW w:w="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8E355FB" w14:textId="77777777" w:rsidR="008470BE" w:rsidRDefault="00E23327">
            <w:pPr>
              <w:spacing w:after="30" w:line="250" w:lineRule="auto"/>
            </w:pPr>
            <w:r>
              <w:rPr>
                <w:sz w:val="17"/>
                <w:szCs w:val="17"/>
              </w:rPr>
              <w:t>G4</w:t>
            </w:r>
          </w:p>
        </w:tc>
        <w:tc>
          <w:tcPr>
            <w:tcW w:w="8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46622D4" w14:textId="77777777" w:rsidR="008470BE" w:rsidRDefault="00E23327">
            <w:pPr>
              <w:spacing w:after="30" w:line="250" w:lineRule="auto"/>
            </w:pPr>
            <w:r>
              <w:rPr>
                <w:sz w:val="17"/>
                <w:szCs w:val="17"/>
              </w:rPr>
              <w:t>Tenancy model implemented and the PT-E series passed with two live tenants — mandatory before any external company is onboarded.</w:t>
            </w:r>
          </w:p>
        </w:tc>
      </w:tr>
      <w:tr w:rsidR="008470BE" w14:paraId="61395CB2" w14:textId="77777777">
        <w:tblPrEx>
          <w:tblCellMar>
            <w:top w:w="0" w:type="dxa"/>
            <w:bottom w:w="0" w:type="dxa"/>
          </w:tblCellMar>
        </w:tblPrEx>
        <w:tc>
          <w:tcPr>
            <w:tcW w:w="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E15A55C" w14:textId="77777777" w:rsidR="008470BE" w:rsidRDefault="00E23327">
            <w:pPr>
              <w:spacing w:after="30" w:line="250" w:lineRule="auto"/>
            </w:pPr>
            <w:r>
              <w:rPr>
                <w:sz w:val="17"/>
                <w:szCs w:val="17"/>
              </w:rPr>
              <w:t>G5</w:t>
            </w:r>
          </w:p>
        </w:tc>
        <w:tc>
          <w:tcPr>
            <w:tcW w:w="8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F75B1F7" w14:textId="77777777" w:rsidR="008470BE" w:rsidRDefault="00E23327">
            <w:pPr>
              <w:spacing w:after="30" w:line="250" w:lineRule="auto"/>
            </w:pPr>
            <w:r>
              <w:rPr>
                <w:sz w:val="17"/>
                <w:szCs w:val="17"/>
              </w:rPr>
              <w:t>MFA available and enforced for MANAGER and ADMIN.</w:t>
            </w:r>
          </w:p>
        </w:tc>
      </w:tr>
      <w:tr w:rsidR="008470BE" w14:paraId="7250B840" w14:textId="77777777">
        <w:tblPrEx>
          <w:tblCellMar>
            <w:top w:w="0" w:type="dxa"/>
            <w:bottom w:w="0" w:type="dxa"/>
          </w:tblCellMar>
        </w:tblPrEx>
        <w:tc>
          <w:tcPr>
            <w:tcW w:w="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0A5FE30" w14:textId="77777777" w:rsidR="008470BE" w:rsidRDefault="00E23327">
            <w:pPr>
              <w:spacing w:after="30" w:line="250" w:lineRule="auto"/>
            </w:pPr>
            <w:r>
              <w:rPr>
                <w:sz w:val="17"/>
                <w:szCs w:val="17"/>
              </w:rPr>
              <w:t>G6</w:t>
            </w:r>
          </w:p>
        </w:tc>
        <w:tc>
          <w:tcPr>
            <w:tcW w:w="8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B157C5D" w14:textId="77777777" w:rsidR="008470BE" w:rsidRDefault="00E23327">
            <w:pPr>
              <w:spacing w:after="30" w:line="250" w:lineRule="auto"/>
            </w:pPr>
            <w:r>
              <w:rPr>
                <w:sz w:val="17"/>
                <w:szCs w:val="17"/>
              </w:rPr>
              <w:t>Monitoring and alerting demonstrated for authentication anomalies; backup restore drill completed.</w:t>
            </w:r>
          </w:p>
        </w:tc>
      </w:tr>
      <w:tr w:rsidR="008470BE" w14:paraId="3EB157FC" w14:textId="77777777">
        <w:tblPrEx>
          <w:tblCellMar>
            <w:top w:w="0" w:type="dxa"/>
            <w:bottom w:w="0" w:type="dxa"/>
          </w:tblCellMar>
        </w:tblPrEx>
        <w:tc>
          <w:tcPr>
            <w:tcW w:w="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DB95F7F" w14:textId="77777777" w:rsidR="008470BE" w:rsidRDefault="00E23327">
            <w:pPr>
              <w:spacing w:after="30" w:line="250" w:lineRule="auto"/>
            </w:pPr>
            <w:r>
              <w:rPr>
                <w:sz w:val="17"/>
                <w:szCs w:val="17"/>
              </w:rPr>
              <w:t>G7</w:t>
            </w:r>
          </w:p>
        </w:tc>
        <w:tc>
          <w:tcPr>
            <w:tcW w:w="8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B914282" w14:textId="77777777" w:rsidR="008470BE" w:rsidRDefault="00E23327">
            <w:pPr>
              <w:spacing w:after="30" w:line="250" w:lineRule="auto"/>
            </w:pPr>
            <w:r>
              <w:rPr>
                <w:sz w:val="17"/>
                <w:szCs w:val="17"/>
              </w:rPr>
              <w:t>Retest report signed off by the application owner and the security reviewer.</w:t>
            </w:r>
          </w:p>
        </w:tc>
      </w:tr>
    </w:tbl>
    <w:p w14:paraId="3489219C" w14:textId="77777777" w:rsidR="008470BE" w:rsidRDefault="00E23327">
      <w:r>
        <w:br w:type="page"/>
      </w:r>
    </w:p>
    <w:p w14:paraId="0BDB26F5" w14:textId="77777777" w:rsidR="008470BE" w:rsidRDefault="00E23327">
      <w:pPr>
        <w:pStyle w:val="Heading1"/>
      </w:pPr>
      <w:bookmarkStart w:id="53" w:name="_Toc240982887"/>
      <w:r>
        <w:lastRenderedPageBreak/>
        <w:t>Appendix A — Authorisation matrix under test</w:t>
      </w:r>
      <w:bookmarkEnd w:id="53"/>
    </w:p>
    <w:p w14:paraId="71722AD7" w14:textId="77777777" w:rsidR="008470BE" w:rsidRDefault="00E23327">
      <w:pPr>
        <w:spacing w:after="130"/>
      </w:pPr>
      <w:r>
        <w:t>The expected result for PT-D01. "Envelope" columns describe constraints that apply even when the capability is granted.</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1700"/>
        <w:gridCol w:w="1700"/>
        <w:gridCol w:w="1600"/>
      </w:tblGrid>
      <w:tr w:rsidR="008470BE" w14:paraId="6904E025" w14:textId="77777777">
        <w:tblPrEx>
          <w:tblCellMar>
            <w:top w:w="0" w:type="dxa"/>
            <w:bottom w:w="0" w:type="dxa"/>
          </w:tblCellMar>
        </w:tblPrEx>
        <w:trPr>
          <w:tblHeader/>
        </w:trPr>
        <w:tc>
          <w:tcPr>
            <w:tcW w:w="23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43E26FE5" w14:textId="77777777" w:rsidR="008470BE" w:rsidRDefault="00E23327">
            <w:pPr>
              <w:spacing w:after="30" w:line="250" w:lineRule="auto"/>
            </w:pPr>
            <w:r>
              <w:rPr>
                <w:b/>
                <w:bCs/>
                <w:color w:val="1A3A6B"/>
                <w:sz w:val="17"/>
                <w:szCs w:val="17"/>
              </w:rPr>
              <w:t>Capability</w:t>
            </w:r>
          </w:p>
        </w:tc>
        <w:tc>
          <w:tcPr>
            <w:tcW w:w="18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60EB6C58" w14:textId="77777777" w:rsidR="008470BE" w:rsidRDefault="00E23327">
            <w:pPr>
              <w:spacing w:after="30" w:line="250" w:lineRule="auto"/>
            </w:pPr>
            <w:r>
              <w:rPr>
                <w:b/>
                <w:bCs/>
                <w:color w:val="1A3A6B"/>
                <w:sz w:val="17"/>
                <w:szCs w:val="17"/>
              </w:rPr>
              <w:t>MANAGER</w:t>
            </w:r>
          </w:p>
        </w:tc>
        <w:tc>
          <w:tcPr>
            <w:tcW w:w="17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42A86919" w14:textId="77777777" w:rsidR="008470BE" w:rsidRDefault="00E23327">
            <w:pPr>
              <w:spacing w:after="30" w:line="250" w:lineRule="auto"/>
            </w:pPr>
            <w:r>
              <w:rPr>
                <w:b/>
                <w:bCs/>
                <w:color w:val="1A3A6B"/>
                <w:sz w:val="17"/>
                <w:szCs w:val="17"/>
              </w:rPr>
              <w:t>ADMIN</w:t>
            </w:r>
          </w:p>
        </w:tc>
        <w:tc>
          <w:tcPr>
            <w:tcW w:w="17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51D4CAF5" w14:textId="77777777" w:rsidR="008470BE" w:rsidRDefault="00E23327">
            <w:pPr>
              <w:spacing w:after="30" w:line="250" w:lineRule="auto"/>
            </w:pPr>
            <w:r>
              <w:rPr>
                <w:b/>
                <w:bCs/>
                <w:color w:val="1A3A6B"/>
                <w:sz w:val="17"/>
                <w:szCs w:val="17"/>
              </w:rPr>
              <w:t>ESTIMATOR</w:t>
            </w:r>
          </w:p>
        </w:tc>
        <w:tc>
          <w:tcPr>
            <w:tcW w:w="16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6B7B01E7" w14:textId="77777777" w:rsidR="008470BE" w:rsidRDefault="00E23327">
            <w:pPr>
              <w:spacing w:after="30" w:line="250" w:lineRule="auto"/>
            </w:pPr>
            <w:r>
              <w:rPr>
                <w:b/>
                <w:bCs/>
                <w:color w:val="1A3A6B"/>
                <w:sz w:val="17"/>
                <w:szCs w:val="17"/>
              </w:rPr>
              <w:t>SITE_ADMIN</w:t>
            </w:r>
          </w:p>
        </w:tc>
      </w:tr>
      <w:tr w:rsidR="008470BE" w14:paraId="5E447598"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B17D490" w14:textId="77777777" w:rsidR="008470BE" w:rsidRDefault="00E23327">
            <w:pPr>
              <w:spacing w:after="30" w:line="250" w:lineRule="auto"/>
            </w:pPr>
            <w:r>
              <w:rPr>
                <w:sz w:val="17"/>
                <w:szCs w:val="17"/>
              </w:rPr>
              <w:t>Create ticket</w:t>
            </w:r>
          </w:p>
        </w:tc>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C429272" w14:textId="77777777" w:rsidR="008470BE" w:rsidRDefault="00E23327">
            <w:pPr>
              <w:spacing w:after="30" w:line="250" w:lineRule="auto"/>
            </w:pPr>
            <w:r>
              <w:rPr>
                <w:sz w:val="17"/>
                <w:szCs w:val="17"/>
              </w:rPr>
              <w:t>Yes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0F8FC41" w14:textId="77777777" w:rsidR="008470BE" w:rsidRDefault="00E23327">
            <w:pPr>
              <w:spacing w:after="30" w:line="250" w:lineRule="auto"/>
            </w:pPr>
            <w:r>
              <w:rPr>
                <w:sz w:val="17"/>
                <w:szCs w:val="17"/>
              </w:rPr>
              <w:t>Yes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AF1FF1C" w14:textId="77777777" w:rsidR="008470BE" w:rsidRDefault="00E23327">
            <w:pPr>
              <w:spacing w:after="30" w:line="250" w:lineRule="auto"/>
            </w:pPr>
            <w:r>
              <w:rPr>
                <w:sz w:val="17"/>
                <w:szCs w:val="17"/>
              </w:rPr>
              <w:t>No (unless granted)</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0D4C989" w14:textId="77777777" w:rsidR="008470BE" w:rsidRDefault="00E23327">
            <w:pPr>
              <w:spacing w:after="30" w:line="250" w:lineRule="auto"/>
            </w:pPr>
            <w:r>
              <w:rPr>
                <w:sz w:val="17"/>
                <w:szCs w:val="17"/>
              </w:rPr>
              <w:t>Yes — own site, cannot set assignee</w:t>
            </w:r>
          </w:p>
        </w:tc>
      </w:tr>
      <w:tr w:rsidR="008470BE" w14:paraId="3B21EC5F"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360267C" w14:textId="77777777" w:rsidR="008470BE" w:rsidRDefault="00E23327">
            <w:pPr>
              <w:spacing w:after="30" w:line="250" w:lineRule="auto"/>
            </w:pPr>
            <w:r>
              <w:rPr>
                <w:sz w:val="17"/>
                <w:szCs w:val="17"/>
              </w:rPr>
              <w:t>View tickets</w:t>
            </w:r>
          </w:p>
        </w:tc>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AB1037E" w14:textId="77777777" w:rsidR="008470BE" w:rsidRDefault="00E23327">
            <w:pPr>
              <w:spacing w:after="30" w:line="250" w:lineRule="auto"/>
            </w:pPr>
            <w:r>
              <w:rPr>
                <w:sz w:val="17"/>
                <w:szCs w:val="17"/>
              </w:rPr>
              <w:t>All</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3DFC534" w14:textId="77777777" w:rsidR="008470BE" w:rsidRDefault="00E23327">
            <w:pPr>
              <w:spacing w:after="30" w:line="250" w:lineRule="auto"/>
            </w:pPr>
            <w:r>
              <w:rPr>
                <w:sz w:val="17"/>
                <w:szCs w:val="17"/>
              </w:rPr>
              <w:t>All</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A9D19DC" w14:textId="77777777" w:rsidR="008470BE" w:rsidRDefault="00E23327">
            <w:pPr>
              <w:spacing w:after="30" w:line="250" w:lineRule="auto"/>
            </w:pPr>
            <w:r>
              <w:rPr>
                <w:sz w:val="17"/>
                <w:szCs w:val="17"/>
              </w:rPr>
              <w:t>All or own (scope setting)</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7F5C8B7" w14:textId="77777777" w:rsidR="008470BE" w:rsidRDefault="00E23327">
            <w:pPr>
              <w:spacing w:after="30" w:line="250" w:lineRule="auto"/>
            </w:pPr>
            <w:r>
              <w:rPr>
                <w:sz w:val="17"/>
                <w:szCs w:val="17"/>
              </w:rPr>
              <w:t>Own site only, always</w:t>
            </w:r>
          </w:p>
        </w:tc>
      </w:tr>
      <w:tr w:rsidR="008470BE" w14:paraId="2C474A1C"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F75D4D3" w14:textId="77777777" w:rsidR="008470BE" w:rsidRDefault="00E23327">
            <w:pPr>
              <w:spacing w:after="30" w:line="250" w:lineRule="auto"/>
            </w:pPr>
            <w:r>
              <w:rPr>
                <w:sz w:val="17"/>
                <w:szCs w:val="17"/>
              </w:rPr>
              <w:t>Edit ticket fields</w:t>
            </w:r>
          </w:p>
        </w:tc>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672741A" w14:textId="77777777" w:rsidR="008470BE" w:rsidRDefault="00E23327">
            <w:pPr>
              <w:spacing w:after="30" w:line="250" w:lineRule="auto"/>
            </w:pPr>
            <w:r>
              <w:rPr>
                <w:sz w:val="17"/>
                <w:szCs w:val="17"/>
              </w:rPr>
              <w:t>Full set</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FDCCDED" w14:textId="77777777" w:rsidR="008470BE" w:rsidRDefault="00E23327">
            <w:pPr>
              <w:spacing w:after="30" w:line="250" w:lineRule="auto"/>
            </w:pPr>
            <w:r>
              <w:rPr>
                <w:sz w:val="17"/>
                <w:szCs w:val="17"/>
              </w:rPr>
              <w:t>Full set</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4D4FE0E" w14:textId="77777777" w:rsidR="008470BE" w:rsidRDefault="00E23327">
            <w:pPr>
              <w:spacing w:after="30" w:line="250" w:lineRule="auto"/>
            </w:pPr>
            <w:r>
              <w:rPr>
                <w:sz w:val="17"/>
                <w:szCs w:val="17"/>
              </w:rPr>
              <w:t>Status of own assignments only</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A23036C" w14:textId="77777777" w:rsidR="008470BE" w:rsidRDefault="00E23327">
            <w:pPr>
              <w:spacing w:after="30" w:line="250" w:lineRule="auto"/>
            </w:pPr>
            <w:r>
              <w:rPr>
                <w:sz w:val="17"/>
                <w:szCs w:val="17"/>
              </w:rPr>
              <w:t>Required-by date only</w:t>
            </w:r>
          </w:p>
        </w:tc>
      </w:tr>
      <w:tr w:rsidR="008470BE" w14:paraId="4F2CB0C0"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5F2E206" w14:textId="77777777" w:rsidR="008470BE" w:rsidRDefault="00E23327">
            <w:pPr>
              <w:spacing w:after="30" w:line="250" w:lineRule="auto"/>
            </w:pPr>
            <w:r>
              <w:rPr>
                <w:sz w:val="17"/>
                <w:szCs w:val="17"/>
              </w:rPr>
              <w:t>Delete ticket</w:t>
            </w:r>
          </w:p>
        </w:tc>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1D5CF75" w14:textId="77777777" w:rsidR="008470BE" w:rsidRDefault="00E23327">
            <w:pPr>
              <w:spacing w:after="30" w:line="250" w:lineRule="auto"/>
            </w:pPr>
            <w:r>
              <w:rPr>
                <w:sz w:val="17"/>
                <w:szCs w:val="17"/>
              </w:rPr>
              <w:t>Yes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28475B9" w14:textId="77777777" w:rsidR="008470BE" w:rsidRDefault="00E23327">
            <w:pPr>
              <w:spacing w:after="30" w:line="250" w:lineRule="auto"/>
            </w:pPr>
            <w:r>
              <w:rPr>
                <w:sz w:val="17"/>
                <w:szCs w:val="17"/>
              </w:rPr>
              <w:t>Yes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EA51937" w14:textId="77777777" w:rsidR="008470BE" w:rsidRDefault="00E23327">
            <w:pPr>
              <w:spacing w:after="30" w:line="250" w:lineRule="auto"/>
            </w:pPr>
            <w:r>
              <w:rPr>
                <w:sz w:val="17"/>
                <w:szCs w:val="17"/>
              </w:rPr>
              <w:t>No</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EC5391B" w14:textId="77777777" w:rsidR="008470BE" w:rsidRDefault="00E23327">
            <w:pPr>
              <w:spacing w:after="30" w:line="250" w:lineRule="auto"/>
            </w:pPr>
            <w:r>
              <w:rPr>
                <w:sz w:val="17"/>
                <w:szCs w:val="17"/>
              </w:rPr>
              <w:t>Own site, status NEW only</w:t>
            </w:r>
          </w:p>
        </w:tc>
      </w:tr>
      <w:tr w:rsidR="008470BE" w14:paraId="39337E4E"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0859DD4" w14:textId="77777777" w:rsidR="008470BE" w:rsidRDefault="00E23327">
            <w:pPr>
              <w:spacing w:after="30" w:line="250" w:lineRule="auto"/>
            </w:pPr>
            <w:r>
              <w:rPr>
                <w:sz w:val="17"/>
                <w:szCs w:val="17"/>
              </w:rPr>
              <w:t>Restore ticket</w:t>
            </w:r>
          </w:p>
        </w:tc>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1048CF5" w14:textId="77777777" w:rsidR="008470BE" w:rsidRDefault="00E23327">
            <w:pPr>
              <w:spacing w:after="30" w:line="250" w:lineRule="auto"/>
            </w:pPr>
            <w:r>
              <w:rPr>
                <w:sz w:val="17"/>
                <w:szCs w:val="17"/>
              </w:rPr>
              <w:t>Yes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6A05CA9" w14:textId="77777777" w:rsidR="008470BE" w:rsidRDefault="00E23327">
            <w:pPr>
              <w:spacing w:after="30" w:line="250" w:lineRule="auto"/>
            </w:pPr>
            <w:r>
              <w:rPr>
                <w:sz w:val="17"/>
                <w:szCs w:val="17"/>
              </w:rPr>
              <w:t>Configurable</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10F9394" w14:textId="77777777" w:rsidR="008470BE" w:rsidRDefault="00E23327">
            <w:pPr>
              <w:spacing w:after="30" w:line="250" w:lineRule="auto"/>
            </w:pPr>
            <w:r>
              <w:rPr>
                <w:sz w:val="17"/>
                <w:szCs w:val="17"/>
              </w:rPr>
              <w:t>Configurable</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D9D5E33" w14:textId="77777777" w:rsidR="008470BE" w:rsidRDefault="00E23327">
            <w:pPr>
              <w:spacing w:after="30" w:line="250" w:lineRule="auto"/>
            </w:pPr>
            <w:r>
              <w:rPr>
                <w:sz w:val="17"/>
                <w:szCs w:val="17"/>
              </w:rPr>
              <w:t>Configurable — see AR-06</w:t>
            </w:r>
          </w:p>
        </w:tc>
      </w:tr>
      <w:tr w:rsidR="008470BE" w14:paraId="4713271C"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7813D86" w14:textId="77777777" w:rsidR="008470BE" w:rsidRDefault="00E23327">
            <w:pPr>
              <w:spacing w:after="30" w:line="250" w:lineRule="auto"/>
            </w:pPr>
            <w:r>
              <w:rPr>
                <w:sz w:val="17"/>
                <w:szCs w:val="17"/>
              </w:rPr>
              <w:t>Add note</w:t>
            </w:r>
          </w:p>
        </w:tc>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421E03A" w14:textId="77777777" w:rsidR="008470BE" w:rsidRDefault="00E23327">
            <w:pPr>
              <w:spacing w:after="30" w:line="250" w:lineRule="auto"/>
            </w:pPr>
            <w:r>
              <w:rPr>
                <w:sz w:val="17"/>
                <w:szCs w:val="17"/>
              </w:rPr>
              <w:t>Yes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2A3BA6F" w14:textId="77777777" w:rsidR="008470BE" w:rsidRDefault="00E23327">
            <w:pPr>
              <w:spacing w:after="30" w:line="250" w:lineRule="auto"/>
            </w:pPr>
            <w:r>
              <w:rPr>
                <w:sz w:val="17"/>
                <w:szCs w:val="17"/>
              </w:rPr>
              <w:t>Yes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E33F1FD" w14:textId="77777777" w:rsidR="008470BE" w:rsidRDefault="00E23327">
            <w:pPr>
              <w:spacing w:after="30" w:line="250" w:lineRule="auto"/>
            </w:pPr>
            <w:r>
              <w:rPr>
                <w:sz w:val="17"/>
                <w:szCs w:val="17"/>
              </w:rPr>
              <w:t>Own tickets</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9D7638F" w14:textId="77777777" w:rsidR="008470BE" w:rsidRDefault="00E23327">
            <w:pPr>
              <w:spacing w:after="30" w:line="250" w:lineRule="auto"/>
            </w:pPr>
            <w:r>
              <w:rPr>
                <w:sz w:val="17"/>
                <w:szCs w:val="17"/>
              </w:rPr>
              <w:t>Own-site tickets</w:t>
            </w:r>
          </w:p>
        </w:tc>
      </w:tr>
      <w:tr w:rsidR="008470BE" w14:paraId="690D1929"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4D045EC" w14:textId="77777777" w:rsidR="008470BE" w:rsidRDefault="00E23327">
            <w:pPr>
              <w:spacing w:after="30" w:line="250" w:lineRule="auto"/>
            </w:pPr>
            <w:r>
              <w:rPr>
                <w:sz w:val="17"/>
                <w:szCs w:val="17"/>
              </w:rPr>
              <w:t>Team KPI</w:t>
            </w:r>
          </w:p>
        </w:tc>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5174608" w14:textId="77777777" w:rsidR="008470BE" w:rsidRDefault="00E23327">
            <w:pPr>
              <w:spacing w:after="30" w:line="250" w:lineRule="auto"/>
            </w:pPr>
            <w:r>
              <w:rPr>
                <w:sz w:val="17"/>
                <w:szCs w:val="17"/>
              </w:rPr>
              <w:t>Yes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8E64578" w14:textId="77777777" w:rsidR="008470BE" w:rsidRDefault="00E23327">
            <w:pPr>
              <w:spacing w:after="30" w:line="250" w:lineRule="auto"/>
            </w:pPr>
            <w:r>
              <w:rPr>
                <w:sz w:val="17"/>
                <w:szCs w:val="17"/>
              </w:rPr>
              <w:t>Configurable</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503FF02" w14:textId="77777777" w:rsidR="008470BE" w:rsidRDefault="00E23327">
            <w:pPr>
              <w:spacing w:after="30" w:line="250" w:lineRule="auto"/>
            </w:pPr>
            <w:r>
              <w:rPr>
                <w:sz w:val="17"/>
                <w:szCs w:val="17"/>
              </w:rPr>
              <w:t>No</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55AD793" w14:textId="77777777" w:rsidR="008470BE" w:rsidRDefault="00E23327">
            <w:pPr>
              <w:spacing w:after="30" w:line="250" w:lineRule="auto"/>
            </w:pPr>
            <w:r>
              <w:rPr>
                <w:sz w:val="17"/>
                <w:szCs w:val="17"/>
              </w:rPr>
              <w:t>No</w:t>
            </w:r>
          </w:p>
        </w:tc>
      </w:tr>
      <w:tr w:rsidR="008470BE" w14:paraId="0489C5ED"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68B3647" w14:textId="77777777" w:rsidR="008470BE" w:rsidRDefault="00E23327">
            <w:pPr>
              <w:spacing w:after="30" w:line="250" w:lineRule="auto"/>
            </w:pPr>
            <w:r>
              <w:rPr>
                <w:sz w:val="17"/>
                <w:szCs w:val="17"/>
              </w:rPr>
              <w:t>Own KPI</w:t>
            </w:r>
          </w:p>
        </w:tc>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5AE095A" w14:textId="77777777" w:rsidR="008470BE" w:rsidRDefault="00E23327">
            <w:pPr>
              <w:spacing w:after="30" w:line="250" w:lineRule="auto"/>
            </w:pPr>
            <w:r>
              <w:rPr>
                <w:sz w:val="17"/>
                <w:szCs w:val="17"/>
              </w:rPr>
              <w:t>Yes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0A98714" w14:textId="77777777" w:rsidR="008470BE" w:rsidRDefault="00E23327">
            <w:pPr>
              <w:spacing w:after="30" w:line="250" w:lineRule="auto"/>
            </w:pPr>
            <w:r>
              <w:rPr>
                <w:sz w:val="17"/>
                <w:szCs w:val="17"/>
              </w:rPr>
              <w:t>Configurable</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2AFEBC0" w14:textId="77777777" w:rsidR="008470BE" w:rsidRDefault="00E23327">
            <w:pPr>
              <w:spacing w:after="30" w:line="250" w:lineRule="auto"/>
            </w:pPr>
            <w:r>
              <w:rPr>
                <w:sz w:val="17"/>
                <w:szCs w:val="17"/>
              </w:rPr>
              <w:t>Yes</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1F3E44B" w14:textId="77777777" w:rsidR="008470BE" w:rsidRDefault="00E23327">
            <w:pPr>
              <w:spacing w:after="30" w:line="250" w:lineRule="auto"/>
            </w:pPr>
            <w:r>
              <w:rPr>
                <w:sz w:val="17"/>
                <w:szCs w:val="17"/>
              </w:rPr>
              <w:t>No</w:t>
            </w:r>
          </w:p>
        </w:tc>
      </w:tr>
      <w:tr w:rsidR="008470BE" w14:paraId="09DB113A"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47ABCD0" w14:textId="77777777" w:rsidR="008470BE" w:rsidRDefault="00E23327">
            <w:pPr>
              <w:spacing w:after="30" w:line="250" w:lineRule="auto"/>
            </w:pPr>
            <w:r>
              <w:rPr>
                <w:sz w:val="17"/>
                <w:szCs w:val="17"/>
              </w:rPr>
              <w:t>Users administration</w:t>
            </w:r>
          </w:p>
        </w:tc>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3AA4C5F" w14:textId="77777777" w:rsidR="008470BE" w:rsidRDefault="00E23327">
            <w:pPr>
              <w:spacing w:after="30" w:line="250" w:lineRule="auto"/>
            </w:pPr>
            <w:r>
              <w:rPr>
                <w:sz w:val="17"/>
                <w:szCs w:val="17"/>
              </w:rPr>
              <w:t>Yes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740BAC8" w14:textId="77777777" w:rsidR="008470BE" w:rsidRDefault="00E23327">
            <w:pPr>
              <w:spacing w:after="30" w:line="250" w:lineRule="auto"/>
            </w:pPr>
            <w:r>
              <w:rPr>
                <w:sz w:val="17"/>
                <w:szCs w:val="17"/>
              </w:rPr>
              <w:t>Configurable</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94A59C8" w14:textId="77777777" w:rsidR="008470BE" w:rsidRDefault="00E23327">
            <w:pPr>
              <w:spacing w:after="30" w:line="250" w:lineRule="auto"/>
            </w:pPr>
            <w:r>
              <w:rPr>
                <w:sz w:val="17"/>
                <w:szCs w:val="17"/>
              </w:rPr>
              <w:t>Configurable</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463204E" w14:textId="77777777" w:rsidR="008470BE" w:rsidRDefault="00E23327">
            <w:pPr>
              <w:spacing w:after="30" w:line="250" w:lineRule="auto"/>
            </w:pPr>
            <w:r>
              <w:rPr>
                <w:sz w:val="17"/>
                <w:szCs w:val="17"/>
              </w:rPr>
              <w:t>Configurable</w:t>
            </w:r>
          </w:p>
        </w:tc>
      </w:tr>
      <w:tr w:rsidR="008470BE" w14:paraId="5FE1C334"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4309D16" w14:textId="77777777" w:rsidR="008470BE" w:rsidRDefault="00E23327">
            <w:pPr>
              <w:spacing w:after="30" w:line="250" w:lineRule="auto"/>
            </w:pPr>
            <w:r>
              <w:rPr>
                <w:sz w:val="17"/>
                <w:szCs w:val="17"/>
              </w:rPr>
              <w:t>Roles matrix</w:t>
            </w:r>
          </w:p>
        </w:tc>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807259D" w14:textId="77777777" w:rsidR="008470BE" w:rsidRDefault="00E23327">
            <w:pPr>
              <w:spacing w:after="30" w:line="250" w:lineRule="auto"/>
            </w:pPr>
            <w:r>
              <w:rPr>
                <w:sz w:val="17"/>
                <w:szCs w:val="17"/>
              </w:rPr>
              <w:t>Yes (locked to full access)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53AE2F5" w14:textId="77777777" w:rsidR="008470BE" w:rsidRDefault="00E23327">
            <w:pPr>
              <w:spacing w:after="30" w:line="250" w:lineRule="auto"/>
            </w:pPr>
            <w:r>
              <w:rPr>
                <w:sz w:val="17"/>
                <w:szCs w:val="17"/>
              </w:rPr>
              <w:t>Configurable view/edit</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F21B28F" w14:textId="77777777" w:rsidR="008470BE" w:rsidRDefault="00E23327">
            <w:pPr>
              <w:spacing w:after="30" w:line="250" w:lineRule="auto"/>
            </w:pPr>
            <w:r>
              <w:rPr>
                <w:sz w:val="17"/>
                <w:szCs w:val="17"/>
              </w:rPr>
              <w:t>Configurable</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ACC04D2" w14:textId="77777777" w:rsidR="008470BE" w:rsidRDefault="00E23327">
            <w:pPr>
              <w:spacing w:after="30" w:line="250" w:lineRule="auto"/>
            </w:pPr>
            <w:r>
              <w:rPr>
                <w:sz w:val="17"/>
                <w:szCs w:val="17"/>
              </w:rPr>
              <w:t>Configurable</w:t>
            </w:r>
          </w:p>
        </w:tc>
      </w:tr>
      <w:tr w:rsidR="008470BE" w14:paraId="69B7D59C" w14:textId="77777777">
        <w:tblPrEx>
          <w:tblCellMar>
            <w:top w:w="0" w:type="dxa"/>
            <w:bottom w:w="0" w:type="dxa"/>
          </w:tblCellMar>
        </w:tblPrEx>
        <w:tc>
          <w:tcPr>
            <w:tcW w:w="2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30A96B3" w14:textId="77777777" w:rsidR="008470BE" w:rsidRDefault="00E23327">
            <w:pPr>
              <w:spacing w:after="30" w:line="250" w:lineRule="auto"/>
            </w:pPr>
            <w:r>
              <w:rPr>
                <w:sz w:val="17"/>
                <w:szCs w:val="17"/>
              </w:rPr>
              <w:t>Audit trail</w:t>
            </w:r>
          </w:p>
        </w:tc>
        <w:tc>
          <w:tcPr>
            <w:tcW w:w="18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844580C" w14:textId="77777777" w:rsidR="008470BE" w:rsidRDefault="00E23327">
            <w:pPr>
              <w:spacing w:after="30" w:line="250" w:lineRule="auto"/>
            </w:pPr>
            <w:r>
              <w:rPr>
                <w:sz w:val="17"/>
                <w:szCs w:val="17"/>
              </w:rPr>
              <w:t>Yes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0F2AA7C" w14:textId="77777777" w:rsidR="008470BE" w:rsidRDefault="00E23327">
            <w:pPr>
              <w:spacing w:after="30" w:line="250" w:lineRule="auto"/>
            </w:pPr>
            <w:r>
              <w:rPr>
                <w:sz w:val="17"/>
                <w:szCs w:val="17"/>
              </w:rPr>
              <w:t>Configurable</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8834711" w14:textId="77777777" w:rsidR="008470BE" w:rsidRDefault="00E23327">
            <w:pPr>
              <w:spacing w:after="30" w:line="250" w:lineRule="auto"/>
            </w:pPr>
            <w:r>
              <w:rPr>
                <w:sz w:val="17"/>
                <w:szCs w:val="17"/>
              </w:rPr>
              <w:t>Configurable</w:t>
            </w:r>
          </w:p>
        </w:tc>
        <w:tc>
          <w:tcPr>
            <w:tcW w:w="16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F4A1FEE" w14:textId="77777777" w:rsidR="008470BE" w:rsidRDefault="00E23327">
            <w:pPr>
              <w:spacing w:after="30" w:line="250" w:lineRule="auto"/>
            </w:pPr>
            <w:r>
              <w:rPr>
                <w:sz w:val="17"/>
                <w:szCs w:val="17"/>
              </w:rPr>
              <w:t>Configurable</w:t>
            </w:r>
          </w:p>
        </w:tc>
      </w:tr>
    </w:tbl>
    <w:p w14:paraId="4C8AADF1" w14:textId="77777777" w:rsidR="008470BE" w:rsidRDefault="008470BE">
      <w:pPr>
        <w:spacing w:after="80"/>
      </w:pPr>
    </w:p>
    <w:p w14:paraId="7F3FE272" w14:textId="77777777" w:rsidR="008470BE" w:rsidRDefault="00E23327">
      <w:pPr>
        <w:pStyle w:val="Heading1"/>
      </w:pPr>
      <w:bookmarkStart w:id="54" w:name="_Toc240982888"/>
      <w:r>
        <w:t>Appendix B — Endpoint inventory (attack surface)</w:t>
      </w:r>
      <w:bookmarkEnd w:id="54"/>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700"/>
        <w:gridCol w:w="4300"/>
      </w:tblGrid>
      <w:tr w:rsidR="008470BE" w14:paraId="7A76D627" w14:textId="77777777">
        <w:tblPrEx>
          <w:tblCellMar>
            <w:top w:w="0" w:type="dxa"/>
            <w:bottom w:w="0" w:type="dxa"/>
          </w:tblCellMar>
        </w:tblPrEx>
        <w:trPr>
          <w:tblHeader/>
        </w:trPr>
        <w:tc>
          <w:tcPr>
            <w:tcW w:w="31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50DF1ED5" w14:textId="77777777" w:rsidR="008470BE" w:rsidRDefault="00E23327">
            <w:pPr>
              <w:spacing w:after="30" w:line="250" w:lineRule="auto"/>
            </w:pPr>
            <w:r>
              <w:rPr>
                <w:b/>
                <w:bCs/>
                <w:color w:val="1A3A6B"/>
                <w:sz w:val="17"/>
                <w:szCs w:val="17"/>
              </w:rPr>
              <w:t>Method and path</w:t>
            </w:r>
          </w:p>
        </w:tc>
        <w:tc>
          <w:tcPr>
            <w:tcW w:w="17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1AAEAF1E" w14:textId="77777777" w:rsidR="008470BE" w:rsidRDefault="00E23327">
            <w:pPr>
              <w:spacing w:after="30" w:line="250" w:lineRule="auto"/>
            </w:pPr>
            <w:r>
              <w:rPr>
                <w:b/>
                <w:bCs/>
                <w:color w:val="1A3A6B"/>
                <w:sz w:val="17"/>
                <w:szCs w:val="17"/>
              </w:rPr>
              <w:t>Auth</w:t>
            </w:r>
          </w:p>
        </w:tc>
        <w:tc>
          <w:tcPr>
            <w:tcW w:w="43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3A80CE4B" w14:textId="77777777" w:rsidR="008470BE" w:rsidRDefault="00E23327">
            <w:pPr>
              <w:spacing w:after="30" w:line="250" w:lineRule="auto"/>
            </w:pPr>
            <w:r>
              <w:rPr>
                <w:b/>
                <w:bCs/>
                <w:color w:val="1A3A6B"/>
                <w:sz w:val="17"/>
                <w:szCs w:val="17"/>
              </w:rPr>
              <w:t>Notes for testing</w:t>
            </w:r>
          </w:p>
        </w:tc>
      </w:tr>
      <w:tr w:rsidR="008470BE" w14:paraId="464E48BF"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C029E3D" w14:textId="77777777" w:rsidR="008470BE" w:rsidRDefault="00E23327">
            <w:pPr>
              <w:spacing w:after="30" w:line="250" w:lineRule="auto"/>
            </w:pPr>
            <w:r>
              <w:rPr>
                <w:rFonts w:ascii="Consolas" w:eastAsia="Consolas" w:hAnsi="Consolas" w:cs="Consolas"/>
                <w:sz w:val="17"/>
                <w:szCs w:val="17"/>
              </w:rPr>
              <w:t>POST /api/v1/auth/login</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B7D5E9B" w14:textId="77777777" w:rsidR="008470BE" w:rsidRDefault="00E23327">
            <w:pPr>
              <w:spacing w:after="30" w:line="250" w:lineRule="auto"/>
            </w:pPr>
            <w:r>
              <w:rPr>
                <w:sz w:val="17"/>
                <w:szCs w:val="17"/>
              </w:rPr>
              <w:t>Public</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3A32EFC" w14:textId="77777777" w:rsidR="008470BE" w:rsidRDefault="00E23327">
            <w:pPr>
              <w:spacing w:after="30" w:line="250" w:lineRule="auto"/>
            </w:pPr>
            <w:r>
              <w:rPr>
                <w:sz w:val="17"/>
                <w:szCs w:val="17"/>
              </w:rPr>
              <w:t>Throttled; enumeration and stuffing target</w:t>
            </w:r>
          </w:p>
        </w:tc>
      </w:tr>
      <w:tr w:rsidR="008470BE" w14:paraId="427BC120"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449A100" w14:textId="77777777" w:rsidR="008470BE" w:rsidRDefault="00E23327">
            <w:pPr>
              <w:spacing w:after="30" w:line="250" w:lineRule="auto"/>
            </w:pPr>
            <w:r>
              <w:rPr>
                <w:rFonts w:ascii="Consolas" w:eastAsia="Consolas" w:hAnsi="Consolas" w:cs="Consolas"/>
                <w:sz w:val="17"/>
                <w:szCs w:val="17"/>
              </w:rPr>
              <w:t>POST /api/v1/auth/refresh</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7B26021" w14:textId="77777777" w:rsidR="008470BE" w:rsidRDefault="00E23327">
            <w:pPr>
              <w:spacing w:after="30" w:line="250" w:lineRule="auto"/>
            </w:pPr>
            <w:r>
              <w:rPr>
                <w:sz w:val="17"/>
                <w:szCs w:val="17"/>
              </w:rPr>
              <w:t>Cookie</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11EB7BD" w14:textId="77777777" w:rsidR="008470BE" w:rsidRDefault="00E23327">
            <w:pPr>
              <w:spacing w:after="30" w:line="250" w:lineRule="auto"/>
            </w:pPr>
            <w:r>
              <w:rPr>
                <w:sz w:val="17"/>
                <w:szCs w:val="17"/>
              </w:rPr>
              <w:t>Rotation and replay; CSRF surface</w:t>
            </w:r>
          </w:p>
        </w:tc>
      </w:tr>
      <w:tr w:rsidR="008470BE" w14:paraId="35D89699"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0ACBF05" w14:textId="77777777" w:rsidR="008470BE" w:rsidRDefault="00E23327">
            <w:pPr>
              <w:spacing w:after="30" w:line="250" w:lineRule="auto"/>
            </w:pPr>
            <w:r>
              <w:rPr>
                <w:rFonts w:ascii="Consolas" w:eastAsia="Consolas" w:hAnsi="Consolas" w:cs="Consolas"/>
                <w:sz w:val="17"/>
                <w:szCs w:val="17"/>
              </w:rPr>
              <w:t>POST /api/v1/auth/logout</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E28E6DB" w14:textId="77777777" w:rsidR="008470BE" w:rsidRDefault="00E23327">
            <w:pPr>
              <w:spacing w:after="30" w:line="250" w:lineRule="auto"/>
            </w:pPr>
            <w:r>
              <w:rPr>
                <w:sz w:val="17"/>
                <w:szCs w:val="17"/>
              </w:rPr>
              <w:t>Bearer</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22D1057" w14:textId="77777777" w:rsidR="008470BE" w:rsidRDefault="00E23327">
            <w:pPr>
              <w:spacing w:after="30" w:line="250" w:lineRule="auto"/>
            </w:pPr>
            <w:r>
              <w:rPr>
                <w:sz w:val="17"/>
                <w:szCs w:val="17"/>
              </w:rPr>
              <w:t>Revocation</w:t>
            </w:r>
          </w:p>
        </w:tc>
      </w:tr>
      <w:tr w:rsidR="008470BE" w14:paraId="25CDC7B5"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1163FE0" w14:textId="77777777" w:rsidR="008470BE" w:rsidRDefault="00E23327">
            <w:pPr>
              <w:spacing w:after="30" w:line="250" w:lineRule="auto"/>
            </w:pPr>
            <w:r>
              <w:rPr>
                <w:rFonts w:ascii="Consolas" w:eastAsia="Consolas" w:hAnsi="Consolas" w:cs="Consolas"/>
                <w:sz w:val="17"/>
                <w:szCs w:val="17"/>
              </w:rPr>
              <w:t>POST /api/v1/auth/change-password</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D9D5B7A" w14:textId="77777777" w:rsidR="008470BE" w:rsidRDefault="00E23327">
            <w:pPr>
              <w:spacing w:after="30" w:line="250" w:lineRule="auto"/>
            </w:pPr>
            <w:r>
              <w:rPr>
                <w:sz w:val="17"/>
                <w:szCs w:val="17"/>
              </w:rPr>
              <w:t>Bearer</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8CB2EC2" w14:textId="77777777" w:rsidR="008470BE" w:rsidRDefault="00E23327">
            <w:pPr>
              <w:spacing w:after="30" w:line="250" w:lineRule="auto"/>
            </w:pPr>
            <w:r>
              <w:rPr>
                <w:sz w:val="17"/>
                <w:szCs w:val="17"/>
              </w:rPr>
              <w:t>Allowed while must-change is set</w:t>
            </w:r>
          </w:p>
        </w:tc>
      </w:tr>
      <w:tr w:rsidR="008470BE" w14:paraId="3640D770"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2732EB6" w14:textId="77777777" w:rsidR="008470BE" w:rsidRDefault="00E23327">
            <w:pPr>
              <w:spacing w:after="30" w:line="250" w:lineRule="auto"/>
            </w:pPr>
            <w:r>
              <w:rPr>
                <w:rFonts w:ascii="Consolas" w:eastAsia="Consolas" w:hAnsi="Consolas" w:cs="Consolas"/>
                <w:sz w:val="17"/>
                <w:szCs w:val="17"/>
              </w:rPr>
              <w:t>GET /api/v1/auth/me</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7D3F2A7" w14:textId="77777777" w:rsidR="008470BE" w:rsidRDefault="00E23327">
            <w:pPr>
              <w:spacing w:after="30" w:line="250" w:lineRule="auto"/>
            </w:pPr>
            <w:r>
              <w:rPr>
                <w:sz w:val="17"/>
                <w:szCs w:val="17"/>
              </w:rPr>
              <w:t>Bearer</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910D826" w14:textId="77777777" w:rsidR="008470BE" w:rsidRDefault="00E23327">
            <w:pPr>
              <w:spacing w:after="30" w:line="250" w:lineRule="auto"/>
            </w:pPr>
            <w:r>
              <w:rPr>
                <w:sz w:val="17"/>
                <w:szCs w:val="17"/>
              </w:rPr>
              <w:t>Profile disclosure</w:t>
            </w:r>
          </w:p>
        </w:tc>
      </w:tr>
      <w:tr w:rsidR="008470BE" w14:paraId="0C522F92"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095AEEA" w14:textId="77777777" w:rsidR="008470BE" w:rsidRDefault="00E23327">
            <w:pPr>
              <w:spacing w:after="30" w:line="250" w:lineRule="auto"/>
            </w:pPr>
            <w:r>
              <w:rPr>
                <w:rFonts w:ascii="Consolas" w:eastAsia="Consolas" w:hAnsi="Consolas" w:cs="Consolas"/>
                <w:sz w:val="17"/>
                <w:szCs w:val="17"/>
              </w:rPr>
              <w:t>POST /api/v1/auth/forgot-password</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9642EEF" w14:textId="77777777" w:rsidR="008470BE" w:rsidRDefault="00E23327">
            <w:pPr>
              <w:spacing w:after="30" w:line="250" w:lineRule="auto"/>
            </w:pPr>
            <w:r>
              <w:rPr>
                <w:sz w:val="17"/>
                <w:szCs w:val="17"/>
              </w:rPr>
              <w:t>Public</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3695E44" w14:textId="77777777" w:rsidR="008470BE" w:rsidRDefault="00E23327">
            <w:pPr>
              <w:spacing w:after="30" w:line="250" w:lineRule="auto"/>
            </w:pPr>
            <w:r>
              <w:rPr>
                <w:sz w:val="17"/>
                <w:szCs w:val="17"/>
              </w:rPr>
              <w:t>Throttled; enumeration; mail amplification</w:t>
            </w:r>
          </w:p>
        </w:tc>
      </w:tr>
      <w:tr w:rsidR="008470BE" w14:paraId="49AAED62"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7F7B7D9" w14:textId="77777777" w:rsidR="008470BE" w:rsidRDefault="00E23327">
            <w:pPr>
              <w:spacing w:after="30" w:line="250" w:lineRule="auto"/>
            </w:pPr>
            <w:r>
              <w:rPr>
                <w:rFonts w:ascii="Consolas" w:eastAsia="Consolas" w:hAnsi="Consolas" w:cs="Consolas"/>
                <w:sz w:val="17"/>
                <w:szCs w:val="17"/>
              </w:rPr>
              <w:t>GET /api/v1/auth/reset-password/:token</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554E870" w14:textId="77777777" w:rsidR="008470BE" w:rsidRDefault="00E23327">
            <w:pPr>
              <w:spacing w:after="30" w:line="250" w:lineRule="auto"/>
            </w:pPr>
            <w:r>
              <w:rPr>
                <w:sz w:val="17"/>
                <w:szCs w:val="17"/>
              </w:rPr>
              <w:t>Public</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565B3AE" w14:textId="77777777" w:rsidR="008470BE" w:rsidRDefault="00E23327">
            <w:pPr>
              <w:spacing w:after="30" w:line="250" w:lineRule="auto"/>
            </w:pPr>
            <w:r>
              <w:rPr>
                <w:sz w:val="17"/>
                <w:szCs w:val="17"/>
              </w:rPr>
              <w:t>Token pre-flight; brute force</w:t>
            </w:r>
          </w:p>
        </w:tc>
      </w:tr>
      <w:tr w:rsidR="008470BE" w14:paraId="7F4BE878"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D6193E8" w14:textId="77777777" w:rsidR="008470BE" w:rsidRDefault="00E23327">
            <w:pPr>
              <w:spacing w:after="30" w:line="250" w:lineRule="auto"/>
            </w:pPr>
            <w:r>
              <w:rPr>
                <w:rFonts w:ascii="Consolas" w:eastAsia="Consolas" w:hAnsi="Consolas" w:cs="Consolas"/>
                <w:sz w:val="17"/>
                <w:szCs w:val="17"/>
              </w:rPr>
              <w:t>POST /api/v1/auth/reset-password</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373F3CF" w14:textId="77777777" w:rsidR="008470BE" w:rsidRDefault="00E23327">
            <w:pPr>
              <w:spacing w:after="30" w:line="250" w:lineRule="auto"/>
            </w:pPr>
            <w:r>
              <w:rPr>
                <w:sz w:val="17"/>
                <w:szCs w:val="17"/>
              </w:rPr>
              <w:t>Public</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25D45CE" w14:textId="77777777" w:rsidR="008470BE" w:rsidRDefault="00E23327">
            <w:pPr>
              <w:spacing w:after="30" w:line="250" w:lineRule="auto"/>
            </w:pPr>
            <w:r>
              <w:rPr>
                <w:sz w:val="17"/>
                <w:szCs w:val="17"/>
              </w:rPr>
              <w:t>Token consumption</w:t>
            </w:r>
          </w:p>
        </w:tc>
      </w:tr>
      <w:tr w:rsidR="008470BE" w14:paraId="68915EE3"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E222E85" w14:textId="77777777" w:rsidR="008470BE" w:rsidRDefault="00E23327">
            <w:pPr>
              <w:spacing w:after="30" w:line="250" w:lineRule="auto"/>
            </w:pPr>
            <w:r>
              <w:rPr>
                <w:rFonts w:ascii="Consolas" w:eastAsia="Consolas" w:hAnsi="Consolas" w:cs="Consolas"/>
                <w:sz w:val="17"/>
                <w:szCs w:val="17"/>
              </w:rPr>
              <w:t>GET /api/v1/auth/activate/:token</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05F5F96" w14:textId="77777777" w:rsidR="008470BE" w:rsidRDefault="00E23327">
            <w:pPr>
              <w:spacing w:after="30" w:line="250" w:lineRule="auto"/>
            </w:pPr>
            <w:r>
              <w:rPr>
                <w:sz w:val="17"/>
                <w:szCs w:val="17"/>
              </w:rPr>
              <w:t>Public</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5E2CAF9" w14:textId="77777777" w:rsidR="008470BE" w:rsidRDefault="00E23327">
            <w:pPr>
              <w:spacing w:after="30" w:line="250" w:lineRule="auto"/>
            </w:pPr>
            <w:r>
              <w:rPr>
                <w:sz w:val="17"/>
                <w:szCs w:val="17"/>
              </w:rPr>
              <w:t>Token pre-flight</w:t>
            </w:r>
          </w:p>
        </w:tc>
      </w:tr>
      <w:tr w:rsidR="008470BE" w14:paraId="2D5C9B23"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BF21FA7" w14:textId="77777777" w:rsidR="008470BE" w:rsidRDefault="00E23327">
            <w:pPr>
              <w:spacing w:after="30" w:line="250" w:lineRule="auto"/>
            </w:pPr>
            <w:r>
              <w:rPr>
                <w:rFonts w:ascii="Consolas" w:eastAsia="Consolas" w:hAnsi="Consolas" w:cs="Consolas"/>
                <w:sz w:val="17"/>
                <w:szCs w:val="17"/>
              </w:rPr>
              <w:t>POST /api/v1/auth/activate</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2B526CF" w14:textId="77777777" w:rsidR="008470BE" w:rsidRDefault="00E23327">
            <w:pPr>
              <w:spacing w:after="30" w:line="250" w:lineRule="auto"/>
            </w:pPr>
            <w:r>
              <w:rPr>
                <w:sz w:val="17"/>
                <w:szCs w:val="17"/>
              </w:rPr>
              <w:t>Public</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A9E7E34" w14:textId="77777777" w:rsidR="008470BE" w:rsidRDefault="00E23327">
            <w:pPr>
              <w:spacing w:after="30" w:line="250" w:lineRule="auto"/>
            </w:pPr>
            <w:r>
              <w:rPr>
                <w:sz w:val="17"/>
                <w:szCs w:val="17"/>
              </w:rPr>
              <w:t>Token consumption</w:t>
            </w:r>
          </w:p>
        </w:tc>
      </w:tr>
      <w:tr w:rsidR="008470BE" w14:paraId="42FC54FD"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4B85D10" w14:textId="77777777" w:rsidR="008470BE" w:rsidRDefault="00E23327">
            <w:pPr>
              <w:spacing w:after="30" w:line="250" w:lineRule="auto"/>
            </w:pPr>
            <w:r>
              <w:rPr>
                <w:rFonts w:ascii="Consolas" w:eastAsia="Consolas" w:hAnsi="Consolas" w:cs="Consolas"/>
                <w:sz w:val="17"/>
                <w:szCs w:val="17"/>
              </w:rPr>
              <w:t>GET /api/v1/auth/sso/config</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FD7165D" w14:textId="77777777" w:rsidR="008470BE" w:rsidRDefault="00E23327">
            <w:pPr>
              <w:spacing w:after="30" w:line="250" w:lineRule="auto"/>
            </w:pPr>
            <w:r>
              <w:rPr>
                <w:sz w:val="17"/>
                <w:szCs w:val="17"/>
              </w:rPr>
              <w:t>Public</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981C8AD" w14:textId="77777777" w:rsidR="008470BE" w:rsidRDefault="00E23327">
            <w:pPr>
              <w:spacing w:after="30" w:line="250" w:lineRule="auto"/>
            </w:pPr>
            <w:r>
              <w:rPr>
                <w:sz w:val="17"/>
                <w:szCs w:val="17"/>
              </w:rPr>
              <w:t>Configuration disclosure</w:t>
            </w:r>
          </w:p>
        </w:tc>
      </w:tr>
      <w:tr w:rsidR="008470BE" w14:paraId="2D72ECD2"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55533F7" w14:textId="77777777" w:rsidR="008470BE" w:rsidRDefault="00E23327">
            <w:pPr>
              <w:spacing w:after="30" w:line="250" w:lineRule="auto"/>
            </w:pPr>
            <w:r>
              <w:rPr>
                <w:rFonts w:ascii="Consolas" w:eastAsia="Consolas" w:hAnsi="Consolas" w:cs="Consolas"/>
                <w:sz w:val="17"/>
                <w:szCs w:val="17"/>
              </w:rPr>
              <w:t>GET /api/v1/auth/sso/health</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0B78491" w14:textId="77777777" w:rsidR="008470BE" w:rsidRDefault="00E23327">
            <w:pPr>
              <w:spacing w:after="30" w:line="250" w:lineRule="auto"/>
            </w:pPr>
            <w:r>
              <w:rPr>
                <w:sz w:val="17"/>
                <w:szCs w:val="17"/>
              </w:rPr>
              <w:t>Public</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B656F7D" w14:textId="77777777" w:rsidR="008470BE" w:rsidRDefault="00E23327">
            <w:pPr>
              <w:spacing w:after="30" w:line="250" w:lineRule="auto"/>
            </w:pPr>
            <w:r>
              <w:rPr>
                <w:sz w:val="17"/>
                <w:szCs w:val="17"/>
              </w:rPr>
              <w:t>Operator diagnostics — assess what it reveals</w:t>
            </w:r>
          </w:p>
        </w:tc>
      </w:tr>
      <w:tr w:rsidR="008470BE" w14:paraId="32E8FC75"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CF40909" w14:textId="77777777" w:rsidR="008470BE" w:rsidRDefault="00E23327">
            <w:pPr>
              <w:spacing w:after="30" w:line="250" w:lineRule="auto"/>
            </w:pPr>
            <w:r>
              <w:rPr>
                <w:rFonts w:ascii="Consolas" w:eastAsia="Consolas" w:hAnsi="Consolas" w:cs="Consolas"/>
                <w:sz w:val="17"/>
                <w:szCs w:val="17"/>
              </w:rPr>
              <w:t>GET /api/v1/auth/sso/start</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90B6275" w14:textId="77777777" w:rsidR="008470BE" w:rsidRDefault="00E23327">
            <w:pPr>
              <w:spacing w:after="30" w:line="250" w:lineRule="auto"/>
            </w:pPr>
            <w:r>
              <w:rPr>
                <w:sz w:val="17"/>
                <w:szCs w:val="17"/>
              </w:rPr>
              <w:t>Public</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4CCE138" w14:textId="77777777" w:rsidR="008470BE" w:rsidRDefault="00E23327">
            <w:pPr>
              <w:spacing w:after="30" w:line="250" w:lineRule="auto"/>
            </w:pPr>
            <w:r>
              <w:rPr>
                <w:sz w:val="17"/>
                <w:szCs w:val="17"/>
              </w:rPr>
              <w:t>Open redirect and PKCE generation</w:t>
            </w:r>
          </w:p>
        </w:tc>
      </w:tr>
      <w:tr w:rsidR="008470BE" w14:paraId="43A7966B"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F29E98D" w14:textId="77777777" w:rsidR="008470BE" w:rsidRDefault="00E23327">
            <w:pPr>
              <w:spacing w:after="30" w:line="250" w:lineRule="auto"/>
            </w:pPr>
            <w:r>
              <w:rPr>
                <w:rFonts w:ascii="Consolas" w:eastAsia="Consolas" w:hAnsi="Consolas" w:cs="Consolas"/>
                <w:sz w:val="17"/>
                <w:szCs w:val="17"/>
              </w:rPr>
              <w:t>GET /api/v1/auth/sso/callback</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5F17FEA" w14:textId="77777777" w:rsidR="008470BE" w:rsidRDefault="00E23327">
            <w:pPr>
              <w:spacing w:after="30" w:line="250" w:lineRule="auto"/>
            </w:pPr>
            <w:r>
              <w:rPr>
                <w:sz w:val="17"/>
                <w:szCs w:val="17"/>
              </w:rPr>
              <w:t>Public</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CC52EF7" w14:textId="77777777" w:rsidR="008470BE" w:rsidRDefault="00E23327">
            <w:pPr>
              <w:spacing w:after="30" w:line="250" w:lineRule="auto"/>
            </w:pPr>
            <w:r>
              <w:rPr>
                <w:sz w:val="17"/>
                <w:szCs w:val="17"/>
              </w:rPr>
              <w:t>Code exchange, state, IdP-initiated handling</w:t>
            </w:r>
          </w:p>
        </w:tc>
      </w:tr>
      <w:tr w:rsidR="008470BE" w14:paraId="2FA37F11"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F4254CD" w14:textId="77777777" w:rsidR="008470BE" w:rsidRDefault="00E23327">
            <w:pPr>
              <w:spacing w:after="30" w:line="250" w:lineRule="auto"/>
            </w:pPr>
            <w:r>
              <w:rPr>
                <w:rFonts w:ascii="Consolas" w:eastAsia="Consolas" w:hAnsi="Consolas" w:cs="Consolas"/>
                <w:sz w:val="17"/>
                <w:szCs w:val="17"/>
              </w:rPr>
              <w:t>GET /api/v1/workspace</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EBBEC59" w14:textId="77777777" w:rsidR="008470BE" w:rsidRDefault="00E23327">
            <w:pPr>
              <w:spacing w:after="30" w:line="250" w:lineRule="auto"/>
            </w:pPr>
            <w:r>
              <w:rPr>
                <w:sz w:val="17"/>
                <w:szCs w:val="17"/>
              </w:rPr>
              <w:t>Public</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A671529" w14:textId="77777777" w:rsidR="008470BE" w:rsidRDefault="00E23327">
            <w:pPr>
              <w:spacing w:after="30" w:line="250" w:lineRule="auto"/>
            </w:pPr>
            <w:r>
              <w:rPr>
                <w:sz w:val="17"/>
                <w:szCs w:val="17"/>
              </w:rPr>
              <w:t>Branding disclosure; tenant resolution</w:t>
            </w:r>
          </w:p>
        </w:tc>
      </w:tr>
      <w:tr w:rsidR="008470BE" w14:paraId="05BF8E4E"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E4E795B" w14:textId="77777777" w:rsidR="008470BE" w:rsidRDefault="00E23327">
            <w:pPr>
              <w:spacing w:after="30" w:line="250" w:lineRule="auto"/>
            </w:pPr>
            <w:r>
              <w:rPr>
                <w:rFonts w:ascii="Consolas" w:eastAsia="Consolas" w:hAnsi="Consolas" w:cs="Consolas"/>
                <w:sz w:val="17"/>
                <w:szCs w:val="17"/>
              </w:rPr>
              <w:lastRenderedPageBreak/>
              <w:t>PATCH /api/v1/workspace</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3926B28" w14:textId="77777777" w:rsidR="008470BE" w:rsidRDefault="00E23327">
            <w:pPr>
              <w:spacing w:after="30" w:line="250" w:lineRule="auto"/>
            </w:pPr>
            <w:r>
              <w:rPr>
                <w:sz w:val="17"/>
                <w:szCs w:val="17"/>
              </w:rPr>
              <w:t>stWorkspace.edit</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325A1DD" w14:textId="77777777" w:rsidR="008470BE" w:rsidRDefault="00E23327">
            <w:pPr>
              <w:spacing w:after="30" w:line="250" w:lineRule="auto"/>
            </w:pPr>
            <w:r>
              <w:rPr>
                <w:sz w:val="17"/>
                <w:szCs w:val="17"/>
              </w:rPr>
              <w:t>Prefix change affects future numbering</w:t>
            </w:r>
          </w:p>
        </w:tc>
      </w:tr>
      <w:tr w:rsidR="008470BE" w14:paraId="4429CA15"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0C2F2EC" w14:textId="77777777" w:rsidR="008470BE" w:rsidRDefault="00E23327">
            <w:pPr>
              <w:spacing w:after="30" w:line="250" w:lineRule="auto"/>
            </w:pPr>
            <w:r>
              <w:rPr>
                <w:rFonts w:ascii="Consolas" w:eastAsia="Consolas" w:hAnsi="Consolas" w:cs="Consolas"/>
                <w:sz w:val="17"/>
                <w:szCs w:val="17"/>
              </w:rPr>
              <w:t>GET /api/v1/users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1EDFE21" w14:textId="77777777" w:rsidR="008470BE" w:rsidRDefault="00E23327">
            <w:pPr>
              <w:spacing w:after="30" w:line="250" w:lineRule="auto"/>
            </w:pPr>
            <w:r>
              <w:rPr>
                <w:sz w:val="17"/>
                <w:szCs w:val="17"/>
              </w:rPr>
              <w:t>Bearer</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23B333F" w14:textId="77777777" w:rsidR="008470BE" w:rsidRDefault="00E23327">
            <w:pPr>
              <w:spacing w:after="30" w:line="250" w:lineRule="auto"/>
            </w:pPr>
            <w:r>
              <w:rPr>
                <w:sz w:val="17"/>
                <w:szCs w:val="17"/>
              </w:rPr>
              <w:t>Directory vs admin view — check field exposure per role</w:t>
            </w:r>
          </w:p>
        </w:tc>
      </w:tr>
      <w:tr w:rsidR="008470BE" w14:paraId="7A048DE9"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23A6B70" w14:textId="77777777" w:rsidR="008470BE" w:rsidRDefault="00E23327">
            <w:pPr>
              <w:spacing w:after="30" w:line="250" w:lineRule="auto"/>
            </w:pPr>
            <w:r>
              <w:rPr>
                <w:rFonts w:ascii="Consolas" w:eastAsia="Consolas" w:hAnsi="Consolas" w:cs="Consolas"/>
                <w:sz w:val="17"/>
                <w:szCs w:val="17"/>
              </w:rPr>
              <w:t>POST /api/v1/users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6385910" w14:textId="77777777" w:rsidR="008470BE" w:rsidRDefault="00E23327">
            <w:pPr>
              <w:spacing w:after="30" w:line="250" w:lineRule="auto"/>
            </w:pPr>
            <w:r>
              <w:rPr>
                <w:sz w:val="17"/>
                <w:szCs w:val="17"/>
              </w:rPr>
              <w:t>stUsers.create</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ABDAF8E" w14:textId="77777777" w:rsidR="008470BE" w:rsidRDefault="00E23327">
            <w:pPr>
              <w:spacing w:after="30" w:line="250" w:lineRule="auto"/>
            </w:pPr>
            <w:r>
              <w:rPr>
                <w:sz w:val="17"/>
                <w:szCs w:val="17"/>
              </w:rPr>
              <w:t>Invitation; mass assignment</w:t>
            </w:r>
          </w:p>
        </w:tc>
      </w:tr>
      <w:tr w:rsidR="008470BE" w14:paraId="4FF30B2C"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BC50DBF" w14:textId="77777777" w:rsidR="008470BE" w:rsidRDefault="00E23327">
            <w:pPr>
              <w:spacing w:after="30" w:line="250" w:lineRule="auto"/>
            </w:pPr>
            <w:r>
              <w:rPr>
                <w:rFonts w:ascii="Consolas" w:eastAsia="Consolas" w:hAnsi="Consolas" w:cs="Consolas"/>
                <w:sz w:val="17"/>
                <w:szCs w:val="17"/>
              </w:rPr>
              <w:t>PATCH /api/v1/users/:id</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1AD13A7" w14:textId="77777777" w:rsidR="008470BE" w:rsidRDefault="00E23327">
            <w:pPr>
              <w:spacing w:after="30" w:line="250" w:lineRule="auto"/>
            </w:pPr>
            <w:r>
              <w:rPr>
                <w:sz w:val="17"/>
                <w:szCs w:val="17"/>
              </w:rPr>
              <w:t>stUsers.edit</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7D7E183" w14:textId="77777777" w:rsidR="008470BE" w:rsidRDefault="00E23327">
            <w:pPr>
              <w:spacing w:after="30" w:line="250" w:lineRule="auto"/>
            </w:pPr>
            <w:r>
              <w:rPr>
                <w:sz w:val="17"/>
                <w:szCs w:val="17"/>
              </w:rPr>
              <w:t>Role change; self-escalation</w:t>
            </w:r>
          </w:p>
        </w:tc>
      </w:tr>
      <w:tr w:rsidR="008470BE" w14:paraId="32DD7FA1"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A0073BF" w14:textId="77777777" w:rsidR="008470BE" w:rsidRDefault="00E23327">
            <w:pPr>
              <w:spacing w:after="30" w:line="250" w:lineRule="auto"/>
            </w:pPr>
            <w:r>
              <w:rPr>
                <w:rFonts w:ascii="Consolas" w:eastAsia="Consolas" w:hAnsi="Consolas" w:cs="Consolas"/>
                <w:sz w:val="17"/>
                <w:szCs w:val="17"/>
              </w:rPr>
              <w:t>POST /api/v1/users/:id/reset-password</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E653B48" w14:textId="77777777" w:rsidR="008470BE" w:rsidRDefault="00E23327">
            <w:pPr>
              <w:spacing w:after="30" w:line="250" w:lineRule="auto"/>
            </w:pPr>
            <w:r>
              <w:rPr>
                <w:sz w:val="17"/>
                <w:szCs w:val="17"/>
              </w:rPr>
              <w:t>stUsers.edit</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CA00B47" w14:textId="77777777" w:rsidR="008470BE" w:rsidRDefault="00E23327">
            <w:pPr>
              <w:spacing w:after="30" w:line="250" w:lineRule="auto"/>
            </w:pPr>
            <w:r>
              <w:rPr>
                <w:sz w:val="17"/>
                <w:szCs w:val="17"/>
              </w:rPr>
              <w:t>Link issuance for another user</w:t>
            </w:r>
          </w:p>
        </w:tc>
      </w:tr>
      <w:tr w:rsidR="008470BE" w14:paraId="62B0C396"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6761F59" w14:textId="77777777" w:rsidR="008470BE" w:rsidRDefault="00E23327">
            <w:pPr>
              <w:spacing w:after="30" w:line="250" w:lineRule="auto"/>
            </w:pPr>
            <w:r>
              <w:rPr>
                <w:rFonts w:ascii="Consolas" w:eastAsia="Consolas" w:hAnsi="Consolas" w:cs="Consolas"/>
                <w:sz w:val="17"/>
                <w:szCs w:val="17"/>
              </w:rPr>
              <w:t>POST /api/v1/users/:id/resend-activation</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C9D8DB2" w14:textId="77777777" w:rsidR="008470BE" w:rsidRDefault="00E23327">
            <w:pPr>
              <w:spacing w:after="30" w:line="250" w:lineRule="auto"/>
            </w:pPr>
            <w:r>
              <w:rPr>
                <w:sz w:val="17"/>
                <w:szCs w:val="17"/>
              </w:rPr>
              <w:t>stUsers.edit</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351C2F3" w14:textId="77777777" w:rsidR="008470BE" w:rsidRDefault="00E23327">
            <w:pPr>
              <w:spacing w:after="30" w:line="250" w:lineRule="auto"/>
            </w:pPr>
            <w:r>
              <w:rPr>
                <w:sz w:val="17"/>
                <w:szCs w:val="17"/>
              </w:rPr>
              <w:t>Mail amplification</w:t>
            </w:r>
          </w:p>
        </w:tc>
      </w:tr>
      <w:tr w:rsidR="008470BE" w14:paraId="55BB0120"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24C2D21" w14:textId="77777777" w:rsidR="008470BE" w:rsidRDefault="00E23327">
            <w:pPr>
              <w:spacing w:after="30" w:line="250" w:lineRule="auto"/>
            </w:pPr>
            <w:r>
              <w:rPr>
                <w:rFonts w:ascii="Consolas" w:eastAsia="Consolas" w:hAnsi="Consolas" w:cs="Consolas"/>
                <w:sz w:val="17"/>
                <w:szCs w:val="17"/>
              </w:rPr>
              <w:t>DELETE /api/v1/users/:id</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F6C2A73" w14:textId="77777777" w:rsidR="008470BE" w:rsidRDefault="00E23327">
            <w:pPr>
              <w:spacing w:after="30" w:line="250" w:lineRule="auto"/>
            </w:pPr>
            <w:r>
              <w:rPr>
                <w:sz w:val="17"/>
                <w:szCs w:val="17"/>
              </w:rPr>
              <w:t>stUsers.delete</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3A540FC" w14:textId="77777777" w:rsidR="008470BE" w:rsidRDefault="00E23327">
            <w:pPr>
              <w:spacing w:after="30" w:line="250" w:lineRule="auto"/>
            </w:pPr>
            <w:r>
              <w:rPr>
                <w:sz w:val="17"/>
                <w:szCs w:val="17"/>
              </w:rPr>
              <w:t>Revocation semantics</w:t>
            </w:r>
          </w:p>
        </w:tc>
      </w:tr>
      <w:tr w:rsidR="008470BE" w14:paraId="4C874389"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22712F4" w14:textId="77777777" w:rsidR="008470BE" w:rsidRDefault="00E23327">
            <w:pPr>
              <w:spacing w:after="30" w:line="250" w:lineRule="auto"/>
            </w:pPr>
            <w:r>
              <w:rPr>
                <w:rFonts w:ascii="Consolas" w:eastAsia="Consolas" w:hAnsi="Consolas" w:cs="Consolas"/>
                <w:sz w:val="17"/>
                <w:szCs w:val="17"/>
              </w:rPr>
              <w:t>GET/POST/PATCH/DELETE /api/v1/sites…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00EC474" w14:textId="77777777" w:rsidR="008470BE" w:rsidRDefault="00E23327">
            <w:pPr>
              <w:spacing w:after="30" w:line="250" w:lineRule="auto"/>
            </w:pPr>
            <w:r>
              <w:rPr>
                <w:sz w:val="17"/>
                <w:szCs w:val="17"/>
              </w:rPr>
              <w:t>stSites.*</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1935742" w14:textId="77777777" w:rsidR="008470BE" w:rsidRDefault="00E23327">
            <w:pPr>
              <w:spacing w:after="30" w:line="250" w:lineRule="auto"/>
            </w:pPr>
            <w:r>
              <w:rPr>
                <w:sz w:val="17"/>
                <w:szCs w:val="17"/>
              </w:rPr>
              <w:t>Scoping source for site admins</w:t>
            </w:r>
          </w:p>
        </w:tc>
      </w:tr>
      <w:tr w:rsidR="008470BE" w14:paraId="4FC3DB67"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C36C053" w14:textId="77777777" w:rsidR="008470BE" w:rsidRDefault="00E23327">
            <w:pPr>
              <w:spacing w:after="30" w:line="250" w:lineRule="auto"/>
            </w:pPr>
            <w:r>
              <w:rPr>
                <w:rFonts w:ascii="Consolas" w:eastAsia="Consolas" w:hAnsi="Consolas" w:cs="Consolas"/>
                <w:sz w:val="17"/>
                <w:szCs w:val="17"/>
              </w:rPr>
              <w:t>GET /api/v1/tickets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B7D1D06" w14:textId="77777777" w:rsidR="008470BE" w:rsidRDefault="00E23327">
            <w:pPr>
              <w:spacing w:after="30" w:line="250" w:lineRule="auto"/>
            </w:pPr>
            <w:r>
              <w:rPr>
                <w:sz w:val="17"/>
                <w:szCs w:val="17"/>
              </w:rPr>
              <w:t>Scoped</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9CF462B" w14:textId="77777777" w:rsidR="008470BE" w:rsidRDefault="00E23327">
            <w:pPr>
              <w:spacing w:after="30" w:line="250" w:lineRule="auto"/>
            </w:pPr>
            <w:r>
              <w:rPr>
                <w:sz w:val="17"/>
                <w:szCs w:val="17"/>
              </w:rPr>
              <w:t>Search, filters, pagination, scope and tenancy</w:t>
            </w:r>
          </w:p>
        </w:tc>
      </w:tr>
      <w:tr w:rsidR="008470BE" w14:paraId="331A4C31"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7C4DAF5" w14:textId="77777777" w:rsidR="008470BE" w:rsidRDefault="00E23327">
            <w:pPr>
              <w:spacing w:after="30" w:line="250" w:lineRule="auto"/>
            </w:pPr>
            <w:r>
              <w:rPr>
                <w:rFonts w:ascii="Consolas" w:eastAsia="Consolas" w:hAnsi="Consolas" w:cs="Consolas"/>
                <w:sz w:val="17"/>
                <w:szCs w:val="17"/>
              </w:rPr>
              <w:t>GET /api/v1/tickets/stats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610A8FE" w14:textId="77777777" w:rsidR="008470BE" w:rsidRDefault="00E23327">
            <w:pPr>
              <w:spacing w:after="30" w:line="250" w:lineRule="auto"/>
            </w:pPr>
            <w:r>
              <w:rPr>
                <w:sz w:val="17"/>
                <w:szCs w:val="17"/>
              </w:rPr>
              <w:t>Scoped</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82FF6C3" w14:textId="77777777" w:rsidR="008470BE" w:rsidRDefault="00E23327">
            <w:pPr>
              <w:spacing w:after="30" w:line="250" w:lineRule="auto"/>
            </w:pPr>
            <w:r>
              <w:rPr>
                <w:sz w:val="17"/>
                <w:szCs w:val="17"/>
              </w:rPr>
              <w:t>Aggregate leakage across scope/tenant</w:t>
            </w:r>
          </w:p>
        </w:tc>
      </w:tr>
      <w:tr w:rsidR="008470BE" w14:paraId="1D069A0E"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2E9B3DE" w14:textId="77777777" w:rsidR="008470BE" w:rsidRDefault="00E23327">
            <w:pPr>
              <w:spacing w:after="30" w:line="250" w:lineRule="auto"/>
            </w:pPr>
            <w:r>
              <w:rPr>
                <w:rFonts w:ascii="Consolas" w:eastAsia="Consolas" w:hAnsi="Consolas" w:cs="Consolas"/>
                <w:sz w:val="17"/>
                <w:szCs w:val="17"/>
              </w:rPr>
              <w:t>POST /api/v1/tickets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AA60ABD" w14:textId="77777777" w:rsidR="008470BE" w:rsidRDefault="00E23327">
            <w:pPr>
              <w:spacing w:after="30" w:line="250" w:lineRule="auto"/>
            </w:pPr>
            <w:r>
              <w:rPr>
                <w:sz w:val="17"/>
                <w:szCs w:val="17"/>
              </w:rPr>
              <w:t>tickets.create</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EF6CC40" w14:textId="77777777" w:rsidR="008470BE" w:rsidRDefault="00E23327">
            <w:pPr>
              <w:spacing w:after="30" w:line="250" w:lineRule="auto"/>
            </w:pPr>
            <w:r>
              <w:rPr>
                <w:sz w:val="17"/>
                <w:szCs w:val="17"/>
              </w:rPr>
              <w:t>Numbering race; forged site/assignee</w:t>
            </w:r>
          </w:p>
        </w:tc>
      </w:tr>
      <w:tr w:rsidR="008470BE" w14:paraId="46834A50"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150C6A8" w14:textId="77777777" w:rsidR="008470BE" w:rsidRDefault="00E23327">
            <w:pPr>
              <w:spacing w:after="30" w:line="250" w:lineRule="auto"/>
            </w:pPr>
            <w:r>
              <w:rPr>
                <w:rFonts w:ascii="Consolas" w:eastAsia="Consolas" w:hAnsi="Consolas" w:cs="Consolas"/>
                <w:sz w:val="17"/>
                <w:szCs w:val="17"/>
              </w:rPr>
              <w:t>GET /api/v1/tickets/:id</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2E1DE05" w14:textId="77777777" w:rsidR="008470BE" w:rsidRDefault="00E23327">
            <w:pPr>
              <w:spacing w:after="30" w:line="250" w:lineRule="auto"/>
            </w:pPr>
            <w:r>
              <w:rPr>
                <w:sz w:val="17"/>
                <w:szCs w:val="17"/>
              </w:rPr>
              <w:t>Scoped</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E0F2821" w14:textId="77777777" w:rsidR="008470BE" w:rsidRDefault="00E23327">
            <w:pPr>
              <w:spacing w:after="30" w:line="250" w:lineRule="auto"/>
            </w:pPr>
            <w:r>
              <w:rPr>
                <w:sz w:val="17"/>
                <w:szCs w:val="17"/>
              </w:rPr>
              <w:t>IDOR primary target</w:t>
            </w:r>
          </w:p>
        </w:tc>
      </w:tr>
      <w:tr w:rsidR="008470BE" w14:paraId="02FB32EB"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5C6AE1D" w14:textId="77777777" w:rsidR="008470BE" w:rsidRDefault="00E23327">
            <w:pPr>
              <w:spacing w:after="30" w:line="250" w:lineRule="auto"/>
            </w:pPr>
            <w:r>
              <w:rPr>
                <w:rFonts w:ascii="Consolas" w:eastAsia="Consolas" w:hAnsi="Consolas" w:cs="Consolas"/>
                <w:sz w:val="17"/>
                <w:szCs w:val="17"/>
              </w:rPr>
              <w:t>PATCH /api/v1/tickets/:id</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2125A37" w14:textId="77777777" w:rsidR="008470BE" w:rsidRDefault="00E23327">
            <w:pPr>
              <w:spacing w:after="30" w:line="250" w:lineRule="auto"/>
            </w:pPr>
            <w:r>
              <w:rPr>
                <w:sz w:val="17"/>
                <w:szCs w:val="17"/>
              </w:rPr>
              <w:t>Envelope</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51BB4FE" w14:textId="77777777" w:rsidR="008470BE" w:rsidRDefault="00E23327">
            <w:pPr>
              <w:spacing w:after="30" w:line="250" w:lineRule="auto"/>
            </w:pPr>
            <w:r>
              <w:rPr>
                <w:sz w:val="17"/>
                <w:szCs w:val="17"/>
              </w:rPr>
              <w:t>Field-level authorisation; optimistic locking</w:t>
            </w:r>
          </w:p>
        </w:tc>
      </w:tr>
      <w:tr w:rsidR="008470BE" w14:paraId="5370B498"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9DD0F26" w14:textId="77777777" w:rsidR="008470BE" w:rsidRDefault="00E23327">
            <w:pPr>
              <w:spacing w:after="30" w:line="250" w:lineRule="auto"/>
            </w:pPr>
            <w:r>
              <w:rPr>
                <w:rFonts w:ascii="Consolas" w:eastAsia="Consolas" w:hAnsi="Consolas" w:cs="Consolas"/>
                <w:sz w:val="17"/>
                <w:szCs w:val="17"/>
              </w:rPr>
              <w:t>DELETE /api/v1/tickets/:id</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09B2456" w14:textId="77777777" w:rsidR="008470BE" w:rsidRDefault="00E23327">
            <w:pPr>
              <w:spacing w:after="30" w:line="250" w:lineRule="auto"/>
            </w:pPr>
            <w:r>
              <w:rPr>
                <w:sz w:val="17"/>
                <w:szCs w:val="17"/>
              </w:rPr>
              <w:t>Envelope</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ACDC7A4" w14:textId="77777777" w:rsidR="008470BE" w:rsidRDefault="00E23327">
            <w:pPr>
              <w:spacing w:after="30" w:line="250" w:lineRule="auto"/>
            </w:pPr>
            <w:r>
              <w:rPr>
                <w:sz w:val="17"/>
                <w:szCs w:val="17"/>
              </w:rPr>
              <w:t>Soft delete rules</w:t>
            </w:r>
          </w:p>
        </w:tc>
      </w:tr>
      <w:tr w:rsidR="008470BE" w14:paraId="1263033D"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5CD1924" w14:textId="77777777" w:rsidR="008470BE" w:rsidRDefault="00E23327">
            <w:pPr>
              <w:spacing w:after="30" w:line="250" w:lineRule="auto"/>
            </w:pPr>
            <w:r>
              <w:rPr>
                <w:rFonts w:ascii="Consolas" w:eastAsia="Consolas" w:hAnsi="Consolas" w:cs="Consolas"/>
                <w:sz w:val="17"/>
                <w:szCs w:val="17"/>
              </w:rPr>
              <w:t>POST /api/v1/tickets/:id/restore</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84A3F76" w14:textId="77777777" w:rsidR="008470BE" w:rsidRDefault="00E23327">
            <w:pPr>
              <w:spacing w:after="30" w:line="250" w:lineRule="auto"/>
            </w:pPr>
            <w:r>
              <w:rPr>
                <w:sz w:val="17"/>
                <w:szCs w:val="17"/>
              </w:rPr>
              <w:t>stAudit.view</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3717359" w14:textId="77777777" w:rsidR="008470BE" w:rsidRDefault="00E23327">
            <w:pPr>
              <w:spacing w:after="30" w:line="250" w:lineRule="auto"/>
            </w:pPr>
            <w:r>
              <w:rPr>
                <w:sz w:val="17"/>
                <w:szCs w:val="17"/>
              </w:rPr>
              <w:t>Permission mismatch — AR-06</w:t>
            </w:r>
          </w:p>
        </w:tc>
      </w:tr>
      <w:tr w:rsidR="008470BE" w14:paraId="3B3FFFD8"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B7FEFD5" w14:textId="77777777" w:rsidR="008470BE" w:rsidRDefault="00E23327">
            <w:pPr>
              <w:spacing w:after="30" w:line="250" w:lineRule="auto"/>
            </w:pPr>
            <w:r>
              <w:rPr>
                <w:rFonts w:ascii="Consolas" w:eastAsia="Consolas" w:hAnsi="Consolas" w:cs="Consolas"/>
                <w:sz w:val="17"/>
                <w:szCs w:val="17"/>
              </w:rPr>
              <w:t>GET/POST /api/v1/tickets/:id/notes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620B2D1" w14:textId="77777777" w:rsidR="008470BE" w:rsidRDefault="00E23327">
            <w:pPr>
              <w:spacing w:after="30" w:line="250" w:lineRule="auto"/>
            </w:pPr>
            <w:r>
              <w:rPr>
                <w:sz w:val="17"/>
                <w:szCs w:val="17"/>
              </w:rPr>
              <w:t>Scoped</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F78E041" w14:textId="77777777" w:rsidR="008470BE" w:rsidRDefault="00E23327">
            <w:pPr>
              <w:spacing w:after="30" w:line="250" w:lineRule="auto"/>
            </w:pPr>
            <w:r>
              <w:rPr>
                <w:sz w:val="17"/>
                <w:szCs w:val="17"/>
              </w:rPr>
              <w:t>Stored XSS and cross-scope posting</w:t>
            </w:r>
          </w:p>
        </w:tc>
      </w:tr>
      <w:tr w:rsidR="008470BE" w14:paraId="2AFB39BB"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146E055" w14:textId="77777777" w:rsidR="008470BE" w:rsidRDefault="00E23327">
            <w:pPr>
              <w:spacing w:after="30" w:line="250" w:lineRule="auto"/>
            </w:pPr>
            <w:r>
              <w:rPr>
                <w:rFonts w:ascii="Consolas" w:eastAsia="Consolas" w:hAnsi="Consolas" w:cs="Consolas"/>
                <w:sz w:val="17"/>
                <w:szCs w:val="17"/>
              </w:rPr>
              <w:t>GET/PUT /api/v1/kpi/settings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718CEB5" w14:textId="77777777" w:rsidR="008470BE" w:rsidRDefault="00E23327">
            <w:pPr>
              <w:spacing w:after="30" w:line="250" w:lineRule="auto"/>
            </w:pPr>
            <w:r>
              <w:rPr>
                <w:sz w:val="17"/>
                <w:szCs w:val="17"/>
              </w:rPr>
              <w:t>kpi.*</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DBEC793" w14:textId="77777777" w:rsidR="008470BE" w:rsidRDefault="00E23327">
            <w:pPr>
              <w:spacing w:after="30" w:line="250" w:lineRule="auto"/>
            </w:pPr>
            <w:r>
              <w:rPr>
                <w:sz w:val="17"/>
                <w:szCs w:val="17"/>
              </w:rPr>
              <w:t>Scoring parameters</w:t>
            </w:r>
          </w:p>
        </w:tc>
      </w:tr>
      <w:tr w:rsidR="008470BE" w14:paraId="6607E4BC"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2E280EC" w14:textId="77777777" w:rsidR="008470BE" w:rsidRDefault="00E23327">
            <w:pPr>
              <w:spacing w:after="30" w:line="250" w:lineRule="auto"/>
            </w:pPr>
            <w:r>
              <w:rPr>
                <w:rFonts w:ascii="Consolas" w:eastAsia="Consolas" w:hAnsi="Consolas" w:cs="Consolas"/>
                <w:sz w:val="17"/>
                <w:szCs w:val="17"/>
              </w:rPr>
              <w:t>GET /api/v1/kpi/summary, /entries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67883DF" w14:textId="77777777" w:rsidR="008470BE" w:rsidRDefault="00E23327">
            <w:pPr>
              <w:spacing w:after="30" w:line="250" w:lineRule="auto"/>
            </w:pPr>
            <w:r>
              <w:rPr>
                <w:sz w:val="17"/>
                <w:szCs w:val="17"/>
              </w:rPr>
              <w:t>kpi or kpiMe</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867ED50" w14:textId="77777777" w:rsidR="008470BE" w:rsidRDefault="00E23327">
            <w:pPr>
              <w:spacing w:after="30" w:line="250" w:lineRule="auto"/>
            </w:pPr>
            <w:r>
              <w:rPr>
                <w:sz w:val="17"/>
                <w:szCs w:val="17"/>
              </w:rPr>
              <w:t>Personal data exposure across users</w:t>
            </w:r>
          </w:p>
        </w:tc>
      </w:tr>
      <w:tr w:rsidR="008470BE" w14:paraId="5B17C14E"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7DEF5DC" w14:textId="77777777" w:rsidR="008470BE" w:rsidRDefault="00E23327">
            <w:pPr>
              <w:spacing w:after="30" w:line="250" w:lineRule="auto"/>
            </w:pPr>
            <w:r>
              <w:rPr>
                <w:rFonts w:ascii="Consolas" w:eastAsia="Consolas" w:hAnsi="Consolas" w:cs="Consolas"/>
                <w:sz w:val="17"/>
                <w:szCs w:val="17"/>
              </w:rPr>
              <w:t>POST /api/v1/kpi/opening, /entries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F8AD28A" w14:textId="77777777" w:rsidR="008470BE" w:rsidRDefault="00E23327">
            <w:pPr>
              <w:spacing w:after="30" w:line="250" w:lineRule="auto"/>
            </w:pPr>
            <w:r>
              <w:rPr>
                <w:sz w:val="17"/>
                <w:szCs w:val="17"/>
              </w:rPr>
              <w:t>kpi.create</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BBBB4E7" w14:textId="77777777" w:rsidR="008470BE" w:rsidRDefault="00E23327">
            <w:pPr>
              <w:spacing w:after="30" w:line="250" w:lineRule="auto"/>
            </w:pPr>
            <w:r>
              <w:rPr>
                <w:sz w:val="17"/>
                <w:szCs w:val="17"/>
              </w:rPr>
              <w:t>Score manipulation</w:t>
            </w:r>
          </w:p>
        </w:tc>
      </w:tr>
      <w:tr w:rsidR="008470BE" w14:paraId="7DB0CCD2"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95FC0CD" w14:textId="77777777" w:rsidR="008470BE" w:rsidRDefault="00E23327">
            <w:pPr>
              <w:spacing w:after="30" w:line="250" w:lineRule="auto"/>
            </w:pPr>
            <w:r>
              <w:rPr>
                <w:rFonts w:ascii="Consolas" w:eastAsia="Consolas" w:hAnsi="Consolas" w:cs="Consolas"/>
                <w:sz w:val="17"/>
                <w:szCs w:val="17"/>
              </w:rPr>
              <w:t>GET /api/v1/kpi/export</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9744ECB" w14:textId="77777777" w:rsidR="008470BE" w:rsidRDefault="00E23327">
            <w:pPr>
              <w:spacing w:after="30" w:line="250" w:lineRule="auto"/>
            </w:pPr>
            <w:r>
              <w:rPr>
                <w:sz w:val="17"/>
                <w:szCs w:val="17"/>
              </w:rPr>
              <w:t>kpi.view</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DFF7ECF" w14:textId="77777777" w:rsidR="008470BE" w:rsidRDefault="00E23327">
            <w:pPr>
              <w:spacing w:after="30" w:line="250" w:lineRule="auto"/>
            </w:pPr>
            <w:r>
              <w:rPr>
                <w:sz w:val="17"/>
                <w:szCs w:val="17"/>
              </w:rPr>
              <w:t>Bulk extraction; CSV injection</w:t>
            </w:r>
          </w:p>
        </w:tc>
      </w:tr>
      <w:tr w:rsidR="008470BE" w14:paraId="1AAFEC2D"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2AE9DC9" w14:textId="77777777" w:rsidR="008470BE" w:rsidRDefault="00E23327">
            <w:pPr>
              <w:spacing w:after="30" w:line="250" w:lineRule="auto"/>
            </w:pPr>
            <w:r>
              <w:rPr>
                <w:rFonts w:ascii="Consolas" w:eastAsia="Consolas" w:hAnsi="Consolas" w:cs="Consolas"/>
                <w:sz w:val="17"/>
                <w:szCs w:val="17"/>
              </w:rPr>
              <w:t>GET /api/v1/audit</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FE7E77B" w14:textId="77777777" w:rsidR="008470BE" w:rsidRDefault="00E23327">
            <w:pPr>
              <w:spacing w:after="30" w:line="250" w:lineRule="auto"/>
            </w:pPr>
            <w:r>
              <w:rPr>
                <w:sz w:val="17"/>
                <w:szCs w:val="17"/>
              </w:rPr>
              <w:t>stAudit.view</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EA8541E" w14:textId="77777777" w:rsidR="008470BE" w:rsidRDefault="00E23327">
            <w:pPr>
              <w:spacing w:after="30" w:line="250" w:lineRule="auto"/>
            </w:pPr>
            <w:r>
              <w:rPr>
                <w:sz w:val="17"/>
                <w:szCs w:val="17"/>
              </w:rPr>
              <w:t>Forensic data exposure</w:t>
            </w:r>
          </w:p>
        </w:tc>
      </w:tr>
      <w:tr w:rsidR="008470BE" w14:paraId="32912E37"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A0435C3" w14:textId="77777777" w:rsidR="008470BE" w:rsidRDefault="00E23327">
            <w:pPr>
              <w:spacing w:after="30" w:line="250" w:lineRule="auto"/>
            </w:pPr>
            <w:r>
              <w:rPr>
                <w:rFonts w:ascii="Consolas" w:eastAsia="Consolas" w:hAnsi="Consolas" w:cs="Consolas"/>
                <w:sz w:val="17"/>
                <w:szCs w:val="17"/>
              </w:rPr>
              <w:t>GET /api/v1/roles, /roles/:role (PUT)</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E8F7B9E" w14:textId="77777777" w:rsidR="008470BE" w:rsidRDefault="00E23327">
            <w:pPr>
              <w:spacing w:after="30" w:line="250" w:lineRule="auto"/>
            </w:pPr>
            <w:r>
              <w:rPr>
                <w:sz w:val="17"/>
                <w:szCs w:val="17"/>
              </w:rPr>
              <w:t>stRoles.*</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18626F4" w14:textId="77777777" w:rsidR="008470BE" w:rsidRDefault="00E23327">
            <w:pPr>
              <w:spacing w:after="30" w:line="250" w:lineRule="auto"/>
            </w:pPr>
            <w:r>
              <w:rPr>
                <w:sz w:val="17"/>
                <w:szCs w:val="17"/>
              </w:rPr>
              <w:t>Privilege escalation surface</w:t>
            </w:r>
          </w:p>
        </w:tc>
      </w:tr>
      <w:tr w:rsidR="008470BE" w14:paraId="1F69A691"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6A6CA14" w14:textId="77777777" w:rsidR="008470BE" w:rsidRDefault="00E23327">
            <w:pPr>
              <w:spacing w:after="30" w:line="250" w:lineRule="auto"/>
            </w:pPr>
            <w:r>
              <w:rPr>
                <w:rFonts w:ascii="Consolas" w:eastAsia="Consolas" w:hAnsi="Consolas" w:cs="Consolas"/>
                <w:sz w:val="17"/>
                <w:szCs w:val="17"/>
              </w:rPr>
              <w:t>GET /api/v1/roles/me</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7A3096D" w14:textId="77777777" w:rsidR="008470BE" w:rsidRDefault="00E23327">
            <w:pPr>
              <w:spacing w:after="30" w:line="250" w:lineRule="auto"/>
            </w:pPr>
            <w:r>
              <w:rPr>
                <w:sz w:val="17"/>
                <w:szCs w:val="17"/>
              </w:rPr>
              <w:t>Bearer</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4AD8239" w14:textId="77777777" w:rsidR="008470BE" w:rsidRDefault="00E23327">
            <w:pPr>
              <w:spacing w:after="30" w:line="250" w:lineRule="auto"/>
            </w:pPr>
            <w:r>
              <w:rPr>
                <w:sz w:val="17"/>
                <w:szCs w:val="17"/>
              </w:rPr>
              <w:t>Own permission envelope</w:t>
            </w:r>
          </w:p>
        </w:tc>
      </w:tr>
      <w:tr w:rsidR="008470BE" w14:paraId="4113177A"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327C4B2" w14:textId="77777777" w:rsidR="008470BE" w:rsidRDefault="00E23327">
            <w:pPr>
              <w:spacing w:after="30" w:line="250" w:lineRule="auto"/>
            </w:pPr>
            <w:r>
              <w:rPr>
                <w:rFonts w:ascii="Consolas" w:eastAsia="Consolas" w:hAnsi="Consolas" w:cs="Consolas"/>
                <w:sz w:val="17"/>
                <w:szCs w:val="17"/>
              </w:rPr>
              <w:t>GET /api/v1/mail/health, POST /api/v1/mail/test</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7B1A719" w14:textId="77777777" w:rsidR="008470BE" w:rsidRDefault="00E23327">
            <w:pPr>
              <w:spacing w:after="30" w:line="250" w:lineRule="auto"/>
            </w:pPr>
            <w:r>
              <w:rPr>
                <w:sz w:val="17"/>
                <w:szCs w:val="17"/>
              </w:rPr>
              <w:t>stUsers.edit</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5643A09" w14:textId="77777777" w:rsidR="008470BE" w:rsidRDefault="00E23327">
            <w:pPr>
              <w:spacing w:after="30" w:line="250" w:lineRule="auto"/>
            </w:pPr>
            <w:r>
              <w:rPr>
                <w:sz w:val="17"/>
                <w:szCs w:val="17"/>
              </w:rPr>
              <w:t>Relay abuse — AR-14</w:t>
            </w:r>
          </w:p>
        </w:tc>
      </w:tr>
      <w:tr w:rsidR="008470BE" w14:paraId="0EBDA6EB"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478839B" w14:textId="77777777" w:rsidR="008470BE" w:rsidRDefault="00E23327">
            <w:pPr>
              <w:spacing w:after="30" w:line="250" w:lineRule="auto"/>
            </w:pPr>
            <w:r>
              <w:rPr>
                <w:rFonts w:ascii="Consolas" w:eastAsia="Consolas" w:hAnsi="Consolas" w:cs="Consolas"/>
                <w:sz w:val="17"/>
                <w:szCs w:val="17"/>
              </w:rPr>
              <w:t>GET /api/v1/health, /ready</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E5D9471" w14:textId="77777777" w:rsidR="008470BE" w:rsidRDefault="00E23327">
            <w:pPr>
              <w:spacing w:after="30" w:line="250" w:lineRule="auto"/>
            </w:pPr>
            <w:r>
              <w:rPr>
                <w:sz w:val="17"/>
                <w:szCs w:val="17"/>
              </w:rPr>
              <w:t>Public</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714A9AA" w14:textId="77777777" w:rsidR="008470BE" w:rsidRDefault="00E23327">
            <w:pPr>
              <w:spacing w:after="30" w:line="250" w:lineRule="auto"/>
            </w:pPr>
            <w:r>
              <w:rPr>
                <w:sz w:val="17"/>
                <w:szCs w:val="17"/>
              </w:rPr>
              <w:t>Infrastructure disclosure</w:t>
            </w:r>
          </w:p>
        </w:tc>
      </w:tr>
      <w:tr w:rsidR="008470BE" w14:paraId="19D70787" w14:textId="77777777">
        <w:tblPrEx>
          <w:tblCellMar>
            <w:top w:w="0" w:type="dxa"/>
            <w:bottom w:w="0" w:type="dxa"/>
          </w:tblCellMar>
        </w:tblPrEx>
        <w:tc>
          <w:tcPr>
            <w:tcW w:w="3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CB935C7" w14:textId="77777777" w:rsidR="008470BE" w:rsidRDefault="00E23327">
            <w:pPr>
              <w:spacing w:after="30" w:line="250" w:lineRule="auto"/>
            </w:pPr>
            <w:r>
              <w:rPr>
                <w:rFonts w:ascii="Consolas" w:eastAsia="Consolas" w:hAnsi="Consolas" w:cs="Consolas"/>
                <w:sz w:val="17"/>
                <w:szCs w:val="17"/>
              </w:rPr>
              <w:t>WS /ws</w:t>
            </w:r>
          </w:p>
        </w:tc>
        <w:tc>
          <w:tcPr>
            <w:tcW w:w="1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850D3CF" w14:textId="77777777" w:rsidR="008470BE" w:rsidRDefault="00E23327">
            <w:pPr>
              <w:spacing w:after="30" w:line="250" w:lineRule="auto"/>
            </w:pPr>
            <w:r>
              <w:rPr>
                <w:sz w:val="17"/>
                <w:szCs w:val="17"/>
              </w:rPr>
              <w:t>JWT handshake</w:t>
            </w:r>
          </w:p>
        </w:tc>
        <w:tc>
          <w:tcPr>
            <w:tcW w:w="43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FDA6EBD" w14:textId="77777777" w:rsidR="008470BE" w:rsidRDefault="00E23327">
            <w:pPr>
              <w:spacing w:after="30" w:line="250" w:lineRule="auto"/>
            </w:pPr>
            <w:r>
              <w:rPr>
                <w:sz w:val="17"/>
                <w:szCs w:val="17"/>
              </w:rPr>
              <w:t>Room isolation and event leakage</w:t>
            </w:r>
          </w:p>
        </w:tc>
      </w:tr>
    </w:tbl>
    <w:p w14:paraId="694888BA" w14:textId="77777777" w:rsidR="008470BE" w:rsidRDefault="008470BE">
      <w:pPr>
        <w:spacing w:after="80"/>
      </w:pPr>
    </w:p>
    <w:p w14:paraId="1EB23ABD" w14:textId="77777777" w:rsidR="008470BE" w:rsidRDefault="00E23327">
      <w:pPr>
        <w:pStyle w:val="Heading1"/>
      </w:pPr>
      <w:bookmarkStart w:id="55" w:name="_Toc240982889"/>
      <w:r>
        <w:t>Appendix C — Standards mapping</w:t>
      </w:r>
      <w:bookmarkEnd w:id="55"/>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900"/>
      </w:tblGrid>
      <w:tr w:rsidR="008470BE" w14:paraId="6A0ECF2F" w14:textId="77777777">
        <w:tblPrEx>
          <w:tblCellMar>
            <w:top w:w="0" w:type="dxa"/>
            <w:bottom w:w="0" w:type="dxa"/>
          </w:tblCellMar>
        </w:tblPrEx>
        <w:trPr>
          <w:tblHeader/>
        </w:trPr>
        <w:tc>
          <w:tcPr>
            <w:tcW w:w="42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36841F1B" w14:textId="77777777" w:rsidR="008470BE" w:rsidRDefault="00E23327">
            <w:pPr>
              <w:spacing w:after="30" w:line="250" w:lineRule="auto"/>
            </w:pPr>
            <w:r>
              <w:rPr>
                <w:b/>
                <w:bCs/>
                <w:color w:val="1A3A6B"/>
                <w:sz w:val="17"/>
                <w:szCs w:val="17"/>
              </w:rPr>
              <w:t>Reference</w:t>
            </w:r>
          </w:p>
        </w:tc>
        <w:tc>
          <w:tcPr>
            <w:tcW w:w="49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05AA1C5D" w14:textId="77777777" w:rsidR="008470BE" w:rsidRDefault="00E23327">
            <w:pPr>
              <w:spacing w:after="30" w:line="250" w:lineRule="auto"/>
            </w:pPr>
            <w:r>
              <w:rPr>
                <w:b/>
                <w:bCs/>
                <w:color w:val="1A3A6B"/>
                <w:sz w:val="17"/>
                <w:szCs w:val="17"/>
              </w:rPr>
              <w:t>Covered by</w:t>
            </w:r>
          </w:p>
        </w:tc>
      </w:tr>
      <w:tr w:rsidR="008470BE" w14:paraId="6F504FB4" w14:textId="77777777">
        <w:tblPrEx>
          <w:tblCellMar>
            <w:top w:w="0" w:type="dxa"/>
            <w:bottom w:w="0" w:type="dxa"/>
          </w:tblCellMar>
        </w:tblPrEx>
        <w:tc>
          <w:tcPr>
            <w:tcW w:w="4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52F2F24" w14:textId="77777777" w:rsidR="008470BE" w:rsidRDefault="00E23327">
            <w:pPr>
              <w:spacing w:after="30" w:line="250" w:lineRule="auto"/>
            </w:pPr>
            <w:r>
              <w:rPr>
                <w:sz w:val="17"/>
                <w:szCs w:val="17"/>
              </w:rPr>
              <w:t>OWASP Top 10 2021 A01 Broken access control</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E305598" w14:textId="77777777" w:rsidR="008470BE" w:rsidRDefault="00E23327">
            <w:pPr>
              <w:spacing w:after="30" w:line="250" w:lineRule="auto"/>
            </w:pPr>
            <w:r>
              <w:rPr>
                <w:sz w:val="17"/>
                <w:szCs w:val="17"/>
              </w:rPr>
              <w:t>Domains D, E; AR-06, AR-07</w:t>
            </w:r>
          </w:p>
        </w:tc>
      </w:tr>
      <w:tr w:rsidR="008470BE" w14:paraId="266BB574" w14:textId="77777777">
        <w:tblPrEx>
          <w:tblCellMar>
            <w:top w:w="0" w:type="dxa"/>
            <w:bottom w:w="0" w:type="dxa"/>
          </w:tblCellMar>
        </w:tblPrEx>
        <w:tc>
          <w:tcPr>
            <w:tcW w:w="4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70EA206" w14:textId="77777777" w:rsidR="008470BE" w:rsidRDefault="00E23327">
            <w:pPr>
              <w:spacing w:after="30" w:line="250" w:lineRule="auto"/>
            </w:pPr>
            <w:r>
              <w:rPr>
                <w:sz w:val="17"/>
                <w:szCs w:val="17"/>
              </w:rPr>
              <w:t>A02 Cryptographic failures</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76AC747" w14:textId="77777777" w:rsidR="008470BE" w:rsidRDefault="00E23327">
            <w:pPr>
              <w:spacing w:after="30" w:line="250" w:lineRule="auto"/>
            </w:pPr>
            <w:r>
              <w:rPr>
                <w:sz w:val="17"/>
                <w:szCs w:val="17"/>
              </w:rPr>
              <w:t>Domain M; AR-01, AR-13</w:t>
            </w:r>
          </w:p>
        </w:tc>
      </w:tr>
      <w:tr w:rsidR="008470BE" w14:paraId="743C82DA" w14:textId="77777777">
        <w:tblPrEx>
          <w:tblCellMar>
            <w:top w:w="0" w:type="dxa"/>
            <w:bottom w:w="0" w:type="dxa"/>
          </w:tblCellMar>
        </w:tblPrEx>
        <w:tc>
          <w:tcPr>
            <w:tcW w:w="4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D1CE1A2" w14:textId="77777777" w:rsidR="008470BE" w:rsidRDefault="00E23327">
            <w:pPr>
              <w:spacing w:after="30" w:line="250" w:lineRule="auto"/>
            </w:pPr>
            <w:r>
              <w:rPr>
                <w:sz w:val="17"/>
                <w:szCs w:val="17"/>
              </w:rPr>
              <w:t>A03 Injection</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808CA10" w14:textId="77777777" w:rsidR="008470BE" w:rsidRDefault="00E23327">
            <w:pPr>
              <w:spacing w:after="30" w:line="250" w:lineRule="auto"/>
            </w:pPr>
            <w:r>
              <w:rPr>
                <w:sz w:val="17"/>
                <w:szCs w:val="17"/>
              </w:rPr>
              <w:t>Domain F; PT-G01</w:t>
            </w:r>
          </w:p>
        </w:tc>
      </w:tr>
      <w:tr w:rsidR="008470BE" w14:paraId="3EC9F865" w14:textId="77777777">
        <w:tblPrEx>
          <w:tblCellMar>
            <w:top w:w="0" w:type="dxa"/>
            <w:bottom w:w="0" w:type="dxa"/>
          </w:tblCellMar>
        </w:tblPrEx>
        <w:tc>
          <w:tcPr>
            <w:tcW w:w="4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074EA7E" w14:textId="77777777" w:rsidR="008470BE" w:rsidRDefault="00E23327">
            <w:pPr>
              <w:spacing w:after="30" w:line="250" w:lineRule="auto"/>
            </w:pPr>
            <w:r>
              <w:rPr>
                <w:sz w:val="17"/>
                <w:szCs w:val="17"/>
              </w:rPr>
              <w:t>A04 Insecure design</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054C302" w14:textId="77777777" w:rsidR="008470BE" w:rsidRDefault="00E23327">
            <w:pPr>
              <w:spacing w:after="30" w:line="250" w:lineRule="auto"/>
            </w:pPr>
            <w:r>
              <w:rPr>
                <w:sz w:val="17"/>
                <w:szCs w:val="17"/>
              </w:rPr>
              <w:t>Sections 4–6; AR-03, AR-04</w:t>
            </w:r>
          </w:p>
        </w:tc>
      </w:tr>
      <w:tr w:rsidR="008470BE" w14:paraId="4529D971" w14:textId="77777777">
        <w:tblPrEx>
          <w:tblCellMar>
            <w:top w:w="0" w:type="dxa"/>
            <w:bottom w:w="0" w:type="dxa"/>
          </w:tblCellMar>
        </w:tblPrEx>
        <w:tc>
          <w:tcPr>
            <w:tcW w:w="4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54B1E45" w14:textId="77777777" w:rsidR="008470BE" w:rsidRDefault="00E23327">
            <w:pPr>
              <w:spacing w:after="30" w:line="250" w:lineRule="auto"/>
            </w:pPr>
            <w:r>
              <w:rPr>
                <w:sz w:val="17"/>
                <w:szCs w:val="17"/>
              </w:rPr>
              <w:t>A05 Security misconfiguration</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DD52645" w14:textId="77777777" w:rsidR="008470BE" w:rsidRDefault="00E23327">
            <w:pPr>
              <w:spacing w:after="30" w:line="250" w:lineRule="auto"/>
            </w:pPr>
            <w:r>
              <w:rPr>
                <w:sz w:val="17"/>
                <w:szCs w:val="17"/>
              </w:rPr>
              <w:t>Domain M; AR-09, AR-10, AR-16</w:t>
            </w:r>
          </w:p>
        </w:tc>
      </w:tr>
      <w:tr w:rsidR="008470BE" w14:paraId="074FD0D4" w14:textId="77777777">
        <w:tblPrEx>
          <w:tblCellMar>
            <w:top w:w="0" w:type="dxa"/>
            <w:bottom w:w="0" w:type="dxa"/>
          </w:tblCellMar>
        </w:tblPrEx>
        <w:tc>
          <w:tcPr>
            <w:tcW w:w="4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1879C9D" w14:textId="77777777" w:rsidR="008470BE" w:rsidRDefault="00E23327">
            <w:pPr>
              <w:spacing w:after="30" w:line="250" w:lineRule="auto"/>
            </w:pPr>
            <w:r>
              <w:rPr>
                <w:sz w:val="17"/>
                <w:szCs w:val="17"/>
              </w:rPr>
              <w:lastRenderedPageBreak/>
              <w:t>A06 Vulnerable components</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A9027B2" w14:textId="77777777" w:rsidR="008470BE" w:rsidRDefault="00E23327">
            <w:pPr>
              <w:spacing w:after="30" w:line="250" w:lineRule="auto"/>
            </w:pPr>
            <w:r>
              <w:rPr>
                <w:sz w:val="17"/>
                <w:szCs w:val="17"/>
              </w:rPr>
              <w:t>Domain O</w:t>
            </w:r>
          </w:p>
        </w:tc>
      </w:tr>
      <w:tr w:rsidR="008470BE" w14:paraId="679CD9C4" w14:textId="77777777">
        <w:tblPrEx>
          <w:tblCellMar>
            <w:top w:w="0" w:type="dxa"/>
            <w:bottom w:w="0" w:type="dxa"/>
          </w:tblCellMar>
        </w:tblPrEx>
        <w:tc>
          <w:tcPr>
            <w:tcW w:w="4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C0AFD8E" w14:textId="77777777" w:rsidR="008470BE" w:rsidRDefault="00E23327">
            <w:pPr>
              <w:spacing w:after="30" w:line="250" w:lineRule="auto"/>
            </w:pPr>
            <w:r>
              <w:rPr>
                <w:sz w:val="17"/>
                <w:szCs w:val="17"/>
              </w:rPr>
              <w:t>A07 Identification and authentication failures</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CADEE53" w14:textId="77777777" w:rsidR="008470BE" w:rsidRDefault="00E23327">
            <w:pPr>
              <w:spacing w:after="30" w:line="250" w:lineRule="auto"/>
            </w:pPr>
            <w:r>
              <w:rPr>
                <w:sz w:val="17"/>
                <w:szCs w:val="17"/>
              </w:rPr>
              <w:t>Domains A, B, C; AR-05, AR-15</w:t>
            </w:r>
          </w:p>
        </w:tc>
      </w:tr>
      <w:tr w:rsidR="008470BE" w14:paraId="55679B34" w14:textId="77777777">
        <w:tblPrEx>
          <w:tblCellMar>
            <w:top w:w="0" w:type="dxa"/>
            <w:bottom w:w="0" w:type="dxa"/>
          </w:tblCellMar>
        </w:tblPrEx>
        <w:tc>
          <w:tcPr>
            <w:tcW w:w="4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75B1889" w14:textId="77777777" w:rsidR="008470BE" w:rsidRDefault="00E23327">
            <w:pPr>
              <w:spacing w:after="30" w:line="250" w:lineRule="auto"/>
            </w:pPr>
            <w:r>
              <w:rPr>
                <w:sz w:val="17"/>
                <w:szCs w:val="17"/>
              </w:rPr>
              <w:t>A08 Software and data integrity failures</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CC8FB90" w14:textId="77777777" w:rsidR="008470BE" w:rsidRDefault="00E23327">
            <w:pPr>
              <w:spacing w:after="30" w:line="250" w:lineRule="auto"/>
            </w:pPr>
            <w:r>
              <w:rPr>
                <w:sz w:val="17"/>
                <w:szCs w:val="17"/>
              </w:rPr>
              <w:t>Domain O; AR-12</w:t>
            </w:r>
          </w:p>
        </w:tc>
      </w:tr>
      <w:tr w:rsidR="008470BE" w14:paraId="795EA017" w14:textId="77777777">
        <w:tblPrEx>
          <w:tblCellMar>
            <w:top w:w="0" w:type="dxa"/>
            <w:bottom w:w="0" w:type="dxa"/>
          </w:tblCellMar>
        </w:tblPrEx>
        <w:tc>
          <w:tcPr>
            <w:tcW w:w="4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2B9F635" w14:textId="77777777" w:rsidR="008470BE" w:rsidRDefault="00E23327">
            <w:pPr>
              <w:spacing w:after="30" w:line="250" w:lineRule="auto"/>
            </w:pPr>
            <w:r>
              <w:rPr>
                <w:sz w:val="17"/>
                <w:szCs w:val="17"/>
              </w:rPr>
              <w:t>A09 Logging and monitoring failures</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326FA57" w14:textId="77777777" w:rsidR="008470BE" w:rsidRDefault="00E23327">
            <w:pPr>
              <w:spacing w:after="30" w:line="250" w:lineRule="auto"/>
            </w:pPr>
            <w:r>
              <w:rPr>
                <w:sz w:val="17"/>
                <w:szCs w:val="17"/>
              </w:rPr>
              <w:t>Domain N; AR-12</w:t>
            </w:r>
          </w:p>
        </w:tc>
      </w:tr>
      <w:tr w:rsidR="008470BE" w14:paraId="2A398979" w14:textId="77777777">
        <w:tblPrEx>
          <w:tblCellMar>
            <w:top w:w="0" w:type="dxa"/>
            <w:bottom w:w="0" w:type="dxa"/>
          </w:tblCellMar>
        </w:tblPrEx>
        <w:tc>
          <w:tcPr>
            <w:tcW w:w="4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E3083F2" w14:textId="77777777" w:rsidR="008470BE" w:rsidRDefault="00E23327">
            <w:pPr>
              <w:spacing w:after="30" w:line="250" w:lineRule="auto"/>
            </w:pPr>
            <w:r>
              <w:rPr>
                <w:sz w:val="17"/>
                <w:szCs w:val="17"/>
              </w:rPr>
              <w:t>A10 SSRF</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642C2D6" w14:textId="77777777" w:rsidR="008470BE" w:rsidRDefault="00E23327">
            <w:pPr>
              <w:spacing w:after="30" w:line="250" w:lineRule="auto"/>
            </w:pPr>
            <w:r>
              <w:rPr>
                <w:sz w:val="17"/>
                <w:szCs w:val="17"/>
              </w:rPr>
              <w:t>PT-C11</w:t>
            </w:r>
          </w:p>
        </w:tc>
      </w:tr>
      <w:tr w:rsidR="008470BE" w14:paraId="6241B0A2" w14:textId="77777777">
        <w:tblPrEx>
          <w:tblCellMar>
            <w:top w:w="0" w:type="dxa"/>
            <w:bottom w:w="0" w:type="dxa"/>
          </w:tblCellMar>
        </w:tblPrEx>
        <w:tc>
          <w:tcPr>
            <w:tcW w:w="4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C5BB8DA" w14:textId="77777777" w:rsidR="008470BE" w:rsidRDefault="00E23327">
            <w:pPr>
              <w:spacing w:after="30" w:line="250" w:lineRule="auto"/>
            </w:pPr>
            <w:r>
              <w:rPr>
                <w:sz w:val="17"/>
                <w:szCs w:val="17"/>
              </w:rPr>
              <w:t>OWASP API Top 10 — BOLA, BFLA, BOPLA</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5CF717D" w14:textId="77777777" w:rsidR="008470BE" w:rsidRDefault="00E23327">
            <w:pPr>
              <w:spacing w:after="30" w:line="250" w:lineRule="auto"/>
            </w:pPr>
            <w:r>
              <w:rPr>
                <w:sz w:val="17"/>
                <w:szCs w:val="17"/>
              </w:rPr>
              <w:t>PT-D02, PT-D01, PT-D08</w:t>
            </w:r>
          </w:p>
        </w:tc>
      </w:tr>
      <w:tr w:rsidR="008470BE" w14:paraId="3C338DC8" w14:textId="77777777">
        <w:tblPrEx>
          <w:tblCellMar>
            <w:top w:w="0" w:type="dxa"/>
            <w:bottom w:w="0" w:type="dxa"/>
          </w:tblCellMar>
        </w:tblPrEx>
        <w:tc>
          <w:tcPr>
            <w:tcW w:w="4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D222A18" w14:textId="77777777" w:rsidR="008470BE" w:rsidRDefault="00E23327">
            <w:pPr>
              <w:spacing w:after="30" w:line="250" w:lineRule="auto"/>
            </w:pPr>
            <w:r>
              <w:rPr>
                <w:sz w:val="17"/>
                <w:szCs w:val="17"/>
              </w:rPr>
              <w:t>OWASP API Top 10 — unrestricted resource consumption</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2B59C21" w14:textId="77777777" w:rsidR="008470BE" w:rsidRDefault="00E23327">
            <w:pPr>
              <w:spacing w:after="30" w:line="250" w:lineRule="auto"/>
            </w:pPr>
            <w:r>
              <w:rPr>
                <w:sz w:val="17"/>
                <w:szCs w:val="17"/>
              </w:rPr>
              <w:t>Domain I; AR-02</w:t>
            </w:r>
          </w:p>
        </w:tc>
      </w:tr>
      <w:tr w:rsidR="008470BE" w14:paraId="32DFFE27" w14:textId="77777777">
        <w:tblPrEx>
          <w:tblCellMar>
            <w:top w:w="0" w:type="dxa"/>
            <w:bottom w:w="0" w:type="dxa"/>
          </w:tblCellMar>
        </w:tblPrEx>
        <w:tc>
          <w:tcPr>
            <w:tcW w:w="4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0D30BCC" w14:textId="77777777" w:rsidR="008470BE" w:rsidRDefault="00E23327">
            <w:pPr>
              <w:spacing w:after="30" w:line="250" w:lineRule="auto"/>
            </w:pPr>
            <w:r>
              <w:rPr>
                <w:sz w:val="17"/>
                <w:szCs w:val="17"/>
              </w:rPr>
              <w:t>OWASP ASVS L2 — V2 authentication, V3 session, V4 access control</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B78584A" w14:textId="77777777" w:rsidR="008470BE" w:rsidRDefault="00E23327">
            <w:pPr>
              <w:spacing w:after="30" w:line="250" w:lineRule="auto"/>
            </w:pPr>
            <w:r>
              <w:rPr>
                <w:sz w:val="17"/>
                <w:szCs w:val="17"/>
              </w:rPr>
              <w:t>Domains A, D</w:t>
            </w:r>
          </w:p>
        </w:tc>
      </w:tr>
      <w:tr w:rsidR="008470BE" w14:paraId="6E19E934" w14:textId="77777777">
        <w:tblPrEx>
          <w:tblCellMar>
            <w:top w:w="0" w:type="dxa"/>
            <w:bottom w:w="0" w:type="dxa"/>
          </w:tblCellMar>
        </w:tblPrEx>
        <w:tc>
          <w:tcPr>
            <w:tcW w:w="4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625EDE4" w14:textId="77777777" w:rsidR="008470BE" w:rsidRDefault="00E23327">
            <w:pPr>
              <w:spacing w:after="30" w:line="250" w:lineRule="auto"/>
            </w:pPr>
            <w:r>
              <w:rPr>
                <w:sz w:val="17"/>
                <w:szCs w:val="17"/>
              </w:rPr>
              <w:t>OWASP ASVS L2 — V5 validation, V7 logging, V13 API</w:t>
            </w:r>
          </w:p>
        </w:tc>
        <w:tc>
          <w:tcPr>
            <w:tcW w:w="4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82427DC" w14:textId="77777777" w:rsidR="008470BE" w:rsidRDefault="00E23327">
            <w:pPr>
              <w:spacing w:after="30" w:line="250" w:lineRule="auto"/>
            </w:pPr>
            <w:r>
              <w:rPr>
                <w:sz w:val="17"/>
                <w:szCs w:val="17"/>
              </w:rPr>
              <w:t>Domains F, N, and Appendix B sweep</w:t>
            </w:r>
          </w:p>
        </w:tc>
      </w:tr>
    </w:tbl>
    <w:p w14:paraId="73145843" w14:textId="77777777" w:rsidR="008470BE" w:rsidRDefault="008470BE">
      <w:pPr>
        <w:spacing w:after="80"/>
      </w:pPr>
    </w:p>
    <w:p w14:paraId="6E8B0397" w14:textId="77777777" w:rsidR="008470BE" w:rsidRDefault="00E23327">
      <w:pPr>
        <w:pStyle w:val="Heading1"/>
      </w:pPr>
      <w:bookmarkStart w:id="56" w:name="_Toc240982890"/>
      <w:r>
        <w:t>Appendix D — Remediation tracker (template)</w:t>
      </w:r>
      <w:bookmarkEnd w:id="56"/>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1100"/>
        <w:gridCol w:w="1200"/>
        <w:gridCol w:w="1000"/>
        <w:gridCol w:w="1000"/>
        <w:gridCol w:w="900"/>
      </w:tblGrid>
      <w:tr w:rsidR="008470BE" w14:paraId="1028A418" w14:textId="77777777">
        <w:tblPrEx>
          <w:tblCellMar>
            <w:top w:w="0" w:type="dxa"/>
            <w:bottom w:w="0" w:type="dxa"/>
          </w:tblCellMar>
        </w:tblPrEx>
        <w:trPr>
          <w:tblHeader/>
        </w:trPr>
        <w:tc>
          <w:tcPr>
            <w:tcW w:w="7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66159E6E" w14:textId="77777777" w:rsidR="008470BE" w:rsidRDefault="00E23327">
            <w:pPr>
              <w:spacing w:after="30" w:line="250" w:lineRule="auto"/>
            </w:pPr>
            <w:r>
              <w:rPr>
                <w:b/>
                <w:bCs/>
                <w:color w:val="1A3A6B"/>
                <w:sz w:val="17"/>
                <w:szCs w:val="17"/>
              </w:rPr>
              <w:t>ID</w:t>
            </w:r>
          </w:p>
        </w:tc>
        <w:tc>
          <w:tcPr>
            <w:tcW w:w="32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666BD56C" w14:textId="77777777" w:rsidR="008470BE" w:rsidRDefault="00E23327">
            <w:pPr>
              <w:spacing w:after="30" w:line="250" w:lineRule="auto"/>
            </w:pPr>
            <w:r>
              <w:rPr>
                <w:b/>
                <w:bCs/>
                <w:color w:val="1A3A6B"/>
                <w:sz w:val="17"/>
                <w:szCs w:val="17"/>
              </w:rPr>
              <w:t>Finding</w:t>
            </w:r>
          </w:p>
        </w:tc>
        <w:tc>
          <w:tcPr>
            <w:tcW w:w="11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51E78CEA" w14:textId="77777777" w:rsidR="008470BE" w:rsidRDefault="00E23327">
            <w:pPr>
              <w:spacing w:after="30" w:line="250" w:lineRule="auto"/>
            </w:pPr>
            <w:r>
              <w:rPr>
                <w:b/>
                <w:bCs/>
                <w:color w:val="1A3A6B"/>
                <w:sz w:val="17"/>
                <w:szCs w:val="17"/>
              </w:rPr>
              <w:t>Severity</w:t>
            </w:r>
          </w:p>
        </w:tc>
        <w:tc>
          <w:tcPr>
            <w:tcW w:w="12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3B15D070" w14:textId="77777777" w:rsidR="008470BE" w:rsidRDefault="00E23327">
            <w:pPr>
              <w:spacing w:after="30" w:line="250" w:lineRule="auto"/>
            </w:pPr>
            <w:r>
              <w:rPr>
                <w:b/>
                <w:bCs/>
                <w:color w:val="1A3A6B"/>
                <w:sz w:val="17"/>
                <w:szCs w:val="17"/>
              </w:rPr>
              <w:t>Owner</w:t>
            </w:r>
          </w:p>
        </w:tc>
        <w:tc>
          <w:tcPr>
            <w:tcW w:w="10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4EEA33F3" w14:textId="77777777" w:rsidR="008470BE" w:rsidRDefault="00E23327">
            <w:pPr>
              <w:spacing w:after="30" w:line="250" w:lineRule="auto"/>
            </w:pPr>
            <w:r>
              <w:rPr>
                <w:b/>
                <w:bCs/>
                <w:color w:val="1A3A6B"/>
                <w:sz w:val="17"/>
                <w:szCs w:val="17"/>
              </w:rPr>
              <w:t>Target</w:t>
            </w:r>
          </w:p>
        </w:tc>
        <w:tc>
          <w:tcPr>
            <w:tcW w:w="10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09D7D443" w14:textId="77777777" w:rsidR="008470BE" w:rsidRDefault="00E23327">
            <w:pPr>
              <w:spacing w:after="30" w:line="250" w:lineRule="auto"/>
            </w:pPr>
            <w:r>
              <w:rPr>
                <w:b/>
                <w:bCs/>
                <w:color w:val="1A3A6B"/>
                <w:sz w:val="17"/>
                <w:szCs w:val="17"/>
              </w:rPr>
              <w:t>Status</w:t>
            </w:r>
          </w:p>
        </w:tc>
        <w:tc>
          <w:tcPr>
            <w:tcW w:w="900" w:type="dxa"/>
            <w:tcBorders>
              <w:top w:val="single" w:sz="4" w:space="0" w:color="C9CDD4"/>
              <w:left w:val="single" w:sz="4" w:space="0" w:color="C9CDD4"/>
              <w:bottom w:val="single" w:sz="4" w:space="0" w:color="C9CDD4"/>
              <w:right w:val="single" w:sz="4" w:space="0" w:color="C9CDD4"/>
            </w:tcBorders>
            <w:shd w:val="clear" w:color="auto" w:fill="DCE6F1"/>
            <w:tcMar>
              <w:top w:w="50" w:type="dxa"/>
              <w:left w:w="90" w:type="dxa"/>
              <w:bottom w:w="50" w:type="dxa"/>
              <w:right w:w="90" w:type="dxa"/>
            </w:tcMar>
          </w:tcPr>
          <w:p w14:paraId="37F6BFCB" w14:textId="77777777" w:rsidR="008470BE" w:rsidRDefault="00E23327">
            <w:pPr>
              <w:spacing w:after="30" w:line="250" w:lineRule="auto"/>
            </w:pPr>
            <w:r>
              <w:rPr>
                <w:b/>
                <w:bCs/>
                <w:color w:val="1A3A6B"/>
                <w:sz w:val="17"/>
                <w:szCs w:val="17"/>
              </w:rPr>
              <w:t>Retest</w:t>
            </w:r>
          </w:p>
        </w:tc>
      </w:tr>
      <w:tr w:rsidR="008470BE" w14:paraId="691DC52C"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22BDBED" w14:textId="77777777" w:rsidR="008470BE" w:rsidRDefault="00E23327">
            <w:pPr>
              <w:spacing w:after="30" w:line="250" w:lineRule="auto"/>
            </w:pPr>
            <w:r>
              <w:rPr>
                <w:sz w:val="17"/>
                <w:szCs w:val="17"/>
              </w:rPr>
              <w:t>AR-01</w:t>
            </w:r>
          </w:p>
        </w:tc>
        <w:tc>
          <w:tcPr>
            <w:tcW w:w="3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7A0D735" w14:textId="77777777" w:rsidR="008470BE" w:rsidRDefault="00E23327">
            <w:pPr>
              <w:spacing w:after="30" w:line="250" w:lineRule="auto"/>
            </w:pPr>
            <w:r>
              <w:rPr>
                <w:sz w:val="17"/>
                <w:szCs w:val="17"/>
              </w:rPr>
              <w:t>No transport encryption</w:t>
            </w:r>
          </w:p>
        </w:tc>
        <w:tc>
          <w:tcPr>
            <w:tcW w:w="1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06CEA5E" w14:textId="77777777" w:rsidR="008470BE" w:rsidRDefault="00E23327">
            <w:pPr>
              <w:spacing w:after="30" w:line="250" w:lineRule="auto"/>
            </w:pPr>
            <w:r>
              <w:rPr>
                <w:sz w:val="17"/>
                <w:szCs w:val="17"/>
              </w:rPr>
              <w:t>Critical</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D67E807" w14:textId="77777777" w:rsidR="008470BE" w:rsidRDefault="008470BE">
            <w:pPr>
              <w:spacing w:after="30" w:line="250" w:lineRule="auto"/>
            </w:pPr>
          </w:p>
        </w:tc>
        <w:tc>
          <w:tcPr>
            <w:tcW w:w="1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63CF9C8" w14:textId="77777777" w:rsidR="008470BE" w:rsidRDefault="008470BE">
            <w:pPr>
              <w:spacing w:after="30" w:line="250" w:lineRule="auto"/>
            </w:pPr>
          </w:p>
        </w:tc>
        <w:tc>
          <w:tcPr>
            <w:tcW w:w="1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C47520F" w14:textId="77777777" w:rsidR="008470BE" w:rsidRDefault="00E23327">
            <w:pPr>
              <w:spacing w:after="30" w:line="250" w:lineRule="auto"/>
            </w:pPr>
            <w:r>
              <w:rPr>
                <w:sz w:val="17"/>
                <w:szCs w:val="17"/>
              </w:rPr>
              <w:t>Open</w:t>
            </w:r>
          </w:p>
        </w:tc>
        <w:tc>
          <w:tcPr>
            <w:tcW w:w="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723F292" w14:textId="77777777" w:rsidR="008470BE" w:rsidRDefault="008470BE">
            <w:pPr>
              <w:spacing w:after="30" w:line="250" w:lineRule="auto"/>
            </w:pPr>
          </w:p>
        </w:tc>
      </w:tr>
      <w:tr w:rsidR="008470BE" w14:paraId="226D30CB"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62205AC" w14:textId="77777777" w:rsidR="008470BE" w:rsidRDefault="00E23327">
            <w:pPr>
              <w:spacing w:after="30" w:line="250" w:lineRule="auto"/>
            </w:pPr>
            <w:r>
              <w:rPr>
                <w:sz w:val="17"/>
                <w:szCs w:val="17"/>
              </w:rPr>
              <w:t>AR-02</w:t>
            </w:r>
          </w:p>
        </w:tc>
        <w:tc>
          <w:tcPr>
            <w:tcW w:w="3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2406569" w14:textId="77777777" w:rsidR="008470BE" w:rsidRDefault="00E23327">
            <w:pPr>
              <w:spacing w:after="30" w:line="250" w:lineRule="auto"/>
            </w:pPr>
            <w:r>
              <w:rPr>
                <w:sz w:val="17"/>
                <w:szCs w:val="17"/>
              </w:rPr>
              <w:t>No global rate limiting</w:t>
            </w:r>
          </w:p>
        </w:tc>
        <w:tc>
          <w:tcPr>
            <w:tcW w:w="1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B7F4364" w14:textId="77777777" w:rsidR="008470BE" w:rsidRDefault="00E23327">
            <w:pPr>
              <w:spacing w:after="30" w:line="250" w:lineRule="auto"/>
            </w:pPr>
            <w:r>
              <w:rPr>
                <w:sz w:val="17"/>
                <w:szCs w:val="17"/>
              </w:rPr>
              <w:t>High</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2C49096E" w14:textId="77777777" w:rsidR="008470BE" w:rsidRDefault="008470BE">
            <w:pPr>
              <w:spacing w:after="30" w:line="250" w:lineRule="auto"/>
            </w:pPr>
          </w:p>
        </w:tc>
        <w:tc>
          <w:tcPr>
            <w:tcW w:w="1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8FB79FC" w14:textId="77777777" w:rsidR="008470BE" w:rsidRDefault="008470BE">
            <w:pPr>
              <w:spacing w:after="30" w:line="250" w:lineRule="auto"/>
            </w:pPr>
          </w:p>
        </w:tc>
        <w:tc>
          <w:tcPr>
            <w:tcW w:w="1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28374CA" w14:textId="77777777" w:rsidR="008470BE" w:rsidRDefault="00E23327">
            <w:pPr>
              <w:spacing w:after="30" w:line="250" w:lineRule="auto"/>
            </w:pPr>
            <w:r>
              <w:rPr>
                <w:sz w:val="17"/>
                <w:szCs w:val="17"/>
              </w:rPr>
              <w:t>Open</w:t>
            </w:r>
          </w:p>
        </w:tc>
        <w:tc>
          <w:tcPr>
            <w:tcW w:w="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82444B8" w14:textId="77777777" w:rsidR="008470BE" w:rsidRDefault="008470BE">
            <w:pPr>
              <w:spacing w:after="30" w:line="250" w:lineRule="auto"/>
            </w:pPr>
          </w:p>
        </w:tc>
      </w:tr>
      <w:tr w:rsidR="008470BE" w14:paraId="423B52DD"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1F5AF97" w14:textId="77777777" w:rsidR="008470BE" w:rsidRDefault="00E23327">
            <w:pPr>
              <w:spacing w:after="30" w:line="250" w:lineRule="auto"/>
            </w:pPr>
            <w:r>
              <w:rPr>
                <w:sz w:val="17"/>
                <w:szCs w:val="17"/>
              </w:rPr>
              <w:t>AR-03</w:t>
            </w:r>
          </w:p>
        </w:tc>
        <w:tc>
          <w:tcPr>
            <w:tcW w:w="3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95E1782" w14:textId="77777777" w:rsidR="008470BE" w:rsidRDefault="00E23327">
            <w:pPr>
              <w:spacing w:after="30" w:line="250" w:lineRule="auto"/>
            </w:pPr>
            <w:r>
              <w:rPr>
                <w:sz w:val="17"/>
                <w:szCs w:val="17"/>
              </w:rPr>
              <w:t>Single-tenant assumptions</w:t>
            </w:r>
          </w:p>
        </w:tc>
        <w:tc>
          <w:tcPr>
            <w:tcW w:w="1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9B8C666" w14:textId="77777777" w:rsidR="008470BE" w:rsidRDefault="00E23327">
            <w:pPr>
              <w:spacing w:after="30" w:line="250" w:lineRule="auto"/>
            </w:pPr>
            <w:r>
              <w:rPr>
                <w:sz w:val="17"/>
                <w:szCs w:val="17"/>
              </w:rPr>
              <w:t>High</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09FE750" w14:textId="77777777" w:rsidR="008470BE" w:rsidRDefault="008470BE">
            <w:pPr>
              <w:spacing w:after="30" w:line="250" w:lineRule="auto"/>
            </w:pPr>
          </w:p>
        </w:tc>
        <w:tc>
          <w:tcPr>
            <w:tcW w:w="1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1799AA3" w14:textId="77777777" w:rsidR="008470BE" w:rsidRDefault="008470BE">
            <w:pPr>
              <w:spacing w:after="30" w:line="250" w:lineRule="auto"/>
            </w:pPr>
          </w:p>
        </w:tc>
        <w:tc>
          <w:tcPr>
            <w:tcW w:w="1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112E505C" w14:textId="77777777" w:rsidR="008470BE" w:rsidRDefault="00E23327">
            <w:pPr>
              <w:spacing w:after="30" w:line="250" w:lineRule="auto"/>
            </w:pPr>
            <w:r>
              <w:rPr>
                <w:sz w:val="17"/>
                <w:szCs w:val="17"/>
              </w:rPr>
              <w:t>Open</w:t>
            </w:r>
          </w:p>
        </w:tc>
        <w:tc>
          <w:tcPr>
            <w:tcW w:w="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8CD978A" w14:textId="77777777" w:rsidR="008470BE" w:rsidRDefault="008470BE">
            <w:pPr>
              <w:spacing w:after="30" w:line="250" w:lineRule="auto"/>
            </w:pPr>
          </w:p>
        </w:tc>
      </w:tr>
      <w:tr w:rsidR="008470BE" w14:paraId="4353EB93"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8E6B7EE" w14:textId="77777777" w:rsidR="008470BE" w:rsidRDefault="00E23327">
            <w:pPr>
              <w:spacing w:after="30" w:line="250" w:lineRule="auto"/>
            </w:pPr>
            <w:r>
              <w:rPr>
                <w:sz w:val="17"/>
                <w:szCs w:val="17"/>
              </w:rPr>
              <w:t>AR-16</w:t>
            </w:r>
          </w:p>
        </w:tc>
        <w:tc>
          <w:tcPr>
            <w:tcW w:w="3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62B28E3" w14:textId="77777777" w:rsidR="008470BE" w:rsidRDefault="00E23327">
            <w:pPr>
              <w:spacing w:after="30" w:line="250" w:lineRule="auto"/>
            </w:pPr>
            <w:r>
              <w:rPr>
                <w:sz w:val="17"/>
                <w:szCs w:val="17"/>
              </w:rPr>
              <w:t>Privileged database account</w:t>
            </w:r>
          </w:p>
        </w:tc>
        <w:tc>
          <w:tcPr>
            <w:tcW w:w="1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0CC5706" w14:textId="77777777" w:rsidR="008470BE" w:rsidRDefault="00E23327">
            <w:pPr>
              <w:spacing w:after="30" w:line="250" w:lineRule="auto"/>
            </w:pPr>
            <w:r>
              <w:rPr>
                <w:sz w:val="17"/>
                <w:szCs w:val="17"/>
              </w:rPr>
              <w:t>High</w:t>
            </w: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A332A64" w14:textId="77777777" w:rsidR="008470BE" w:rsidRDefault="008470BE">
            <w:pPr>
              <w:spacing w:after="30" w:line="250" w:lineRule="auto"/>
            </w:pPr>
          </w:p>
        </w:tc>
        <w:tc>
          <w:tcPr>
            <w:tcW w:w="1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7EE146C" w14:textId="77777777" w:rsidR="008470BE" w:rsidRDefault="008470BE">
            <w:pPr>
              <w:spacing w:after="30" w:line="250" w:lineRule="auto"/>
            </w:pPr>
          </w:p>
        </w:tc>
        <w:tc>
          <w:tcPr>
            <w:tcW w:w="1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3924D39" w14:textId="77777777" w:rsidR="008470BE" w:rsidRDefault="00E23327">
            <w:pPr>
              <w:spacing w:after="30" w:line="250" w:lineRule="auto"/>
            </w:pPr>
            <w:r>
              <w:rPr>
                <w:sz w:val="17"/>
                <w:szCs w:val="17"/>
              </w:rPr>
              <w:t>Open</w:t>
            </w:r>
          </w:p>
        </w:tc>
        <w:tc>
          <w:tcPr>
            <w:tcW w:w="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7EA96350" w14:textId="77777777" w:rsidR="008470BE" w:rsidRDefault="008470BE">
            <w:pPr>
              <w:spacing w:after="30" w:line="250" w:lineRule="auto"/>
            </w:pPr>
          </w:p>
        </w:tc>
      </w:tr>
      <w:tr w:rsidR="008470BE" w14:paraId="72D2B974" w14:textId="77777777">
        <w:tblPrEx>
          <w:tblCellMar>
            <w:top w:w="0" w:type="dxa"/>
            <w:bottom w:w="0" w:type="dxa"/>
          </w:tblCellMar>
        </w:tblPrEx>
        <w:tc>
          <w:tcPr>
            <w:tcW w:w="7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5813575" w14:textId="77777777" w:rsidR="008470BE" w:rsidRDefault="00E23327">
            <w:pPr>
              <w:spacing w:after="30" w:line="250" w:lineRule="auto"/>
            </w:pPr>
            <w:r>
              <w:rPr>
                <w:sz w:val="17"/>
                <w:szCs w:val="17"/>
              </w:rPr>
              <w:t>…</w:t>
            </w:r>
          </w:p>
        </w:tc>
        <w:tc>
          <w:tcPr>
            <w:tcW w:w="3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8EC6ED1" w14:textId="77777777" w:rsidR="008470BE" w:rsidRDefault="00E23327">
            <w:pPr>
              <w:spacing w:after="30" w:line="250" w:lineRule="auto"/>
            </w:pPr>
            <w:r>
              <w:rPr>
                <w:sz w:val="17"/>
                <w:szCs w:val="17"/>
              </w:rPr>
              <w:t>Continue for every AR and PT finding</w:t>
            </w:r>
          </w:p>
        </w:tc>
        <w:tc>
          <w:tcPr>
            <w:tcW w:w="11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3164334D" w14:textId="77777777" w:rsidR="008470BE" w:rsidRDefault="008470BE">
            <w:pPr>
              <w:spacing w:after="30" w:line="250" w:lineRule="auto"/>
            </w:pPr>
          </w:p>
        </w:tc>
        <w:tc>
          <w:tcPr>
            <w:tcW w:w="12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6C10CF9C" w14:textId="77777777" w:rsidR="008470BE" w:rsidRDefault="008470BE">
            <w:pPr>
              <w:spacing w:after="30" w:line="250" w:lineRule="auto"/>
            </w:pPr>
          </w:p>
        </w:tc>
        <w:tc>
          <w:tcPr>
            <w:tcW w:w="1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5BF98E2E" w14:textId="77777777" w:rsidR="008470BE" w:rsidRDefault="008470BE">
            <w:pPr>
              <w:spacing w:after="30" w:line="250" w:lineRule="auto"/>
            </w:pPr>
          </w:p>
        </w:tc>
        <w:tc>
          <w:tcPr>
            <w:tcW w:w="10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0FD053F4" w14:textId="77777777" w:rsidR="008470BE" w:rsidRDefault="008470BE">
            <w:pPr>
              <w:spacing w:after="30" w:line="250" w:lineRule="auto"/>
            </w:pPr>
          </w:p>
        </w:tc>
        <w:tc>
          <w:tcPr>
            <w:tcW w:w="900" w:type="dxa"/>
            <w:tcBorders>
              <w:top w:val="single" w:sz="4" w:space="0" w:color="C9CDD4"/>
              <w:left w:val="single" w:sz="4" w:space="0" w:color="C9CDD4"/>
              <w:bottom w:val="single" w:sz="4" w:space="0" w:color="C9CDD4"/>
              <w:right w:val="single" w:sz="4" w:space="0" w:color="C9CDD4"/>
            </w:tcBorders>
            <w:tcMar>
              <w:top w:w="45" w:type="dxa"/>
              <w:left w:w="90" w:type="dxa"/>
              <w:bottom w:w="45" w:type="dxa"/>
              <w:right w:w="90" w:type="dxa"/>
            </w:tcMar>
          </w:tcPr>
          <w:p w14:paraId="463177EE" w14:textId="77777777" w:rsidR="008470BE" w:rsidRDefault="008470BE">
            <w:pPr>
              <w:spacing w:after="30" w:line="250" w:lineRule="auto"/>
            </w:pPr>
          </w:p>
        </w:tc>
      </w:tr>
    </w:tbl>
    <w:p w14:paraId="192188BC" w14:textId="77777777" w:rsidR="00E23327" w:rsidRDefault="00E23327"/>
    <w:sectPr w:rsidR="00000000">
      <w:pgSz w:w="11906" w:h="16838"/>
      <w:pgMar w:top="1100" w:right="1300" w:bottom="11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C20DA5"/>
    <w:multiLevelType w:val="hybridMultilevel"/>
    <w:tmpl w:val="51B86EEC"/>
    <w:lvl w:ilvl="0" w:tplc="D196E5B2">
      <w:start w:val="1"/>
      <w:numFmt w:val="bullet"/>
      <w:lvlText w:val="●"/>
      <w:lvlJc w:val="left"/>
      <w:pPr>
        <w:ind w:left="720" w:hanging="360"/>
      </w:pPr>
    </w:lvl>
    <w:lvl w:ilvl="1" w:tplc="6FD0EADA">
      <w:start w:val="1"/>
      <w:numFmt w:val="bullet"/>
      <w:lvlText w:val="○"/>
      <w:lvlJc w:val="left"/>
      <w:pPr>
        <w:ind w:left="1440" w:hanging="360"/>
      </w:pPr>
    </w:lvl>
    <w:lvl w:ilvl="2" w:tplc="40AED6AE">
      <w:start w:val="1"/>
      <w:numFmt w:val="bullet"/>
      <w:lvlText w:val="■"/>
      <w:lvlJc w:val="left"/>
      <w:pPr>
        <w:ind w:left="2160" w:hanging="360"/>
      </w:pPr>
    </w:lvl>
    <w:lvl w:ilvl="3" w:tplc="87E2540E">
      <w:start w:val="1"/>
      <w:numFmt w:val="bullet"/>
      <w:lvlText w:val="●"/>
      <w:lvlJc w:val="left"/>
      <w:pPr>
        <w:ind w:left="2880" w:hanging="360"/>
      </w:pPr>
    </w:lvl>
    <w:lvl w:ilvl="4" w:tplc="13FAD110">
      <w:start w:val="1"/>
      <w:numFmt w:val="bullet"/>
      <w:lvlText w:val="○"/>
      <w:lvlJc w:val="left"/>
      <w:pPr>
        <w:ind w:left="3600" w:hanging="360"/>
      </w:pPr>
    </w:lvl>
    <w:lvl w:ilvl="5" w:tplc="E3AE4152">
      <w:start w:val="1"/>
      <w:numFmt w:val="bullet"/>
      <w:lvlText w:val="■"/>
      <w:lvlJc w:val="left"/>
      <w:pPr>
        <w:ind w:left="4320" w:hanging="360"/>
      </w:pPr>
    </w:lvl>
    <w:lvl w:ilvl="6" w:tplc="411C4D34">
      <w:start w:val="1"/>
      <w:numFmt w:val="bullet"/>
      <w:lvlText w:val="●"/>
      <w:lvlJc w:val="left"/>
      <w:pPr>
        <w:ind w:left="5040" w:hanging="360"/>
      </w:pPr>
    </w:lvl>
    <w:lvl w:ilvl="7" w:tplc="5C3842FE">
      <w:start w:val="1"/>
      <w:numFmt w:val="bullet"/>
      <w:lvlText w:val="●"/>
      <w:lvlJc w:val="left"/>
      <w:pPr>
        <w:ind w:left="5760" w:hanging="360"/>
      </w:pPr>
    </w:lvl>
    <w:lvl w:ilvl="8" w:tplc="91D29078">
      <w:start w:val="1"/>
      <w:numFmt w:val="bullet"/>
      <w:lvlText w:val="●"/>
      <w:lvlJc w:val="left"/>
      <w:pPr>
        <w:ind w:left="6480" w:hanging="360"/>
      </w:pPr>
    </w:lvl>
  </w:abstractNum>
  <w:abstractNum w:abstractNumId="1" w15:restartNumberingAfterBreak="0">
    <w:nsid w:val="7CEA6DAB"/>
    <w:multiLevelType w:val="hybridMultilevel"/>
    <w:tmpl w:val="FB4C5AA2"/>
    <w:lvl w:ilvl="0" w:tplc="78C6A524">
      <w:start w:val="1"/>
      <w:numFmt w:val="bullet"/>
      <w:lvlText w:val="•"/>
      <w:lvlJc w:val="left"/>
      <w:pPr>
        <w:ind w:left="400" w:hanging="200"/>
      </w:pPr>
    </w:lvl>
    <w:lvl w:ilvl="1" w:tplc="D6122F74">
      <w:start w:val="1"/>
      <w:numFmt w:val="bullet"/>
      <w:lvlText w:val="◦"/>
      <w:lvlJc w:val="left"/>
      <w:pPr>
        <w:ind w:left="800" w:hanging="200"/>
      </w:pPr>
    </w:lvl>
    <w:lvl w:ilvl="2" w:tplc="FD6E220C">
      <w:numFmt w:val="decimal"/>
      <w:lvlText w:val=""/>
      <w:lvlJc w:val="left"/>
    </w:lvl>
    <w:lvl w:ilvl="3" w:tplc="8AEAB1B4">
      <w:numFmt w:val="decimal"/>
      <w:lvlText w:val=""/>
      <w:lvlJc w:val="left"/>
    </w:lvl>
    <w:lvl w:ilvl="4" w:tplc="D9702FBA">
      <w:numFmt w:val="decimal"/>
      <w:lvlText w:val=""/>
      <w:lvlJc w:val="left"/>
    </w:lvl>
    <w:lvl w:ilvl="5" w:tplc="7F3C7F60">
      <w:numFmt w:val="decimal"/>
      <w:lvlText w:val=""/>
      <w:lvlJc w:val="left"/>
    </w:lvl>
    <w:lvl w:ilvl="6" w:tplc="160E667C">
      <w:numFmt w:val="decimal"/>
      <w:lvlText w:val=""/>
      <w:lvlJc w:val="left"/>
    </w:lvl>
    <w:lvl w:ilvl="7" w:tplc="04B4DBE4">
      <w:numFmt w:val="decimal"/>
      <w:lvlText w:val=""/>
      <w:lvlJc w:val="left"/>
    </w:lvl>
    <w:lvl w:ilvl="8" w:tplc="36861DB0">
      <w:numFmt w:val="decimal"/>
      <w:lvlText w:val=""/>
      <w:lvlJc w:val="left"/>
    </w:lvl>
  </w:abstractNum>
  <w:num w:numId="1" w16cid:durableId="454829973">
    <w:abstractNumId w:val="0"/>
    <w:lvlOverride w:ilvl="0">
      <w:startOverride w:val="1"/>
    </w:lvlOverride>
  </w:num>
  <w:num w:numId="2" w16cid:durableId="21057583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0BE"/>
    <w:rsid w:val="006C146C"/>
    <w:rsid w:val="008470BE"/>
    <w:rsid w:val="00E23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78D8C7"/>
  <w15:docId w15:val="{AFA443DC-0864-4ACE-AEB1-B42C74B70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1F2937"/>
      <w:sz w:val="25"/>
      <w:szCs w:val="25"/>
    </w:rPr>
  </w:style>
  <w:style w:type="paragraph" w:styleId="Heading3">
    <w:name w:val="heading 3"/>
    <w:uiPriority w:val="9"/>
    <w:unhideWhenUsed/>
    <w:qFormat/>
    <w:pPr>
      <w:spacing w:before="180" w:after="90"/>
      <w:outlineLvl w:val="2"/>
    </w:pPr>
    <w:rPr>
      <w:b/>
      <w:bCs/>
      <w:color w:val="374151"/>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23327"/>
    <w:pPr>
      <w:spacing w:after="100"/>
    </w:pPr>
  </w:style>
  <w:style w:type="paragraph" w:styleId="TOC2">
    <w:name w:val="toc 2"/>
    <w:basedOn w:val="Normal"/>
    <w:next w:val="Normal"/>
    <w:autoRedefine/>
    <w:uiPriority w:val="39"/>
    <w:unhideWhenUsed/>
    <w:rsid w:val="00E2332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12151</Words>
  <Characters>71940</Characters>
  <Application>Microsoft Office Word</Application>
  <DocSecurity>0</DocSecurity>
  <Lines>2569</Lines>
  <Paragraphs>2272</Paragraphs>
  <ScaleCrop>false</ScaleCrop>
  <Company/>
  <LinksUpToDate>false</LinksUpToDate>
  <CharactersWithSpaces>81819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1002032540 ohb02</cp:lastModifiedBy>
  <cp:revision>2</cp:revision>
  <cp:lastPrinted>2026-09-22T08:19:00Z</cp:lastPrinted>
  <dcterms:created xsi:type="dcterms:W3CDTF">2026-09-22T08:19:00Z</dcterms:created>
  <dcterms:modified xsi:type="dcterms:W3CDTF">2026-09-22T08:19:00Z</dcterms:modified>
</cp:coreProperties>
</file>