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757A73" w14:textId="77777777" w:rsidR="00200F21" w:rsidRDefault="00000000">
      <w:pPr>
        <w:pStyle w:val="Title"/>
      </w:pPr>
      <w:r>
        <w:t>Product Requirements Document (PRD): KPN Talent Acquisition System (TAS)</w:t>
      </w:r>
    </w:p>
    <w:p w14:paraId="2EE7636C" w14:textId="77777777" w:rsidR="00200F21" w:rsidRDefault="00000000">
      <w:pPr>
        <w:pStyle w:val="Heading1"/>
      </w:pPr>
      <w:r>
        <w:t>1. Overview</w:t>
      </w:r>
    </w:p>
    <w:p w14:paraId="7DDDF14F" w14:textId="7279F506" w:rsidR="00200F21" w:rsidRDefault="00000000">
      <w:r>
        <w:br/>
        <w:t>The KPN Talent Acquisition System (TAS) aims to digitalize and optimize the recruitment process from approved FPTK (Form Permintaan Tenaga Kerja) results to onboarding.</w:t>
      </w:r>
      <w:r>
        <w:br/>
        <w:t>It enhances collaboration between Hiring Managers, HR Business Partners, and Talent Acquisition (TA) teams while providing transparency, analytics, and automation for management.</w:t>
      </w:r>
      <w:r>
        <w:br/>
        <w:t>FPTK approval will occur on a separate platform, with TAS supporting result uploads and synchronization.</w:t>
      </w:r>
      <w:r>
        <w:br/>
        <w:t>Additionally, TAS provides an AI-based automation for smarter hiring and faster time-to-hire.</w:t>
      </w:r>
      <w:r>
        <w:br/>
      </w:r>
    </w:p>
    <w:p w14:paraId="467F640D" w14:textId="77777777" w:rsidR="00200F21" w:rsidRDefault="00000000">
      <w:pPr>
        <w:pStyle w:val="Heading1"/>
      </w:pPr>
      <w:r>
        <w:t>2. User Roles</w:t>
      </w:r>
    </w:p>
    <w:p w14:paraId="202E2669" w14:textId="62B2C994" w:rsidR="00200F21" w:rsidRDefault="00000000">
      <w:r>
        <w:t xml:space="preserve">- Hiring Manager </w:t>
      </w:r>
      <w:r w:rsidR="009E4F6E">
        <w:t>or Talent Accuisition</w:t>
      </w:r>
      <w:r>
        <w:t>– Upload approved FPTK results and monitor recruitment status.</w:t>
      </w:r>
    </w:p>
    <w:p w14:paraId="25843BE6" w14:textId="77777777" w:rsidR="00200F21" w:rsidRDefault="00000000">
      <w:r>
        <w:t>- Talent Acquisition (TA) – Manage recruitment pipelines, sourcing, and candidate engagement.</w:t>
      </w:r>
    </w:p>
    <w:p w14:paraId="5CFAB168" w14:textId="77777777" w:rsidR="00200F21" w:rsidRDefault="00000000">
      <w:r>
        <w:t>- HR Business Partner (HRBP) – Ensure compliance, review offers, and validate process adherence.</w:t>
      </w:r>
    </w:p>
    <w:p w14:paraId="1874CE3B" w14:textId="77777777" w:rsidR="00200F21" w:rsidRDefault="00000000">
      <w:r>
        <w:t>- Department/Division Head – Approve key recruitment steps and final offers.</w:t>
      </w:r>
    </w:p>
    <w:p w14:paraId="49023D05" w14:textId="77777777" w:rsidR="00200F21" w:rsidRDefault="00000000">
      <w:r>
        <w:t>- Management/CHRO – Monitor KPIs, dashboards, and recruitment efficiency metrics.</w:t>
      </w:r>
    </w:p>
    <w:p w14:paraId="75EBC25A" w14:textId="77777777" w:rsidR="00200F21" w:rsidRDefault="00000000">
      <w:pPr>
        <w:pStyle w:val="Heading1"/>
      </w:pPr>
      <w:r>
        <w:t>3. Process Flow (9 Stages)</w:t>
      </w:r>
    </w:p>
    <w:p w14:paraId="708BF938" w14:textId="77777777" w:rsidR="00200F21" w:rsidRDefault="00000000">
      <w:r>
        <w:t>- 1. FPTK Upload &amp; Sync – Upload approved FPTK results and map to open requisitions.</w:t>
      </w:r>
    </w:p>
    <w:p w14:paraId="44E4C35E" w14:textId="77777777" w:rsidR="00200F21" w:rsidRDefault="00000000">
      <w:r>
        <w:t>- 2. Candidate Sourcing &amp; Screening – Manage sourcing and AI-based shortlisting.</w:t>
      </w:r>
    </w:p>
    <w:p w14:paraId="1727C7E4" w14:textId="77777777" w:rsidR="00200F21" w:rsidRDefault="00000000">
      <w:r>
        <w:t>- 3. Psychometric &amp; Technical Tests – Schedule and record test results.</w:t>
      </w:r>
    </w:p>
    <w:p w14:paraId="6C2C2807" w14:textId="77777777" w:rsidR="00200F21" w:rsidRDefault="00000000">
      <w:r>
        <w:t>- 4. User Interviews – Plan and manage interview stages with feedback capture.</w:t>
      </w:r>
    </w:p>
    <w:p w14:paraId="75088934" w14:textId="77777777" w:rsidR="00200F21" w:rsidRDefault="00000000">
      <w:r>
        <w:lastRenderedPageBreak/>
        <w:t>- 5. Document Verification – Collect and verify supporting documents from shortlisted candidates.</w:t>
      </w:r>
    </w:p>
    <w:p w14:paraId="6384890C" w14:textId="77777777" w:rsidR="00200F21" w:rsidRDefault="00000000">
      <w:r>
        <w:t>- 6. Offering &amp; Negotiation – Manage offer proposal, approval, and communication to candidates.</w:t>
      </w:r>
    </w:p>
    <w:p w14:paraId="6E8A869F" w14:textId="77777777" w:rsidR="00200F21" w:rsidRDefault="00000000">
      <w:r>
        <w:t>- 7. Medical Check-Up – Schedule MCU and validate reports.</w:t>
      </w:r>
    </w:p>
    <w:p w14:paraId="535B65DD" w14:textId="77777777" w:rsidR="00200F21" w:rsidRDefault="00000000">
      <w:r>
        <w:t>- 8. Signing Process – Capture e-signatures for offer letters and contracts.</w:t>
      </w:r>
    </w:p>
    <w:p w14:paraId="745FC2E6" w14:textId="77777777" w:rsidR="00200F21" w:rsidRDefault="00000000">
      <w:r>
        <w:t>- 9. Onboarding – Track onboarding tasks, progress, and completion status.</w:t>
      </w:r>
    </w:p>
    <w:p w14:paraId="18C4D5D0" w14:textId="77777777" w:rsidR="00200F21" w:rsidRDefault="00000000">
      <w:pPr>
        <w:pStyle w:val="Heading1"/>
      </w:pPr>
      <w:r>
        <w:t>4. Functional Requirements</w:t>
      </w:r>
    </w:p>
    <w:p w14:paraId="524B4189" w14:textId="77777777" w:rsidR="00200F21" w:rsidRDefault="00000000">
      <w:r>
        <w:t>• FPTK Upload Module: Upload or sync approved FPTK data. System validates and links requisitions.</w:t>
      </w:r>
    </w:p>
    <w:p w14:paraId="2C1E0EB8" w14:textId="77777777" w:rsidR="00200F21" w:rsidRDefault="00000000">
      <w:r>
        <w:t>• Candidate Management: Centralized candidate profile database with AI ranking and status tracking.</w:t>
      </w:r>
    </w:p>
    <w:p w14:paraId="18277C8B" w14:textId="77777777" w:rsidR="00200F21" w:rsidRDefault="00000000">
      <w:r>
        <w:t>• Interview Management: Schedule interviews, collect evaluations, and maintain feedback history.</w:t>
      </w:r>
    </w:p>
    <w:p w14:paraId="3DE18FDA" w14:textId="77777777" w:rsidR="00200F21" w:rsidRDefault="00000000">
      <w:r>
        <w:t>• Offer Management: Approval workflow for offers, salary proposals, and letter generation.</w:t>
      </w:r>
    </w:p>
    <w:p w14:paraId="1158703F" w14:textId="77777777" w:rsidR="00200F21" w:rsidRDefault="00000000">
      <w:r>
        <w:t>• Onboarding Management: Checklist-driven onboarding tracker with task progress and document uploads.</w:t>
      </w:r>
    </w:p>
    <w:p w14:paraId="08D6D065" w14:textId="77777777" w:rsidR="00200F21" w:rsidRDefault="00000000">
      <w:pPr>
        <w:pStyle w:val="Heading1"/>
      </w:pPr>
      <w:r>
        <w:t>5. AI and Automation Features</w:t>
      </w:r>
    </w:p>
    <w:p w14:paraId="34056C50" w14:textId="77777777" w:rsidR="00200F21" w:rsidRDefault="00000000">
      <w:r>
        <w:t>- Smart Candidate Matching – NLP-based CV-job fit scoring.</w:t>
      </w:r>
    </w:p>
    <w:p w14:paraId="4F1906B0" w14:textId="77777777" w:rsidR="00200F21" w:rsidRDefault="00000000">
      <w:r>
        <w:t>- Recruitment Time Predictor – AI-estimated time-to-fill forecasts.</w:t>
      </w:r>
    </w:p>
    <w:p w14:paraId="0E226EAC" w14:textId="77777777" w:rsidR="00200F21" w:rsidRDefault="00000000">
      <w:r>
        <w:t>- SLA Breach Alerts – Real-time notifications for delayed stages.</w:t>
      </w:r>
    </w:p>
    <w:p w14:paraId="59FC8311" w14:textId="77777777" w:rsidR="00200F21" w:rsidRDefault="00000000">
      <w:r>
        <w:t>- Offer Acceptance Probability – Predicts acceptance likelihood.</w:t>
      </w:r>
    </w:p>
    <w:p w14:paraId="0A5E8D25" w14:textId="3E0C32C7" w:rsidR="00783F55" w:rsidRDefault="00000000" w:rsidP="00783F55">
      <w:r>
        <w:t>- Source Effectiveness Analysis – Ranks sourcing channels by performance.</w:t>
      </w:r>
    </w:p>
    <w:p w14:paraId="68597F1C" w14:textId="6B624EB1" w:rsidR="00200F21" w:rsidRDefault="00200F21"/>
    <w:p w14:paraId="4C6E37A1" w14:textId="5715F6D2" w:rsidR="00200F21" w:rsidRDefault="00783F55">
      <w:pPr>
        <w:pStyle w:val="Heading1"/>
      </w:pPr>
      <w:r>
        <w:t>6</w:t>
      </w:r>
      <w:r w:rsidR="00000000">
        <w:t>. Reports and Dashboards</w:t>
      </w:r>
    </w:p>
    <w:p w14:paraId="3B58E8E4" w14:textId="77777777" w:rsidR="00200F21" w:rsidRDefault="00000000">
      <w:r>
        <w:t>- Recruitment funnel visualization (FPTK to onboarding).</w:t>
      </w:r>
    </w:p>
    <w:p w14:paraId="5CEB3EA7" w14:textId="77777777" w:rsidR="00200F21" w:rsidRDefault="00000000">
      <w:r>
        <w:t>- Time-to-hire, time-to-fill, and offer acceptance rates.</w:t>
      </w:r>
    </w:p>
    <w:p w14:paraId="47CF85FA" w14:textId="77777777" w:rsidR="00200F21" w:rsidRDefault="00000000">
      <w:r>
        <w:lastRenderedPageBreak/>
        <w:t>- Recruiter and sourcing channel performance metrics.</w:t>
      </w:r>
    </w:p>
    <w:p w14:paraId="7F53A494" w14:textId="77777777" w:rsidR="00200F21" w:rsidRDefault="00000000">
      <w:r>
        <w:t>- FPTK utilization tracking (Open vs Filled).</w:t>
      </w:r>
    </w:p>
    <w:p w14:paraId="46DDBD06" w14:textId="77777777" w:rsidR="00200F21" w:rsidRDefault="00000000">
      <w:r>
        <w:t>- AI-driven recruitment performance and anomaly detection dashboard.</w:t>
      </w:r>
    </w:p>
    <w:p w14:paraId="43A96160" w14:textId="333E851B" w:rsidR="00200F21" w:rsidRDefault="00783F55">
      <w:pPr>
        <w:pStyle w:val="Heading1"/>
      </w:pPr>
      <w:r>
        <w:t>7</w:t>
      </w:r>
      <w:r w:rsidR="00000000">
        <w:t>. Validation, Security, and Exception Handling</w:t>
      </w:r>
    </w:p>
    <w:p w14:paraId="540983AE" w14:textId="77777777" w:rsidR="00200F21" w:rsidRDefault="00000000">
      <w:r>
        <w:br/>
        <w:t>- Validate FPTK uploads by ID and department alignment.</w:t>
      </w:r>
      <w:r>
        <w:br/>
        <w:t>- Detect duplicate candidates using email or national ID.</w:t>
      </w:r>
      <w:r>
        <w:br/>
        <w:t>- Enforce role-based access control (RBAC) for data integrity.</w:t>
      </w:r>
      <w:r>
        <w:br/>
        <w:t>- Maintain audit trails for all updates and approvals.</w:t>
      </w:r>
      <w:r>
        <w:br/>
        <w:t>- Handle candidate withdrawal, rejections, and SLA breaches with proper reasons.</w:t>
      </w:r>
      <w:r>
        <w:br/>
      </w:r>
    </w:p>
    <w:sectPr w:rsidR="00200F2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56604656">
    <w:abstractNumId w:val="8"/>
  </w:num>
  <w:num w:numId="2" w16cid:durableId="1654750643">
    <w:abstractNumId w:val="6"/>
  </w:num>
  <w:num w:numId="3" w16cid:durableId="1922062034">
    <w:abstractNumId w:val="5"/>
  </w:num>
  <w:num w:numId="4" w16cid:durableId="512652559">
    <w:abstractNumId w:val="4"/>
  </w:num>
  <w:num w:numId="5" w16cid:durableId="1895698309">
    <w:abstractNumId w:val="7"/>
  </w:num>
  <w:num w:numId="6" w16cid:durableId="32732860">
    <w:abstractNumId w:val="3"/>
  </w:num>
  <w:num w:numId="7" w16cid:durableId="581331727">
    <w:abstractNumId w:val="2"/>
  </w:num>
  <w:num w:numId="8" w16cid:durableId="468011347">
    <w:abstractNumId w:val="1"/>
  </w:num>
  <w:num w:numId="9" w16cid:durableId="20483333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00F21"/>
    <w:rsid w:val="0029639D"/>
    <w:rsid w:val="00326F90"/>
    <w:rsid w:val="00647637"/>
    <w:rsid w:val="00692D73"/>
    <w:rsid w:val="00783F55"/>
    <w:rsid w:val="009E4F6E"/>
    <w:rsid w:val="00A27FBC"/>
    <w:rsid w:val="00AA1D8D"/>
    <w:rsid w:val="00B47730"/>
    <w:rsid w:val="00BC1A53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DEE3F24"/>
  <w14:defaultImageDpi w14:val="300"/>
  <w15:docId w15:val="{72BE81CE-3F2D-4F01-9AC8-84FA287DC2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507</Words>
  <Characters>2892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3393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1002032540 ohb02</cp:lastModifiedBy>
  <cp:revision>5</cp:revision>
  <dcterms:created xsi:type="dcterms:W3CDTF">2013-12-23T23:15:00Z</dcterms:created>
  <dcterms:modified xsi:type="dcterms:W3CDTF">2025-10-22T06:44:00Z</dcterms:modified>
  <cp:category/>
</cp:coreProperties>
</file>