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4"/>
        <w:gridCol w:w="5678"/>
        <w:gridCol w:w="5646"/>
      </w:tblGrid>
      <w:tr w:rsidR="000C1CD9" w:rsidRPr="002E5B22" w14:paraId="6608E8F3" w14:textId="77777777" w:rsidTr="00CB5C47">
        <w:tc>
          <w:tcPr>
            <w:tcW w:w="9016" w:type="dxa"/>
            <w:gridSpan w:val="3"/>
          </w:tcPr>
          <w:p w14:paraId="3D1EEA22" w14:textId="373893B6" w:rsidR="000C1CD9" w:rsidRPr="002E5B22" w:rsidRDefault="000C1CD9" w:rsidP="002E5B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5B22">
              <w:rPr>
                <w:rFonts w:ascii="Times New Roman" w:hAnsi="Times New Roman" w:cs="Times New Roman"/>
                <w:b/>
                <w:bCs/>
              </w:rPr>
              <w:t>Fix Skewness</w:t>
            </w:r>
          </w:p>
        </w:tc>
      </w:tr>
      <w:tr w:rsidR="006B1D64" w:rsidRPr="002E5B22" w14:paraId="2CB4DE93" w14:textId="77777777" w:rsidTr="000C1CD9">
        <w:tc>
          <w:tcPr>
            <w:tcW w:w="3005" w:type="dxa"/>
          </w:tcPr>
          <w:p w14:paraId="7BBD8CC0" w14:textId="605BEDE4" w:rsidR="000C1CD9" w:rsidRPr="002E5B22" w:rsidRDefault="000C1CD9" w:rsidP="002E5B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5B22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3005" w:type="dxa"/>
          </w:tcPr>
          <w:p w14:paraId="31CD9E5B" w14:textId="44A2F0BC" w:rsidR="000C1CD9" w:rsidRPr="002E5B22" w:rsidRDefault="000C1CD9" w:rsidP="002E5B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5B22"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3006" w:type="dxa"/>
          </w:tcPr>
          <w:p w14:paraId="3840E599" w14:textId="35634DBB" w:rsidR="000C1CD9" w:rsidRPr="002E5B22" w:rsidRDefault="000C1CD9" w:rsidP="002E5B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5B22"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</w:tr>
      <w:tr w:rsidR="006B1D64" w:rsidRPr="002E5B22" w14:paraId="64C45490" w14:textId="77777777" w:rsidTr="000C1CD9">
        <w:tc>
          <w:tcPr>
            <w:tcW w:w="3005" w:type="dxa"/>
          </w:tcPr>
          <w:p w14:paraId="31CB6586" w14:textId="1DA766F1" w:rsidR="000C1CD9" w:rsidRPr="002E5B22" w:rsidRDefault="006B1D64">
            <w:pPr>
              <w:rPr>
                <w:rFonts w:ascii="Times New Roman" w:hAnsi="Times New Roman" w:cs="Times New Roman"/>
              </w:rPr>
            </w:pPr>
            <w:proofErr w:type="spellStart"/>
            <w:r w:rsidRPr="002E5B22">
              <w:rPr>
                <w:rFonts w:ascii="Times New Roman" w:hAnsi="Times New Roman" w:cs="Times New Roman"/>
              </w:rPr>
              <w:t>GrLivArea</w:t>
            </w:r>
            <w:bookmarkStart w:id="0" w:name="_GoBack"/>
            <w:bookmarkEnd w:id="0"/>
            <w:proofErr w:type="spellEnd"/>
          </w:p>
        </w:tc>
        <w:tc>
          <w:tcPr>
            <w:tcW w:w="3005" w:type="dxa"/>
          </w:tcPr>
          <w:p w14:paraId="6302A164" w14:textId="46597882" w:rsidR="000C1CD9" w:rsidRPr="002E5B22" w:rsidRDefault="006B1D64">
            <w:pPr>
              <w:rPr>
                <w:rFonts w:ascii="Times New Roman" w:hAnsi="Times New Roman" w:cs="Times New Roman"/>
              </w:rPr>
            </w:pPr>
            <w:r w:rsidRPr="002E5B22">
              <w:rPr>
                <w:rFonts w:ascii="Times New Roman" w:hAnsi="Times New Roman" w:cs="Times New Roman"/>
              </w:rPr>
              <w:drawing>
                <wp:inline distT="0" distB="0" distL="0" distR="0" wp14:anchorId="7170FF1F" wp14:editId="3C16E52E">
                  <wp:extent cx="3468872" cy="2571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872" cy="2612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6F65FC1" w14:textId="615C442A" w:rsidR="000C1CD9" w:rsidRPr="002E5B22" w:rsidRDefault="006B1D64">
            <w:pPr>
              <w:rPr>
                <w:rFonts w:ascii="Times New Roman" w:hAnsi="Times New Roman" w:cs="Times New Roman"/>
              </w:rPr>
            </w:pPr>
            <w:r w:rsidRPr="002E5B22">
              <w:rPr>
                <w:rFonts w:ascii="Times New Roman" w:hAnsi="Times New Roman" w:cs="Times New Roman"/>
              </w:rPr>
              <w:drawing>
                <wp:inline distT="0" distB="0" distL="0" distR="0" wp14:anchorId="2BAFDDF8" wp14:editId="67E39CB5">
                  <wp:extent cx="3444982" cy="2614843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576" cy="262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D64" w:rsidRPr="002E5B22" w14:paraId="60691080" w14:textId="77777777" w:rsidTr="000C1CD9">
        <w:tc>
          <w:tcPr>
            <w:tcW w:w="3005" w:type="dxa"/>
          </w:tcPr>
          <w:p w14:paraId="5AED166A" w14:textId="1F605518" w:rsidR="000C1CD9" w:rsidRPr="002E5B22" w:rsidRDefault="006B1D64">
            <w:pPr>
              <w:rPr>
                <w:rFonts w:ascii="Times New Roman" w:hAnsi="Times New Roman" w:cs="Times New Roman"/>
              </w:rPr>
            </w:pPr>
            <w:proofErr w:type="spellStart"/>
            <w:r w:rsidRPr="002E5B22">
              <w:rPr>
                <w:rFonts w:ascii="Times New Roman" w:hAnsi="Times New Roman" w:cs="Times New Roman"/>
              </w:rPr>
              <w:t>LotArea</w:t>
            </w:r>
            <w:proofErr w:type="spellEnd"/>
          </w:p>
        </w:tc>
        <w:tc>
          <w:tcPr>
            <w:tcW w:w="3005" w:type="dxa"/>
          </w:tcPr>
          <w:p w14:paraId="5481D53F" w14:textId="7F287405" w:rsidR="000C1CD9" w:rsidRPr="002E5B22" w:rsidRDefault="006B1D64">
            <w:pPr>
              <w:rPr>
                <w:rFonts w:ascii="Times New Roman" w:hAnsi="Times New Roman" w:cs="Times New Roman"/>
              </w:rPr>
            </w:pPr>
            <w:r w:rsidRPr="002E5B22">
              <w:rPr>
                <w:rFonts w:ascii="Times New Roman" w:hAnsi="Times New Roman" w:cs="Times New Roman"/>
              </w:rPr>
              <w:drawing>
                <wp:inline distT="0" distB="0" distL="0" distR="0" wp14:anchorId="4DF7D136" wp14:editId="0BDE0F37">
                  <wp:extent cx="3445510" cy="2486982"/>
                  <wp:effectExtent l="0" t="0" r="254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448" cy="253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13DEAB94" w14:textId="75C7C0FC" w:rsidR="000C1CD9" w:rsidRPr="002E5B22" w:rsidRDefault="006B1D64">
            <w:pPr>
              <w:rPr>
                <w:rFonts w:ascii="Times New Roman" w:hAnsi="Times New Roman" w:cs="Times New Roman"/>
              </w:rPr>
            </w:pPr>
            <w:r w:rsidRPr="002E5B22">
              <w:rPr>
                <w:rFonts w:ascii="Times New Roman" w:hAnsi="Times New Roman" w:cs="Times New Roman"/>
              </w:rPr>
              <w:drawing>
                <wp:inline distT="0" distB="0" distL="0" distR="0" wp14:anchorId="0B437E5C" wp14:editId="443FFA4F">
                  <wp:extent cx="3429000" cy="247713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824" cy="2492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D64" w:rsidRPr="002E5B22" w14:paraId="2A3D0277" w14:textId="77777777" w:rsidTr="000C1CD9">
        <w:tc>
          <w:tcPr>
            <w:tcW w:w="3005" w:type="dxa"/>
          </w:tcPr>
          <w:p w14:paraId="39AAE022" w14:textId="5839E423" w:rsidR="000C1CD9" w:rsidRPr="002E5B22" w:rsidRDefault="006B1D64">
            <w:pPr>
              <w:rPr>
                <w:rFonts w:ascii="Times New Roman" w:hAnsi="Times New Roman" w:cs="Times New Roman"/>
              </w:rPr>
            </w:pPr>
            <w:r w:rsidRPr="002E5B22">
              <w:rPr>
                <w:rFonts w:ascii="Times New Roman" w:hAnsi="Times New Roman" w:cs="Times New Roman"/>
              </w:rPr>
              <w:lastRenderedPageBreak/>
              <w:t>1stFlrSF</w:t>
            </w:r>
          </w:p>
        </w:tc>
        <w:tc>
          <w:tcPr>
            <w:tcW w:w="3005" w:type="dxa"/>
          </w:tcPr>
          <w:p w14:paraId="6B6545D3" w14:textId="049DF347" w:rsidR="000C1CD9" w:rsidRPr="002E5B22" w:rsidRDefault="006B1D64">
            <w:pPr>
              <w:rPr>
                <w:rFonts w:ascii="Times New Roman" w:hAnsi="Times New Roman" w:cs="Times New Roman"/>
              </w:rPr>
            </w:pPr>
            <w:r w:rsidRPr="002E5B22">
              <w:rPr>
                <w:rFonts w:ascii="Times New Roman" w:hAnsi="Times New Roman" w:cs="Times New Roman"/>
              </w:rPr>
              <w:drawing>
                <wp:inline distT="0" distB="0" distL="0" distR="0" wp14:anchorId="3A8A914F" wp14:editId="3F98097D">
                  <wp:extent cx="2948940" cy="2229082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604" cy="225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734A8D0" w14:textId="640E985E" w:rsidR="000C1CD9" w:rsidRPr="002E5B22" w:rsidRDefault="006B1D64">
            <w:pPr>
              <w:rPr>
                <w:rFonts w:ascii="Times New Roman" w:hAnsi="Times New Roman" w:cs="Times New Roman"/>
              </w:rPr>
            </w:pPr>
            <w:r w:rsidRPr="002E5B22">
              <w:rPr>
                <w:rFonts w:ascii="Times New Roman" w:hAnsi="Times New Roman" w:cs="Times New Roman"/>
              </w:rPr>
              <w:drawing>
                <wp:inline distT="0" distB="0" distL="0" distR="0" wp14:anchorId="1EF83ACC" wp14:editId="15F5D0D0">
                  <wp:extent cx="3167115" cy="231059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509" cy="2324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1B77B" w14:textId="7FD38A65" w:rsidR="00375B01" w:rsidRPr="002E5B22" w:rsidRDefault="00375B01">
      <w:pPr>
        <w:rPr>
          <w:rFonts w:ascii="Times New Roman" w:hAnsi="Times New Roman" w:cs="Times New Roman"/>
        </w:rPr>
      </w:pPr>
    </w:p>
    <w:p w14:paraId="6F87BF31" w14:textId="0DEFDF62" w:rsidR="00D40FC8" w:rsidRPr="002E5B22" w:rsidRDefault="00D40FC8">
      <w:pPr>
        <w:rPr>
          <w:rFonts w:ascii="Times New Roman" w:hAnsi="Times New Roman" w:cs="Times New Roman"/>
        </w:rPr>
      </w:pPr>
    </w:p>
    <w:p w14:paraId="33A82D6F" w14:textId="1B3F2ADE" w:rsidR="00375B01" w:rsidRPr="002E5B22" w:rsidRDefault="00375B01">
      <w:pPr>
        <w:rPr>
          <w:rFonts w:ascii="Times New Roman" w:hAnsi="Times New Roman" w:cs="Times New Roman"/>
        </w:rPr>
      </w:pPr>
    </w:p>
    <w:p w14:paraId="2172728D" w14:textId="61907D6C" w:rsidR="00375B01" w:rsidRPr="002E5B22" w:rsidRDefault="00375B01">
      <w:pPr>
        <w:rPr>
          <w:rFonts w:ascii="Times New Roman" w:hAnsi="Times New Roman" w:cs="Times New Roman"/>
        </w:rPr>
      </w:pPr>
    </w:p>
    <w:p w14:paraId="73E65B72" w14:textId="297F4772" w:rsidR="00375B01" w:rsidRPr="002E5B22" w:rsidRDefault="00375B01">
      <w:pPr>
        <w:rPr>
          <w:rFonts w:ascii="Times New Roman" w:hAnsi="Times New Roman" w:cs="Times New Roman"/>
        </w:rPr>
      </w:pPr>
    </w:p>
    <w:p w14:paraId="12E4AEA4" w14:textId="778CF609" w:rsidR="00375B01" w:rsidRPr="002E5B22" w:rsidRDefault="00375B01">
      <w:pPr>
        <w:rPr>
          <w:rFonts w:ascii="Times New Roman" w:hAnsi="Times New Roman" w:cs="Times New Roman"/>
        </w:rPr>
      </w:pPr>
    </w:p>
    <w:p w14:paraId="7E822B8E" w14:textId="57E4EE7C" w:rsidR="00375B01" w:rsidRPr="002E5B22" w:rsidRDefault="00375B01">
      <w:pPr>
        <w:rPr>
          <w:rFonts w:ascii="Times New Roman" w:hAnsi="Times New Roman" w:cs="Times New Roman"/>
        </w:rPr>
      </w:pPr>
    </w:p>
    <w:p w14:paraId="5BE7F2A5" w14:textId="470A2BF9" w:rsidR="00375B01" w:rsidRPr="002E5B22" w:rsidRDefault="00375B01">
      <w:pPr>
        <w:rPr>
          <w:rFonts w:ascii="Times New Roman" w:hAnsi="Times New Roman" w:cs="Times New Roman"/>
        </w:rPr>
      </w:pPr>
    </w:p>
    <w:p w14:paraId="6C45D834" w14:textId="0CC7B244" w:rsidR="00375B01" w:rsidRPr="002E5B22" w:rsidRDefault="00375B01">
      <w:pPr>
        <w:rPr>
          <w:rFonts w:ascii="Times New Roman" w:hAnsi="Times New Roman" w:cs="Times New Roman"/>
        </w:rPr>
      </w:pPr>
    </w:p>
    <w:sectPr w:rsidR="00375B01" w:rsidRPr="002E5B22" w:rsidSect="006B1D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01"/>
    <w:rsid w:val="000C1CD9"/>
    <w:rsid w:val="002E5B22"/>
    <w:rsid w:val="00375B01"/>
    <w:rsid w:val="006B1D64"/>
    <w:rsid w:val="00D4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B76D"/>
  <w15:chartTrackingRefBased/>
  <w15:docId w15:val="{00962351-9FD7-4757-BC51-852FA114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Wong</dc:creator>
  <cp:keywords/>
  <dc:description/>
  <cp:lastModifiedBy>Daniel Wong</cp:lastModifiedBy>
  <cp:revision>1</cp:revision>
  <dcterms:created xsi:type="dcterms:W3CDTF">2020-03-09T16:42:00Z</dcterms:created>
  <dcterms:modified xsi:type="dcterms:W3CDTF">2020-03-09T16:48:00Z</dcterms:modified>
</cp:coreProperties>
</file>