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1D1F" w14:textId="56E79CBB" w:rsidR="00C25805" w:rsidRPr="004C7523" w:rsidRDefault="004C7523">
      <w:pPr>
        <w:rPr>
          <w:rFonts w:ascii="Garamond" w:hAnsi="Garamond"/>
          <w:lang w:val="en-US"/>
        </w:rPr>
      </w:pPr>
      <w:r w:rsidRPr="004C7523">
        <w:rPr>
          <w:rFonts w:ascii="Garamond" w:hAnsi="Garamond"/>
          <w:lang w:val="en-US"/>
        </w:rPr>
        <w:t>Decision Intelligence: Quiz I</w:t>
      </w:r>
      <w:r w:rsidR="00C25805" w:rsidRPr="004C7523">
        <w:rPr>
          <w:rFonts w:ascii="Garamond" w:hAnsi="Garamond"/>
          <w:lang w:val="en-US"/>
        </w:rPr>
        <w:t xml:space="preserve"> </w:t>
      </w:r>
    </w:p>
    <w:p w14:paraId="24DEEC3D" w14:textId="1BEC6BD4" w:rsidR="002675B9" w:rsidRPr="004C7523" w:rsidRDefault="002675B9">
      <w:pPr>
        <w:rPr>
          <w:rFonts w:ascii="Garamond" w:hAnsi="Garamond"/>
          <w:lang w:val="en-US"/>
        </w:rPr>
      </w:pPr>
    </w:p>
    <w:p w14:paraId="291FF139" w14:textId="47E1ADEA" w:rsidR="004C7523" w:rsidRPr="004C7523" w:rsidRDefault="004C7523">
      <w:pPr>
        <w:rPr>
          <w:rFonts w:ascii="Garamond" w:hAnsi="Garamond"/>
          <w:lang w:val="en-US"/>
        </w:rPr>
      </w:pPr>
      <w:r w:rsidRPr="004C7523">
        <w:rPr>
          <w:rFonts w:ascii="Garamond" w:hAnsi="Garamond"/>
          <w:lang w:val="en-US"/>
        </w:rPr>
        <w:t>To pass</w:t>
      </w:r>
      <w:r w:rsidR="00C305B0">
        <w:rPr>
          <w:rFonts w:ascii="Garamond" w:hAnsi="Garamond"/>
          <w:lang w:val="en-US"/>
        </w:rPr>
        <w:t xml:space="preserve"> this quiz</w:t>
      </w:r>
      <w:r w:rsidRPr="004C7523">
        <w:rPr>
          <w:rFonts w:ascii="Garamond" w:hAnsi="Garamond"/>
          <w:lang w:val="en-US"/>
        </w:rPr>
        <w:t>, answer</w:t>
      </w:r>
      <w:r>
        <w:rPr>
          <w:rFonts w:ascii="Garamond" w:hAnsi="Garamond"/>
          <w:lang w:val="en-US"/>
        </w:rPr>
        <w:t xml:space="preserve"> correctly</w:t>
      </w:r>
      <w:r w:rsidRPr="004C7523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three out of the following five multiple-choice questions. Each question has one and only one correct answer.</w:t>
      </w:r>
    </w:p>
    <w:p w14:paraId="53D3520B" w14:textId="2C5710FF" w:rsidR="00577754" w:rsidRPr="00CB11A1" w:rsidRDefault="00577754">
      <w:pPr>
        <w:rPr>
          <w:rFonts w:ascii="Garamond" w:hAnsi="Garamond"/>
          <w:lang w:val="en-US"/>
        </w:rPr>
      </w:pPr>
    </w:p>
    <w:p w14:paraId="2333DE28" w14:textId="4629BFE4" w:rsidR="002675B9" w:rsidRPr="00CB11A1" w:rsidRDefault="004C7523">
      <w:pPr>
        <w:rPr>
          <w:rFonts w:ascii="Garamond" w:hAnsi="Garamond"/>
          <w:lang w:val="en-US"/>
        </w:rPr>
      </w:pPr>
      <w:r w:rsidRPr="00CB11A1">
        <w:rPr>
          <w:rFonts w:ascii="Garamond" w:hAnsi="Garamond"/>
          <w:lang w:val="en-US"/>
        </w:rPr>
        <w:t>Good luck</w:t>
      </w:r>
      <w:r w:rsidR="002675B9" w:rsidRPr="00CB11A1">
        <w:rPr>
          <w:rFonts w:ascii="Garamond" w:hAnsi="Garamond"/>
          <w:lang w:val="en-US"/>
        </w:rPr>
        <w:t>!</w:t>
      </w:r>
    </w:p>
    <w:p w14:paraId="48C90C0D" w14:textId="77777777" w:rsidR="002675B9" w:rsidRPr="00CB11A1" w:rsidRDefault="002675B9">
      <w:pPr>
        <w:rPr>
          <w:rFonts w:ascii="Garamond" w:hAnsi="Garamond"/>
          <w:lang w:val="en-US"/>
        </w:rPr>
      </w:pPr>
    </w:p>
    <w:p w14:paraId="09CDD1FF" w14:textId="3D9A674E" w:rsidR="004C7523" w:rsidRPr="00CA0EAF" w:rsidRDefault="004C7523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</w:t>
      </w:r>
      <w:r w:rsidRPr="00CA0EAF">
        <w:rPr>
          <w:rFonts w:ascii="Garamond" w:hAnsi="Garamond"/>
          <w:lang w:val="en-US"/>
        </w:rPr>
        <w:t xml:space="preserve">. </w:t>
      </w:r>
      <w:proofErr w:type="spellStart"/>
      <w:r>
        <w:rPr>
          <w:rFonts w:ascii="Garamond" w:hAnsi="Garamond"/>
          <w:lang w:val="en-US"/>
        </w:rPr>
        <w:t>Gigerenzer</w:t>
      </w:r>
      <w:proofErr w:type="spellEnd"/>
      <w:r>
        <w:rPr>
          <w:rFonts w:ascii="Garamond" w:hAnsi="Garamond"/>
          <w:lang w:val="en-US"/>
        </w:rPr>
        <w:t xml:space="preserve"> claims that…</w:t>
      </w:r>
    </w:p>
    <w:p w14:paraId="37FDE340" w14:textId="5B4E0861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Larger can be smaller</w:t>
      </w:r>
    </w:p>
    <w:p w14:paraId="2203F042" w14:textId="35C5120F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Less can be more</w:t>
      </w:r>
    </w:p>
    <w:p w14:paraId="0C24DDEF" w14:textId="0858CBB6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Small</w:t>
      </w:r>
      <w:r w:rsidR="00CB11A1">
        <w:rPr>
          <w:rFonts w:ascii="Garamond" w:hAnsi="Garamond"/>
          <w:lang w:val="en-US"/>
        </w:rPr>
        <w:t>er</w:t>
      </w:r>
      <w:r>
        <w:rPr>
          <w:rFonts w:ascii="Garamond" w:hAnsi="Garamond"/>
          <w:lang w:val="en-US"/>
        </w:rPr>
        <w:t xml:space="preserve"> can be Larger</w:t>
      </w:r>
    </w:p>
    <w:p w14:paraId="7D62D803" w14:textId="5CCE519B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More can be less</w:t>
      </w:r>
    </w:p>
    <w:p w14:paraId="0D94354F" w14:textId="78AF4C41" w:rsidR="004C7523" w:rsidRDefault="004C7523" w:rsidP="004C7523">
      <w:pPr>
        <w:rPr>
          <w:rFonts w:ascii="Garamond" w:hAnsi="Garamond"/>
          <w:lang w:val="en-US"/>
        </w:rPr>
      </w:pPr>
    </w:p>
    <w:p w14:paraId="1844C248" w14:textId="63986F8E" w:rsidR="004C7523" w:rsidRPr="00CA0EAF" w:rsidRDefault="004C7523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2</w:t>
      </w:r>
      <w:r w:rsidRPr="00CA0EAF">
        <w:rPr>
          <w:rFonts w:ascii="Garamond" w:hAnsi="Garamond"/>
          <w:lang w:val="en-US"/>
        </w:rPr>
        <w:t xml:space="preserve">. </w:t>
      </w:r>
      <w:proofErr w:type="spellStart"/>
      <w:r>
        <w:rPr>
          <w:rFonts w:ascii="Garamond" w:hAnsi="Garamond"/>
          <w:lang w:val="en-US"/>
        </w:rPr>
        <w:t>Gigerenzer</w:t>
      </w:r>
      <w:proofErr w:type="spellEnd"/>
      <w:r>
        <w:rPr>
          <w:rFonts w:ascii="Garamond" w:hAnsi="Garamond"/>
          <w:lang w:val="en-US"/>
        </w:rPr>
        <w:t xml:space="preserve"> draws on Savage’s concept of a… </w:t>
      </w:r>
    </w:p>
    <w:p w14:paraId="20DDF948" w14:textId="0771C026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Formal world</w:t>
      </w:r>
    </w:p>
    <w:p w14:paraId="7EB110AD" w14:textId="4BFA486F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Axiomatic world</w:t>
      </w:r>
    </w:p>
    <w:p w14:paraId="69D9AEA9" w14:textId="293DF246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 xml:space="preserve">Ecological world </w:t>
      </w:r>
    </w:p>
    <w:p w14:paraId="5F0E864C" w14:textId="2310045C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Small world</w:t>
      </w:r>
    </w:p>
    <w:p w14:paraId="33106D7A" w14:textId="2282FFF4" w:rsidR="004C7523" w:rsidRDefault="004C7523" w:rsidP="004C7523">
      <w:pPr>
        <w:rPr>
          <w:rFonts w:ascii="Garamond" w:hAnsi="Garamond"/>
          <w:lang w:val="en-US"/>
        </w:rPr>
      </w:pPr>
    </w:p>
    <w:p w14:paraId="22DC561F" w14:textId="20A2FDFE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3</w:t>
      </w:r>
      <w:r w:rsidRPr="004C7523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>In a situation of risk…</w:t>
      </w:r>
    </w:p>
    <w:p w14:paraId="79E09709" w14:textId="17A88A32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Outcomes and probabilities are known</w:t>
      </w:r>
    </w:p>
    <w:p w14:paraId="380F21D1" w14:textId="32BD1353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Outcomes but not probabilities are known</w:t>
      </w:r>
    </w:p>
    <w:p w14:paraId="379117FB" w14:textId="1B3973E9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Probabilities but not outcomes are known</w:t>
      </w:r>
    </w:p>
    <w:p w14:paraId="5451D5D8" w14:textId="622CC788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Neither outcomes nor probabilities are known</w:t>
      </w:r>
    </w:p>
    <w:p w14:paraId="5CC5946F" w14:textId="77777777" w:rsidR="004C7523" w:rsidRDefault="004C7523" w:rsidP="004C7523">
      <w:pPr>
        <w:rPr>
          <w:rFonts w:ascii="Garamond" w:hAnsi="Garamond"/>
          <w:lang w:val="en-US"/>
        </w:rPr>
      </w:pPr>
    </w:p>
    <w:p w14:paraId="25821AD8" w14:textId="491B3C51" w:rsidR="004C7523" w:rsidRPr="004C7523" w:rsidRDefault="00394E49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4</w:t>
      </w:r>
      <w:r w:rsidR="004C7523" w:rsidRPr="004C7523">
        <w:rPr>
          <w:rFonts w:ascii="Garamond" w:hAnsi="Garamond"/>
          <w:lang w:val="en-US"/>
        </w:rPr>
        <w:t xml:space="preserve">. Which heuristic </w:t>
      </w:r>
      <w:r w:rsidR="004C7523">
        <w:rPr>
          <w:rFonts w:ascii="Garamond" w:hAnsi="Garamond"/>
          <w:lang w:val="en-US"/>
        </w:rPr>
        <w:t>was</w:t>
      </w:r>
      <w:r w:rsidR="004C7523" w:rsidRPr="004C7523">
        <w:rPr>
          <w:rFonts w:ascii="Garamond" w:hAnsi="Garamond"/>
          <w:lang w:val="en-US"/>
        </w:rPr>
        <w:t xml:space="preserve"> proposed by </w:t>
      </w:r>
      <w:r w:rsidR="004C7523">
        <w:rPr>
          <w:rFonts w:ascii="Garamond" w:hAnsi="Garamond"/>
          <w:lang w:val="en-US"/>
        </w:rPr>
        <w:t xml:space="preserve">Tversky &amp; </w:t>
      </w:r>
      <w:r w:rsidR="004C7523" w:rsidRPr="004C7523">
        <w:rPr>
          <w:rFonts w:ascii="Garamond" w:hAnsi="Garamond"/>
          <w:lang w:val="en-US"/>
        </w:rPr>
        <w:t>Kahneman</w:t>
      </w:r>
      <w:r w:rsidR="004C7523">
        <w:rPr>
          <w:rFonts w:ascii="Garamond" w:hAnsi="Garamond"/>
          <w:lang w:val="en-US"/>
        </w:rPr>
        <w:t>?</w:t>
      </w:r>
    </w:p>
    <w:p w14:paraId="0B4C85F9" w14:textId="131ADF9C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Pr="004C7523">
        <w:rPr>
          <w:rFonts w:ascii="Garamond" w:hAnsi="Garamond"/>
          <w:lang w:val="en-US"/>
        </w:rPr>
        <w:t>Availability heuristic</w:t>
      </w:r>
    </w:p>
    <w:p w14:paraId="11BC4919" w14:textId="1225D141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Pr="004C7523">
        <w:rPr>
          <w:rFonts w:ascii="Garamond" w:hAnsi="Garamond"/>
          <w:lang w:val="en-US"/>
        </w:rPr>
        <w:t>Recognition heuristic</w:t>
      </w:r>
    </w:p>
    <w:p w14:paraId="7F4CFAED" w14:textId="1A040B72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>
        <w:rPr>
          <w:rFonts w:ascii="Garamond" w:hAnsi="Garamond"/>
          <w:lang w:val="en-US"/>
        </w:rPr>
        <w:t>Default heuristic</w:t>
      </w:r>
    </w:p>
    <w:p w14:paraId="474354CD" w14:textId="77777777" w:rsidR="004C7523" w:rsidRPr="00CA5E7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Pr="00CA5E73">
        <w:rPr>
          <w:rFonts w:ascii="Garamond" w:hAnsi="Garamond"/>
          <w:lang w:val="en-US"/>
        </w:rPr>
        <w:t>Take-the-best</w:t>
      </w:r>
    </w:p>
    <w:p w14:paraId="7F979905" w14:textId="75D64C2D" w:rsidR="004C7523" w:rsidRPr="00CA5E73" w:rsidRDefault="004C7523">
      <w:pPr>
        <w:rPr>
          <w:rFonts w:ascii="Garamond" w:hAnsi="Garamond"/>
          <w:lang w:val="en-US"/>
        </w:rPr>
      </w:pPr>
    </w:p>
    <w:p w14:paraId="4B2B0FA6" w14:textId="1171E7CB" w:rsidR="004C7523" w:rsidRPr="004C7523" w:rsidRDefault="00394E49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5</w:t>
      </w:r>
      <w:r w:rsidR="004C7523" w:rsidRPr="004C7523">
        <w:rPr>
          <w:rFonts w:ascii="Garamond" w:hAnsi="Garamond"/>
          <w:lang w:val="en-US"/>
        </w:rPr>
        <w:t xml:space="preserve">. </w:t>
      </w:r>
      <w:proofErr w:type="spellStart"/>
      <w:r>
        <w:rPr>
          <w:rFonts w:ascii="Garamond" w:hAnsi="Garamond"/>
          <w:lang w:val="en-US"/>
        </w:rPr>
        <w:t>Lejarragas</w:t>
      </w:r>
      <w:proofErr w:type="spellEnd"/>
      <w:r>
        <w:rPr>
          <w:rFonts w:ascii="Garamond" w:hAnsi="Garamond"/>
          <w:lang w:val="en-US"/>
        </w:rPr>
        <w:t>’ attributes of experimental culture do not include</w:t>
      </w:r>
      <w:r w:rsidR="00856107">
        <w:rPr>
          <w:rFonts w:ascii="Garamond" w:hAnsi="Garamond"/>
          <w:lang w:val="en-US"/>
        </w:rPr>
        <w:t>…</w:t>
      </w:r>
    </w:p>
    <w:p w14:paraId="4E041E88" w14:textId="1B0C7B51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94E49">
        <w:rPr>
          <w:rFonts w:ascii="Garamond" w:hAnsi="Garamond"/>
          <w:lang w:val="en-US"/>
        </w:rPr>
        <w:t>Practice</w:t>
      </w:r>
    </w:p>
    <w:p w14:paraId="0F142F56" w14:textId="4D428881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94E49">
        <w:rPr>
          <w:rFonts w:ascii="Garamond" w:hAnsi="Garamond"/>
          <w:lang w:val="en-US"/>
        </w:rPr>
        <w:t>Feedback</w:t>
      </w:r>
    </w:p>
    <w:p w14:paraId="1468A740" w14:textId="15B3E57D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94E49">
        <w:rPr>
          <w:rFonts w:ascii="Garamond" w:hAnsi="Garamond"/>
          <w:lang w:val="en-US"/>
        </w:rPr>
        <w:t>Incentives</w:t>
      </w:r>
    </w:p>
    <w:p w14:paraId="0DE4EDC9" w14:textId="503F3506" w:rsidR="004C7523" w:rsidRPr="00394E49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94E49">
        <w:rPr>
          <w:rFonts w:ascii="Garamond" w:hAnsi="Garamond"/>
          <w:lang w:val="en-US"/>
        </w:rPr>
        <w:t>Heuristics</w:t>
      </w:r>
    </w:p>
    <w:p w14:paraId="393541D3" w14:textId="77777777" w:rsidR="004C7523" w:rsidRPr="00394E49" w:rsidRDefault="004C7523">
      <w:pPr>
        <w:rPr>
          <w:rFonts w:ascii="Garamond" w:hAnsi="Garamond"/>
          <w:lang w:val="en-US"/>
        </w:rPr>
      </w:pPr>
    </w:p>
    <w:p w14:paraId="7F75E23A" w14:textId="6874B9BD" w:rsidR="00E36ED3" w:rsidRPr="00394E49" w:rsidRDefault="00E36ED3" w:rsidP="00E36ED3">
      <w:pPr>
        <w:rPr>
          <w:rFonts w:ascii="Garamond" w:hAnsi="Garamond"/>
          <w:lang w:val="en-US"/>
        </w:rPr>
      </w:pPr>
    </w:p>
    <w:p w14:paraId="19537ACD" w14:textId="77777777" w:rsidR="002675B9" w:rsidRPr="00394E49" w:rsidRDefault="002675B9" w:rsidP="00332ADC">
      <w:pPr>
        <w:rPr>
          <w:rFonts w:ascii="Garamond" w:hAnsi="Garamond"/>
          <w:sz w:val="40"/>
          <w:szCs w:val="40"/>
          <w:lang w:val="en-US"/>
        </w:rPr>
      </w:pPr>
    </w:p>
    <w:sectPr w:rsidR="002675B9" w:rsidRPr="00394E49" w:rsidSect="00B302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3AE8" w14:textId="77777777" w:rsidR="003179AC" w:rsidRDefault="003179AC" w:rsidP="00577754">
      <w:r>
        <w:separator/>
      </w:r>
    </w:p>
  </w:endnote>
  <w:endnote w:type="continuationSeparator" w:id="0">
    <w:p w14:paraId="2EC07CDA" w14:textId="77777777" w:rsidR="003179AC" w:rsidRDefault="003179AC" w:rsidP="0057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AFC1" w14:textId="77777777" w:rsidR="003179AC" w:rsidRDefault="003179AC" w:rsidP="00577754">
      <w:r>
        <w:separator/>
      </w:r>
    </w:p>
  </w:footnote>
  <w:footnote w:type="continuationSeparator" w:id="0">
    <w:p w14:paraId="3B576CF0" w14:textId="77777777" w:rsidR="003179AC" w:rsidRDefault="003179AC" w:rsidP="00577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05"/>
    <w:rsid w:val="00080CD3"/>
    <w:rsid w:val="00090204"/>
    <w:rsid w:val="00170F58"/>
    <w:rsid w:val="001E0232"/>
    <w:rsid w:val="001F1CD5"/>
    <w:rsid w:val="002675B9"/>
    <w:rsid w:val="00274A06"/>
    <w:rsid w:val="002D3E90"/>
    <w:rsid w:val="002F309C"/>
    <w:rsid w:val="003179AC"/>
    <w:rsid w:val="00332ADC"/>
    <w:rsid w:val="00372BDE"/>
    <w:rsid w:val="00390E02"/>
    <w:rsid w:val="00394E49"/>
    <w:rsid w:val="0039781E"/>
    <w:rsid w:val="003C588F"/>
    <w:rsid w:val="00417143"/>
    <w:rsid w:val="004771C0"/>
    <w:rsid w:val="00487863"/>
    <w:rsid w:val="004C15B8"/>
    <w:rsid w:val="004C7523"/>
    <w:rsid w:val="004D6BBB"/>
    <w:rsid w:val="00540E1E"/>
    <w:rsid w:val="00577754"/>
    <w:rsid w:val="005944DB"/>
    <w:rsid w:val="005A4EC9"/>
    <w:rsid w:val="005E266A"/>
    <w:rsid w:val="00624D68"/>
    <w:rsid w:val="0063492A"/>
    <w:rsid w:val="006366CF"/>
    <w:rsid w:val="00795F71"/>
    <w:rsid w:val="007C331E"/>
    <w:rsid w:val="007E4FA2"/>
    <w:rsid w:val="00856107"/>
    <w:rsid w:val="008A6923"/>
    <w:rsid w:val="00953177"/>
    <w:rsid w:val="009676D0"/>
    <w:rsid w:val="00967D9A"/>
    <w:rsid w:val="00971937"/>
    <w:rsid w:val="009A45D8"/>
    <w:rsid w:val="00A71FDE"/>
    <w:rsid w:val="00A85164"/>
    <w:rsid w:val="00AB1682"/>
    <w:rsid w:val="00AC3380"/>
    <w:rsid w:val="00B30297"/>
    <w:rsid w:val="00B943DF"/>
    <w:rsid w:val="00BA6355"/>
    <w:rsid w:val="00C25805"/>
    <w:rsid w:val="00C305B0"/>
    <w:rsid w:val="00CA0EAF"/>
    <w:rsid w:val="00CA5E73"/>
    <w:rsid w:val="00CB11A1"/>
    <w:rsid w:val="00CB4962"/>
    <w:rsid w:val="00D11AA2"/>
    <w:rsid w:val="00D83978"/>
    <w:rsid w:val="00DA277D"/>
    <w:rsid w:val="00DE1637"/>
    <w:rsid w:val="00E27A39"/>
    <w:rsid w:val="00E36ED3"/>
    <w:rsid w:val="00E506FC"/>
    <w:rsid w:val="00EB554D"/>
    <w:rsid w:val="00EF10AF"/>
    <w:rsid w:val="00EF5FAA"/>
    <w:rsid w:val="00F10A15"/>
    <w:rsid w:val="00F416F9"/>
    <w:rsid w:val="00F4189E"/>
    <w:rsid w:val="00FC6CCA"/>
    <w:rsid w:val="00FE5C89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36061"/>
  <w14:defaultImageDpi w14:val="32767"/>
  <w15:chartTrackingRefBased/>
  <w15:docId w15:val="{CFA44B3F-0D42-4C45-B459-D76805F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754"/>
  </w:style>
  <w:style w:type="paragraph" w:styleId="Footer">
    <w:name w:val="footer"/>
    <w:basedOn w:val="Normal"/>
    <w:link w:val="FooterChar"/>
    <w:uiPriority w:val="99"/>
    <w:unhideWhenUsed/>
    <w:rsid w:val="00577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754"/>
  </w:style>
  <w:style w:type="paragraph" w:styleId="ListParagraph">
    <w:name w:val="List Paragraph"/>
    <w:basedOn w:val="Normal"/>
    <w:uiPriority w:val="34"/>
    <w:qFormat/>
    <w:rsid w:val="0026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Wulff</dc:creator>
  <cp:keywords/>
  <dc:description/>
  <cp:lastModifiedBy>Microsoft Office User</cp:lastModifiedBy>
  <cp:revision>3</cp:revision>
  <cp:lastPrinted>2022-10-10T14:51:00Z</cp:lastPrinted>
  <dcterms:created xsi:type="dcterms:W3CDTF">2022-10-10T14:51:00Z</dcterms:created>
  <dcterms:modified xsi:type="dcterms:W3CDTF">2022-10-10T14:52:00Z</dcterms:modified>
</cp:coreProperties>
</file>