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DFC" w:rsidRDefault="00F61DFC" w:rsidP="00F61DFC">
      <w:pPr>
        <w:spacing w:line="300" w:lineRule="auto"/>
        <w:jc w:val="center"/>
        <w:rPr>
          <w:rFonts w:ascii="黑体" w:eastAsia="黑体" w:hAnsi="宋体"/>
          <w:b/>
          <w:sz w:val="52"/>
          <w:szCs w:val="52"/>
        </w:rPr>
      </w:pPr>
      <w:bookmarkStart w:id="0" w:name="_Toc48728576"/>
    </w:p>
    <w:p w:rsidR="0074562D" w:rsidRDefault="0074562D" w:rsidP="00F61DFC">
      <w:pPr>
        <w:spacing w:line="300" w:lineRule="auto"/>
        <w:jc w:val="center"/>
        <w:rPr>
          <w:rFonts w:ascii="黑体" w:eastAsia="黑体" w:hAnsi="宋体"/>
          <w:b/>
          <w:sz w:val="52"/>
          <w:szCs w:val="52"/>
        </w:rPr>
      </w:pPr>
    </w:p>
    <w:p w:rsidR="008F168F" w:rsidRDefault="008F168F" w:rsidP="00F61DFC">
      <w:pPr>
        <w:spacing w:line="300" w:lineRule="auto"/>
        <w:jc w:val="center"/>
        <w:rPr>
          <w:rFonts w:ascii="黑体" w:eastAsia="黑体" w:hAnsi="宋体"/>
          <w:b/>
          <w:sz w:val="52"/>
          <w:szCs w:val="52"/>
        </w:rPr>
      </w:pPr>
    </w:p>
    <w:p w:rsidR="008F168F" w:rsidRDefault="008F168F" w:rsidP="00F61DFC">
      <w:pPr>
        <w:spacing w:line="300" w:lineRule="auto"/>
        <w:jc w:val="center"/>
        <w:rPr>
          <w:rFonts w:ascii="黑体" w:eastAsia="黑体" w:hAnsi="宋体"/>
          <w:b/>
          <w:sz w:val="52"/>
          <w:szCs w:val="52"/>
        </w:rPr>
      </w:pPr>
    </w:p>
    <w:p w:rsidR="00F61DFC" w:rsidRDefault="005D7DFE" w:rsidP="00F61DFC">
      <w:pPr>
        <w:spacing w:line="300" w:lineRule="auto"/>
        <w:jc w:val="center"/>
      </w:pPr>
      <w:bookmarkStart w:id="1" w:name="项目名称"/>
      <w:bookmarkEnd w:id="1"/>
      <w:r>
        <w:rPr>
          <w:rFonts w:ascii="黑体" w:eastAsia="黑体" w:hAnsi="宋体" w:hint="eastAsia"/>
          <w:b/>
          <w:sz w:val="52"/>
          <w:szCs w:val="52"/>
        </w:rPr>
        <w:t>测试</w:t>
      </w:r>
      <w:r w:rsidR="007F1FE8">
        <w:rPr>
          <w:rFonts w:ascii="黑体" w:eastAsia="黑体" w:hAnsi="宋体" w:hint="eastAsia"/>
          <w:b/>
          <w:sz w:val="52"/>
          <w:szCs w:val="52"/>
        </w:rPr>
        <w:t>执行</w:t>
      </w:r>
      <w:r w:rsidR="00335FA6">
        <w:rPr>
          <w:rFonts w:ascii="黑体" w:eastAsia="黑体" w:hAnsi="宋体" w:hint="eastAsia"/>
          <w:b/>
          <w:sz w:val="52"/>
          <w:szCs w:val="52"/>
        </w:rPr>
        <w:t>易错问题指南</w:t>
      </w:r>
    </w:p>
    <w:p w:rsidR="00F61DFC" w:rsidRDefault="00F61DFC" w:rsidP="00F61DFC">
      <w:pPr>
        <w:spacing w:line="300" w:lineRule="auto"/>
        <w:jc w:val="center"/>
      </w:pPr>
    </w:p>
    <w:p w:rsidR="00F61DFC" w:rsidRDefault="00F61DFC" w:rsidP="00F61DFC">
      <w:pPr>
        <w:spacing w:line="300" w:lineRule="auto"/>
        <w:jc w:val="center"/>
      </w:pPr>
    </w:p>
    <w:p w:rsidR="00F61DFC" w:rsidRDefault="00F61DFC" w:rsidP="00F61DFC">
      <w:pPr>
        <w:spacing w:line="300" w:lineRule="auto"/>
        <w:jc w:val="center"/>
      </w:pPr>
    </w:p>
    <w:p w:rsidR="00F61DFC" w:rsidRDefault="00F61DFC" w:rsidP="00F61DFC">
      <w:pPr>
        <w:spacing w:line="300" w:lineRule="auto"/>
        <w:jc w:val="center"/>
      </w:pPr>
    </w:p>
    <w:p w:rsidR="00F61DFC" w:rsidRDefault="00F61DFC" w:rsidP="00F61DFC">
      <w:pPr>
        <w:spacing w:line="300" w:lineRule="auto"/>
        <w:jc w:val="center"/>
      </w:pPr>
    </w:p>
    <w:p w:rsidR="00F61DFC" w:rsidRDefault="00F61DFC" w:rsidP="00F61DFC">
      <w:pPr>
        <w:spacing w:line="300" w:lineRule="auto"/>
        <w:jc w:val="center"/>
      </w:pPr>
    </w:p>
    <w:p w:rsidR="00F61DFC" w:rsidRDefault="00F61DFC" w:rsidP="00F61DFC">
      <w:pPr>
        <w:spacing w:line="300" w:lineRule="auto"/>
        <w:jc w:val="center"/>
      </w:pPr>
    </w:p>
    <w:p w:rsidR="00F61DFC" w:rsidRDefault="00F61DFC" w:rsidP="008F168F">
      <w:pPr>
        <w:spacing w:line="300" w:lineRule="auto"/>
        <w:jc w:val="center"/>
      </w:pPr>
    </w:p>
    <w:p w:rsidR="00F61DFC" w:rsidRDefault="00F61DFC" w:rsidP="008F168F">
      <w:pPr>
        <w:spacing w:line="300" w:lineRule="auto"/>
        <w:jc w:val="center"/>
      </w:pPr>
    </w:p>
    <w:p w:rsidR="00F61DFC" w:rsidRDefault="00F61DFC" w:rsidP="008F168F">
      <w:pPr>
        <w:spacing w:line="300" w:lineRule="auto"/>
        <w:jc w:val="center"/>
      </w:pPr>
    </w:p>
    <w:p w:rsidR="00F61DFC" w:rsidRDefault="00F61DFC" w:rsidP="008F168F">
      <w:pPr>
        <w:spacing w:line="300" w:lineRule="auto"/>
        <w:jc w:val="center"/>
      </w:pPr>
    </w:p>
    <w:p w:rsidR="00F61DFC" w:rsidRDefault="00F61DFC" w:rsidP="008F168F">
      <w:pPr>
        <w:spacing w:line="300" w:lineRule="auto"/>
        <w:jc w:val="center"/>
      </w:pPr>
    </w:p>
    <w:p w:rsidR="008F168F" w:rsidRDefault="008F168F" w:rsidP="008F168F">
      <w:pPr>
        <w:spacing w:line="300" w:lineRule="auto"/>
        <w:jc w:val="center"/>
      </w:pPr>
    </w:p>
    <w:p w:rsidR="008F168F" w:rsidRDefault="008F168F" w:rsidP="008F168F">
      <w:pPr>
        <w:spacing w:line="300" w:lineRule="auto"/>
        <w:jc w:val="center"/>
      </w:pPr>
    </w:p>
    <w:p w:rsidR="008F168F" w:rsidRDefault="008F168F" w:rsidP="008F168F">
      <w:pPr>
        <w:spacing w:line="300" w:lineRule="auto"/>
        <w:jc w:val="center"/>
      </w:pPr>
    </w:p>
    <w:p w:rsidR="008F168F" w:rsidRDefault="008F168F" w:rsidP="008F168F">
      <w:pPr>
        <w:spacing w:line="300" w:lineRule="auto"/>
        <w:jc w:val="center"/>
      </w:pPr>
    </w:p>
    <w:p w:rsidR="008F168F" w:rsidRDefault="008F168F" w:rsidP="008F168F">
      <w:pPr>
        <w:spacing w:line="300" w:lineRule="auto"/>
        <w:jc w:val="center"/>
      </w:pPr>
    </w:p>
    <w:bookmarkStart w:id="2" w:name="_MON_1118846476"/>
    <w:bookmarkEnd w:id="2"/>
    <w:p w:rsidR="00F61DFC" w:rsidRDefault="00F61DFC" w:rsidP="00F61DFC">
      <w:pPr>
        <w:tabs>
          <w:tab w:val="num" w:pos="1560"/>
        </w:tabs>
        <w:jc w:val="center"/>
        <w:rPr>
          <w:b/>
          <w:bCs/>
          <w:sz w:val="44"/>
        </w:rPr>
      </w:pPr>
      <w:r w:rsidRPr="000F1EC3">
        <w:rPr>
          <w:b/>
          <w:bCs/>
          <w:sz w:val="44"/>
        </w:rPr>
        <w:object w:dxaOrig="562" w:dyaOrig="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28.55pt" o:ole="">
            <v:imagedata r:id="rId8" o:title=""/>
          </v:shape>
          <o:OLEObject Type="Embed" ProgID="Word.Picture.8" ShapeID="_x0000_i1025" DrawAspect="Content" ObjectID="_1441717529" r:id="rId9"/>
        </w:object>
      </w:r>
    </w:p>
    <w:p w:rsidR="00F61DFC" w:rsidRPr="00472EF7" w:rsidRDefault="00F61DFC" w:rsidP="00F61DFC">
      <w:pPr>
        <w:spacing w:line="300" w:lineRule="auto"/>
        <w:jc w:val="center"/>
        <w:rPr>
          <w:b/>
          <w:bCs/>
          <w:szCs w:val="21"/>
        </w:rPr>
      </w:pPr>
      <w:r w:rsidRPr="00472EF7">
        <w:rPr>
          <w:rFonts w:hint="eastAsia"/>
          <w:b/>
          <w:bCs/>
          <w:szCs w:val="21"/>
        </w:rPr>
        <w:t>招商银行</w:t>
      </w:r>
    </w:p>
    <w:p w:rsidR="00F61DFC" w:rsidRPr="00472EF7" w:rsidRDefault="00F61DFC" w:rsidP="00F61DFC">
      <w:pPr>
        <w:spacing w:line="300" w:lineRule="auto"/>
        <w:jc w:val="center"/>
        <w:rPr>
          <w:b/>
          <w:bCs/>
          <w:szCs w:val="21"/>
        </w:rPr>
      </w:pPr>
      <w:r w:rsidRPr="00472EF7">
        <w:rPr>
          <w:rFonts w:hint="eastAsia"/>
          <w:b/>
          <w:bCs/>
          <w:szCs w:val="21"/>
        </w:rPr>
        <w:t xml:space="preserve"> China Merchants Bank</w:t>
      </w:r>
    </w:p>
    <w:p w:rsidR="00F61DFC" w:rsidRDefault="00F61DFC" w:rsidP="00F61DFC">
      <w:pPr>
        <w:spacing w:line="300" w:lineRule="auto"/>
        <w:jc w:val="center"/>
        <w:rPr>
          <w:b/>
          <w:bCs/>
          <w:sz w:val="24"/>
        </w:rPr>
      </w:pPr>
      <w:r w:rsidRPr="00472EF7">
        <w:rPr>
          <w:rFonts w:hint="eastAsia"/>
          <w:b/>
          <w:bCs/>
          <w:szCs w:val="21"/>
        </w:rPr>
        <w:t>版权所有</w:t>
      </w:r>
      <w:r w:rsidRPr="00472EF7">
        <w:rPr>
          <w:rFonts w:hint="eastAsia"/>
          <w:b/>
          <w:bCs/>
          <w:szCs w:val="21"/>
        </w:rPr>
        <w:t xml:space="preserve"> </w:t>
      </w:r>
      <w:r w:rsidRPr="00472EF7">
        <w:rPr>
          <w:rFonts w:hint="eastAsia"/>
          <w:b/>
          <w:bCs/>
          <w:szCs w:val="21"/>
        </w:rPr>
        <w:t>不得复制</w:t>
      </w:r>
    </w:p>
    <w:p w:rsidR="004570AF" w:rsidRDefault="004570AF">
      <w:pPr>
        <w:widowControl/>
        <w:jc w:val="left"/>
        <w:rPr>
          <w:b/>
          <w:bCs/>
          <w:sz w:val="24"/>
        </w:rPr>
      </w:pPr>
      <w:r>
        <w:rPr>
          <w:b/>
          <w:bCs/>
          <w:sz w:val="24"/>
        </w:rPr>
        <w:br w:type="page"/>
      </w:r>
    </w:p>
    <w:tbl>
      <w:tblPr>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7"/>
        <w:gridCol w:w="1808"/>
        <w:gridCol w:w="2230"/>
        <w:gridCol w:w="775"/>
        <w:gridCol w:w="1250"/>
        <w:gridCol w:w="1716"/>
      </w:tblGrid>
      <w:tr w:rsidR="004570AF" w:rsidRPr="003677EC" w:rsidTr="00967D48">
        <w:trPr>
          <w:trHeight w:val="454"/>
          <w:jc w:val="center"/>
        </w:trPr>
        <w:tc>
          <w:tcPr>
            <w:tcW w:w="5000" w:type="pct"/>
            <w:gridSpan w:val="6"/>
            <w:shd w:val="clear" w:color="auto" w:fill="D9D9D9"/>
            <w:vAlign w:val="bottom"/>
          </w:tcPr>
          <w:p w:rsidR="004570AF" w:rsidRPr="003677EC" w:rsidRDefault="004570AF" w:rsidP="00C3787A">
            <w:pPr>
              <w:spacing w:line="300" w:lineRule="auto"/>
              <w:jc w:val="center"/>
              <w:rPr>
                <w:rFonts w:ascii="宋体" w:hAnsi="宋体"/>
                <w:b/>
                <w:szCs w:val="21"/>
              </w:rPr>
            </w:pPr>
            <w:r w:rsidRPr="003677EC">
              <w:rPr>
                <w:rFonts w:ascii="宋体" w:hAnsi="宋体" w:hint="eastAsia"/>
                <w:b/>
                <w:szCs w:val="21"/>
              </w:rPr>
              <w:lastRenderedPageBreak/>
              <w:t>修订历史</w:t>
            </w:r>
          </w:p>
        </w:tc>
      </w:tr>
      <w:tr w:rsidR="004570AF" w:rsidRPr="003677EC" w:rsidTr="00967D48">
        <w:trPr>
          <w:trHeight w:val="454"/>
          <w:jc w:val="center"/>
        </w:trPr>
        <w:tc>
          <w:tcPr>
            <w:tcW w:w="340" w:type="pct"/>
            <w:shd w:val="clear" w:color="auto" w:fill="D9D9D9"/>
            <w:vAlign w:val="bottom"/>
          </w:tcPr>
          <w:p w:rsidR="004570AF" w:rsidRPr="003677EC" w:rsidRDefault="004570AF" w:rsidP="00C3787A">
            <w:pPr>
              <w:spacing w:line="300" w:lineRule="auto"/>
              <w:jc w:val="center"/>
              <w:rPr>
                <w:rFonts w:ascii="宋体" w:hAnsi="宋体"/>
                <w:b/>
                <w:szCs w:val="21"/>
              </w:rPr>
            </w:pPr>
            <w:r w:rsidRPr="003677EC">
              <w:rPr>
                <w:rFonts w:ascii="宋体" w:hAnsi="宋体" w:hint="eastAsia"/>
                <w:b/>
                <w:szCs w:val="21"/>
              </w:rPr>
              <w:t>编号</w:t>
            </w:r>
          </w:p>
        </w:tc>
        <w:tc>
          <w:tcPr>
            <w:tcW w:w="1083" w:type="pct"/>
            <w:shd w:val="clear" w:color="auto" w:fill="D9D9D9"/>
            <w:vAlign w:val="bottom"/>
          </w:tcPr>
          <w:p w:rsidR="004570AF" w:rsidRPr="003677EC" w:rsidRDefault="004570AF" w:rsidP="00C3787A">
            <w:pPr>
              <w:spacing w:line="300" w:lineRule="auto"/>
              <w:jc w:val="center"/>
              <w:rPr>
                <w:rFonts w:ascii="宋体" w:hAnsi="宋体"/>
                <w:b/>
                <w:szCs w:val="21"/>
              </w:rPr>
            </w:pPr>
            <w:r w:rsidRPr="003677EC">
              <w:rPr>
                <w:rFonts w:ascii="宋体" w:hAnsi="宋体" w:hint="eastAsia"/>
                <w:b/>
                <w:szCs w:val="21"/>
              </w:rPr>
              <w:t>日期</w:t>
            </w:r>
          </w:p>
        </w:tc>
        <w:tc>
          <w:tcPr>
            <w:tcW w:w="1336" w:type="pct"/>
            <w:shd w:val="clear" w:color="auto" w:fill="D9D9D9"/>
            <w:vAlign w:val="bottom"/>
          </w:tcPr>
          <w:p w:rsidR="004570AF" w:rsidRPr="003677EC" w:rsidRDefault="004570AF" w:rsidP="00C3787A">
            <w:pPr>
              <w:spacing w:line="300" w:lineRule="auto"/>
              <w:jc w:val="center"/>
              <w:rPr>
                <w:rFonts w:ascii="宋体" w:hAnsi="宋体"/>
                <w:b/>
                <w:szCs w:val="21"/>
              </w:rPr>
            </w:pPr>
            <w:r>
              <w:rPr>
                <w:rFonts w:ascii="宋体" w:hAnsi="宋体" w:hint="eastAsia"/>
                <w:b/>
                <w:szCs w:val="21"/>
              </w:rPr>
              <w:t>修订</w:t>
            </w:r>
            <w:r w:rsidRPr="003677EC">
              <w:rPr>
                <w:rFonts w:ascii="宋体" w:hAnsi="宋体" w:hint="eastAsia"/>
                <w:b/>
                <w:szCs w:val="21"/>
              </w:rPr>
              <w:t>描述</w:t>
            </w:r>
          </w:p>
        </w:tc>
        <w:tc>
          <w:tcPr>
            <w:tcW w:w="464" w:type="pct"/>
            <w:shd w:val="clear" w:color="auto" w:fill="D9D9D9"/>
            <w:vAlign w:val="bottom"/>
          </w:tcPr>
          <w:p w:rsidR="004570AF" w:rsidRPr="003677EC" w:rsidRDefault="004570AF" w:rsidP="00C3787A">
            <w:pPr>
              <w:spacing w:line="300" w:lineRule="auto"/>
              <w:jc w:val="center"/>
              <w:rPr>
                <w:rFonts w:ascii="宋体" w:hAnsi="宋体"/>
                <w:b/>
                <w:szCs w:val="21"/>
              </w:rPr>
            </w:pPr>
            <w:r w:rsidRPr="003677EC">
              <w:rPr>
                <w:rFonts w:ascii="宋体" w:hAnsi="宋体" w:hint="eastAsia"/>
                <w:b/>
                <w:szCs w:val="21"/>
              </w:rPr>
              <w:t>版本</w:t>
            </w:r>
          </w:p>
        </w:tc>
        <w:tc>
          <w:tcPr>
            <w:tcW w:w="749" w:type="pct"/>
            <w:shd w:val="clear" w:color="auto" w:fill="D9D9D9"/>
            <w:vAlign w:val="bottom"/>
          </w:tcPr>
          <w:p w:rsidR="004570AF" w:rsidRPr="003677EC" w:rsidRDefault="004570AF" w:rsidP="00C3787A">
            <w:pPr>
              <w:spacing w:line="300" w:lineRule="auto"/>
              <w:jc w:val="center"/>
              <w:rPr>
                <w:rFonts w:ascii="宋体" w:hAnsi="宋体"/>
                <w:b/>
                <w:szCs w:val="21"/>
              </w:rPr>
            </w:pPr>
            <w:r w:rsidRPr="003677EC">
              <w:rPr>
                <w:rFonts w:ascii="宋体" w:hAnsi="宋体" w:hint="eastAsia"/>
                <w:b/>
                <w:szCs w:val="21"/>
              </w:rPr>
              <w:t>作者</w:t>
            </w:r>
          </w:p>
        </w:tc>
        <w:tc>
          <w:tcPr>
            <w:tcW w:w="1027" w:type="pct"/>
            <w:shd w:val="clear" w:color="auto" w:fill="D9D9D9"/>
            <w:vAlign w:val="bottom"/>
          </w:tcPr>
          <w:p w:rsidR="004570AF" w:rsidRPr="003677EC" w:rsidRDefault="004570AF" w:rsidP="00C3787A">
            <w:pPr>
              <w:spacing w:line="300" w:lineRule="auto"/>
              <w:jc w:val="center"/>
              <w:rPr>
                <w:rFonts w:ascii="宋体" w:hAnsi="宋体"/>
                <w:b/>
                <w:szCs w:val="21"/>
              </w:rPr>
            </w:pPr>
            <w:r w:rsidRPr="003677EC">
              <w:rPr>
                <w:rFonts w:ascii="宋体" w:hAnsi="宋体" w:hint="eastAsia"/>
                <w:b/>
                <w:szCs w:val="21"/>
              </w:rPr>
              <w:t>审核</w:t>
            </w:r>
          </w:p>
        </w:tc>
      </w:tr>
      <w:tr w:rsidR="004570AF" w:rsidRPr="003677EC" w:rsidTr="00967D48">
        <w:trPr>
          <w:trHeight w:val="454"/>
          <w:jc w:val="center"/>
        </w:trPr>
        <w:tc>
          <w:tcPr>
            <w:tcW w:w="340" w:type="pct"/>
            <w:vAlign w:val="center"/>
          </w:tcPr>
          <w:p w:rsidR="004570AF" w:rsidRPr="003677EC" w:rsidRDefault="004570AF" w:rsidP="00C3787A">
            <w:pPr>
              <w:spacing w:line="300" w:lineRule="auto"/>
              <w:jc w:val="center"/>
              <w:rPr>
                <w:rFonts w:ascii="宋体" w:hAnsi="宋体"/>
                <w:szCs w:val="21"/>
              </w:rPr>
            </w:pPr>
            <w:r>
              <w:rPr>
                <w:rFonts w:ascii="宋体" w:hAnsi="宋体" w:hint="eastAsia"/>
                <w:szCs w:val="21"/>
              </w:rPr>
              <w:t>1</w:t>
            </w:r>
          </w:p>
        </w:tc>
        <w:tc>
          <w:tcPr>
            <w:tcW w:w="1083" w:type="pct"/>
            <w:vAlign w:val="center"/>
          </w:tcPr>
          <w:p w:rsidR="004570AF" w:rsidRPr="00ED50AC" w:rsidRDefault="004570AF" w:rsidP="004570AF">
            <w:pPr>
              <w:spacing w:line="300" w:lineRule="auto"/>
              <w:jc w:val="center"/>
              <w:rPr>
                <w:rFonts w:ascii="宋体" w:hAnsi="宋体"/>
                <w:szCs w:val="21"/>
              </w:rPr>
            </w:pPr>
            <w:r>
              <w:rPr>
                <w:rFonts w:ascii="宋体" w:hAnsi="宋体" w:hint="eastAsia"/>
                <w:szCs w:val="21"/>
              </w:rPr>
              <w:t>2013-9-11</w:t>
            </w:r>
          </w:p>
        </w:tc>
        <w:tc>
          <w:tcPr>
            <w:tcW w:w="1336" w:type="pct"/>
            <w:vAlign w:val="center"/>
          </w:tcPr>
          <w:p w:rsidR="004570AF" w:rsidRPr="00ED50AC" w:rsidRDefault="004570AF" w:rsidP="00C3787A">
            <w:pPr>
              <w:spacing w:line="300" w:lineRule="auto"/>
              <w:rPr>
                <w:rFonts w:ascii="宋体" w:hAnsi="宋体"/>
                <w:szCs w:val="21"/>
              </w:rPr>
            </w:pPr>
            <w:r>
              <w:rPr>
                <w:rFonts w:ascii="宋体" w:hAnsi="宋体" w:hint="eastAsia"/>
                <w:szCs w:val="21"/>
              </w:rPr>
              <w:t>编写</w:t>
            </w:r>
          </w:p>
        </w:tc>
        <w:tc>
          <w:tcPr>
            <w:tcW w:w="464" w:type="pct"/>
            <w:vAlign w:val="center"/>
          </w:tcPr>
          <w:p w:rsidR="004570AF" w:rsidRPr="00ED50AC" w:rsidRDefault="004570AF" w:rsidP="00C3787A">
            <w:pPr>
              <w:spacing w:line="300" w:lineRule="auto"/>
              <w:jc w:val="center"/>
              <w:rPr>
                <w:rFonts w:ascii="宋体" w:hAnsi="宋体"/>
                <w:szCs w:val="21"/>
              </w:rPr>
            </w:pPr>
            <w:r>
              <w:rPr>
                <w:rFonts w:ascii="宋体" w:hAnsi="宋体" w:hint="eastAsia"/>
                <w:szCs w:val="21"/>
              </w:rPr>
              <w:t>V1.0</w:t>
            </w:r>
          </w:p>
        </w:tc>
        <w:tc>
          <w:tcPr>
            <w:tcW w:w="749" w:type="pct"/>
            <w:vAlign w:val="center"/>
          </w:tcPr>
          <w:p w:rsidR="004570AF" w:rsidRPr="00ED50AC" w:rsidRDefault="004570AF" w:rsidP="00C3787A">
            <w:pPr>
              <w:spacing w:line="300" w:lineRule="auto"/>
              <w:jc w:val="center"/>
              <w:rPr>
                <w:rFonts w:ascii="宋体" w:hAnsi="宋体"/>
                <w:szCs w:val="21"/>
              </w:rPr>
            </w:pPr>
            <w:r>
              <w:rPr>
                <w:rFonts w:ascii="宋体" w:hAnsi="宋体" w:hint="eastAsia"/>
                <w:szCs w:val="21"/>
              </w:rPr>
              <w:t>刘小勇</w:t>
            </w:r>
          </w:p>
        </w:tc>
        <w:tc>
          <w:tcPr>
            <w:tcW w:w="1027" w:type="pct"/>
            <w:vAlign w:val="center"/>
          </w:tcPr>
          <w:p w:rsidR="004570AF" w:rsidRPr="008960AA" w:rsidRDefault="004570AF" w:rsidP="00C3787A">
            <w:pPr>
              <w:spacing w:line="300" w:lineRule="auto"/>
              <w:jc w:val="center"/>
              <w:rPr>
                <w:rFonts w:ascii="宋体" w:hAnsi="宋体"/>
                <w:color w:val="0000FF"/>
                <w:szCs w:val="21"/>
              </w:rPr>
            </w:pPr>
            <w:r>
              <w:rPr>
                <w:rFonts w:ascii="宋体" w:hAnsi="宋体" w:hint="eastAsia"/>
                <w:szCs w:val="21"/>
              </w:rPr>
              <w:t>南虹</w:t>
            </w:r>
          </w:p>
        </w:tc>
      </w:tr>
      <w:tr w:rsidR="004570AF" w:rsidRPr="003677EC" w:rsidTr="00967D48">
        <w:trPr>
          <w:trHeight w:val="454"/>
          <w:jc w:val="center"/>
        </w:trPr>
        <w:tc>
          <w:tcPr>
            <w:tcW w:w="340" w:type="pct"/>
            <w:vAlign w:val="center"/>
          </w:tcPr>
          <w:p w:rsidR="004570AF" w:rsidRPr="003677EC" w:rsidRDefault="004570AF" w:rsidP="00C3787A">
            <w:pPr>
              <w:spacing w:line="300" w:lineRule="auto"/>
              <w:jc w:val="center"/>
              <w:rPr>
                <w:rFonts w:ascii="宋体" w:hAnsi="宋体"/>
                <w:szCs w:val="21"/>
              </w:rPr>
            </w:pPr>
            <w:r>
              <w:rPr>
                <w:rFonts w:ascii="宋体" w:hAnsi="宋体" w:hint="eastAsia"/>
                <w:szCs w:val="21"/>
              </w:rPr>
              <w:t>2</w:t>
            </w:r>
          </w:p>
        </w:tc>
        <w:tc>
          <w:tcPr>
            <w:tcW w:w="1083" w:type="pct"/>
            <w:vAlign w:val="center"/>
          </w:tcPr>
          <w:p w:rsidR="004570AF" w:rsidRPr="00ED50AC" w:rsidRDefault="004570AF" w:rsidP="00020E48">
            <w:pPr>
              <w:spacing w:line="300" w:lineRule="auto"/>
              <w:jc w:val="center"/>
              <w:rPr>
                <w:rFonts w:ascii="宋体" w:hAnsi="宋体"/>
                <w:szCs w:val="21"/>
              </w:rPr>
            </w:pPr>
            <w:r>
              <w:rPr>
                <w:rFonts w:ascii="宋体" w:hAnsi="宋体" w:hint="eastAsia"/>
                <w:szCs w:val="21"/>
              </w:rPr>
              <w:t>2013-9-</w:t>
            </w:r>
            <w:r w:rsidR="00020E48">
              <w:rPr>
                <w:rFonts w:ascii="宋体" w:hAnsi="宋体" w:hint="eastAsia"/>
                <w:szCs w:val="21"/>
              </w:rPr>
              <w:t>22</w:t>
            </w:r>
          </w:p>
        </w:tc>
        <w:tc>
          <w:tcPr>
            <w:tcW w:w="1336" w:type="pct"/>
            <w:vAlign w:val="center"/>
          </w:tcPr>
          <w:p w:rsidR="004570AF" w:rsidRPr="00ED50AC" w:rsidRDefault="004570AF" w:rsidP="00C3787A">
            <w:pPr>
              <w:spacing w:line="300" w:lineRule="auto"/>
              <w:rPr>
                <w:rFonts w:ascii="宋体" w:hAnsi="宋体"/>
                <w:szCs w:val="21"/>
              </w:rPr>
            </w:pPr>
            <w:r>
              <w:rPr>
                <w:rFonts w:ascii="宋体" w:hAnsi="宋体" w:hint="eastAsia"/>
                <w:szCs w:val="21"/>
              </w:rPr>
              <w:t>修改</w:t>
            </w:r>
          </w:p>
        </w:tc>
        <w:tc>
          <w:tcPr>
            <w:tcW w:w="464" w:type="pct"/>
            <w:vAlign w:val="center"/>
          </w:tcPr>
          <w:p w:rsidR="004570AF" w:rsidRPr="00ED50AC" w:rsidRDefault="004570AF" w:rsidP="00C3787A">
            <w:pPr>
              <w:spacing w:line="300" w:lineRule="auto"/>
              <w:jc w:val="center"/>
              <w:rPr>
                <w:rFonts w:ascii="宋体" w:hAnsi="宋体"/>
                <w:szCs w:val="21"/>
              </w:rPr>
            </w:pPr>
            <w:r>
              <w:rPr>
                <w:rFonts w:ascii="宋体" w:hAnsi="宋体" w:hint="eastAsia"/>
                <w:szCs w:val="21"/>
              </w:rPr>
              <w:t>V1.1</w:t>
            </w:r>
          </w:p>
        </w:tc>
        <w:tc>
          <w:tcPr>
            <w:tcW w:w="749" w:type="pct"/>
            <w:vAlign w:val="center"/>
          </w:tcPr>
          <w:p w:rsidR="004570AF" w:rsidRPr="00ED50AC" w:rsidRDefault="004570AF" w:rsidP="00C3787A">
            <w:pPr>
              <w:spacing w:line="300" w:lineRule="auto"/>
              <w:jc w:val="center"/>
              <w:rPr>
                <w:rFonts w:ascii="宋体" w:hAnsi="宋体"/>
                <w:szCs w:val="21"/>
              </w:rPr>
            </w:pPr>
            <w:r>
              <w:rPr>
                <w:rFonts w:ascii="宋体" w:hAnsi="宋体" w:hint="eastAsia"/>
                <w:szCs w:val="21"/>
              </w:rPr>
              <w:t>南虹</w:t>
            </w:r>
          </w:p>
        </w:tc>
        <w:tc>
          <w:tcPr>
            <w:tcW w:w="1027" w:type="pct"/>
            <w:vAlign w:val="center"/>
          </w:tcPr>
          <w:p w:rsidR="004570AF" w:rsidRPr="004570AF" w:rsidRDefault="004570AF" w:rsidP="00C3787A">
            <w:pPr>
              <w:spacing w:line="300" w:lineRule="auto"/>
              <w:jc w:val="center"/>
              <w:rPr>
                <w:rFonts w:ascii="宋体" w:hAnsi="宋体"/>
                <w:szCs w:val="21"/>
              </w:rPr>
            </w:pPr>
            <w:r w:rsidRPr="004570AF">
              <w:rPr>
                <w:rFonts w:ascii="宋体" w:hAnsi="宋体" w:hint="eastAsia"/>
                <w:szCs w:val="21"/>
              </w:rPr>
              <w:t>李婷婷、刘诗华、李玉、史松岳</w:t>
            </w:r>
          </w:p>
        </w:tc>
      </w:tr>
      <w:tr w:rsidR="004570AF" w:rsidRPr="003677EC" w:rsidTr="00967D48">
        <w:trPr>
          <w:trHeight w:val="454"/>
          <w:jc w:val="center"/>
        </w:trPr>
        <w:tc>
          <w:tcPr>
            <w:tcW w:w="340" w:type="pct"/>
            <w:vAlign w:val="center"/>
          </w:tcPr>
          <w:p w:rsidR="004570AF" w:rsidRPr="003677EC" w:rsidRDefault="004570AF" w:rsidP="00C3787A">
            <w:pPr>
              <w:spacing w:line="300" w:lineRule="auto"/>
              <w:jc w:val="center"/>
              <w:rPr>
                <w:rFonts w:ascii="宋体" w:hAnsi="宋体"/>
                <w:szCs w:val="21"/>
              </w:rPr>
            </w:pPr>
            <w:r>
              <w:rPr>
                <w:rFonts w:ascii="宋体" w:hAnsi="宋体" w:hint="eastAsia"/>
                <w:szCs w:val="21"/>
              </w:rPr>
              <w:t>3</w:t>
            </w:r>
          </w:p>
        </w:tc>
        <w:tc>
          <w:tcPr>
            <w:tcW w:w="1083" w:type="pct"/>
            <w:vAlign w:val="center"/>
          </w:tcPr>
          <w:p w:rsidR="004570AF" w:rsidRPr="00ED50AC" w:rsidRDefault="004570AF" w:rsidP="00C3787A">
            <w:pPr>
              <w:spacing w:line="300" w:lineRule="auto"/>
              <w:jc w:val="center"/>
              <w:rPr>
                <w:rFonts w:ascii="宋体" w:hAnsi="宋体"/>
                <w:szCs w:val="21"/>
              </w:rPr>
            </w:pPr>
          </w:p>
        </w:tc>
        <w:tc>
          <w:tcPr>
            <w:tcW w:w="1336" w:type="pct"/>
            <w:vAlign w:val="center"/>
          </w:tcPr>
          <w:p w:rsidR="004570AF" w:rsidRPr="00ED50AC" w:rsidRDefault="004570AF" w:rsidP="00C3787A">
            <w:pPr>
              <w:spacing w:line="300" w:lineRule="auto"/>
              <w:rPr>
                <w:rFonts w:ascii="宋体" w:hAnsi="宋体"/>
                <w:szCs w:val="21"/>
              </w:rPr>
            </w:pPr>
          </w:p>
        </w:tc>
        <w:tc>
          <w:tcPr>
            <w:tcW w:w="464" w:type="pct"/>
            <w:vAlign w:val="center"/>
          </w:tcPr>
          <w:p w:rsidR="004570AF" w:rsidRPr="00ED50AC" w:rsidRDefault="004570AF" w:rsidP="00C3787A">
            <w:pPr>
              <w:spacing w:line="300" w:lineRule="auto"/>
              <w:jc w:val="center"/>
              <w:rPr>
                <w:rFonts w:ascii="宋体" w:hAnsi="宋体"/>
                <w:szCs w:val="21"/>
              </w:rPr>
            </w:pPr>
          </w:p>
        </w:tc>
        <w:tc>
          <w:tcPr>
            <w:tcW w:w="749" w:type="pct"/>
            <w:vAlign w:val="center"/>
          </w:tcPr>
          <w:p w:rsidR="004570AF" w:rsidRPr="00ED50AC" w:rsidRDefault="004570AF" w:rsidP="00C3787A">
            <w:pPr>
              <w:spacing w:line="300" w:lineRule="auto"/>
              <w:jc w:val="center"/>
              <w:rPr>
                <w:rFonts w:ascii="宋体" w:hAnsi="宋体"/>
                <w:szCs w:val="21"/>
              </w:rPr>
            </w:pPr>
          </w:p>
        </w:tc>
        <w:tc>
          <w:tcPr>
            <w:tcW w:w="1027" w:type="pct"/>
            <w:vAlign w:val="center"/>
          </w:tcPr>
          <w:p w:rsidR="004570AF" w:rsidRPr="004570AF" w:rsidRDefault="004570AF" w:rsidP="00C3787A">
            <w:pPr>
              <w:spacing w:line="300" w:lineRule="auto"/>
              <w:jc w:val="center"/>
              <w:rPr>
                <w:rFonts w:ascii="宋体" w:hAnsi="宋体"/>
                <w:szCs w:val="21"/>
              </w:rPr>
            </w:pPr>
          </w:p>
        </w:tc>
      </w:tr>
      <w:tr w:rsidR="004570AF" w:rsidRPr="003677EC" w:rsidTr="00967D48">
        <w:trPr>
          <w:trHeight w:val="454"/>
          <w:jc w:val="center"/>
        </w:trPr>
        <w:tc>
          <w:tcPr>
            <w:tcW w:w="340" w:type="pct"/>
            <w:vAlign w:val="center"/>
          </w:tcPr>
          <w:p w:rsidR="004570AF" w:rsidRPr="003677EC" w:rsidRDefault="004570AF" w:rsidP="00C3787A">
            <w:pPr>
              <w:spacing w:line="300" w:lineRule="auto"/>
              <w:jc w:val="center"/>
              <w:rPr>
                <w:rFonts w:ascii="宋体" w:hAnsi="宋体"/>
                <w:szCs w:val="21"/>
              </w:rPr>
            </w:pPr>
            <w:r>
              <w:rPr>
                <w:rFonts w:ascii="宋体" w:hAnsi="宋体" w:hint="eastAsia"/>
                <w:szCs w:val="21"/>
              </w:rPr>
              <w:t>4</w:t>
            </w:r>
          </w:p>
        </w:tc>
        <w:tc>
          <w:tcPr>
            <w:tcW w:w="1083" w:type="pct"/>
            <w:vAlign w:val="center"/>
          </w:tcPr>
          <w:p w:rsidR="004570AF" w:rsidRPr="00ED50AC" w:rsidRDefault="004570AF" w:rsidP="00C3787A">
            <w:pPr>
              <w:spacing w:line="300" w:lineRule="auto"/>
              <w:jc w:val="center"/>
              <w:rPr>
                <w:rFonts w:ascii="宋体" w:hAnsi="宋体"/>
                <w:szCs w:val="21"/>
              </w:rPr>
            </w:pPr>
          </w:p>
        </w:tc>
        <w:tc>
          <w:tcPr>
            <w:tcW w:w="1336" w:type="pct"/>
            <w:vAlign w:val="center"/>
          </w:tcPr>
          <w:p w:rsidR="004570AF" w:rsidRPr="00ED50AC" w:rsidRDefault="004570AF" w:rsidP="00C3787A">
            <w:pPr>
              <w:spacing w:line="300" w:lineRule="auto"/>
              <w:rPr>
                <w:rFonts w:ascii="宋体" w:hAnsi="宋体"/>
                <w:szCs w:val="21"/>
              </w:rPr>
            </w:pPr>
          </w:p>
        </w:tc>
        <w:tc>
          <w:tcPr>
            <w:tcW w:w="464" w:type="pct"/>
            <w:vAlign w:val="center"/>
          </w:tcPr>
          <w:p w:rsidR="004570AF" w:rsidRPr="00ED50AC" w:rsidRDefault="004570AF" w:rsidP="00C3787A">
            <w:pPr>
              <w:spacing w:line="300" w:lineRule="auto"/>
              <w:jc w:val="center"/>
              <w:rPr>
                <w:rFonts w:ascii="宋体" w:hAnsi="宋体"/>
                <w:szCs w:val="21"/>
              </w:rPr>
            </w:pPr>
          </w:p>
        </w:tc>
        <w:tc>
          <w:tcPr>
            <w:tcW w:w="749" w:type="pct"/>
            <w:vAlign w:val="center"/>
          </w:tcPr>
          <w:p w:rsidR="004570AF" w:rsidRPr="00ED50AC" w:rsidRDefault="004570AF" w:rsidP="00C3787A">
            <w:pPr>
              <w:spacing w:line="300" w:lineRule="auto"/>
              <w:jc w:val="center"/>
              <w:rPr>
                <w:rFonts w:ascii="宋体" w:hAnsi="宋体"/>
                <w:szCs w:val="21"/>
              </w:rPr>
            </w:pPr>
          </w:p>
        </w:tc>
        <w:tc>
          <w:tcPr>
            <w:tcW w:w="1027" w:type="pct"/>
            <w:vAlign w:val="center"/>
          </w:tcPr>
          <w:p w:rsidR="004570AF" w:rsidRPr="003677EC" w:rsidRDefault="004570AF" w:rsidP="00C3787A">
            <w:pPr>
              <w:spacing w:line="300" w:lineRule="auto"/>
              <w:jc w:val="center"/>
              <w:rPr>
                <w:rFonts w:ascii="宋体" w:hAnsi="宋体"/>
                <w:szCs w:val="21"/>
              </w:rPr>
            </w:pPr>
          </w:p>
        </w:tc>
      </w:tr>
      <w:tr w:rsidR="004570AF" w:rsidTr="00967D48">
        <w:trPr>
          <w:trHeight w:val="454"/>
          <w:jc w:val="center"/>
        </w:trPr>
        <w:tc>
          <w:tcPr>
            <w:tcW w:w="340" w:type="pct"/>
            <w:vAlign w:val="center"/>
          </w:tcPr>
          <w:p w:rsidR="004570AF" w:rsidRDefault="00967D48" w:rsidP="00C3787A">
            <w:pPr>
              <w:spacing w:line="300" w:lineRule="auto"/>
              <w:jc w:val="center"/>
              <w:rPr>
                <w:rFonts w:ascii="宋体" w:hAnsi="宋体"/>
                <w:szCs w:val="21"/>
              </w:rPr>
            </w:pPr>
            <w:r>
              <w:rPr>
                <w:rFonts w:ascii="宋体" w:hAnsi="宋体" w:hint="eastAsia"/>
                <w:szCs w:val="21"/>
              </w:rPr>
              <w:t>5</w:t>
            </w:r>
          </w:p>
        </w:tc>
        <w:tc>
          <w:tcPr>
            <w:tcW w:w="1083" w:type="pct"/>
            <w:vAlign w:val="center"/>
          </w:tcPr>
          <w:p w:rsidR="004570AF" w:rsidRPr="00ED50AC" w:rsidRDefault="004570AF" w:rsidP="00C3787A">
            <w:pPr>
              <w:spacing w:line="300" w:lineRule="auto"/>
              <w:jc w:val="center"/>
              <w:rPr>
                <w:rFonts w:ascii="宋体" w:hAnsi="宋体"/>
                <w:szCs w:val="21"/>
              </w:rPr>
            </w:pPr>
          </w:p>
        </w:tc>
        <w:tc>
          <w:tcPr>
            <w:tcW w:w="1336" w:type="pct"/>
            <w:vAlign w:val="center"/>
          </w:tcPr>
          <w:p w:rsidR="004570AF" w:rsidRPr="00ED50AC" w:rsidRDefault="004570AF" w:rsidP="00C3787A">
            <w:pPr>
              <w:spacing w:line="300" w:lineRule="auto"/>
              <w:rPr>
                <w:rFonts w:ascii="宋体" w:hAnsi="宋体"/>
                <w:szCs w:val="21"/>
              </w:rPr>
            </w:pPr>
          </w:p>
        </w:tc>
        <w:tc>
          <w:tcPr>
            <w:tcW w:w="464" w:type="pct"/>
            <w:vAlign w:val="center"/>
          </w:tcPr>
          <w:p w:rsidR="004570AF" w:rsidRPr="00ED50AC" w:rsidRDefault="004570AF" w:rsidP="00C3787A">
            <w:pPr>
              <w:spacing w:line="300" w:lineRule="auto"/>
              <w:ind w:firstLineChars="50" w:firstLine="105"/>
              <w:rPr>
                <w:rFonts w:ascii="宋体" w:hAnsi="宋体"/>
                <w:szCs w:val="21"/>
              </w:rPr>
            </w:pPr>
          </w:p>
        </w:tc>
        <w:tc>
          <w:tcPr>
            <w:tcW w:w="749" w:type="pct"/>
            <w:vAlign w:val="center"/>
          </w:tcPr>
          <w:p w:rsidR="004570AF" w:rsidRPr="00ED50AC" w:rsidRDefault="004570AF" w:rsidP="00C3787A">
            <w:pPr>
              <w:spacing w:line="300" w:lineRule="auto"/>
              <w:jc w:val="center"/>
              <w:rPr>
                <w:rFonts w:ascii="宋体" w:hAnsi="宋体"/>
                <w:szCs w:val="21"/>
              </w:rPr>
            </w:pPr>
          </w:p>
        </w:tc>
        <w:tc>
          <w:tcPr>
            <w:tcW w:w="1027" w:type="pct"/>
            <w:vAlign w:val="center"/>
          </w:tcPr>
          <w:p w:rsidR="004570AF" w:rsidRPr="003677EC" w:rsidRDefault="004570AF" w:rsidP="00C3787A">
            <w:pPr>
              <w:spacing w:line="300" w:lineRule="auto"/>
              <w:jc w:val="center"/>
              <w:rPr>
                <w:rFonts w:ascii="宋体" w:hAnsi="宋体"/>
                <w:szCs w:val="21"/>
              </w:rPr>
            </w:pPr>
          </w:p>
        </w:tc>
      </w:tr>
    </w:tbl>
    <w:p w:rsidR="004570AF" w:rsidRPr="00F65E43" w:rsidRDefault="004570AF" w:rsidP="004570AF">
      <w:pPr>
        <w:spacing w:line="360" w:lineRule="auto"/>
        <w:rPr>
          <w:rFonts w:ascii="宋体" w:hAnsi="宋体"/>
          <w:b/>
          <w:szCs w:val="21"/>
        </w:rPr>
      </w:pPr>
      <w:r w:rsidRPr="00F65E43">
        <w:rPr>
          <w:rFonts w:ascii="宋体" w:hAnsi="宋体" w:hint="eastAsia"/>
          <w:b/>
          <w:szCs w:val="21"/>
        </w:rPr>
        <w:t>注：本修订历史指的是模板文件的修订历史，供参考。</w:t>
      </w:r>
      <w:r w:rsidRPr="00F65E43">
        <w:rPr>
          <w:rFonts w:ascii="宋体" w:hAnsi="宋体"/>
          <w:b/>
          <w:szCs w:val="21"/>
        </w:rPr>
        <w:br w:type="page"/>
      </w:r>
    </w:p>
    <w:p w:rsidR="006C1AE2" w:rsidRPr="004570AF" w:rsidRDefault="006C1AE2" w:rsidP="006C1AE2">
      <w:pPr>
        <w:jc w:val="center"/>
        <w:rPr>
          <w:b/>
          <w:bCs/>
          <w:sz w:val="24"/>
        </w:rPr>
      </w:pPr>
    </w:p>
    <w:p w:rsidR="008473B4" w:rsidRPr="00D9249A" w:rsidRDefault="008473B4" w:rsidP="005C7503">
      <w:pPr>
        <w:spacing w:line="360" w:lineRule="auto"/>
        <w:jc w:val="center"/>
        <w:rPr>
          <w:rFonts w:ascii="黑体" w:eastAsia="黑体" w:hAnsi="宋体"/>
          <w:b/>
          <w:sz w:val="30"/>
          <w:szCs w:val="30"/>
        </w:rPr>
      </w:pPr>
      <w:r w:rsidRPr="00D9249A">
        <w:rPr>
          <w:rFonts w:ascii="黑体" w:eastAsia="黑体" w:hAnsi="宋体" w:hint="eastAsia"/>
          <w:b/>
          <w:sz w:val="30"/>
          <w:szCs w:val="30"/>
        </w:rPr>
        <w:t>目</w:t>
      </w:r>
      <w:r w:rsidR="00D9249A" w:rsidRPr="00D9249A">
        <w:rPr>
          <w:rFonts w:ascii="黑体" w:eastAsia="黑体" w:hAnsi="宋体" w:hint="eastAsia"/>
          <w:b/>
          <w:sz w:val="30"/>
          <w:szCs w:val="30"/>
        </w:rPr>
        <w:t xml:space="preserve">  </w:t>
      </w:r>
      <w:r w:rsidRPr="00D9249A">
        <w:rPr>
          <w:rFonts w:ascii="黑体" w:eastAsia="黑体" w:hAnsi="宋体" w:hint="eastAsia"/>
          <w:b/>
          <w:sz w:val="30"/>
          <w:szCs w:val="30"/>
        </w:rPr>
        <w:t>录</w:t>
      </w:r>
    </w:p>
    <w:p w:rsidR="00335FA6" w:rsidRDefault="00FB2E44">
      <w:pPr>
        <w:pStyle w:val="10"/>
        <w:tabs>
          <w:tab w:val="right" w:leader="dot" w:pos="8302"/>
        </w:tabs>
        <w:rPr>
          <w:rFonts w:asciiTheme="minorHAnsi" w:eastAsiaTheme="minorEastAsia" w:hAnsiTheme="minorHAnsi" w:cstheme="minorBidi"/>
          <w:noProof/>
          <w:szCs w:val="22"/>
        </w:rPr>
      </w:pPr>
      <w:r>
        <w:rPr>
          <w:rFonts w:ascii="宋体" w:hAnsi="宋体"/>
          <w:sz w:val="24"/>
        </w:rPr>
        <w:fldChar w:fldCharType="begin"/>
      </w:r>
      <w:r w:rsidR="000F26A0">
        <w:rPr>
          <w:rFonts w:ascii="宋体" w:hAnsi="宋体"/>
          <w:sz w:val="24"/>
        </w:rPr>
        <w:instrText xml:space="preserve"> TOC \o "1-3" \h \z \u </w:instrText>
      </w:r>
      <w:r>
        <w:rPr>
          <w:rFonts w:ascii="宋体" w:hAnsi="宋体"/>
          <w:sz w:val="24"/>
        </w:rPr>
        <w:fldChar w:fldCharType="separate"/>
      </w:r>
      <w:hyperlink w:anchor="_Toc367781348" w:history="1">
        <w:r w:rsidR="00335FA6" w:rsidRPr="00AA1118">
          <w:rPr>
            <w:rStyle w:val="a8"/>
            <w:rFonts w:ascii="宋体" w:hAnsi="宋体" w:hint="eastAsia"/>
            <w:noProof/>
          </w:rPr>
          <w:t>1． 引言部分</w:t>
        </w:r>
        <w:r w:rsidR="00335FA6">
          <w:rPr>
            <w:noProof/>
            <w:webHidden/>
          </w:rPr>
          <w:tab/>
        </w:r>
        <w:r>
          <w:rPr>
            <w:noProof/>
            <w:webHidden/>
          </w:rPr>
          <w:fldChar w:fldCharType="begin"/>
        </w:r>
        <w:r w:rsidR="00335FA6">
          <w:rPr>
            <w:noProof/>
            <w:webHidden/>
          </w:rPr>
          <w:instrText xml:space="preserve"> PAGEREF _Toc367781348 \h </w:instrText>
        </w:r>
        <w:r>
          <w:rPr>
            <w:noProof/>
            <w:webHidden/>
          </w:rPr>
        </w:r>
        <w:r>
          <w:rPr>
            <w:noProof/>
            <w:webHidden/>
          </w:rPr>
          <w:fldChar w:fldCharType="separate"/>
        </w:r>
        <w:r w:rsidR="00335FA6">
          <w:rPr>
            <w:noProof/>
            <w:webHidden/>
          </w:rPr>
          <w:t>4</w:t>
        </w:r>
        <w:r>
          <w:rPr>
            <w:noProof/>
            <w:webHidden/>
          </w:rPr>
          <w:fldChar w:fldCharType="end"/>
        </w:r>
      </w:hyperlink>
    </w:p>
    <w:p w:rsidR="00335FA6" w:rsidRDefault="00FB2E44">
      <w:pPr>
        <w:pStyle w:val="21"/>
        <w:tabs>
          <w:tab w:val="right" w:leader="dot" w:pos="8302"/>
        </w:tabs>
        <w:rPr>
          <w:rFonts w:asciiTheme="minorHAnsi" w:eastAsiaTheme="minorEastAsia" w:hAnsiTheme="minorHAnsi" w:cstheme="minorBidi"/>
          <w:noProof/>
          <w:szCs w:val="22"/>
        </w:rPr>
      </w:pPr>
      <w:hyperlink w:anchor="_Toc367781349" w:history="1">
        <w:r w:rsidR="00335FA6" w:rsidRPr="00AA1118">
          <w:rPr>
            <w:rStyle w:val="a8"/>
            <w:rFonts w:ascii="宋体" w:hAnsi="宋体" w:hint="eastAsia"/>
            <w:noProof/>
          </w:rPr>
          <w:t>1．1 编写目的</w:t>
        </w:r>
        <w:r w:rsidR="00335FA6">
          <w:rPr>
            <w:noProof/>
            <w:webHidden/>
          </w:rPr>
          <w:tab/>
        </w:r>
        <w:r>
          <w:rPr>
            <w:noProof/>
            <w:webHidden/>
          </w:rPr>
          <w:fldChar w:fldCharType="begin"/>
        </w:r>
        <w:r w:rsidR="00335FA6">
          <w:rPr>
            <w:noProof/>
            <w:webHidden/>
          </w:rPr>
          <w:instrText xml:space="preserve"> PAGEREF _Toc367781349 \h </w:instrText>
        </w:r>
        <w:r>
          <w:rPr>
            <w:noProof/>
            <w:webHidden/>
          </w:rPr>
        </w:r>
        <w:r>
          <w:rPr>
            <w:noProof/>
            <w:webHidden/>
          </w:rPr>
          <w:fldChar w:fldCharType="separate"/>
        </w:r>
        <w:r w:rsidR="00335FA6">
          <w:rPr>
            <w:noProof/>
            <w:webHidden/>
          </w:rPr>
          <w:t>4</w:t>
        </w:r>
        <w:r>
          <w:rPr>
            <w:noProof/>
            <w:webHidden/>
          </w:rPr>
          <w:fldChar w:fldCharType="end"/>
        </w:r>
      </w:hyperlink>
    </w:p>
    <w:p w:rsidR="00335FA6" w:rsidRDefault="00FB2E44">
      <w:pPr>
        <w:pStyle w:val="21"/>
        <w:tabs>
          <w:tab w:val="right" w:leader="dot" w:pos="8302"/>
        </w:tabs>
        <w:rPr>
          <w:rFonts w:asciiTheme="minorHAnsi" w:eastAsiaTheme="minorEastAsia" w:hAnsiTheme="minorHAnsi" w:cstheme="minorBidi"/>
          <w:noProof/>
          <w:szCs w:val="22"/>
        </w:rPr>
      </w:pPr>
      <w:hyperlink w:anchor="_Toc367781350" w:history="1">
        <w:r w:rsidR="00335FA6" w:rsidRPr="00AA1118">
          <w:rPr>
            <w:rStyle w:val="a8"/>
            <w:rFonts w:hint="eastAsia"/>
            <w:noProof/>
          </w:rPr>
          <w:t>1</w:t>
        </w:r>
        <w:r w:rsidR="00335FA6" w:rsidRPr="00AA1118">
          <w:rPr>
            <w:rStyle w:val="a8"/>
            <w:rFonts w:hint="eastAsia"/>
            <w:noProof/>
          </w:rPr>
          <w:t>．</w:t>
        </w:r>
        <w:r w:rsidR="00335FA6" w:rsidRPr="00AA1118">
          <w:rPr>
            <w:rStyle w:val="a8"/>
            <w:rFonts w:hint="eastAsia"/>
            <w:noProof/>
          </w:rPr>
          <w:t xml:space="preserve">2 </w:t>
        </w:r>
        <w:r w:rsidR="00335FA6" w:rsidRPr="00AA1118">
          <w:rPr>
            <w:rStyle w:val="a8"/>
            <w:rFonts w:hint="eastAsia"/>
            <w:noProof/>
          </w:rPr>
          <w:t>概述</w:t>
        </w:r>
        <w:r w:rsidR="00335FA6">
          <w:rPr>
            <w:noProof/>
            <w:webHidden/>
          </w:rPr>
          <w:tab/>
        </w:r>
        <w:r>
          <w:rPr>
            <w:noProof/>
            <w:webHidden/>
          </w:rPr>
          <w:fldChar w:fldCharType="begin"/>
        </w:r>
        <w:r w:rsidR="00335FA6">
          <w:rPr>
            <w:noProof/>
            <w:webHidden/>
          </w:rPr>
          <w:instrText xml:space="preserve"> PAGEREF _Toc367781350 \h </w:instrText>
        </w:r>
        <w:r>
          <w:rPr>
            <w:noProof/>
            <w:webHidden/>
          </w:rPr>
        </w:r>
        <w:r>
          <w:rPr>
            <w:noProof/>
            <w:webHidden/>
          </w:rPr>
          <w:fldChar w:fldCharType="separate"/>
        </w:r>
        <w:r w:rsidR="00335FA6">
          <w:rPr>
            <w:noProof/>
            <w:webHidden/>
          </w:rPr>
          <w:t>4</w:t>
        </w:r>
        <w:r>
          <w:rPr>
            <w:noProof/>
            <w:webHidden/>
          </w:rPr>
          <w:fldChar w:fldCharType="end"/>
        </w:r>
      </w:hyperlink>
    </w:p>
    <w:p w:rsidR="00335FA6" w:rsidRDefault="00FB2E44">
      <w:pPr>
        <w:pStyle w:val="10"/>
        <w:tabs>
          <w:tab w:val="right" w:leader="dot" w:pos="8302"/>
        </w:tabs>
        <w:rPr>
          <w:rFonts w:asciiTheme="minorHAnsi" w:eastAsiaTheme="minorEastAsia" w:hAnsiTheme="minorHAnsi" w:cstheme="minorBidi"/>
          <w:noProof/>
          <w:szCs w:val="22"/>
        </w:rPr>
      </w:pPr>
      <w:hyperlink w:anchor="_Toc367781351" w:history="1">
        <w:r w:rsidR="00335FA6" w:rsidRPr="00AA1118">
          <w:rPr>
            <w:rStyle w:val="a8"/>
            <w:rFonts w:hint="eastAsia"/>
            <w:noProof/>
          </w:rPr>
          <w:t>2</w:t>
        </w:r>
        <w:r w:rsidR="00335FA6" w:rsidRPr="00AA1118">
          <w:rPr>
            <w:rStyle w:val="a8"/>
            <w:rFonts w:hint="eastAsia"/>
            <w:noProof/>
          </w:rPr>
          <w:t>．</w:t>
        </w:r>
        <w:r w:rsidR="00335FA6" w:rsidRPr="00AA1118">
          <w:rPr>
            <w:rStyle w:val="a8"/>
            <w:rFonts w:hint="eastAsia"/>
            <w:noProof/>
          </w:rPr>
          <w:t xml:space="preserve"> </w:t>
        </w:r>
        <w:r w:rsidR="00335FA6" w:rsidRPr="00AA1118">
          <w:rPr>
            <w:rStyle w:val="a8"/>
            <w:rFonts w:hint="eastAsia"/>
            <w:noProof/>
          </w:rPr>
          <w:t>测试执行漏测典型情况</w:t>
        </w:r>
        <w:r w:rsidR="00335FA6">
          <w:rPr>
            <w:noProof/>
            <w:webHidden/>
          </w:rPr>
          <w:tab/>
        </w:r>
        <w:r>
          <w:rPr>
            <w:noProof/>
            <w:webHidden/>
          </w:rPr>
          <w:fldChar w:fldCharType="begin"/>
        </w:r>
        <w:r w:rsidR="00335FA6">
          <w:rPr>
            <w:noProof/>
            <w:webHidden/>
          </w:rPr>
          <w:instrText xml:space="preserve"> PAGEREF _Toc367781351 \h </w:instrText>
        </w:r>
        <w:r>
          <w:rPr>
            <w:noProof/>
            <w:webHidden/>
          </w:rPr>
        </w:r>
        <w:r>
          <w:rPr>
            <w:noProof/>
            <w:webHidden/>
          </w:rPr>
          <w:fldChar w:fldCharType="separate"/>
        </w:r>
        <w:r w:rsidR="00335FA6">
          <w:rPr>
            <w:noProof/>
            <w:webHidden/>
          </w:rPr>
          <w:t>4</w:t>
        </w:r>
        <w:r>
          <w:rPr>
            <w:noProof/>
            <w:webHidden/>
          </w:rPr>
          <w:fldChar w:fldCharType="end"/>
        </w:r>
      </w:hyperlink>
    </w:p>
    <w:p w:rsidR="00335FA6" w:rsidRDefault="00FB2E44">
      <w:pPr>
        <w:pStyle w:val="10"/>
        <w:tabs>
          <w:tab w:val="right" w:leader="dot" w:pos="8302"/>
        </w:tabs>
        <w:rPr>
          <w:rFonts w:asciiTheme="minorHAnsi" w:eastAsiaTheme="minorEastAsia" w:hAnsiTheme="minorHAnsi" w:cstheme="minorBidi"/>
          <w:noProof/>
          <w:szCs w:val="22"/>
        </w:rPr>
      </w:pPr>
      <w:hyperlink w:anchor="_Toc367781352" w:history="1">
        <w:r w:rsidR="00335FA6" w:rsidRPr="00AA1118">
          <w:rPr>
            <w:rStyle w:val="a8"/>
            <w:rFonts w:hint="eastAsia"/>
            <w:noProof/>
          </w:rPr>
          <w:t>3</w:t>
        </w:r>
        <w:r w:rsidR="00335FA6" w:rsidRPr="00AA1118">
          <w:rPr>
            <w:rStyle w:val="a8"/>
            <w:rFonts w:hint="eastAsia"/>
            <w:noProof/>
          </w:rPr>
          <w:t>．</w:t>
        </w:r>
        <w:r w:rsidR="00335FA6" w:rsidRPr="00AA1118">
          <w:rPr>
            <w:rStyle w:val="a8"/>
            <w:rFonts w:hint="eastAsia"/>
            <w:noProof/>
          </w:rPr>
          <w:t xml:space="preserve"> </w:t>
        </w:r>
        <w:r w:rsidR="00335FA6" w:rsidRPr="00AA1118">
          <w:rPr>
            <w:rStyle w:val="a8"/>
            <w:rFonts w:hint="eastAsia"/>
            <w:noProof/>
          </w:rPr>
          <w:t>测试执行错报典型情况</w:t>
        </w:r>
        <w:r w:rsidR="00335FA6">
          <w:rPr>
            <w:noProof/>
            <w:webHidden/>
          </w:rPr>
          <w:tab/>
        </w:r>
        <w:r>
          <w:rPr>
            <w:noProof/>
            <w:webHidden/>
          </w:rPr>
          <w:fldChar w:fldCharType="begin"/>
        </w:r>
        <w:r w:rsidR="00335FA6">
          <w:rPr>
            <w:noProof/>
            <w:webHidden/>
          </w:rPr>
          <w:instrText xml:space="preserve"> PAGEREF _Toc367781352 \h </w:instrText>
        </w:r>
        <w:r>
          <w:rPr>
            <w:noProof/>
            <w:webHidden/>
          </w:rPr>
        </w:r>
        <w:r>
          <w:rPr>
            <w:noProof/>
            <w:webHidden/>
          </w:rPr>
          <w:fldChar w:fldCharType="separate"/>
        </w:r>
        <w:r w:rsidR="00335FA6">
          <w:rPr>
            <w:noProof/>
            <w:webHidden/>
          </w:rPr>
          <w:t>6</w:t>
        </w:r>
        <w:r>
          <w:rPr>
            <w:noProof/>
            <w:webHidden/>
          </w:rPr>
          <w:fldChar w:fldCharType="end"/>
        </w:r>
      </w:hyperlink>
    </w:p>
    <w:p w:rsidR="0048051B" w:rsidRDefault="00FB2E44" w:rsidP="007675F2">
      <w:pPr>
        <w:spacing w:line="360" w:lineRule="auto"/>
        <w:jc w:val="center"/>
        <w:rPr>
          <w:rFonts w:ascii="宋体" w:hAnsi="宋体"/>
          <w:sz w:val="24"/>
        </w:rPr>
      </w:pPr>
      <w:r>
        <w:rPr>
          <w:rFonts w:ascii="宋体" w:hAnsi="宋体"/>
          <w:sz w:val="24"/>
        </w:rPr>
        <w:fldChar w:fldCharType="end"/>
      </w:r>
    </w:p>
    <w:p w:rsidR="00166011" w:rsidRDefault="007675F2" w:rsidP="007675F2">
      <w:pPr>
        <w:widowControl/>
        <w:jc w:val="left"/>
        <w:rPr>
          <w:rFonts w:ascii="宋体" w:hAnsi="宋体"/>
          <w:sz w:val="24"/>
        </w:rPr>
      </w:pPr>
      <w:r>
        <w:rPr>
          <w:rFonts w:ascii="宋体" w:hAnsi="宋体"/>
          <w:sz w:val="24"/>
        </w:rPr>
        <w:br w:type="page"/>
      </w:r>
    </w:p>
    <w:p w:rsidR="002E4B38" w:rsidRPr="00F61DFC" w:rsidRDefault="000654A3" w:rsidP="0067069E">
      <w:pPr>
        <w:pStyle w:val="1"/>
        <w:spacing w:line="360" w:lineRule="auto"/>
        <w:ind w:hanging="3305"/>
        <w:rPr>
          <w:rFonts w:ascii="宋体" w:hAnsi="宋体"/>
          <w:sz w:val="30"/>
          <w:szCs w:val="30"/>
        </w:rPr>
      </w:pPr>
      <w:bookmarkStart w:id="3" w:name="_Toc367781348"/>
      <w:bookmarkEnd w:id="0"/>
      <w:r w:rsidRPr="00F61DFC">
        <w:rPr>
          <w:rFonts w:ascii="宋体" w:hAnsi="宋体" w:hint="eastAsia"/>
          <w:sz w:val="30"/>
          <w:szCs w:val="30"/>
        </w:rPr>
        <w:lastRenderedPageBreak/>
        <w:t>引言部分</w:t>
      </w:r>
      <w:bookmarkEnd w:id="3"/>
    </w:p>
    <w:p w:rsidR="000654A3" w:rsidRPr="00C2392B" w:rsidRDefault="000654A3" w:rsidP="005C7503">
      <w:pPr>
        <w:pStyle w:val="2"/>
        <w:spacing w:line="360" w:lineRule="auto"/>
        <w:rPr>
          <w:rFonts w:ascii="宋体" w:hAnsi="宋体"/>
          <w:sz w:val="28"/>
          <w:szCs w:val="28"/>
        </w:rPr>
      </w:pPr>
      <w:bookmarkStart w:id="4" w:name="_Toc367781349"/>
      <w:r w:rsidRPr="00C2392B">
        <w:rPr>
          <w:rFonts w:ascii="宋体" w:hAnsi="宋体" w:hint="eastAsia"/>
          <w:sz w:val="28"/>
          <w:szCs w:val="28"/>
        </w:rPr>
        <w:t>编写目的</w:t>
      </w:r>
      <w:bookmarkEnd w:id="4"/>
    </w:p>
    <w:p w:rsidR="00C71CD3" w:rsidRDefault="00204D13" w:rsidP="00204D13">
      <w:pPr>
        <w:spacing w:line="360" w:lineRule="auto"/>
        <w:ind w:firstLineChars="200" w:firstLine="420"/>
        <w:rPr>
          <w:rFonts w:hAnsi="宋体"/>
        </w:rPr>
      </w:pPr>
      <w:r w:rsidRPr="002B2043">
        <w:rPr>
          <w:rFonts w:hAnsi="宋体"/>
        </w:rPr>
        <w:t>本</w:t>
      </w:r>
      <w:r>
        <w:rPr>
          <w:rFonts w:hAnsi="宋体" w:hint="eastAsia"/>
        </w:rPr>
        <w:t>文档</w:t>
      </w:r>
      <w:r w:rsidR="00CC6CB4">
        <w:rPr>
          <w:rFonts w:hAnsi="宋体" w:hint="eastAsia"/>
        </w:rPr>
        <w:t>为各个测试人员提供具体案例，指导大家如何规避测试执行中的易出错的问题。</w:t>
      </w:r>
    </w:p>
    <w:p w:rsidR="00C71CD3" w:rsidRDefault="00C71CD3" w:rsidP="00C71CD3">
      <w:pPr>
        <w:pStyle w:val="2"/>
      </w:pPr>
      <w:bookmarkStart w:id="5" w:name="_Toc367781350"/>
      <w:r>
        <w:rPr>
          <w:rFonts w:hint="eastAsia"/>
        </w:rPr>
        <w:t>概述</w:t>
      </w:r>
      <w:bookmarkEnd w:id="5"/>
    </w:p>
    <w:p w:rsidR="00C95813" w:rsidRDefault="00DE1567" w:rsidP="007647FE">
      <w:pPr>
        <w:spacing w:line="360" w:lineRule="auto"/>
        <w:ind w:firstLineChars="200" w:firstLine="420"/>
      </w:pPr>
      <w:r>
        <w:rPr>
          <w:rFonts w:hint="eastAsia"/>
        </w:rPr>
        <w:t>本文档</w:t>
      </w:r>
      <w:r w:rsidR="00CC6CB4">
        <w:rPr>
          <w:rFonts w:hint="eastAsia"/>
        </w:rPr>
        <w:t>收集生产缺陷、试运行缺陷和</w:t>
      </w:r>
      <w:r w:rsidR="00CC6CB4">
        <w:rPr>
          <w:rFonts w:hint="eastAsia"/>
        </w:rPr>
        <w:t>UAT</w:t>
      </w:r>
      <w:r w:rsidR="00CC6CB4">
        <w:rPr>
          <w:rFonts w:hint="eastAsia"/>
        </w:rPr>
        <w:t>缺陷，对其中与测试执行相关的问题进行收集、分析和归类，为大家提供典型案例，使大家避免类似问题发生。</w:t>
      </w:r>
    </w:p>
    <w:p w:rsidR="00204D13" w:rsidRPr="00B30DD2" w:rsidRDefault="00C95813" w:rsidP="007647FE">
      <w:pPr>
        <w:spacing w:line="360" w:lineRule="auto"/>
        <w:ind w:firstLineChars="200" w:firstLine="420"/>
      </w:pPr>
      <w:r>
        <w:rPr>
          <w:rFonts w:hint="eastAsia"/>
        </w:rPr>
        <w:t>该文档随着数据的收集会不断完善。</w:t>
      </w:r>
    </w:p>
    <w:p w:rsidR="002E4B38" w:rsidRPr="00F61DFC" w:rsidRDefault="002E4B38" w:rsidP="005C7503">
      <w:pPr>
        <w:spacing w:line="360" w:lineRule="auto"/>
        <w:rPr>
          <w:rFonts w:ascii="宋体" w:hAnsi="宋体"/>
          <w:vanish/>
          <w:sz w:val="30"/>
          <w:szCs w:val="30"/>
        </w:rPr>
      </w:pPr>
    </w:p>
    <w:p w:rsidR="00D73038" w:rsidRPr="00085B7E" w:rsidRDefault="00D73038" w:rsidP="00085B7E">
      <w:pPr>
        <w:pStyle w:val="1"/>
        <w:spacing w:line="360" w:lineRule="auto"/>
        <w:ind w:hanging="3305"/>
        <w:rPr>
          <w:sz w:val="30"/>
          <w:szCs w:val="30"/>
        </w:rPr>
      </w:pPr>
      <w:bookmarkStart w:id="6" w:name="_Toc367781351"/>
      <w:r w:rsidRPr="00085B7E">
        <w:rPr>
          <w:rFonts w:hint="eastAsia"/>
          <w:sz w:val="30"/>
          <w:szCs w:val="30"/>
        </w:rPr>
        <w:t>测试</w:t>
      </w:r>
      <w:r w:rsidR="00B46600">
        <w:rPr>
          <w:rFonts w:hint="eastAsia"/>
          <w:sz w:val="30"/>
          <w:szCs w:val="30"/>
        </w:rPr>
        <w:t>执行</w:t>
      </w:r>
      <w:r w:rsidRPr="00085B7E">
        <w:rPr>
          <w:rFonts w:hint="eastAsia"/>
          <w:sz w:val="30"/>
          <w:szCs w:val="30"/>
        </w:rPr>
        <w:t>漏测</w:t>
      </w:r>
      <w:r w:rsidR="00B46600">
        <w:rPr>
          <w:rFonts w:hint="eastAsia"/>
          <w:sz w:val="30"/>
          <w:szCs w:val="30"/>
        </w:rPr>
        <w:t>典型</w:t>
      </w:r>
      <w:r w:rsidRPr="00085B7E">
        <w:rPr>
          <w:rFonts w:hint="eastAsia"/>
          <w:sz w:val="30"/>
          <w:szCs w:val="30"/>
        </w:rPr>
        <w:t>情况</w:t>
      </w:r>
      <w:bookmarkEnd w:id="6"/>
    </w:p>
    <w:p w:rsidR="00CC6CB4" w:rsidRDefault="00CC6CB4" w:rsidP="00CC6CB4">
      <w:pPr>
        <w:pStyle w:val="af3"/>
        <w:numPr>
          <w:ilvl w:val="0"/>
          <w:numId w:val="10"/>
        </w:numPr>
        <w:spacing w:line="360" w:lineRule="auto"/>
        <w:ind w:firstLineChars="0"/>
        <w:rPr>
          <w:rFonts w:hAnsi="宋体"/>
          <w:b/>
          <w:color w:val="FF0000"/>
        </w:rPr>
      </w:pPr>
      <w:r>
        <w:rPr>
          <w:rFonts w:hAnsi="宋体" w:hint="eastAsia"/>
          <w:b/>
          <w:color w:val="FF0000"/>
        </w:rPr>
        <w:t>界面操作测试执行关注点</w:t>
      </w:r>
    </w:p>
    <w:p w:rsidR="00CC6CB4" w:rsidRDefault="00CC6CB4" w:rsidP="00CC6CB4">
      <w:pPr>
        <w:pStyle w:val="af3"/>
        <w:spacing w:line="360" w:lineRule="auto"/>
        <w:ind w:left="720" w:firstLineChars="0" w:firstLine="0"/>
        <w:rPr>
          <w:rFonts w:hAnsi="宋体"/>
          <w:b/>
          <w:color w:val="FF0000"/>
        </w:rPr>
      </w:pPr>
      <w:r>
        <w:rPr>
          <w:rFonts w:hAnsi="宋体" w:hint="eastAsia"/>
          <w:b/>
          <w:color w:val="FF0000"/>
        </w:rPr>
        <w:t>1</w:t>
      </w:r>
      <w:r>
        <w:rPr>
          <w:rFonts w:hAnsi="宋体" w:hint="eastAsia"/>
          <w:b/>
          <w:color w:val="FF0000"/>
        </w:rPr>
        <w:t>）所有的界面要素都应该测试，不要遗漏。比如：查询界面的排列标记、页面的关闭最小化、详细界面的查看、列表树的收缩和展开等等。</w:t>
      </w:r>
    </w:p>
    <w:p w:rsidR="00CC6CB4" w:rsidRDefault="00CC6CB4" w:rsidP="00CC6CB4">
      <w:pPr>
        <w:pStyle w:val="af3"/>
        <w:spacing w:line="360" w:lineRule="auto"/>
        <w:ind w:left="720" w:firstLineChars="0" w:firstLine="0"/>
        <w:rPr>
          <w:rFonts w:hAnsi="宋体"/>
          <w:b/>
          <w:color w:val="FF0000"/>
        </w:rPr>
      </w:pPr>
      <w:r>
        <w:rPr>
          <w:rFonts w:hAnsi="宋体" w:hint="eastAsia"/>
          <w:b/>
          <w:color w:val="FF0000"/>
        </w:rPr>
        <w:t>2</w:t>
      </w:r>
      <w:r>
        <w:rPr>
          <w:rFonts w:hAnsi="宋体" w:hint="eastAsia"/>
          <w:b/>
          <w:color w:val="FF0000"/>
        </w:rPr>
        <w:t>）所有界面如果能够使用键盘，请使用键盘操作一遍，并关注光标的跳转。</w:t>
      </w:r>
    </w:p>
    <w:p w:rsidR="00CC6CB4" w:rsidRDefault="00CC6CB4" w:rsidP="00CC6CB4">
      <w:pPr>
        <w:pStyle w:val="af3"/>
        <w:spacing w:line="360" w:lineRule="auto"/>
        <w:ind w:left="720" w:firstLineChars="0" w:firstLine="0"/>
        <w:rPr>
          <w:rFonts w:hAnsi="宋体"/>
          <w:b/>
          <w:color w:val="FF0000"/>
        </w:rPr>
      </w:pPr>
      <w:r>
        <w:rPr>
          <w:rFonts w:hAnsi="宋体" w:hint="eastAsia"/>
          <w:b/>
          <w:color w:val="FF0000"/>
        </w:rPr>
        <w:t>3</w:t>
      </w:r>
      <w:r>
        <w:rPr>
          <w:rFonts w:hAnsi="宋体" w:hint="eastAsia"/>
          <w:b/>
          <w:color w:val="FF0000"/>
        </w:rPr>
        <w:t>）所有界面使用鼠标操作一遍，注意设定光标不同的位置进行提交。</w:t>
      </w:r>
    </w:p>
    <w:p w:rsidR="00CC6CB4" w:rsidRDefault="00CC6CB4" w:rsidP="00CC6CB4">
      <w:pPr>
        <w:pStyle w:val="af3"/>
        <w:spacing w:line="360" w:lineRule="auto"/>
        <w:ind w:left="720" w:firstLineChars="0" w:firstLine="0"/>
        <w:rPr>
          <w:rFonts w:hAnsi="宋体"/>
          <w:b/>
          <w:color w:val="FF0000"/>
        </w:rPr>
      </w:pPr>
      <w:r>
        <w:rPr>
          <w:rFonts w:hAnsi="宋体" w:hint="eastAsia"/>
          <w:b/>
          <w:color w:val="FF0000"/>
        </w:rPr>
        <w:t>4</w:t>
      </w:r>
      <w:r>
        <w:rPr>
          <w:rFonts w:hAnsi="宋体" w:hint="eastAsia"/>
          <w:b/>
          <w:color w:val="FF0000"/>
        </w:rPr>
        <w:t>）界面操作不要局限于特定输入规律，经常变换输入顺序，检查界面操作。</w:t>
      </w:r>
    </w:p>
    <w:p w:rsidR="00CC6CB4" w:rsidRDefault="00CC6CB4" w:rsidP="00CC6CB4">
      <w:pPr>
        <w:pStyle w:val="af3"/>
        <w:spacing w:line="360" w:lineRule="auto"/>
        <w:ind w:left="720" w:firstLineChars="0" w:firstLine="0"/>
        <w:rPr>
          <w:rFonts w:hAnsi="宋体"/>
          <w:b/>
          <w:color w:val="FF0000"/>
        </w:rPr>
      </w:pPr>
      <w:r>
        <w:rPr>
          <w:rFonts w:hAnsi="宋体" w:hint="eastAsia"/>
          <w:b/>
          <w:color w:val="FF0000"/>
        </w:rPr>
        <w:t>5</w:t>
      </w:r>
      <w:r>
        <w:rPr>
          <w:rFonts w:hAnsi="宋体" w:hint="eastAsia"/>
          <w:b/>
          <w:color w:val="FF0000"/>
        </w:rPr>
        <w:t>）界面输入未完成时检查是否可以提交。</w:t>
      </w:r>
    </w:p>
    <w:p w:rsidR="00CC6CB4" w:rsidRPr="003F1829" w:rsidRDefault="00CC6CB4" w:rsidP="00CC6CB4">
      <w:pPr>
        <w:pStyle w:val="af3"/>
        <w:spacing w:line="360" w:lineRule="auto"/>
        <w:ind w:left="720" w:firstLineChars="0" w:firstLine="0"/>
        <w:rPr>
          <w:rFonts w:hAnsi="宋体"/>
          <w:b/>
          <w:color w:val="FF0000"/>
        </w:rPr>
      </w:pPr>
      <w:r>
        <w:rPr>
          <w:rFonts w:hAnsi="宋体" w:hint="eastAsia"/>
          <w:b/>
          <w:color w:val="FF0000"/>
        </w:rPr>
        <w:t>6</w:t>
      </w:r>
      <w:r>
        <w:rPr>
          <w:rFonts w:hAnsi="宋体" w:hint="eastAsia"/>
          <w:b/>
          <w:color w:val="FF0000"/>
        </w:rPr>
        <w:t>）尤其对于和直接客户相关的错误提示是否清晰明确，不会引起歧义或不知所云。</w:t>
      </w:r>
    </w:p>
    <w:p w:rsidR="00CC6CB4" w:rsidRDefault="00CC6CB4" w:rsidP="00CC6CB4">
      <w:pPr>
        <w:pStyle w:val="af3"/>
        <w:spacing w:line="360" w:lineRule="auto"/>
        <w:ind w:left="720" w:firstLineChars="0" w:firstLine="0"/>
        <w:rPr>
          <w:rFonts w:hAnsi="宋体"/>
        </w:rPr>
      </w:pPr>
      <w:r>
        <w:rPr>
          <w:rFonts w:hAnsi="宋体" w:hint="eastAsia"/>
        </w:rPr>
        <w:t>例如</w:t>
      </w:r>
      <w:r>
        <w:rPr>
          <w:rFonts w:hAnsi="宋体" w:hint="eastAsia"/>
        </w:rPr>
        <w:t>1</w:t>
      </w:r>
      <w:r>
        <w:rPr>
          <w:rFonts w:hAnsi="宋体" w:hint="eastAsia"/>
        </w:rPr>
        <w:t>：</w:t>
      </w:r>
      <w:r w:rsidRPr="000C19FF">
        <w:rPr>
          <w:rFonts w:hAnsi="宋体" w:hint="eastAsia"/>
        </w:rPr>
        <w:t>金银投资品代购项目中库存管理功能中涉及到需要复核时，复核复核后，鼠标焦点从原始选中记录点选到另外一条非复核的记录，提交也能成功</w:t>
      </w:r>
    </w:p>
    <w:p w:rsidR="00CC6CB4" w:rsidRDefault="00CC6CB4" w:rsidP="00CC6CB4">
      <w:pPr>
        <w:pStyle w:val="af3"/>
        <w:spacing w:line="360" w:lineRule="auto"/>
        <w:ind w:left="720" w:firstLineChars="0" w:firstLine="0"/>
        <w:rPr>
          <w:rFonts w:hAnsi="宋体"/>
        </w:rPr>
      </w:pPr>
      <w:r>
        <w:rPr>
          <w:rFonts w:hAnsi="宋体" w:hint="eastAsia"/>
        </w:rPr>
        <w:t>原因：</w:t>
      </w:r>
      <w:r w:rsidRPr="000C19FF">
        <w:rPr>
          <w:rFonts w:hAnsi="宋体" w:hint="eastAsia"/>
        </w:rPr>
        <w:t>程序在复核后提交时，是按照复核后鼠标焦点选中的记录来提交的，实际该条选中记录并不是复核记录。</w:t>
      </w:r>
    </w:p>
    <w:p w:rsidR="00CC6CB4" w:rsidRDefault="00CC6CB4" w:rsidP="00CC6CB4">
      <w:pPr>
        <w:pStyle w:val="af3"/>
        <w:spacing w:line="360" w:lineRule="auto"/>
        <w:ind w:left="720" w:firstLineChars="0" w:firstLine="0"/>
        <w:rPr>
          <w:rFonts w:hAnsi="宋体"/>
        </w:rPr>
      </w:pPr>
      <w:r>
        <w:rPr>
          <w:rFonts w:hAnsi="宋体" w:hint="eastAsia"/>
        </w:rPr>
        <w:t>例如</w:t>
      </w:r>
      <w:r>
        <w:rPr>
          <w:rFonts w:hAnsi="宋体" w:hint="eastAsia"/>
        </w:rPr>
        <w:t>2</w:t>
      </w:r>
      <w:r>
        <w:rPr>
          <w:rFonts w:hAnsi="宋体" w:hint="eastAsia"/>
        </w:rPr>
        <w:t>：</w:t>
      </w:r>
      <w:r w:rsidRPr="0077478F">
        <w:rPr>
          <w:rFonts w:hAnsi="宋体" w:hint="eastAsia"/>
        </w:rPr>
        <w:t>在柜面金融平台招财金的提货撤销界面下，如果点击查询后，再点提货申请撤销栏里的姓名按钮，在提货申请撤销栏里面有几条记录，则会出现跟之前几条记录相同的记录各一个。</w:t>
      </w:r>
      <w:r w:rsidRPr="0077478F">
        <w:rPr>
          <w:rFonts w:hAnsi="宋体" w:hint="eastAsia"/>
        </w:rPr>
        <w:t>(</w:t>
      </w:r>
      <w:r w:rsidRPr="0077478F">
        <w:rPr>
          <w:rFonts w:hAnsi="宋体" w:hint="eastAsia"/>
        </w:rPr>
        <w:t>多次点击，则会出现多倍与原纪录一样的新纪录</w:t>
      </w:r>
      <w:r w:rsidRPr="0077478F">
        <w:rPr>
          <w:rFonts w:hAnsi="宋体" w:hint="eastAsia"/>
        </w:rPr>
        <w:t>)</w:t>
      </w:r>
    </w:p>
    <w:p w:rsidR="00CC6CB4" w:rsidRDefault="00CC6CB4" w:rsidP="00CC6CB4">
      <w:pPr>
        <w:pStyle w:val="af3"/>
        <w:spacing w:line="360" w:lineRule="auto"/>
        <w:ind w:left="720" w:firstLineChars="0" w:firstLine="0"/>
        <w:rPr>
          <w:rFonts w:hAnsi="宋体"/>
        </w:rPr>
      </w:pPr>
      <w:r>
        <w:rPr>
          <w:rFonts w:hAnsi="宋体" w:hint="eastAsia"/>
        </w:rPr>
        <w:t>原因：</w:t>
      </w:r>
      <w:r w:rsidRPr="00B65938">
        <w:rPr>
          <w:rFonts w:hAnsi="宋体" w:hint="eastAsia"/>
        </w:rPr>
        <w:t>开发在</w:t>
      </w:r>
      <w:r w:rsidRPr="00B65938">
        <w:rPr>
          <w:rFonts w:hAnsi="宋体" w:hint="eastAsia"/>
        </w:rPr>
        <w:t>UI</w:t>
      </w:r>
      <w:r w:rsidRPr="00B65938">
        <w:rPr>
          <w:rFonts w:hAnsi="宋体" w:hint="eastAsia"/>
        </w:rPr>
        <w:t>的处理上没有考虑到测试中的情形，导致在点击查询列的过程，又重复进行了查询，且未清空原查询记录</w:t>
      </w:r>
      <w:r>
        <w:rPr>
          <w:rFonts w:hAnsi="宋体" w:hint="eastAsia"/>
        </w:rPr>
        <w:t>。</w:t>
      </w:r>
    </w:p>
    <w:p w:rsidR="00CC6CB4" w:rsidRDefault="00CC6CB4" w:rsidP="00CC6CB4">
      <w:pPr>
        <w:pStyle w:val="af3"/>
        <w:spacing w:line="360" w:lineRule="auto"/>
        <w:ind w:left="720" w:firstLineChars="0" w:firstLine="0"/>
        <w:rPr>
          <w:rFonts w:hAnsi="宋体"/>
        </w:rPr>
      </w:pPr>
      <w:r>
        <w:rPr>
          <w:rFonts w:hAnsi="宋体" w:hint="eastAsia"/>
        </w:rPr>
        <w:t>例如</w:t>
      </w:r>
      <w:r>
        <w:rPr>
          <w:rFonts w:hAnsi="宋体" w:hint="eastAsia"/>
        </w:rPr>
        <w:t>3</w:t>
      </w:r>
      <w:r>
        <w:rPr>
          <w:rFonts w:hAnsi="宋体" w:hint="eastAsia"/>
        </w:rPr>
        <w:t>：</w:t>
      </w:r>
      <w:r w:rsidRPr="00872F94">
        <w:rPr>
          <w:rFonts w:hAnsi="宋体" w:hint="eastAsia"/>
        </w:rPr>
        <w:t>解除预留界面字段商户组别、商户号、商户名称的判断是通过在相应输入框按回车后，调</w:t>
      </w:r>
      <w:r w:rsidRPr="00872F94">
        <w:rPr>
          <w:rFonts w:hAnsi="宋体" w:hint="eastAsia"/>
        </w:rPr>
        <w:t>RV</w:t>
      </w:r>
      <w:r w:rsidRPr="00872F94">
        <w:rPr>
          <w:rFonts w:hAnsi="宋体" w:hint="eastAsia"/>
        </w:rPr>
        <w:t>程序进行判断，第一次回车检查通过，且复核完成后，修改前</w:t>
      </w:r>
      <w:r w:rsidRPr="00872F94">
        <w:rPr>
          <w:rFonts w:hAnsi="宋体" w:hint="eastAsia"/>
        </w:rPr>
        <w:lastRenderedPageBreak/>
        <w:t>台数据不回车，直接提交，错误的数据也可成功提交后台</w:t>
      </w:r>
      <w:r>
        <w:rPr>
          <w:rFonts w:hAnsi="宋体" w:hint="eastAsia"/>
        </w:rPr>
        <w:t>。</w:t>
      </w:r>
    </w:p>
    <w:p w:rsidR="00CC6CB4" w:rsidRPr="00CC6CB4" w:rsidRDefault="00CC6CB4" w:rsidP="00CC6CB4">
      <w:pPr>
        <w:pStyle w:val="af3"/>
        <w:spacing w:line="360" w:lineRule="auto"/>
        <w:ind w:left="720" w:firstLineChars="0" w:firstLine="0"/>
        <w:rPr>
          <w:rFonts w:hAnsi="宋体"/>
        </w:rPr>
      </w:pPr>
      <w:r>
        <w:rPr>
          <w:rFonts w:hAnsi="宋体" w:hint="eastAsia"/>
        </w:rPr>
        <w:t>原因：</w:t>
      </w:r>
      <w:r w:rsidRPr="00872F94">
        <w:rPr>
          <w:rFonts w:hAnsi="宋体" w:hint="eastAsia"/>
        </w:rPr>
        <w:t>解除预留界面字段商户组别、商户号、商户名称的判断是通过在相应输入框按回车后，调</w:t>
      </w:r>
      <w:r w:rsidRPr="00872F94">
        <w:rPr>
          <w:rFonts w:hAnsi="宋体" w:hint="eastAsia"/>
        </w:rPr>
        <w:t>RV</w:t>
      </w:r>
      <w:r w:rsidRPr="00872F94">
        <w:rPr>
          <w:rFonts w:hAnsi="宋体" w:hint="eastAsia"/>
        </w:rPr>
        <w:t>程序进行判断，点确定按键时前台未再对录入数据做检查</w:t>
      </w:r>
      <w:r>
        <w:rPr>
          <w:rFonts w:hAnsi="宋体" w:hint="eastAsia"/>
        </w:rPr>
        <w:t>。</w:t>
      </w:r>
    </w:p>
    <w:p w:rsidR="00CC6CB4" w:rsidRDefault="00D73038" w:rsidP="00D73038">
      <w:pPr>
        <w:pStyle w:val="af3"/>
        <w:numPr>
          <w:ilvl w:val="0"/>
          <w:numId w:val="10"/>
        </w:numPr>
        <w:spacing w:line="360" w:lineRule="auto"/>
        <w:ind w:firstLineChars="0"/>
        <w:rPr>
          <w:rFonts w:hAnsi="宋体"/>
          <w:b/>
          <w:color w:val="FF0000"/>
        </w:rPr>
      </w:pPr>
      <w:r>
        <w:rPr>
          <w:rFonts w:hAnsi="宋体" w:hint="eastAsia"/>
          <w:b/>
          <w:color w:val="FF0000"/>
        </w:rPr>
        <w:t>回单和打印</w:t>
      </w:r>
      <w:r w:rsidR="00CC6CB4">
        <w:rPr>
          <w:rFonts w:hAnsi="宋体" w:hint="eastAsia"/>
          <w:b/>
          <w:color w:val="FF0000"/>
        </w:rPr>
        <w:t>测试执行关注点</w:t>
      </w:r>
    </w:p>
    <w:p w:rsidR="00D73038" w:rsidRDefault="00D73038" w:rsidP="00CC6CB4">
      <w:pPr>
        <w:pStyle w:val="af3"/>
        <w:numPr>
          <w:ilvl w:val="0"/>
          <w:numId w:val="33"/>
        </w:numPr>
        <w:spacing w:line="360" w:lineRule="auto"/>
        <w:ind w:firstLineChars="0"/>
        <w:rPr>
          <w:rFonts w:hAnsi="宋体"/>
          <w:b/>
          <w:color w:val="FF0000"/>
        </w:rPr>
      </w:pPr>
      <w:r>
        <w:rPr>
          <w:rFonts w:hAnsi="宋体" w:hint="eastAsia"/>
          <w:b/>
          <w:color w:val="FF0000"/>
        </w:rPr>
        <w:t>类似编码的数据仔细检查</w:t>
      </w:r>
    </w:p>
    <w:p w:rsidR="00D73038" w:rsidRDefault="00D73038" w:rsidP="00D73038">
      <w:pPr>
        <w:pStyle w:val="af3"/>
        <w:spacing w:line="360" w:lineRule="auto"/>
        <w:ind w:left="720" w:firstLineChars="0" w:firstLine="0"/>
        <w:rPr>
          <w:rFonts w:hAnsi="宋体"/>
        </w:rPr>
      </w:pPr>
      <w:r w:rsidRPr="00B76D35">
        <w:rPr>
          <w:rFonts w:hAnsi="宋体" w:hint="eastAsia"/>
        </w:rPr>
        <w:t>例如：</w:t>
      </w:r>
      <w:r w:rsidRPr="00481C90">
        <w:rPr>
          <w:rFonts w:hAnsi="宋体" w:hint="eastAsia"/>
        </w:rPr>
        <w:t>系统外现金调入业务撤销单上，撤销单号和流水号位置颠倒，撤销单号位置显示了流水号，流水号位置显示了撤销单号，原因：前台程序对后台返回接口数据中字段取值搞错导致</w:t>
      </w:r>
      <w:r w:rsidR="00C3787A">
        <w:rPr>
          <w:rFonts w:hAnsi="宋体" w:hint="eastAsia"/>
        </w:rPr>
        <w:t>。</w:t>
      </w:r>
    </w:p>
    <w:p w:rsidR="00D73038" w:rsidRPr="00CC6CB4" w:rsidRDefault="00D73038" w:rsidP="00CC6CB4">
      <w:pPr>
        <w:pStyle w:val="af3"/>
        <w:numPr>
          <w:ilvl w:val="0"/>
          <w:numId w:val="33"/>
        </w:numPr>
        <w:spacing w:line="360" w:lineRule="auto"/>
        <w:ind w:firstLineChars="0"/>
        <w:rPr>
          <w:rFonts w:hAnsi="宋体"/>
          <w:b/>
          <w:color w:val="FF0000"/>
        </w:rPr>
      </w:pPr>
      <w:r w:rsidRPr="00CC6CB4">
        <w:rPr>
          <w:rFonts w:hAnsi="宋体" w:hint="eastAsia"/>
          <w:b/>
          <w:color w:val="FF0000"/>
        </w:rPr>
        <w:t>回单和打印中每个字段都要检查</w:t>
      </w:r>
    </w:p>
    <w:p w:rsidR="00D73038" w:rsidRDefault="00D73038" w:rsidP="00D73038">
      <w:pPr>
        <w:pStyle w:val="af3"/>
        <w:spacing w:line="360" w:lineRule="auto"/>
        <w:ind w:left="720" w:firstLineChars="0" w:firstLine="0"/>
        <w:rPr>
          <w:rFonts w:hAnsi="宋体"/>
        </w:rPr>
      </w:pPr>
      <w:r w:rsidRPr="00B76D35">
        <w:rPr>
          <w:rFonts w:hAnsi="宋体" w:hint="eastAsia"/>
        </w:rPr>
        <w:t>例如：</w:t>
      </w:r>
      <w:r w:rsidRPr="00B81271">
        <w:rPr>
          <w:rFonts w:hAnsi="宋体" w:hint="eastAsia"/>
        </w:rPr>
        <w:t>01,03</w:t>
      </w:r>
      <w:r w:rsidRPr="00B81271">
        <w:rPr>
          <w:rFonts w:hAnsi="宋体" w:hint="eastAsia"/>
        </w:rPr>
        <w:t>存折的记账式国债开户成功后，回单打印内容错误，缺少了字段“证件类型</w:t>
      </w:r>
      <w:r w:rsidRPr="00B81271">
        <w:rPr>
          <w:rFonts w:hAnsi="宋体" w:hint="eastAsia"/>
        </w:rPr>
        <w:t>:</w:t>
      </w:r>
      <w:r w:rsidRPr="00B81271">
        <w:rPr>
          <w:rFonts w:hAnsi="宋体" w:hint="eastAsia"/>
        </w:rPr>
        <w:t>”</w:t>
      </w:r>
    </w:p>
    <w:p w:rsidR="00D73038" w:rsidRPr="004464B3" w:rsidRDefault="00D73038" w:rsidP="00CC6CB4">
      <w:pPr>
        <w:pStyle w:val="af3"/>
        <w:numPr>
          <w:ilvl w:val="0"/>
          <w:numId w:val="33"/>
        </w:numPr>
        <w:spacing w:line="360" w:lineRule="auto"/>
        <w:ind w:firstLineChars="0"/>
        <w:rPr>
          <w:rFonts w:hAnsi="宋体"/>
          <w:b/>
          <w:color w:val="FF0000"/>
        </w:rPr>
      </w:pPr>
      <w:r w:rsidRPr="004464B3">
        <w:rPr>
          <w:rFonts w:hAnsi="宋体" w:hint="eastAsia"/>
          <w:b/>
          <w:color w:val="FF0000"/>
        </w:rPr>
        <w:t>所有回单都应在项目后期全部打印、检查并确认。</w:t>
      </w:r>
    </w:p>
    <w:p w:rsidR="00D73038" w:rsidRDefault="00D73038" w:rsidP="00D73038">
      <w:pPr>
        <w:pStyle w:val="af3"/>
        <w:spacing w:line="360" w:lineRule="auto"/>
        <w:ind w:left="720" w:firstLineChars="0" w:firstLine="0"/>
        <w:rPr>
          <w:rFonts w:hAnsi="宋体"/>
          <w:color w:val="000000" w:themeColor="text1"/>
        </w:rPr>
      </w:pPr>
      <w:r w:rsidRPr="00F87CB4">
        <w:rPr>
          <w:rFonts w:hAnsi="宋体" w:hint="eastAsia"/>
          <w:color w:val="000000" w:themeColor="text1"/>
        </w:rPr>
        <w:t>例如：打印功能，预览接口和打印接口不一致，预览是正确的，导致打印出来的是不正确的（应该全流程测试，不应该只测试预览）</w:t>
      </w:r>
      <w:r w:rsidR="00C3787A">
        <w:rPr>
          <w:rFonts w:hAnsi="宋体" w:hint="eastAsia"/>
          <w:color w:val="000000" w:themeColor="text1"/>
        </w:rPr>
        <w:t>。</w:t>
      </w:r>
    </w:p>
    <w:p w:rsidR="00845E98" w:rsidRPr="00845E98" w:rsidRDefault="00845E98" w:rsidP="00845E98">
      <w:pPr>
        <w:pStyle w:val="af3"/>
        <w:numPr>
          <w:ilvl w:val="0"/>
          <w:numId w:val="33"/>
        </w:numPr>
        <w:spacing w:line="360" w:lineRule="auto"/>
        <w:ind w:firstLineChars="0"/>
        <w:rPr>
          <w:rFonts w:hAnsi="宋体"/>
          <w:b/>
          <w:color w:val="FF0000"/>
        </w:rPr>
      </w:pPr>
      <w:r w:rsidRPr="00845E98">
        <w:rPr>
          <w:rFonts w:hAnsi="宋体" w:hint="eastAsia"/>
          <w:b/>
          <w:color w:val="FF0000"/>
        </w:rPr>
        <w:t>相类似的业务回单模板应该一致，对于一致性检查需要关注。</w:t>
      </w:r>
    </w:p>
    <w:p w:rsidR="00845E98" w:rsidRDefault="00845E98" w:rsidP="00845E98">
      <w:pPr>
        <w:spacing w:line="360" w:lineRule="auto"/>
        <w:ind w:left="720"/>
        <w:rPr>
          <w:rFonts w:hAnsi="宋体"/>
        </w:rPr>
      </w:pPr>
      <w:r>
        <w:rPr>
          <w:rFonts w:hAnsi="宋体" w:hint="eastAsia"/>
        </w:rPr>
        <w:t>例如：</w:t>
      </w:r>
      <w:r w:rsidRPr="00845E98">
        <w:rPr>
          <w:rFonts w:hAnsi="宋体" w:hint="eastAsia"/>
        </w:rPr>
        <w:t>批量开户存折打印有误。</w:t>
      </w:r>
    </w:p>
    <w:p w:rsidR="00845E98" w:rsidRPr="00845E98" w:rsidRDefault="00845E98" w:rsidP="00845E98">
      <w:pPr>
        <w:spacing w:line="360" w:lineRule="auto"/>
        <w:ind w:left="720"/>
        <w:rPr>
          <w:rFonts w:hAnsi="宋体"/>
        </w:rPr>
      </w:pPr>
      <w:r>
        <w:rPr>
          <w:rFonts w:hAnsi="宋体" w:hint="eastAsia"/>
        </w:rPr>
        <w:t>原因：</w:t>
      </w:r>
      <w:r w:rsidRPr="00845E98">
        <w:rPr>
          <w:rFonts w:hAnsi="宋体" w:hint="eastAsia"/>
        </w:rPr>
        <w:t>本身问题是单个和批量的打印模板理论是一样的，如果执行人员敏感的话就可以发现该问题。</w:t>
      </w:r>
    </w:p>
    <w:p w:rsidR="00D73038" w:rsidRPr="00CC6CB4" w:rsidRDefault="00D73038" w:rsidP="00CC6CB4">
      <w:pPr>
        <w:pStyle w:val="af3"/>
        <w:numPr>
          <w:ilvl w:val="0"/>
          <w:numId w:val="10"/>
        </w:numPr>
        <w:spacing w:line="360" w:lineRule="auto"/>
        <w:ind w:firstLineChars="0"/>
        <w:rPr>
          <w:rFonts w:hAnsi="宋体"/>
          <w:b/>
          <w:color w:val="FF0000"/>
        </w:rPr>
      </w:pPr>
      <w:r w:rsidRPr="00CC6CB4">
        <w:rPr>
          <w:rFonts w:hAnsi="宋体" w:hint="eastAsia"/>
          <w:b/>
          <w:color w:val="FF0000"/>
        </w:rPr>
        <w:t>修改后台数据导致的问题泄漏</w:t>
      </w:r>
    </w:p>
    <w:p w:rsidR="00D73038" w:rsidRPr="00B76D35" w:rsidRDefault="00D73038" w:rsidP="00D73038">
      <w:pPr>
        <w:pStyle w:val="af3"/>
        <w:spacing w:line="360" w:lineRule="auto"/>
        <w:ind w:left="720" w:firstLineChars="0" w:firstLine="0"/>
        <w:rPr>
          <w:rFonts w:hAnsi="宋体"/>
          <w:b/>
          <w:color w:val="FF0000"/>
        </w:rPr>
      </w:pPr>
      <w:r>
        <w:rPr>
          <w:rFonts w:hAnsi="宋体" w:hint="eastAsia"/>
          <w:b/>
          <w:color w:val="FF0000"/>
        </w:rPr>
        <w:t>改进措施：</w:t>
      </w:r>
      <w:r w:rsidRPr="00B76D35">
        <w:rPr>
          <w:rFonts w:hAnsi="宋体" w:hint="eastAsia"/>
          <w:b/>
          <w:color w:val="FF0000"/>
        </w:rPr>
        <w:t>整个测试过程中测试过程中所用的数据必须是真实的，是系统自动生成的，不能为了途方便，从数据库中直接改自己需要字段的状态，这样有可能导致前面的流程在生成这个字段的状态时出错</w:t>
      </w:r>
      <w:r w:rsidR="00C3787A">
        <w:rPr>
          <w:rFonts w:hAnsi="宋体" w:hint="eastAsia"/>
          <w:b/>
          <w:color w:val="FF0000"/>
        </w:rPr>
        <w:t>。</w:t>
      </w:r>
    </w:p>
    <w:p w:rsidR="00D73038" w:rsidRDefault="00D73038" w:rsidP="00D73038">
      <w:pPr>
        <w:pStyle w:val="af3"/>
        <w:spacing w:line="360" w:lineRule="auto"/>
        <w:ind w:left="720" w:firstLineChars="0" w:firstLine="0"/>
        <w:rPr>
          <w:rFonts w:hAnsi="宋体"/>
        </w:rPr>
      </w:pPr>
      <w:r>
        <w:rPr>
          <w:rFonts w:hAnsi="宋体" w:hint="eastAsia"/>
        </w:rPr>
        <w:t>例如</w:t>
      </w:r>
      <w:r>
        <w:rPr>
          <w:rFonts w:hAnsi="宋体" w:hint="eastAsia"/>
        </w:rPr>
        <w:t>1</w:t>
      </w:r>
      <w:r>
        <w:rPr>
          <w:rFonts w:hAnsi="宋体" w:hint="eastAsia"/>
        </w:rPr>
        <w:t>：</w:t>
      </w:r>
      <w:r w:rsidRPr="00AD14BA">
        <w:rPr>
          <w:rFonts w:hAnsi="宋体" w:hint="eastAsia"/>
        </w:rPr>
        <w:t>当日发生</w:t>
      </w:r>
      <w:r w:rsidRPr="00AD14BA">
        <w:rPr>
          <w:rFonts w:hAnsi="宋体" w:hint="eastAsia"/>
        </w:rPr>
        <w:t>10</w:t>
      </w:r>
      <w:r w:rsidRPr="00AD14BA">
        <w:rPr>
          <w:rFonts w:hAnsi="宋体" w:hint="eastAsia"/>
        </w:rPr>
        <w:t>卡转账至</w:t>
      </w:r>
      <w:r w:rsidRPr="00AD14BA">
        <w:rPr>
          <w:rFonts w:hAnsi="宋体" w:hint="eastAsia"/>
        </w:rPr>
        <w:t>03</w:t>
      </w:r>
      <w:r w:rsidRPr="00AD14BA">
        <w:rPr>
          <w:rFonts w:hAnsi="宋体" w:hint="eastAsia"/>
        </w:rPr>
        <w:t>机业务，日终柜员不能日结，原因当是当</w:t>
      </w:r>
      <w:r>
        <w:rPr>
          <w:rFonts w:hAnsi="宋体" w:hint="eastAsia"/>
        </w:rPr>
        <w:t>时产生的数据一小部分通过业务产生的，一部分是后台直接修改的，</w:t>
      </w:r>
      <w:r w:rsidRPr="00AD14BA">
        <w:rPr>
          <w:rFonts w:hAnsi="宋体" w:hint="eastAsia"/>
        </w:rPr>
        <w:t>当时手工将套号状态改为</w:t>
      </w:r>
      <w:r w:rsidRPr="00AD14BA">
        <w:rPr>
          <w:rFonts w:hAnsi="宋体" w:hint="eastAsia"/>
        </w:rPr>
        <w:t>C</w:t>
      </w:r>
      <w:r w:rsidRPr="00AD14BA">
        <w:rPr>
          <w:rFonts w:hAnsi="宋体" w:hint="eastAsia"/>
        </w:rPr>
        <w:t>就不会报错，导致问题泄漏</w:t>
      </w:r>
      <w:r w:rsidR="00C3787A">
        <w:rPr>
          <w:rFonts w:hAnsi="宋体" w:hint="eastAsia"/>
        </w:rPr>
        <w:t>。</w:t>
      </w:r>
    </w:p>
    <w:p w:rsidR="00D73038" w:rsidRPr="00304729" w:rsidRDefault="00D73038" w:rsidP="00CC6CB4">
      <w:pPr>
        <w:pStyle w:val="af3"/>
        <w:numPr>
          <w:ilvl w:val="0"/>
          <w:numId w:val="10"/>
        </w:numPr>
        <w:spacing w:line="360" w:lineRule="auto"/>
        <w:ind w:firstLineChars="0"/>
        <w:rPr>
          <w:rFonts w:hAnsi="宋体"/>
          <w:b/>
          <w:color w:val="FF0000"/>
        </w:rPr>
      </w:pPr>
      <w:r w:rsidRPr="00304729">
        <w:rPr>
          <w:rFonts w:hAnsi="宋体" w:hint="eastAsia"/>
          <w:b/>
          <w:color w:val="FF0000"/>
        </w:rPr>
        <w:t>对“无法重现”的</w:t>
      </w:r>
      <w:r>
        <w:rPr>
          <w:rFonts w:hAnsi="宋体" w:hint="eastAsia"/>
          <w:b/>
          <w:color w:val="FF0000"/>
        </w:rPr>
        <w:t>缺陷及时记录，不要视而不见</w:t>
      </w:r>
    </w:p>
    <w:p w:rsidR="00D73038" w:rsidRDefault="00D73038" w:rsidP="00D73038">
      <w:pPr>
        <w:pStyle w:val="af3"/>
        <w:spacing w:line="360" w:lineRule="auto"/>
        <w:ind w:left="720" w:firstLineChars="0" w:firstLine="435"/>
        <w:rPr>
          <w:rFonts w:hAnsi="宋体"/>
        </w:rPr>
      </w:pPr>
      <w:r>
        <w:rPr>
          <w:rFonts w:hAnsi="宋体" w:hint="eastAsia"/>
        </w:rPr>
        <w:t>部分测试人员在执行的过程中，对一些无法重现的，在第一次测试时，由于没有截图，等再次测试时，该问题无法重现，就没有提缺陷，针对该问题也要及时的提缺陷，把自己的操作的功能步骤描述清楚并在报告中说明该缺陷无法重现，然后让开发人员对该问题进行调试，自己在测试过程中也要随时关注该问题，还有一部</w:t>
      </w:r>
      <w:r>
        <w:rPr>
          <w:rFonts w:hAnsi="宋体" w:hint="eastAsia"/>
        </w:rPr>
        <w:lastRenderedPageBreak/>
        <w:t>分人在测试的过程中发现了与自己测试功能无关的一些异常，没有提缺陷，只要在测试的过程中发现的异常和疑问都要及时的进行确认和登记缺陷</w:t>
      </w:r>
      <w:r w:rsidR="00C3787A">
        <w:rPr>
          <w:rFonts w:hAnsi="宋体" w:hint="eastAsia"/>
        </w:rPr>
        <w:t>。</w:t>
      </w:r>
    </w:p>
    <w:p w:rsidR="00D73038" w:rsidRPr="00085B7E" w:rsidRDefault="00D73038" w:rsidP="00085B7E">
      <w:pPr>
        <w:pStyle w:val="1"/>
        <w:spacing w:line="360" w:lineRule="auto"/>
        <w:ind w:hanging="3305"/>
        <w:rPr>
          <w:sz w:val="30"/>
          <w:szCs w:val="30"/>
        </w:rPr>
      </w:pPr>
      <w:bookmarkStart w:id="7" w:name="_Toc367781352"/>
      <w:r w:rsidRPr="00085B7E">
        <w:rPr>
          <w:rFonts w:hint="eastAsia"/>
          <w:sz w:val="30"/>
          <w:szCs w:val="30"/>
        </w:rPr>
        <w:t>测试执行错报</w:t>
      </w:r>
      <w:r w:rsidR="00B46600">
        <w:rPr>
          <w:rFonts w:hint="eastAsia"/>
          <w:sz w:val="30"/>
          <w:szCs w:val="30"/>
        </w:rPr>
        <w:t>典型情况</w:t>
      </w:r>
      <w:bookmarkEnd w:id="7"/>
    </w:p>
    <w:p w:rsidR="00D73038" w:rsidRPr="00904D35" w:rsidRDefault="00D73038" w:rsidP="00D73038">
      <w:r>
        <w:rPr>
          <w:rFonts w:hint="eastAsia"/>
        </w:rPr>
        <w:t xml:space="preserve">       </w:t>
      </w:r>
      <w:r w:rsidRPr="00904D35">
        <w:rPr>
          <w:rFonts w:hint="eastAsia"/>
        </w:rPr>
        <w:t>由于自己理解不正确，或错误地将正确的行为归在错误的一类，可能导致的原因</w:t>
      </w:r>
      <w:r w:rsidR="00C3787A">
        <w:rPr>
          <w:rFonts w:hint="eastAsia"/>
        </w:rPr>
        <w:t>。</w:t>
      </w:r>
    </w:p>
    <w:p w:rsidR="00D73038" w:rsidRPr="009C5C42" w:rsidRDefault="00D73038" w:rsidP="00D73038">
      <w:pPr>
        <w:pStyle w:val="af3"/>
        <w:numPr>
          <w:ilvl w:val="0"/>
          <w:numId w:val="11"/>
        </w:numPr>
        <w:spacing w:line="360" w:lineRule="auto"/>
        <w:ind w:firstLineChars="0"/>
        <w:rPr>
          <w:rFonts w:hAnsi="宋体"/>
          <w:b/>
          <w:color w:val="FF0000"/>
        </w:rPr>
      </w:pPr>
      <w:r w:rsidRPr="009C5C42">
        <w:rPr>
          <w:rFonts w:hAnsi="宋体" w:hint="eastAsia"/>
          <w:b/>
          <w:color w:val="FF0000"/>
        </w:rPr>
        <w:t>测试环境问题问题</w:t>
      </w:r>
    </w:p>
    <w:p w:rsidR="00D73038" w:rsidRDefault="00D73038" w:rsidP="00D73038">
      <w:pPr>
        <w:spacing w:line="360" w:lineRule="auto"/>
        <w:ind w:leftChars="250" w:left="525" w:firstLineChars="50" w:firstLine="105"/>
        <w:rPr>
          <w:rFonts w:hAnsi="宋体"/>
        </w:rPr>
      </w:pPr>
      <w:r>
        <w:rPr>
          <w:rFonts w:hAnsi="宋体" w:hint="eastAsia"/>
        </w:rPr>
        <w:t>可能出现的原因有：测试环境配置问题；</w:t>
      </w:r>
      <w:r w:rsidRPr="00C37774">
        <w:rPr>
          <w:rFonts w:hAnsi="宋体" w:hint="eastAsia"/>
        </w:rPr>
        <w:t>环境切换导致部分配置没有配置，个别功能没有归版本的问题（</w:t>
      </w:r>
      <w:r w:rsidRPr="00C37774">
        <w:rPr>
          <w:rFonts w:hAnsi="宋体" w:hint="eastAsia"/>
        </w:rPr>
        <w:t>STA-ST</w:t>
      </w:r>
      <w:r w:rsidRPr="00C37774">
        <w:rPr>
          <w:rFonts w:hAnsi="宋体" w:hint="eastAsia"/>
        </w:rPr>
        <w:t>）；作业堵塞，重启环境解决；测试人员选择了错误的</w:t>
      </w:r>
      <w:r>
        <w:rPr>
          <w:rFonts w:hAnsi="宋体" w:hint="eastAsia"/>
        </w:rPr>
        <w:t>环境地址</w:t>
      </w:r>
      <w:r w:rsidRPr="00C37774">
        <w:rPr>
          <w:rFonts w:hAnsi="宋体" w:hint="eastAsia"/>
        </w:rPr>
        <w:t>URL</w:t>
      </w:r>
      <w:r w:rsidR="00C3787A">
        <w:rPr>
          <w:rFonts w:hAnsi="宋体" w:hint="eastAsia"/>
        </w:rPr>
        <w:t>。</w:t>
      </w:r>
    </w:p>
    <w:p w:rsidR="00D73038" w:rsidRPr="00697A0E" w:rsidRDefault="00D73038" w:rsidP="00D73038">
      <w:pPr>
        <w:spacing w:line="360" w:lineRule="auto"/>
        <w:ind w:leftChars="250" w:left="525" w:firstLineChars="50" w:firstLine="105"/>
        <w:rPr>
          <w:rFonts w:hAnsi="宋体"/>
          <w:b/>
          <w:color w:val="FF0000"/>
        </w:rPr>
      </w:pPr>
      <w:r w:rsidRPr="00697A0E">
        <w:rPr>
          <w:rFonts w:hAnsi="宋体" w:hint="eastAsia"/>
          <w:b/>
          <w:color w:val="FF0000"/>
        </w:rPr>
        <w:t>改进措施：</w:t>
      </w:r>
    </w:p>
    <w:p w:rsidR="00D73038" w:rsidRPr="00DD6BB1" w:rsidRDefault="00D73038" w:rsidP="00D73038">
      <w:pPr>
        <w:pStyle w:val="af3"/>
        <w:numPr>
          <w:ilvl w:val="1"/>
          <w:numId w:val="14"/>
        </w:numPr>
        <w:spacing w:line="360" w:lineRule="auto"/>
        <w:ind w:firstLineChars="0"/>
        <w:rPr>
          <w:rFonts w:hAnsi="宋体"/>
        </w:rPr>
      </w:pPr>
      <w:r w:rsidRPr="00DD6BB1">
        <w:rPr>
          <w:rFonts w:hAnsi="宋体" w:hint="eastAsia"/>
        </w:rPr>
        <w:t>在测试版本更新，切换环境时，开发负责人，测试负责人，最好把与本项目相关的配置问题列个清单，在切完环境后，进行核对下，以免出现因为环境配置的非问题；</w:t>
      </w:r>
    </w:p>
    <w:p w:rsidR="00D73038" w:rsidRPr="00DD6BB1" w:rsidRDefault="00D73038" w:rsidP="00D73038">
      <w:pPr>
        <w:pStyle w:val="af3"/>
        <w:numPr>
          <w:ilvl w:val="1"/>
          <w:numId w:val="14"/>
        </w:numPr>
        <w:spacing w:line="360" w:lineRule="auto"/>
        <w:ind w:firstLineChars="0"/>
        <w:rPr>
          <w:rFonts w:hAnsi="宋体"/>
        </w:rPr>
      </w:pPr>
      <w:r w:rsidRPr="00DD6BB1">
        <w:rPr>
          <w:rFonts w:hAnsi="宋体" w:hint="eastAsia"/>
        </w:rPr>
        <w:t>如果遇到自己拿不准的问题，最好和开发沟通确认下，是不是问题？</w:t>
      </w:r>
    </w:p>
    <w:p w:rsidR="00D73038" w:rsidRPr="004464B3" w:rsidRDefault="00D73038" w:rsidP="00D73038">
      <w:pPr>
        <w:pStyle w:val="af3"/>
        <w:numPr>
          <w:ilvl w:val="1"/>
          <w:numId w:val="14"/>
        </w:numPr>
        <w:spacing w:line="360" w:lineRule="auto"/>
        <w:ind w:firstLineChars="0"/>
        <w:rPr>
          <w:rFonts w:hAnsi="宋体"/>
        </w:rPr>
      </w:pPr>
      <w:r w:rsidRPr="00DD6BB1">
        <w:rPr>
          <w:rFonts w:hAnsi="宋体" w:hint="eastAsia"/>
        </w:rPr>
        <w:t>测试人员在测试时，一定要注意自己的测试环境地址是否正确；</w:t>
      </w:r>
    </w:p>
    <w:p w:rsidR="00D73038" w:rsidRPr="009C5C42" w:rsidRDefault="00D73038" w:rsidP="00D73038">
      <w:pPr>
        <w:pStyle w:val="af3"/>
        <w:numPr>
          <w:ilvl w:val="0"/>
          <w:numId w:val="11"/>
        </w:numPr>
        <w:spacing w:line="360" w:lineRule="auto"/>
        <w:ind w:firstLineChars="0"/>
        <w:rPr>
          <w:rFonts w:hAnsi="宋体"/>
          <w:b/>
          <w:color w:val="FF0000"/>
        </w:rPr>
      </w:pPr>
      <w:r w:rsidRPr="009C5C42">
        <w:rPr>
          <w:rFonts w:hAnsi="宋体" w:hint="eastAsia"/>
          <w:b/>
          <w:color w:val="FF0000"/>
        </w:rPr>
        <w:t>测试人员对需求，用例理解错误，误认为正确的结果是错误的，提交了缺陷</w:t>
      </w:r>
      <w:r w:rsidR="00C3787A">
        <w:rPr>
          <w:rFonts w:hAnsi="宋体" w:hint="eastAsia"/>
          <w:b/>
          <w:color w:val="FF0000"/>
        </w:rPr>
        <w:t>。</w:t>
      </w:r>
    </w:p>
    <w:p w:rsidR="00D73038" w:rsidRDefault="00D73038" w:rsidP="00D73038">
      <w:pPr>
        <w:spacing w:line="360" w:lineRule="auto"/>
        <w:ind w:leftChars="350" w:left="735"/>
        <w:rPr>
          <w:rFonts w:hAnsi="宋体"/>
        </w:rPr>
      </w:pPr>
      <w:r>
        <w:rPr>
          <w:rFonts w:hAnsi="宋体" w:hint="eastAsia"/>
        </w:rPr>
        <w:t>可能的原因有：</w:t>
      </w:r>
      <w:r w:rsidRPr="006B132D">
        <w:rPr>
          <w:rFonts w:hAnsi="宋体" w:hint="eastAsia"/>
        </w:rPr>
        <w:t>测试人员对需求的理解不准确；对</w:t>
      </w:r>
      <w:r w:rsidRPr="006B132D">
        <w:rPr>
          <w:rFonts w:hAnsi="宋体" w:hint="eastAsia"/>
        </w:rPr>
        <w:t>CMBRun</w:t>
      </w:r>
      <w:r w:rsidRPr="006B132D">
        <w:rPr>
          <w:rFonts w:hAnsi="宋体" w:hint="eastAsia"/>
        </w:rPr>
        <w:t>系统不熟悉，操作不熟悉，业务不熟悉</w:t>
      </w:r>
      <w:r w:rsidR="00C3787A">
        <w:rPr>
          <w:rFonts w:hAnsi="宋体" w:hint="eastAsia"/>
        </w:rPr>
        <w:t>。</w:t>
      </w:r>
    </w:p>
    <w:p w:rsidR="00D73038" w:rsidRPr="006F1226" w:rsidRDefault="00D73038" w:rsidP="00D73038">
      <w:pPr>
        <w:spacing w:line="360" w:lineRule="auto"/>
        <w:ind w:leftChars="350" w:left="735"/>
        <w:rPr>
          <w:rFonts w:hAnsi="宋体"/>
          <w:b/>
          <w:color w:val="FF0000"/>
        </w:rPr>
      </w:pPr>
      <w:r w:rsidRPr="006F1226">
        <w:rPr>
          <w:rFonts w:hAnsi="宋体" w:hint="eastAsia"/>
          <w:b/>
          <w:color w:val="FF0000"/>
        </w:rPr>
        <w:t>改进的措施：</w:t>
      </w:r>
    </w:p>
    <w:p w:rsidR="00D73038" w:rsidRPr="006F1226" w:rsidRDefault="00D73038" w:rsidP="00D73038">
      <w:pPr>
        <w:pStyle w:val="af3"/>
        <w:numPr>
          <w:ilvl w:val="1"/>
          <w:numId w:val="14"/>
        </w:numPr>
        <w:spacing w:line="360" w:lineRule="auto"/>
        <w:ind w:firstLineChars="0"/>
        <w:rPr>
          <w:rFonts w:hAnsi="宋体"/>
        </w:rPr>
      </w:pPr>
      <w:r w:rsidRPr="006F1226">
        <w:rPr>
          <w:rFonts w:hAnsi="宋体" w:hint="eastAsia"/>
        </w:rPr>
        <w:t>测试人员在遇到对用例有疑问，或对需求有疑问时，一定要和测试设计人员，开发人员沟通确认，对用例和需求理解后方可执行用例</w:t>
      </w:r>
      <w:r w:rsidR="00C3787A">
        <w:rPr>
          <w:rFonts w:hAnsi="宋体" w:hint="eastAsia"/>
        </w:rPr>
        <w:t>。</w:t>
      </w:r>
    </w:p>
    <w:p w:rsidR="00D73038" w:rsidRPr="006F1226" w:rsidRDefault="00D73038" w:rsidP="00D73038">
      <w:pPr>
        <w:pStyle w:val="af3"/>
        <w:numPr>
          <w:ilvl w:val="1"/>
          <w:numId w:val="14"/>
        </w:numPr>
        <w:spacing w:line="360" w:lineRule="auto"/>
        <w:ind w:firstLineChars="0"/>
        <w:rPr>
          <w:rFonts w:hAnsi="宋体"/>
        </w:rPr>
      </w:pPr>
      <w:r w:rsidRPr="006F1226">
        <w:rPr>
          <w:rFonts w:hAnsi="宋体" w:hint="eastAsia"/>
        </w:rPr>
        <w:t>对用例涉及到的操作不熟悉的，先搞清楚用例的操作流程后再执行用例</w:t>
      </w:r>
      <w:r w:rsidR="00C3787A">
        <w:rPr>
          <w:rFonts w:hAnsi="宋体" w:hint="eastAsia"/>
        </w:rPr>
        <w:t>。</w:t>
      </w:r>
    </w:p>
    <w:p w:rsidR="00D73038" w:rsidRDefault="00C3787A" w:rsidP="00D73038">
      <w:pPr>
        <w:pStyle w:val="af3"/>
        <w:numPr>
          <w:ilvl w:val="0"/>
          <w:numId w:val="11"/>
        </w:numPr>
        <w:spacing w:line="360" w:lineRule="auto"/>
        <w:ind w:firstLineChars="0"/>
        <w:rPr>
          <w:rFonts w:hAnsi="宋体"/>
          <w:b/>
          <w:color w:val="FF0000"/>
        </w:rPr>
      </w:pPr>
      <w:r>
        <w:rPr>
          <w:rFonts w:hAnsi="宋体" w:hint="eastAsia"/>
          <w:b/>
          <w:color w:val="FF0000"/>
        </w:rPr>
        <w:t>错误的数据导致的问题</w:t>
      </w:r>
    </w:p>
    <w:p w:rsidR="00D73038" w:rsidRDefault="00D73038" w:rsidP="00D73038">
      <w:pPr>
        <w:spacing w:line="360" w:lineRule="auto"/>
        <w:ind w:leftChars="349" w:left="733"/>
        <w:rPr>
          <w:rFonts w:hAnsi="宋体"/>
        </w:rPr>
      </w:pPr>
      <w:r>
        <w:rPr>
          <w:rFonts w:hAnsi="宋体" w:hint="eastAsia"/>
        </w:rPr>
        <w:t>可能的原因有：</w:t>
      </w:r>
      <w:r w:rsidRPr="00ED5B74">
        <w:rPr>
          <w:rFonts w:hAnsi="宋体" w:hint="eastAsia"/>
        </w:rPr>
        <w:t>残留数据问题</w:t>
      </w:r>
      <w:r w:rsidR="00C3787A">
        <w:rPr>
          <w:rFonts w:hAnsi="宋体" w:hint="eastAsia"/>
        </w:rPr>
        <w:t>；</w:t>
      </w:r>
      <w:r w:rsidRPr="00ED5B74">
        <w:rPr>
          <w:rFonts w:hAnsi="宋体" w:hint="eastAsia"/>
        </w:rPr>
        <w:t>压力测试造成数据有误</w:t>
      </w:r>
      <w:r w:rsidR="00C3787A">
        <w:rPr>
          <w:rFonts w:hAnsi="宋体" w:hint="eastAsia"/>
        </w:rPr>
        <w:t>；</w:t>
      </w:r>
      <w:r w:rsidRPr="00ED5B74">
        <w:rPr>
          <w:rFonts w:hAnsi="宋体" w:hint="eastAsia"/>
        </w:rPr>
        <w:t>测试环境无数据</w:t>
      </w:r>
      <w:r w:rsidR="00C3787A">
        <w:rPr>
          <w:rFonts w:hAnsi="宋体" w:hint="eastAsia"/>
        </w:rPr>
        <w:t>；</w:t>
      </w:r>
      <w:r w:rsidRPr="00ED5B74">
        <w:rPr>
          <w:rFonts w:hAnsi="宋体" w:hint="eastAsia"/>
        </w:rPr>
        <w:t>在后台修改数据造成的</w:t>
      </w:r>
      <w:r w:rsidR="00C3787A">
        <w:rPr>
          <w:rFonts w:hAnsi="宋体" w:hint="eastAsia"/>
        </w:rPr>
        <w:t>；</w:t>
      </w:r>
      <w:r w:rsidRPr="00ED5B74">
        <w:rPr>
          <w:rFonts w:hAnsi="宋体" w:hint="eastAsia"/>
        </w:rPr>
        <w:t>多人共用同</w:t>
      </w:r>
      <w:r>
        <w:rPr>
          <w:rFonts w:hAnsi="宋体" w:hint="eastAsia"/>
        </w:rPr>
        <w:t>一条</w:t>
      </w:r>
      <w:r w:rsidRPr="00ED5B74">
        <w:rPr>
          <w:rFonts w:hAnsi="宋体" w:hint="eastAsia"/>
        </w:rPr>
        <w:t>数据</w:t>
      </w:r>
      <w:r w:rsidR="00C3787A">
        <w:rPr>
          <w:rFonts w:hAnsi="宋体" w:hint="eastAsia"/>
        </w:rPr>
        <w:t>。</w:t>
      </w:r>
    </w:p>
    <w:p w:rsidR="00D73038" w:rsidRPr="008E1163" w:rsidRDefault="00D73038" w:rsidP="00D73038">
      <w:pPr>
        <w:spacing w:line="360" w:lineRule="auto"/>
        <w:ind w:leftChars="349" w:left="733"/>
        <w:rPr>
          <w:rFonts w:hAnsi="宋体"/>
          <w:b/>
          <w:color w:val="FF0000"/>
        </w:rPr>
      </w:pPr>
      <w:r w:rsidRPr="008E1163">
        <w:rPr>
          <w:rFonts w:hAnsi="宋体" w:hint="eastAsia"/>
          <w:b/>
          <w:color w:val="FF0000"/>
        </w:rPr>
        <w:t>改进的措施：</w:t>
      </w:r>
    </w:p>
    <w:p w:rsidR="00D73038" w:rsidRPr="001007CD" w:rsidRDefault="00D73038" w:rsidP="00D73038">
      <w:pPr>
        <w:pStyle w:val="af3"/>
        <w:numPr>
          <w:ilvl w:val="1"/>
          <w:numId w:val="14"/>
        </w:numPr>
        <w:spacing w:line="360" w:lineRule="auto"/>
        <w:ind w:firstLineChars="0"/>
        <w:rPr>
          <w:rFonts w:hAnsi="宋体"/>
        </w:rPr>
      </w:pPr>
      <w:r w:rsidRPr="001007CD">
        <w:rPr>
          <w:rFonts w:hAnsi="宋体" w:hint="eastAsia"/>
        </w:rPr>
        <w:t>测试过程不要为了图方便在后台改数据，一定要按流程进行测试，如果比较特殊的功能，</w:t>
      </w:r>
      <w:r>
        <w:rPr>
          <w:rFonts w:hAnsi="宋体" w:hint="eastAsia"/>
        </w:rPr>
        <w:t>特别需要改数据才能测试的，找相关对该功能熟悉</w:t>
      </w:r>
      <w:r w:rsidRPr="001007CD">
        <w:rPr>
          <w:rFonts w:hAnsi="宋体" w:hint="eastAsia"/>
        </w:rPr>
        <w:t>的人进行修改</w:t>
      </w:r>
      <w:r w:rsidR="00C3787A">
        <w:rPr>
          <w:rFonts w:hAnsi="宋体" w:hint="eastAsia"/>
        </w:rPr>
        <w:t>。</w:t>
      </w:r>
    </w:p>
    <w:p w:rsidR="00D73038" w:rsidRPr="001007CD" w:rsidRDefault="00D73038" w:rsidP="00D73038">
      <w:pPr>
        <w:pStyle w:val="af3"/>
        <w:numPr>
          <w:ilvl w:val="1"/>
          <w:numId w:val="14"/>
        </w:numPr>
        <w:spacing w:line="360" w:lineRule="auto"/>
        <w:ind w:firstLineChars="0"/>
        <w:rPr>
          <w:rFonts w:hAnsi="宋体"/>
        </w:rPr>
      </w:pPr>
      <w:r w:rsidRPr="001007CD">
        <w:rPr>
          <w:rFonts w:hAnsi="宋体" w:hint="eastAsia"/>
        </w:rPr>
        <w:t>测试过程中尽量数据独立，不要多人共用一条数据</w:t>
      </w:r>
      <w:r w:rsidR="00C3787A">
        <w:rPr>
          <w:rFonts w:hAnsi="宋体" w:hint="eastAsia"/>
        </w:rPr>
        <w:t>。</w:t>
      </w:r>
    </w:p>
    <w:p w:rsidR="00D73038" w:rsidRPr="001007CD" w:rsidRDefault="00D73038" w:rsidP="00D73038">
      <w:pPr>
        <w:pStyle w:val="af3"/>
        <w:numPr>
          <w:ilvl w:val="1"/>
          <w:numId w:val="14"/>
        </w:numPr>
        <w:spacing w:line="360" w:lineRule="auto"/>
        <w:ind w:firstLineChars="0"/>
        <w:rPr>
          <w:rFonts w:hAnsi="宋体"/>
        </w:rPr>
      </w:pPr>
      <w:r w:rsidRPr="001007CD">
        <w:rPr>
          <w:rFonts w:hAnsi="宋体" w:hint="eastAsia"/>
        </w:rPr>
        <w:t>对自己不太确认的问题，在提交问题前，找开发确认下</w:t>
      </w:r>
      <w:r w:rsidR="00C3787A">
        <w:rPr>
          <w:rFonts w:hAnsi="宋体" w:hint="eastAsia"/>
        </w:rPr>
        <w:t>。</w:t>
      </w:r>
    </w:p>
    <w:p w:rsidR="00D73038" w:rsidRPr="00AD5CA0" w:rsidRDefault="00C3787A" w:rsidP="00D73038">
      <w:pPr>
        <w:pStyle w:val="af3"/>
        <w:numPr>
          <w:ilvl w:val="0"/>
          <w:numId w:val="11"/>
        </w:numPr>
        <w:spacing w:line="360" w:lineRule="auto"/>
        <w:ind w:firstLineChars="0"/>
        <w:rPr>
          <w:rFonts w:hAnsi="宋体"/>
          <w:b/>
          <w:color w:val="FF0000"/>
        </w:rPr>
      </w:pPr>
      <w:r>
        <w:rPr>
          <w:rFonts w:hAnsi="宋体" w:hint="eastAsia"/>
          <w:b/>
          <w:color w:val="FF0000"/>
        </w:rPr>
        <w:t>测试需求的变动</w:t>
      </w:r>
    </w:p>
    <w:p w:rsidR="00D73038" w:rsidRDefault="00D73038" w:rsidP="00D73038">
      <w:pPr>
        <w:pStyle w:val="af3"/>
        <w:spacing w:line="360" w:lineRule="auto"/>
        <w:ind w:left="720" w:firstLineChars="0" w:firstLine="0"/>
        <w:rPr>
          <w:rFonts w:hAnsi="宋体"/>
        </w:rPr>
      </w:pPr>
      <w:r>
        <w:rPr>
          <w:rFonts w:hAnsi="宋体" w:hint="eastAsia"/>
        </w:rPr>
        <w:lastRenderedPageBreak/>
        <w:t>可能的原因有：</w:t>
      </w:r>
      <w:r w:rsidRPr="00B13290">
        <w:rPr>
          <w:rFonts w:hAnsi="宋体" w:hint="eastAsia"/>
        </w:rPr>
        <w:t>测试人员按需求测试提交的缺陷，由于需求变动，</w:t>
      </w:r>
      <w:r>
        <w:rPr>
          <w:rFonts w:hAnsi="宋体" w:hint="eastAsia"/>
        </w:rPr>
        <w:t>业务和开发</w:t>
      </w:r>
      <w:r w:rsidRPr="00B13290">
        <w:rPr>
          <w:rFonts w:hAnsi="宋体" w:hint="eastAsia"/>
        </w:rPr>
        <w:t>没有及时的通知测试人员，最后的实现与需求不一致，导致被否决</w:t>
      </w:r>
      <w:r w:rsidR="00C3787A">
        <w:rPr>
          <w:rFonts w:hAnsi="宋体" w:hint="eastAsia"/>
        </w:rPr>
        <w:t>。</w:t>
      </w:r>
    </w:p>
    <w:p w:rsidR="00D73038" w:rsidRPr="00360FC4" w:rsidRDefault="00D73038" w:rsidP="00D73038">
      <w:pPr>
        <w:pStyle w:val="af3"/>
        <w:spacing w:line="360" w:lineRule="auto"/>
        <w:ind w:left="720" w:firstLineChars="0" w:firstLine="0"/>
        <w:rPr>
          <w:rFonts w:hAnsi="宋体"/>
          <w:b/>
          <w:color w:val="FF0000"/>
        </w:rPr>
      </w:pPr>
      <w:r w:rsidRPr="00360FC4">
        <w:rPr>
          <w:rFonts w:hAnsi="宋体" w:hint="eastAsia"/>
          <w:b/>
          <w:color w:val="FF0000"/>
        </w:rPr>
        <w:t>改进的措施：</w:t>
      </w:r>
    </w:p>
    <w:p w:rsidR="00D73038" w:rsidRPr="00272360" w:rsidRDefault="00D73038" w:rsidP="00D73038">
      <w:pPr>
        <w:pStyle w:val="af3"/>
        <w:numPr>
          <w:ilvl w:val="1"/>
          <w:numId w:val="14"/>
        </w:numPr>
        <w:spacing w:line="360" w:lineRule="auto"/>
        <w:ind w:firstLineChars="0"/>
        <w:rPr>
          <w:rFonts w:hAnsi="宋体"/>
        </w:rPr>
      </w:pPr>
      <w:r w:rsidRPr="00272360">
        <w:rPr>
          <w:rFonts w:hAnsi="宋体" w:hint="eastAsia"/>
        </w:rPr>
        <w:t>如果需求有变更，</w:t>
      </w:r>
      <w:r>
        <w:rPr>
          <w:rFonts w:hAnsi="宋体" w:hint="eastAsia"/>
        </w:rPr>
        <w:t>业务人员和</w:t>
      </w:r>
      <w:r w:rsidRPr="00272360">
        <w:rPr>
          <w:rFonts w:hAnsi="宋体" w:hint="eastAsia"/>
        </w:rPr>
        <w:t>开发人员应该及时的通知测试人员</w:t>
      </w:r>
      <w:r>
        <w:rPr>
          <w:rFonts w:hAnsi="宋体" w:hint="eastAsia"/>
        </w:rPr>
        <w:t>对用例进行修改</w:t>
      </w:r>
      <w:r w:rsidR="00C3787A">
        <w:rPr>
          <w:rFonts w:hAnsi="宋体" w:hint="eastAsia"/>
        </w:rPr>
        <w:t>。</w:t>
      </w:r>
    </w:p>
    <w:p w:rsidR="00EA0554" w:rsidRPr="00CC6CB4" w:rsidRDefault="00D73038" w:rsidP="00EA0554">
      <w:pPr>
        <w:pStyle w:val="af3"/>
        <w:numPr>
          <w:ilvl w:val="1"/>
          <w:numId w:val="14"/>
        </w:numPr>
        <w:spacing w:line="360" w:lineRule="auto"/>
        <w:ind w:firstLineChars="0"/>
        <w:rPr>
          <w:rFonts w:hAnsi="宋体"/>
        </w:rPr>
      </w:pPr>
      <w:r w:rsidRPr="00272360">
        <w:rPr>
          <w:rFonts w:hAnsi="宋体" w:hint="eastAsia"/>
        </w:rPr>
        <w:t>测试人员在提交缺陷前和开发人员确认下</w:t>
      </w:r>
      <w:r w:rsidR="00C3787A">
        <w:rPr>
          <w:rFonts w:hAnsi="宋体" w:hint="eastAsia"/>
        </w:rPr>
        <w:t>。</w:t>
      </w:r>
    </w:p>
    <w:sectPr w:rsidR="00EA0554" w:rsidRPr="00CC6CB4" w:rsidSect="000248A5">
      <w:headerReference w:type="default" r:id="rId10"/>
      <w:footerReference w:type="even" r:id="rId11"/>
      <w:footerReference w:type="default" r:id="rId12"/>
      <w:headerReference w:type="first" r:id="rId13"/>
      <w:pgSz w:w="11906" w:h="16838"/>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F44" w:rsidRDefault="00D21F44">
      <w:r>
        <w:separator/>
      </w:r>
    </w:p>
  </w:endnote>
  <w:endnote w:type="continuationSeparator" w:id="1">
    <w:p w:rsidR="00D21F44" w:rsidRDefault="00D21F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87A" w:rsidRDefault="00FB2E44" w:rsidP="00D10D46">
    <w:pPr>
      <w:pStyle w:val="ad"/>
      <w:framePr w:wrap="around" w:vAnchor="text" w:hAnchor="margin" w:xAlign="center" w:y="1"/>
      <w:rPr>
        <w:rStyle w:val="ae"/>
      </w:rPr>
    </w:pPr>
    <w:r>
      <w:rPr>
        <w:rStyle w:val="ae"/>
      </w:rPr>
      <w:fldChar w:fldCharType="begin"/>
    </w:r>
    <w:r w:rsidR="00C3787A">
      <w:rPr>
        <w:rStyle w:val="ae"/>
      </w:rPr>
      <w:instrText xml:space="preserve">PAGE  </w:instrText>
    </w:r>
    <w:r>
      <w:rPr>
        <w:rStyle w:val="ae"/>
      </w:rPr>
      <w:fldChar w:fldCharType="end"/>
    </w:r>
  </w:p>
  <w:p w:rsidR="00C3787A" w:rsidRDefault="00C3787A" w:rsidP="00D10D46">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87A" w:rsidRDefault="00C3787A" w:rsidP="004D226F">
    <w:pPr>
      <w:pStyle w:val="ad"/>
      <w:jc w:val="center"/>
    </w:pPr>
    <w:r>
      <w:rPr>
        <w:rFonts w:hint="eastAsia"/>
        <w:kern w:val="0"/>
        <w:szCs w:val="21"/>
      </w:rPr>
      <w:t>第</w:t>
    </w:r>
    <w:r>
      <w:rPr>
        <w:rFonts w:hint="eastAsia"/>
        <w:kern w:val="0"/>
        <w:szCs w:val="21"/>
      </w:rPr>
      <w:t xml:space="preserve"> </w:t>
    </w:r>
    <w:r w:rsidR="00FB2E44">
      <w:rPr>
        <w:kern w:val="0"/>
        <w:szCs w:val="21"/>
      </w:rPr>
      <w:fldChar w:fldCharType="begin"/>
    </w:r>
    <w:r>
      <w:rPr>
        <w:kern w:val="0"/>
        <w:szCs w:val="21"/>
      </w:rPr>
      <w:instrText xml:space="preserve"> PAGE </w:instrText>
    </w:r>
    <w:r w:rsidR="00FB2E44">
      <w:rPr>
        <w:kern w:val="0"/>
        <w:szCs w:val="21"/>
      </w:rPr>
      <w:fldChar w:fldCharType="separate"/>
    </w:r>
    <w:r w:rsidR="00FA2793">
      <w:rPr>
        <w:noProof/>
        <w:kern w:val="0"/>
        <w:szCs w:val="21"/>
      </w:rPr>
      <w:t>2</w:t>
    </w:r>
    <w:r w:rsidR="00FB2E4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FB2E44">
      <w:rPr>
        <w:kern w:val="0"/>
        <w:szCs w:val="21"/>
      </w:rPr>
      <w:fldChar w:fldCharType="begin"/>
    </w:r>
    <w:r>
      <w:rPr>
        <w:kern w:val="0"/>
        <w:szCs w:val="21"/>
      </w:rPr>
      <w:instrText xml:space="preserve"> NUMPAGES </w:instrText>
    </w:r>
    <w:r w:rsidR="00FB2E44">
      <w:rPr>
        <w:kern w:val="0"/>
        <w:szCs w:val="21"/>
      </w:rPr>
      <w:fldChar w:fldCharType="separate"/>
    </w:r>
    <w:r w:rsidR="00FA2793">
      <w:rPr>
        <w:noProof/>
        <w:kern w:val="0"/>
        <w:szCs w:val="21"/>
      </w:rPr>
      <w:t>7</w:t>
    </w:r>
    <w:r w:rsidR="00FB2E44">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F44" w:rsidRDefault="00D21F44">
      <w:r>
        <w:separator/>
      </w:r>
    </w:p>
  </w:footnote>
  <w:footnote w:type="continuationSeparator" w:id="1">
    <w:p w:rsidR="00D21F44" w:rsidRDefault="00D21F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87A" w:rsidRPr="008567D1" w:rsidRDefault="00C3787A" w:rsidP="007F67A9">
    <w:pPr>
      <w:pStyle w:val="ac"/>
    </w:pPr>
    <w:r w:rsidRPr="008567D1">
      <w:rPr>
        <w:bCs/>
      </w:rPr>
      <w:object w:dxaOrig="562" w:dyaOrig="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5pt;height:22.4pt" o:ole="">
          <v:imagedata r:id="rId1" o:title=""/>
        </v:shape>
        <o:OLEObject Type="Embed" ProgID="Word.Picture.8" ShapeID="_x0000_i1026" DrawAspect="Content" ObjectID="_1441717530" r:id="rId2"/>
      </w:object>
    </w:r>
    <w:bookmarkStart w:id="8" w:name="非首页页眉"/>
    <w:bookmarkEnd w:id="8"/>
    <w:r w:rsidR="00FA2793">
      <w:rPr>
        <w:rFonts w:hint="eastAsia"/>
        <w:bCs/>
      </w:rPr>
      <w:t>测试执行易错问题指南</w:t>
    </w:r>
    <w:r w:rsidR="00FA2793">
      <w:rPr>
        <w:rFonts w:hint="eastAsia"/>
        <w:bCs/>
      </w:rPr>
      <w:t xml:space="preserve">                                                       </w:t>
    </w:r>
    <w:r w:rsidR="00FA2793">
      <w:rPr>
        <w:rFonts w:hint="eastAsia"/>
        <w:bCs/>
      </w:rPr>
      <w:t>测试规范指南</w:t>
    </w:r>
    <w:r w:rsidRPr="008567D1">
      <w:rPr>
        <w:rFonts w:hint="eastAsia"/>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87A" w:rsidRDefault="00C3787A">
    <w:pPr>
      <w:pStyle w:val="ac"/>
    </w:pPr>
  </w:p>
  <w:p w:rsidR="00C3787A" w:rsidRPr="008567D1" w:rsidRDefault="00C3787A">
    <w:pPr>
      <w:pStyle w:val="ac"/>
    </w:pPr>
    <w:r w:rsidRPr="008567D1">
      <w:rPr>
        <w:bCs/>
      </w:rPr>
      <w:object w:dxaOrig="562" w:dyaOrig="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75pt;height:22.4pt" o:ole="">
          <v:imagedata r:id="rId1" o:title=""/>
        </v:shape>
        <o:OLEObject Type="Embed" ProgID="Word.Picture.8" ShapeID="_x0000_i1027" DrawAspect="Content" ObjectID="_1441717531" r:id="rId2"/>
      </w:object>
    </w:r>
    <w:bookmarkStart w:id="9" w:name="首页页眉"/>
    <w:bookmarkEnd w:id="9"/>
    <w:r>
      <w:rPr>
        <w:rFonts w:hint="eastAsia"/>
        <w:bCs/>
      </w:rPr>
      <w:t>测试执行</w:t>
    </w:r>
    <w:r w:rsidR="00335FA6">
      <w:rPr>
        <w:rFonts w:hint="eastAsia"/>
        <w:bCs/>
      </w:rPr>
      <w:t>易错问题指南</w:t>
    </w:r>
    <w:r w:rsidR="00FA2793">
      <w:rPr>
        <w:rFonts w:hint="eastAsia"/>
        <w:bCs/>
      </w:rPr>
      <w:t xml:space="preserve">                                                       </w:t>
    </w:r>
    <w:r w:rsidR="00FA2793">
      <w:rPr>
        <w:rFonts w:hint="eastAsia"/>
        <w:bCs/>
      </w:rPr>
      <w:t>测试规范指南</w:t>
    </w:r>
    <w:r w:rsidRPr="008567D1">
      <w:rPr>
        <w:rFonts w:hint="eastAsia"/>
      </w:rPr>
      <w:t xml:space="preserve">                                                                     </w:t>
    </w:r>
    <w:r w:rsidRPr="008567D1">
      <w:rPr>
        <w:rFonts w:hint="eastAsia"/>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326"/>
    <w:multiLevelType w:val="hybridMultilevel"/>
    <w:tmpl w:val="7DE890B2"/>
    <w:lvl w:ilvl="0" w:tplc="0409000B">
      <w:start w:val="1"/>
      <w:numFmt w:val="bullet"/>
      <w:lvlText w:val=""/>
      <w:lvlJc w:val="left"/>
      <w:pPr>
        <w:ind w:left="1155" w:hanging="420"/>
      </w:pPr>
      <w:rPr>
        <w:rFonts w:ascii="Wingdings" w:hAnsi="Wingdings" w:hint="default"/>
      </w:rPr>
    </w:lvl>
    <w:lvl w:ilvl="1" w:tplc="0409000B">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
    <w:nsid w:val="06BC7A63"/>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08804E7A"/>
    <w:multiLevelType w:val="hybridMultilevel"/>
    <w:tmpl w:val="DF7E87E4"/>
    <w:lvl w:ilvl="0" w:tplc="0409000B">
      <w:start w:val="1"/>
      <w:numFmt w:val="bullet"/>
      <w:lvlText w:val=""/>
      <w:lvlJc w:val="left"/>
      <w:pPr>
        <w:ind w:left="720" w:hanging="420"/>
      </w:pPr>
      <w:rPr>
        <w:rFonts w:ascii="Wingdings" w:hAnsi="Wingding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
    <w:nsid w:val="0B590456"/>
    <w:multiLevelType w:val="hybridMultilevel"/>
    <w:tmpl w:val="7CB6B982"/>
    <w:lvl w:ilvl="0" w:tplc="E67A8C9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nsid w:val="0D9D7CEC"/>
    <w:multiLevelType w:val="hybridMultilevel"/>
    <w:tmpl w:val="7DF8066A"/>
    <w:lvl w:ilvl="0" w:tplc="0409000B">
      <w:start w:val="1"/>
      <w:numFmt w:val="bullet"/>
      <w:lvlText w:val=""/>
      <w:lvlJc w:val="left"/>
      <w:pPr>
        <w:ind w:left="1155" w:hanging="420"/>
      </w:pPr>
      <w:rPr>
        <w:rFonts w:ascii="Wingdings" w:hAnsi="Wingdings" w:hint="default"/>
      </w:rPr>
    </w:lvl>
    <w:lvl w:ilvl="1" w:tplc="04090003">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5">
    <w:nsid w:val="15DB24CA"/>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17DF6A04"/>
    <w:multiLevelType w:val="hybridMultilevel"/>
    <w:tmpl w:val="CF14F2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95E53C1"/>
    <w:multiLevelType w:val="hybridMultilevel"/>
    <w:tmpl w:val="5A5E3D20"/>
    <w:lvl w:ilvl="0" w:tplc="8D9642A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22361C0C"/>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9">
    <w:nsid w:val="297B1D13"/>
    <w:multiLevelType w:val="hybridMultilevel"/>
    <w:tmpl w:val="9D0A33D0"/>
    <w:lvl w:ilvl="0" w:tplc="0409000F">
      <w:start w:val="1"/>
      <w:numFmt w:val="decimal"/>
      <w:lvlText w:val="%1."/>
      <w:lvlJc w:val="left"/>
      <w:pPr>
        <w:ind w:left="720" w:hanging="420"/>
      </w:pPr>
    </w:lvl>
    <w:lvl w:ilvl="1" w:tplc="0C1C04B8">
      <w:start w:val="1"/>
      <w:numFmt w:val="decimal"/>
      <w:lvlText w:val="%2、"/>
      <w:lvlJc w:val="left"/>
      <w:pPr>
        <w:ind w:left="1080" w:hanging="360"/>
      </w:pPr>
      <w:rPr>
        <w:rFonts w:hint="default"/>
      </w:r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nsid w:val="34A27B86"/>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36ED53E1"/>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2">
    <w:nsid w:val="376C6435"/>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3">
    <w:nsid w:val="3ECE2DE8"/>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4">
    <w:nsid w:val="3F2822E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0926DD4"/>
    <w:multiLevelType w:val="hybridMultilevel"/>
    <w:tmpl w:val="362E044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3527649"/>
    <w:multiLevelType w:val="hybridMultilevel"/>
    <w:tmpl w:val="5370601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35539C3"/>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8">
    <w:nsid w:val="5AE8528E"/>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5DDE569E"/>
    <w:multiLevelType w:val="multilevel"/>
    <w:tmpl w:val="C054E41C"/>
    <w:lvl w:ilvl="0">
      <w:start w:val="1"/>
      <w:numFmt w:val="decimal"/>
      <w:pStyle w:val="1"/>
      <w:suff w:val="space"/>
      <w:lvlText w:val="%1．"/>
      <w:lvlJc w:val="left"/>
      <w:pPr>
        <w:ind w:left="3305" w:hanging="425"/>
      </w:pPr>
      <w:rPr>
        <w:rFonts w:hint="eastAsia"/>
      </w:rPr>
    </w:lvl>
    <w:lvl w:ilvl="1">
      <w:start w:val="1"/>
      <w:numFmt w:val="decimal"/>
      <w:pStyle w:val="2"/>
      <w:isLgl/>
      <w:suff w:val="space"/>
      <w:lvlText w:val="%1．%2"/>
      <w:lvlJc w:val="left"/>
      <w:pPr>
        <w:ind w:left="567" w:hanging="567"/>
      </w:pPr>
      <w:rPr>
        <w:rFonts w:eastAsia="宋体" w:hint="eastAsia"/>
        <w:b/>
        <w:i w:val="0"/>
        <w:sz w:val="24"/>
      </w:rPr>
    </w:lvl>
    <w:lvl w:ilvl="2">
      <w:start w:val="1"/>
      <w:numFmt w:val="decimal"/>
      <w:pStyle w:val="3"/>
      <w:suff w:val="space"/>
      <w:lvlText w:val="%1．%2．%3"/>
      <w:lvlJc w:val="left"/>
      <w:pPr>
        <w:ind w:left="2689" w:hanging="709"/>
      </w:pPr>
      <w:rPr>
        <w:rFonts w:ascii="宋体" w:eastAsia="宋体" w:hAnsi="宋体" w:hint="default"/>
        <w:b/>
        <w:i w:val="0"/>
        <w:color w:val="auto"/>
        <w:sz w:val="24"/>
        <w:u w:val="none"/>
        <w:em w:val="none"/>
      </w:rPr>
    </w:lvl>
    <w:lvl w:ilvl="3">
      <w:start w:val="1"/>
      <w:numFmt w:val="decimal"/>
      <w:pStyle w:val="4"/>
      <w:suff w:val="space"/>
      <w:lvlText w:val="%1．%2．%3．%4"/>
      <w:lvlJc w:val="left"/>
      <w:pPr>
        <w:ind w:left="851" w:hanging="851"/>
      </w:pPr>
      <w:rPr>
        <w:rFonts w:ascii="Times New Roman" w:eastAsia="宋体" w:hAnsi="Times New Roman" w:hint="default"/>
        <w:b/>
        <w:i w:val="0"/>
        <w:color w:val="auto"/>
        <w:spacing w:val="0"/>
        <w:w w:val="100"/>
        <w:position w:val="0"/>
        <w:sz w:val="24"/>
        <w:u w:val="none"/>
        <w:em w:val="none"/>
      </w:rPr>
    </w:lvl>
    <w:lvl w:ilvl="4">
      <w:start w:val="1"/>
      <w:numFmt w:val="decimal"/>
      <w:pStyle w:val="5"/>
      <w:suff w:val="space"/>
      <w:lvlText w:val="%1．%2．%3．%4．%5"/>
      <w:lvlJc w:val="left"/>
      <w:pPr>
        <w:ind w:left="992" w:hanging="992"/>
      </w:pPr>
      <w:rPr>
        <w:rFonts w:ascii="Times New Roman" w:eastAsia="宋体" w:hAnsi="Times New Roman" w:hint="default"/>
        <w:b/>
        <w:i w:val="0"/>
        <w:sz w:val="21"/>
      </w:rPr>
    </w:lvl>
    <w:lvl w:ilvl="5">
      <w:start w:val="1"/>
      <w:numFmt w:val="decimal"/>
      <w:suff w:val="space"/>
      <w:lvlText w:val="%1.%2.%3.%4.%5.%6"/>
      <w:lvlJc w:val="left"/>
      <w:pPr>
        <w:ind w:left="1134" w:hanging="1134"/>
      </w:pPr>
      <w:rPr>
        <w:rFonts w:hint="eastAsia"/>
      </w:rPr>
    </w:lvl>
    <w:lvl w:ilvl="6">
      <w:start w:val="1"/>
      <w:numFmt w:val="decimal"/>
      <w:lvlText w:val="%1.%2.%3.%4.%5.%6.%7"/>
      <w:lvlJc w:val="left"/>
      <w:pPr>
        <w:tabs>
          <w:tab w:val="num" w:pos="1440"/>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800"/>
        </w:tabs>
        <w:ind w:left="1559" w:hanging="1559"/>
      </w:pPr>
      <w:rPr>
        <w:rFonts w:hint="eastAsia"/>
      </w:rPr>
    </w:lvl>
  </w:abstractNum>
  <w:abstractNum w:abstractNumId="20">
    <w:nsid w:val="60722FA8"/>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nsid w:val="621F05F4"/>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nsid w:val="755F20A9"/>
    <w:multiLevelType w:val="hybridMultilevel"/>
    <w:tmpl w:val="060AF30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3">
    <w:nsid w:val="79655D26"/>
    <w:multiLevelType w:val="hybridMultilevel"/>
    <w:tmpl w:val="1338C9B8"/>
    <w:lvl w:ilvl="0" w:tplc="6A1C1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D7E252F"/>
    <w:multiLevelType w:val="hybridMultilevel"/>
    <w:tmpl w:val="A9F2209A"/>
    <w:lvl w:ilvl="0" w:tplc="F04668D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9"/>
  </w:num>
  <w:num w:numId="2">
    <w:abstractNumId w:val="16"/>
  </w:num>
  <w:num w:numId="3">
    <w:abstractNumId w:val="14"/>
  </w:num>
  <w:num w:numId="4">
    <w:abstractNumId w:val="19"/>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17"/>
  </w:num>
  <w:num w:numId="9">
    <w:abstractNumId w:val="5"/>
  </w:num>
  <w:num w:numId="10">
    <w:abstractNumId w:val="9"/>
  </w:num>
  <w:num w:numId="11">
    <w:abstractNumId w:val="20"/>
  </w:num>
  <w:num w:numId="12">
    <w:abstractNumId w:val="22"/>
  </w:num>
  <w:num w:numId="13">
    <w:abstractNumId w:val="15"/>
  </w:num>
  <w:num w:numId="14">
    <w:abstractNumId w:val="6"/>
  </w:num>
  <w:num w:numId="15">
    <w:abstractNumId w:val="4"/>
  </w:num>
  <w:num w:numId="16">
    <w:abstractNumId w:val="0"/>
  </w:num>
  <w:num w:numId="17">
    <w:abstractNumId w:val="11"/>
  </w:num>
  <w:num w:numId="18">
    <w:abstractNumId w:val="24"/>
  </w:num>
  <w:num w:numId="19">
    <w:abstractNumId w:val="13"/>
  </w:num>
  <w:num w:numId="20">
    <w:abstractNumId w:val="23"/>
  </w:num>
  <w:num w:numId="21">
    <w:abstractNumId w:val="3"/>
  </w:num>
  <w:num w:numId="22">
    <w:abstractNumId w:val="12"/>
  </w:num>
  <w:num w:numId="23">
    <w:abstractNumId w:val="19"/>
  </w:num>
  <w:num w:numId="24">
    <w:abstractNumId w:val="8"/>
  </w:num>
  <w:num w:numId="25">
    <w:abstractNumId w:val="2"/>
  </w:num>
  <w:num w:numId="26">
    <w:abstractNumId w:val="19"/>
  </w:num>
  <w:num w:numId="27">
    <w:abstractNumId w:val="19"/>
  </w:num>
  <w:num w:numId="28">
    <w:abstractNumId w:val="19"/>
  </w:num>
  <w:num w:numId="29">
    <w:abstractNumId w:val="19"/>
  </w:num>
  <w:num w:numId="30">
    <w:abstractNumId w:val="18"/>
  </w:num>
  <w:num w:numId="31">
    <w:abstractNumId w:val="21"/>
  </w:num>
  <w:num w:numId="32">
    <w:abstractNumId w:val="19"/>
  </w:num>
  <w:num w:numId="33">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6999"/>
    <w:rsid w:val="00002AB7"/>
    <w:rsid w:val="00004A58"/>
    <w:rsid w:val="000073E7"/>
    <w:rsid w:val="000077DD"/>
    <w:rsid w:val="0001129E"/>
    <w:rsid w:val="0001213B"/>
    <w:rsid w:val="000177F9"/>
    <w:rsid w:val="00017E3D"/>
    <w:rsid w:val="00020E48"/>
    <w:rsid w:val="00021332"/>
    <w:rsid w:val="000248A5"/>
    <w:rsid w:val="000265C3"/>
    <w:rsid w:val="0002734D"/>
    <w:rsid w:val="000275A6"/>
    <w:rsid w:val="00033A8B"/>
    <w:rsid w:val="00036C16"/>
    <w:rsid w:val="000378D5"/>
    <w:rsid w:val="00040350"/>
    <w:rsid w:val="00041A7F"/>
    <w:rsid w:val="000439B3"/>
    <w:rsid w:val="00045440"/>
    <w:rsid w:val="000475DA"/>
    <w:rsid w:val="00052312"/>
    <w:rsid w:val="00052CE3"/>
    <w:rsid w:val="00061497"/>
    <w:rsid w:val="00063605"/>
    <w:rsid w:val="00064C2C"/>
    <w:rsid w:val="000654A3"/>
    <w:rsid w:val="00066486"/>
    <w:rsid w:val="000677AC"/>
    <w:rsid w:val="00072690"/>
    <w:rsid w:val="00074371"/>
    <w:rsid w:val="0007465B"/>
    <w:rsid w:val="0007467B"/>
    <w:rsid w:val="0007497B"/>
    <w:rsid w:val="00080BAA"/>
    <w:rsid w:val="00081AAD"/>
    <w:rsid w:val="0008318C"/>
    <w:rsid w:val="00085B7E"/>
    <w:rsid w:val="0008784E"/>
    <w:rsid w:val="00091EB2"/>
    <w:rsid w:val="00093C44"/>
    <w:rsid w:val="000956E1"/>
    <w:rsid w:val="00096294"/>
    <w:rsid w:val="000A0445"/>
    <w:rsid w:val="000A05BA"/>
    <w:rsid w:val="000A2672"/>
    <w:rsid w:val="000A2FFD"/>
    <w:rsid w:val="000A3B02"/>
    <w:rsid w:val="000A51A0"/>
    <w:rsid w:val="000A6711"/>
    <w:rsid w:val="000B1854"/>
    <w:rsid w:val="000B2B38"/>
    <w:rsid w:val="000B4274"/>
    <w:rsid w:val="000B6FD1"/>
    <w:rsid w:val="000C00E1"/>
    <w:rsid w:val="000C19FF"/>
    <w:rsid w:val="000C4793"/>
    <w:rsid w:val="000C50DA"/>
    <w:rsid w:val="000C68C3"/>
    <w:rsid w:val="000C69C8"/>
    <w:rsid w:val="000C6FC0"/>
    <w:rsid w:val="000D0CAB"/>
    <w:rsid w:val="000D1375"/>
    <w:rsid w:val="000D4300"/>
    <w:rsid w:val="000E0732"/>
    <w:rsid w:val="000E094A"/>
    <w:rsid w:val="000E1F2B"/>
    <w:rsid w:val="000E23D5"/>
    <w:rsid w:val="000E35E3"/>
    <w:rsid w:val="000E3FA2"/>
    <w:rsid w:val="000E54FA"/>
    <w:rsid w:val="000E6895"/>
    <w:rsid w:val="000E705D"/>
    <w:rsid w:val="000F101F"/>
    <w:rsid w:val="000F26A0"/>
    <w:rsid w:val="000F3F4C"/>
    <w:rsid w:val="000F4C5C"/>
    <w:rsid w:val="000F5450"/>
    <w:rsid w:val="000F5E9C"/>
    <w:rsid w:val="000F6BB9"/>
    <w:rsid w:val="000F7C67"/>
    <w:rsid w:val="001002E8"/>
    <w:rsid w:val="001007CD"/>
    <w:rsid w:val="00101B0E"/>
    <w:rsid w:val="00103FA8"/>
    <w:rsid w:val="00104CF1"/>
    <w:rsid w:val="00105A19"/>
    <w:rsid w:val="00105C90"/>
    <w:rsid w:val="001078FE"/>
    <w:rsid w:val="00107ED8"/>
    <w:rsid w:val="0011484B"/>
    <w:rsid w:val="00114CF7"/>
    <w:rsid w:val="001160B2"/>
    <w:rsid w:val="00116D58"/>
    <w:rsid w:val="00117932"/>
    <w:rsid w:val="00117B67"/>
    <w:rsid w:val="00121946"/>
    <w:rsid w:val="0012241F"/>
    <w:rsid w:val="001231C1"/>
    <w:rsid w:val="0012574C"/>
    <w:rsid w:val="00125A01"/>
    <w:rsid w:val="00126629"/>
    <w:rsid w:val="00137CEC"/>
    <w:rsid w:val="00140B19"/>
    <w:rsid w:val="001420BD"/>
    <w:rsid w:val="001431BE"/>
    <w:rsid w:val="00143B7C"/>
    <w:rsid w:val="001443B1"/>
    <w:rsid w:val="00144BB7"/>
    <w:rsid w:val="00145632"/>
    <w:rsid w:val="00145678"/>
    <w:rsid w:val="00155806"/>
    <w:rsid w:val="001637E9"/>
    <w:rsid w:val="00163F6C"/>
    <w:rsid w:val="001644CB"/>
    <w:rsid w:val="0016547C"/>
    <w:rsid w:val="00166011"/>
    <w:rsid w:val="00170060"/>
    <w:rsid w:val="0017065F"/>
    <w:rsid w:val="00171A4E"/>
    <w:rsid w:val="00174409"/>
    <w:rsid w:val="00176171"/>
    <w:rsid w:val="00184FD4"/>
    <w:rsid w:val="001851B9"/>
    <w:rsid w:val="00186E14"/>
    <w:rsid w:val="0019056C"/>
    <w:rsid w:val="0019087E"/>
    <w:rsid w:val="0019376B"/>
    <w:rsid w:val="00194113"/>
    <w:rsid w:val="00194A17"/>
    <w:rsid w:val="00195593"/>
    <w:rsid w:val="001A108C"/>
    <w:rsid w:val="001A286F"/>
    <w:rsid w:val="001A53E8"/>
    <w:rsid w:val="001B0D00"/>
    <w:rsid w:val="001B12FF"/>
    <w:rsid w:val="001B142A"/>
    <w:rsid w:val="001B2C9D"/>
    <w:rsid w:val="001B4ECA"/>
    <w:rsid w:val="001B536E"/>
    <w:rsid w:val="001B5C08"/>
    <w:rsid w:val="001B7B54"/>
    <w:rsid w:val="001C1B31"/>
    <w:rsid w:val="001C39EE"/>
    <w:rsid w:val="001C7709"/>
    <w:rsid w:val="001C7D05"/>
    <w:rsid w:val="001D0E94"/>
    <w:rsid w:val="001D36AF"/>
    <w:rsid w:val="001D4F6D"/>
    <w:rsid w:val="001D5D5D"/>
    <w:rsid w:val="001D60C7"/>
    <w:rsid w:val="001D61D9"/>
    <w:rsid w:val="001D66A6"/>
    <w:rsid w:val="001E02CB"/>
    <w:rsid w:val="001E1F8F"/>
    <w:rsid w:val="001E21C9"/>
    <w:rsid w:val="001E25A1"/>
    <w:rsid w:val="001E5E14"/>
    <w:rsid w:val="001E6412"/>
    <w:rsid w:val="001E7948"/>
    <w:rsid w:val="001F3C1D"/>
    <w:rsid w:val="001F43E3"/>
    <w:rsid w:val="001F500C"/>
    <w:rsid w:val="00200A9C"/>
    <w:rsid w:val="00204088"/>
    <w:rsid w:val="00204D13"/>
    <w:rsid w:val="002055A7"/>
    <w:rsid w:val="00205B2C"/>
    <w:rsid w:val="00207107"/>
    <w:rsid w:val="00207710"/>
    <w:rsid w:val="00207753"/>
    <w:rsid w:val="00210985"/>
    <w:rsid w:val="002111C8"/>
    <w:rsid w:val="00212AA1"/>
    <w:rsid w:val="00212FA5"/>
    <w:rsid w:val="002143CA"/>
    <w:rsid w:val="00215EE1"/>
    <w:rsid w:val="0021703A"/>
    <w:rsid w:val="00220F8C"/>
    <w:rsid w:val="002213F2"/>
    <w:rsid w:val="00222F35"/>
    <w:rsid w:val="002245AA"/>
    <w:rsid w:val="00225DA5"/>
    <w:rsid w:val="00226D6F"/>
    <w:rsid w:val="00227592"/>
    <w:rsid w:val="00231691"/>
    <w:rsid w:val="0023170F"/>
    <w:rsid w:val="002347D2"/>
    <w:rsid w:val="00236C92"/>
    <w:rsid w:val="002371DE"/>
    <w:rsid w:val="0023770B"/>
    <w:rsid w:val="00241C9C"/>
    <w:rsid w:val="002424CB"/>
    <w:rsid w:val="002431D7"/>
    <w:rsid w:val="00243D37"/>
    <w:rsid w:val="00244B7F"/>
    <w:rsid w:val="00245532"/>
    <w:rsid w:val="00245626"/>
    <w:rsid w:val="00251C4F"/>
    <w:rsid w:val="00251E7E"/>
    <w:rsid w:val="00252FD1"/>
    <w:rsid w:val="002543EA"/>
    <w:rsid w:val="00264461"/>
    <w:rsid w:val="00264CF7"/>
    <w:rsid w:val="00265BF6"/>
    <w:rsid w:val="00270115"/>
    <w:rsid w:val="00272360"/>
    <w:rsid w:val="00275FEB"/>
    <w:rsid w:val="00280083"/>
    <w:rsid w:val="0028085F"/>
    <w:rsid w:val="0028118A"/>
    <w:rsid w:val="00281C4E"/>
    <w:rsid w:val="00285E8A"/>
    <w:rsid w:val="0028621C"/>
    <w:rsid w:val="00286A82"/>
    <w:rsid w:val="00290AFB"/>
    <w:rsid w:val="00290B0E"/>
    <w:rsid w:val="00293734"/>
    <w:rsid w:val="002A05F3"/>
    <w:rsid w:val="002A2F87"/>
    <w:rsid w:val="002A3473"/>
    <w:rsid w:val="002A4358"/>
    <w:rsid w:val="002B1B21"/>
    <w:rsid w:val="002B2043"/>
    <w:rsid w:val="002B3975"/>
    <w:rsid w:val="002B7148"/>
    <w:rsid w:val="002C241C"/>
    <w:rsid w:val="002C3885"/>
    <w:rsid w:val="002C7EBE"/>
    <w:rsid w:val="002D0739"/>
    <w:rsid w:val="002D2C83"/>
    <w:rsid w:val="002D4BC6"/>
    <w:rsid w:val="002D4FF7"/>
    <w:rsid w:val="002D50A5"/>
    <w:rsid w:val="002D5218"/>
    <w:rsid w:val="002D6FED"/>
    <w:rsid w:val="002D77DB"/>
    <w:rsid w:val="002E08B8"/>
    <w:rsid w:val="002E3235"/>
    <w:rsid w:val="002E4554"/>
    <w:rsid w:val="002E4B38"/>
    <w:rsid w:val="002E4E3D"/>
    <w:rsid w:val="002F00B4"/>
    <w:rsid w:val="002F0C68"/>
    <w:rsid w:val="002F2079"/>
    <w:rsid w:val="002F2951"/>
    <w:rsid w:val="002F6D6E"/>
    <w:rsid w:val="002F7E3B"/>
    <w:rsid w:val="00301E9E"/>
    <w:rsid w:val="00304729"/>
    <w:rsid w:val="003052C9"/>
    <w:rsid w:val="00306592"/>
    <w:rsid w:val="00307808"/>
    <w:rsid w:val="003115FE"/>
    <w:rsid w:val="00312965"/>
    <w:rsid w:val="00313645"/>
    <w:rsid w:val="00313ABB"/>
    <w:rsid w:val="003148B0"/>
    <w:rsid w:val="003166C7"/>
    <w:rsid w:val="00316C06"/>
    <w:rsid w:val="00320A66"/>
    <w:rsid w:val="00325423"/>
    <w:rsid w:val="00327ACF"/>
    <w:rsid w:val="00331680"/>
    <w:rsid w:val="00334FB6"/>
    <w:rsid w:val="00335756"/>
    <w:rsid w:val="00335E8D"/>
    <w:rsid w:val="00335FA6"/>
    <w:rsid w:val="003367AA"/>
    <w:rsid w:val="00336BFB"/>
    <w:rsid w:val="00340610"/>
    <w:rsid w:val="003407E9"/>
    <w:rsid w:val="003422CB"/>
    <w:rsid w:val="003426F8"/>
    <w:rsid w:val="00342F2C"/>
    <w:rsid w:val="0034357A"/>
    <w:rsid w:val="00344994"/>
    <w:rsid w:val="00345A9A"/>
    <w:rsid w:val="003515FA"/>
    <w:rsid w:val="003534C3"/>
    <w:rsid w:val="00353FAC"/>
    <w:rsid w:val="00356872"/>
    <w:rsid w:val="00357AF8"/>
    <w:rsid w:val="003604AB"/>
    <w:rsid w:val="00360FC4"/>
    <w:rsid w:val="00363979"/>
    <w:rsid w:val="00363A7D"/>
    <w:rsid w:val="0037067C"/>
    <w:rsid w:val="003711C2"/>
    <w:rsid w:val="0037325D"/>
    <w:rsid w:val="00373E25"/>
    <w:rsid w:val="00374182"/>
    <w:rsid w:val="00374331"/>
    <w:rsid w:val="00375C59"/>
    <w:rsid w:val="00377A8C"/>
    <w:rsid w:val="00381508"/>
    <w:rsid w:val="00391A7B"/>
    <w:rsid w:val="00392974"/>
    <w:rsid w:val="003935A0"/>
    <w:rsid w:val="003935FF"/>
    <w:rsid w:val="003939AC"/>
    <w:rsid w:val="00395E85"/>
    <w:rsid w:val="00397403"/>
    <w:rsid w:val="003A0A69"/>
    <w:rsid w:val="003A15B6"/>
    <w:rsid w:val="003A3EC9"/>
    <w:rsid w:val="003A5F78"/>
    <w:rsid w:val="003B4219"/>
    <w:rsid w:val="003B4271"/>
    <w:rsid w:val="003C0117"/>
    <w:rsid w:val="003C1947"/>
    <w:rsid w:val="003C7825"/>
    <w:rsid w:val="003D06E8"/>
    <w:rsid w:val="003D22EF"/>
    <w:rsid w:val="003D44F6"/>
    <w:rsid w:val="003D4AA5"/>
    <w:rsid w:val="003D5665"/>
    <w:rsid w:val="003D62CC"/>
    <w:rsid w:val="003D7133"/>
    <w:rsid w:val="003D7D91"/>
    <w:rsid w:val="003E02B1"/>
    <w:rsid w:val="003E0A53"/>
    <w:rsid w:val="003E0C39"/>
    <w:rsid w:val="003E0DBD"/>
    <w:rsid w:val="003E5605"/>
    <w:rsid w:val="003F0D10"/>
    <w:rsid w:val="003F1829"/>
    <w:rsid w:val="003F1913"/>
    <w:rsid w:val="003F2BC8"/>
    <w:rsid w:val="003F3004"/>
    <w:rsid w:val="003F3A8B"/>
    <w:rsid w:val="004036C9"/>
    <w:rsid w:val="004064B2"/>
    <w:rsid w:val="00412F49"/>
    <w:rsid w:val="00415A03"/>
    <w:rsid w:val="004236F5"/>
    <w:rsid w:val="00425CD2"/>
    <w:rsid w:val="00426794"/>
    <w:rsid w:val="00431BAC"/>
    <w:rsid w:val="004331C3"/>
    <w:rsid w:val="004357B2"/>
    <w:rsid w:val="0043591D"/>
    <w:rsid w:val="00436248"/>
    <w:rsid w:val="00441420"/>
    <w:rsid w:val="004432B7"/>
    <w:rsid w:val="004464B3"/>
    <w:rsid w:val="00450C89"/>
    <w:rsid w:val="00451D9F"/>
    <w:rsid w:val="00453126"/>
    <w:rsid w:val="004570AF"/>
    <w:rsid w:val="004609BA"/>
    <w:rsid w:val="00461C7E"/>
    <w:rsid w:val="00461F6F"/>
    <w:rsid w:val="00463CB2"/>
    <w:rsid w:val="00464216"/>
    <w:rsid w:val="00466E07"/>
    <w:rsid w:val="004675AB"/>
    <w:rsid w:val="004715FA"/>
    <w:rsid w:val="00472B1B"/>
    <w:rsid w:val="00472D23"/>
    <w:rsid w:val="0047312F"/>
    <w:rsid w:val="00474F88"/>
    <w:rsid w:val="004750D8"/>
    <w:rsid w:val="0047523B"/>
    <w:rsid w:val="004803B5"/>
    <w:rsid w:val="0048051B"/>
    <w:rsid w:val="00481C90"/>
    <w:rsid w:val="004832DF"/>
    <w:rsid w:val="00483A86"/>
    <w:rsid w:val="004901C1"/>
    <w:rsid w:val="00490D84"/>
    <w:rsid w:val="004927C6"/>
    <w:rsid w:val="0049595D"/>
    <w:rsid w:val="00496311"/>
    <w:rsid w:val="004A1F2B"/>
    <w:rsid w:val="004A40BE"/>
    <w:rsid w:val="004A417B"/>
    <w:rsid w:val="004A5BDC"/>
    <w:rsid w:val="004A7545"/>
    <w:rsid w:val="004B0344"/>
    <w:rsid w:val="004B1102"/>
    <w:rsid w:val="004B1977"/>
    <w:rsid w:val="004B50AE"/>
    <w:rsid w:val="004B5B3F"/>
    <w:rsid w:val="004B5F69"/>
    <w:rsid w:val="004B62E6"/>
    <w:rsid w:val="004B762D"/>
    <w:rsid w:val="004C040D"/>
    <w:rsid w:val="004C1676"/>
    <w:rsid w:val="004C5882"/>
    <w:rsid w:val="004C5E28"/>
    <w:rsid w:val="004D0FEC"/>
    <w:rsid w:val="004D1183"/>
    <w:rsid w:val="004D1AE5"/>
    <w:rsid w:val="004D226F"/>
    <w:rsid w:val="004D4300"/>
    <w:rsid w:val="004E06D4"/>
    <w:rsid w:val="004E1392"/>
    <w:rsid w:val="004E5AE3"/>
    <w:rsid w:val="004E64C4"/>
    <w:rsid w:val="004E6E0F"/>
    <w:rsid w:val="004F3157"/>
    <w:rsid w:val="004F42A1"/>
    <w:rsid w:val="004F5EEA"/>
    <w:rsid w:val="004F605E"/>
    <w:rsid w:val="004F6204"/>
    <w:rsid w:val="004F6A3F"/>
    <w:rsid w:val="00505004"/>
    <w:rsid w:val="00506234"/>
    <w:rsid w:val="005104BE"/>
    <w:rsid w:val="005115ED"/>
    <w:rsid w:val="00511C0C"/>
    <w:rsid w:val="00512544"/>
    <w:rsid w:val="00512BA8"/>
    <w:rsid w:val="00513EB4"/>
    <w:rsid w:val="00520108"/>
    <w:rsid w:val="00520EBA"/>
    <w:rsid w:val="00521F10"/>
    <w:rsid w:val="00522D6B"/>
    <w:rsid w:val="00525F8D"/>
    <w:rsid w:val="005260ED"/>
    <w:rsid w:val="00526C75"/>
    <w:rsid w:val="00527290"/>
    <w:rsid w:val="00531A9D"/>
    <w:rsid w:val="00532EB9"/>
    <w:rsid w:val="005342E7"/>
    <w:rsid w:val="005356A9"/>
    <w:rsid w:val="00535A29"/>
    <w:rsid w:val="00537EA5"/>
    <w:rsid w:val="00540906"/>
    <w:rsid w:val="00541F82"/>
    <w:rsid w:val="00543247"/>
    <w:rsid w:val="00550A30"/>
    <w:rsid w:val="00551669"/>
    <w:rsid w:val="005516F4"/>
    <w:rsid w:val="00552986"/>
    <w:rsid w:val="00552A1E"/>
    <w:rsid w:val="005540C1"/>
    <w:rsid w:val="005541AA"/>
    <w:rsid w:val="00554744"/>
    <w:rsid w:val="005548D7"/>
    <w:rsid w:val="005561CB"/>
    <w:rsid w:val="00560BB7"/>
    <w:rsid w:val="005645B8"/>
    <w:rsid w:val="00567F69"/>
    <w:rsid w:val="005726CE"/>
    <w:rsid w:val="005735D3"/>
    <w:rsid w:val="00573DF4"/>
    <w:rsid w:val="00574A73"/>
    <w:rsid w:val="00575F89"/>
    <w:rsid w:val="00582BB8"/>
    <w:rsid w:val="005831CA"/>
    <w:rsid w:val="00583BF5"/>
    <w:rsid w:val="00587BC8"/>
    <w:rsid w:val="005923C4"/>
    <w:rsid w:val="00592DD3"/>
    <w:rsid w:val="00593359"/>
    <w:rsid w:val="00595502"/>
    <w:rsid w:val="005964D8"/>
    <w:rsid w:val="005A0541"/>
    <w:rsid w:val="005A11DB"/>
    <w:rsid w:val="005A53E2"/>
    <w:rsid w:val="005A7EE5"/>
    <w:rsid w:val="005B10AF"/>
    <w:rsid w:val="005B18CF"/>
    <w:rsid w:val="005B1EE5"/>
    <w:rsid w:val="005B1F01"/>
    <w:rsid w:val="005B4169"/>
    <w:rsid w:val="005B5636"/>
    <w:rsid w:val="005B5F23"/>
    <w:rsid w:val="005B6CA0"/>
    <w:rsid w:val="005B70AA"/>
    <w:rsid w:val="005B78A3"/>
    <w:rsid w:val="005C08B5"/>
    <w:rsid w:val="005C0A59"/>
    <w:rsid w:val="005C0D3B"/>
    <w:rsid w:val="005C13A9"/>
    <w:rsid w:val="005C2300"/>
    <w:rsid w:val="005C2675"/>
    <w:rsid w:val="005C384C"/>
    <w:rsid w:val="005C4A9B"/>
    <w:rsid w:val="005C692A"/>
    <w:rsid w:val="005C7503"/>
    <w:rsid w:val="005C76A5"/>
    <w:rsid w:val="005C7D94"/>
    <w:rsid w:val="005D2E76"/>
    <w:rsid w:val="005D6161"/>
    <w:rsid w:val="005D6D1C"/>
    <w:rsid w:val="005D7DFE"/>
    <w:rsid w:val="005E31B0"/>
    <w:rsid w:val="005E5A35"/>
    <w:rsid w:val="005E5F18"/>
    <w:rsid w:val="005E66EE"/>
    <w:rsid w:val="005F251B"/>
    <w:rsid w:val="00600295"/>
    <w:rsid w:val="00600D7F"/>
    <w:rsid w:val="006016D9"/>
    <w:rsid w:val="00606A56"/>
    <w:rsid w:val="00607FE5"/>
    <w:rsid w:val="006103EA"/>
    <w:rsid w:val="00610697"/>
    <w:rsid w:val="00613444"/>
    <w:rsid w:val="00614332"/>
    <w:rsid w:val="00616BEC"/>
    <w:rsid w:val="00623DC6"/>
    <w:rsid w:val="00630320"/>
    <w:rsid w:val="00631B72"/>
    <w:rsid w:val="00633DA4"/>
    <w:rsid w:val="00634421"/>
    <w:rsid w:val="00634D53"/>
    <w:rsid w:val="00635DA5"/>
    <w:rsid w:val="00643F60"/>
    <w:rsid w:val="00646959"/>
    <w:rsid w:val="00647B87"/>
    <w:rsid w:val="0065095D"/>
    <w:rsid w:val="00654058"/>
    <w:rsid w:val="006541F2"/>
    <w:rsid w:val="00660DFC"/>
    <w:rsid w:val="00662CC7"/>
    <w:rsid w:val="0066407A"/>
    <w:rsid w:val="00664F53"/>
    <w:rsid w:val="00667173"/>
    <w:rsid w:val="0067069E"/>
    <w:rsid w:val="00671681"/>
    <w:rsid w:val="0067687F"/>
    <w:rsid w:val="006769FC"/>
    <w:rsid w:val="00677F53"/>
    <w:rsid w:val="006818F9"/>
    <w:rsid w:val="006828B4"/>
    <w:rsid w:val="00683455"/>
    <w:rsid w:val="006834C8"/>
    <w:rsid w:val="00684A27"/>
    <w:rsid w:val="00686D9B"/>
    <w:rsid w:val="006908EC"/>
    <w:rsid w:val="0069463B"/>
    <w:rsid w:val="00696A79"/>
    <w:rsid w:val="00697A0E"/>
    <w:rsid w:val="006A06A1"/>
    <w:rsid w:val="006A0AE4"/>
    <w:rsid w:val="006A0B6F"/>
    <w:rsid w:val="006B0049"/>
    <w:rsid w:val="006B132D"/>
    <w:rsid w:val="006B2061"/>
    <w:rsid w:val="006B3E53"/>
    <w:rsid w:val="006B5ED1"/>
    <w:rsid w:val="006C1AE2"/>
    <w:rsid w:val="006C2D5A"/>
    <w:rsid w:val="006C3071"/>
    <w:rsid w:val="006C32C7"/>
    <w:rsid w:val="006D191C"/>
    <w:rsid w:val="006D42E9"/>
    <w:rsid w:val="006D4C55"/>
    <w:rsid w:val="006D4EC0"/>
    <w:rsid w:val="006D7E90"/>
    <w:rsid w:val="006E1359"/>
    <w:rsid w:val="006E15BB"/>
    <w:rsid w:val="006E5752"/>
    <w:rsid w:val="006E6B6F"/>
    <w:rsid w:val="006F1226"/>
    <w:rsid w:val="006F1367"/>
    <w:rsid w:val="006F21ED"/>
    <w:rsid w:val="006F33AA"/>
    <w:rsid w:val="006F6E05"/>
    <w:rsid w:val="00700B1A"/>
    <w:rsid w:val="007074BB"/>
    <w:rsid w:val="00714D45"/>
    <w:rsid w:val="007155C9"/>
    <w:rsid w:val="0072012D"/>
    <w:rsid w:val="007242D4"/>
    <w:rsid w:val="0072545C"/>
    <w:rsid w:val="00726E73"/>
    <w:rsid w:val="00732F27"/>
    <w:rsid w:val="00733771"/>
    <w:rsid w:val="0074132D"/>
    <w:rsid w:val="00742110"/>
    <w:rsid w:val="00743554"/>
    <w:rsid w:val="0074562D"/>
    <w:rsid w:val="00747D2C"/>
    <w:rsid w:val="0075045C"/>
    <w:rsid w:val="00750A58"/>
    <w:rsid w:val="00751988"/>
    <w:rsid w:val="00751A78"/>
    <w:rsid w:val="00751EF9"/>
    <w:rsid w:val="00752361"/>
    <w:rsid w:val="007530C2"/>
    <w:rsid w:val="0075496C"/>
    <w:rsid w:val="00754C2C"/>
    <w:rsid w:val="00755BBC"/>
    <w:rsid w:val="0075622F"/>
    <w:rsid w:val="0075704F"/>
    <w:rsid w:val="00762A2B"/>
    <w:rsid w:val="00764056"/>
    <w:rsid w:val="0076414C"/>
    <w:rsid w:val="007647FE"/>
    <w:rsid w:val="00764BA5"/>
    <w:rsid w:val="00765BBF"/>
    <w:rsid w:val="00766027"/>
    <w:rsid w:val="007674C3"/>
    <w:rsid w:val="007675F2"/>
    <w:rsid w:val="00770CEA"/>
    <w:rsid w:val="00771411"/>
    <w:rsid w:val="00771A10"/>
    <w:rsid w:val="007744FE"/>
    <w:rsid w:val="0077478F"/>
    <w:rsid w:val="007752E6"/>
    <w:rsid w:val="0077552B"/>
    <w:rsid w:val="00775F1F"/>
    <w:rsid w:val="00776D0C"/>
    <w:rsid w:val="00781F03"/>
    <w:rsid w:val="0078648C"/>
    <w:rsid w:val="007867BC"/>
    <w:rsid w:val="00786F5A"/>
    <w:rsid w:val="00787ADA"/>
    <w:rsid w:val="007957FD"/>
    <w:rsid w:val="00797F56"/>
    <w:rsid w:val="007A1928"/>
    <w:rsid w:val="007A2BA6"/>
    <w:rsid w:val="007A36CF"/>
    <w:rsid w:val="007A3FCB"/>
    <w:rsid w:val="007A5978"/>
    <w:rsid w:val="007A61EC"/>
    <w:rsid w:val="007A6E64"/>
    <w:rsid w:val="007B04D0"/>
    <w:rsid w:val="007B246A"/>
    <w:rsid w:val="007B58C7"/>
    <w:rsid w:val="007B5E8B"/>
    <w:rsid w:val="007B6CBA"/>
    <w:rsid w:val="007B6FE4"/>
    <w:rsid w:val="007C09AF"/>
    <w:rsid w:val="007C71A1"/>
    <w:rsid w:val="007D1711"/>
    <w:rsid w:val="007D2460"/>
    <w:rsid w:val="007D27C6"/>
    <w:rsid w:val="007D28F3"/>
    <w:rsid w:val="007E15B0"/>
    <w:rsid w:val="007E190A"/>
    <w:rsid w:val="007E2785"/>
    <w:rsid w:val="007E38DA"/>
    <w:rsid w:val="007E4546"/>
    <w:rsid w:val="007E4B0D"/>
    <w:rsid w:val="007E6D5E"/>
    <w:rsid w:val="007E74EC"/>
    <w:rsid w:val="007F1341"/>
    <w:rsid w:val="007F13A4"/>
    <w:rsid w:val="007F1FE8"/>
    <w:rsid w:val="007F339B"/>
    <w:rsid w:val="007F3DE3"/>
    <w:rsid w:val="007F5511"/>
    <w:rsid w:val="007F67A9"/>
    <w:rsid w:val="007F7BE8"/>
    <w:rsid w:val="00801CA4"/>
    <w:rsid w:val="008052AC"/>
    <w:rsid w:val="0080533B"/>
    <w:rsid w:val="00806B5A"/>
    <w:rsid w:val="00815328"/>
    <w:rsid w:val="00822912"/>
    <w:rsid w:val="00823368"/>
    <w:rsid w:val="00825545"/>
    <w:rsid w:val="008256C3"/>
    <w:rsid w:val="008256FC"/>
    <w:rsid w:val="00826278"/>
    <w:rsid w:val="00827A14"/>
    <w:rsid w:val="00834EEE"/>
    <w:rsid w:val="0083532F"/>
    <w:rsid w:val="00835CDC"/>
    <w:rsid w:val="0083612C"/>
    <w:rsid w:val="00836370"/>
    <w:rsid w:val="00840F8A"/>
    <w:rsid w:val="0084352C"/>
    <w:rsid w:val="00843581"/>
    <w:rsid w:val="00845E98"/>
    <w:rsid w:val="008473B4"/>
    <w:rsid w:val="00851583"/>
    <w:rsid w:val="00852627"/>
    <w:rsid w:val="008565D8"/>
    <w:rsid w:val="008567D1"/>
    <w:rsid w:val="008579C8"/>
    <w:rsid w:val="00857C52"/>
    <w:rsid w:val="008617F5"/>
    <w:rsid w:val="00862922"/>
    <w:rsid w:val="00865D69"/>
    <w:rsid w:val="008665C2"/>
    <w:rsid w:val="008719DD"/>
    <w:rsid w:val="00871B44"/>
    <w:rsid w:val="00872F94"/>
    <w:rsid w:val="008771ED"/>
    <w:rsid w:val="008816DE"/>
    <w:rsid w:val="00883A7E"/>
    <w:rsid w:val="008845B7"/>
    <w:rsid w:val="00884A99"/>
    <w:rsid w:val="00885AC1"/>
    <w:rsid w:val="00885E35"/>
    <w:rsid w:val="00886C26"/>
    <w:rsid w:val="00894ED7"/>
    <w:rsid w:val="0089544B"/>
    <w:rsid w:val="00895FB7"/>
    <w:rsid w:val="00897D91"/>
    <w:rsid w:val="008A5DA3"/>
    <w:rsid w:val="008A7984"/>
    <w:rsid w:val="008A7EA4"/>
    <w:rsid w:val="008A7EB5"/>
    <w:rsid w:val="008B0CE6"/>
    <w:rsid w:val="008B1448"/>
    <w:rsid w:val="008B2C35"/>
    <w:rsid w:val="008B3F9F"/>
    <w:rsid w:val="008B40CB"/>
    <w:rsid w:val="008B40FE"/>
    <w:rsid w:val="008B579A"/>
    <w:rsid w:val="008B58E0"/>
    <w:rsid w:val="008B64C2"/>
    <w:rsid w:val="008C006A"/>
    <w:rsid w:val="008C07B4"/>
    <w:rsid w:val="008C3F11"/>
    <w:rsid w:val="008D0CFA"/>
    <w:rsid w:val="008D31AE"/>
    <w:rsid w:val="008D35DD"/>
    <w:rsid w:val="008D50B0"/>
    <w:rsid w:val="008D568F"/>
    <w:rsid w:val="008D600A"/>
    <w:rsid w:val="008E1163"/>
    <w:rsid w:val="008E31BF"/>
    <w:rsid w:val="008E3B1B"/>
    <w:rsid w:val="008E4CB5"/>
    <w:rsid w:val="008E5402"/>
    <w:rsid w:val="008E7D32"/>
    <w:rsid w:val="008F0708"/>
    <w:rsid w:val="008F168F"/>
    <w:rsid w:val="008F3507"/>
    <w:rsid w:val="008F447A"/>
    <w:rsid w:val="008F62AA"/>
    <w:rsid w:val="008F6384"/>
    <w:rsid w:val="008F6F82"/>
    <w:rsid w:val="00902D2E"/>
    <w:rsid w:val="00904D35"/>
    <w:rsid w:val="00905CDD"/>
    <w:rsid w:val="0090704D"/>
    <w:rsid w:val="00910189"/>
    <w:rsid w:val="009114D4"/>
    <w:rsid w:val="0091414F"/>
    <w:rsid w:val="0091565E"/>
    <w:rsid w:val="00915DE5"/>
    <w:rsid w:val="00916F18"/>
    <w:rsid w:val="00920549"/>
    <w:rsid w:val="00921C3E"/>
    <w:rsid w:val="00922492"/>
    <w:rsid w:val="00922543"/>
    <w:rsid w:val="0092349A"/>
    <w:rsid w:val="00923AD5"/>
    <w:rsid w:val="009245A0"/>
    <w:rsid w:val="009246FA"/>
    <w:rsid w:val="00925C6D"/>
    <w:rsid w:val="0092613D"/>
    <w:rsid w:val="00927EF6"/>
    <w:rsid w:val="0093127D"/>
    <w:rsid w:val="00932071"/>
    <w:rsid w:val="00932824"/>
    <w:rsid w:val="0094310B"/>
    <w:rsid w:val="00943487"/>
    <w:rsid w:val="00945CFE"/>
    <w:rsid w:val="00951CB3"/>
    <w:rsid w:val="00951FE6"/>
    <w:rsid w:val="00954A88"/>
    <w:rsid w:val="009626D0"/>
    <w:rsid w:val="009636DF"/>
    <w:rsid w:val="00963D0A"/>
    <w:rsid w:val="00966005"/>
    <w:rsid w:val="009667DA"/>
    <w:rsid w:val="00967D48"/>
    <w:rsid w:val="009720BB"/>
    <w:rsid w:val="009721F0"/>
    <w:rsid w:val="00975684"/>
    <w:rsid w:val="00976EF3"/>
    <w:rsid w:val="00981B9A"/>
    <w:rsid w:val="00983E7C"/>
    <w:rsid w:val="0098564B"/>
    <w:rsid w:val="00986942"/>
    <w:rsid w:val="0099138D"/>
    <w:rsid w:val="00995A71"/>
    <w:rsid w:val="00996781"/>
    <w:rsid w:val="00997F5C"/>
    <w:rsid w:val="009A1C3D"/>
    <w:rsid w:val="009A5967"/>
    <w:rsid w:val="009A61F7"/>
    <w:rsid w:val="009A6F33"/>
    <w:rsid w:val="009B4956"/>
    <w:rsid w:val="009B5898"/>
    <w:rsid w:val="009B6386"/>
    <w:rsid w:val="009C1D14"/>
    <w:rsid w:val="009C304F"/>
    <w:rsid w:val="009C3438"/>
    <w:rsid w:val="009C3AC0"/>
    <w:rsid w:val="009C5C42"/>
    <w:rsid w:val="009D41CE"/>
    <w:rsid w:val="009E11D7"/>
    <w:rsid w:val="009E2AAA"/>
    <w:rsid w:val="009E5F56"/>
    <w:rsid w:val="009E6EF6"/>
    <w:rsid w:val="009E7DEA"/>
    <w:rsid w:val="009F0A71"/>
    <w:rsid w:val="009F5AF9"/>
    <w:rsid w:val="009F5BDC"/>
    <w:rsid w:val="009F62F9"/>
    <w:rsid w:val="009F6C49"/>
    <w:rsid w:val="009F6EF9"/>
    <w:rsid w:val="00A006CD"/>
    <w:rsid w:val="00A01199"/>
    <w:rsid w:val="00A03E51"/>
    <w:rsid w:val="00A040FF"/>
    <w:rsid w:val="00A04BDB"/>
    <w:rsid w:val="00A05A23"/>
    <w:rsid w:val="00A07645"/>
    <w:rsid w:val="00A07C87"/>
    <w:rsid w:val="00A13B03"/>
    <w:rsid w:val="00A16999"/>
    <w:rsid w:val="00A16AEC"/>
    <w:rsid w:val="00A17E40"/>
    <w:rsid w:val="00A201D3"/>
    <w:rsid w:val="00A20692"/>
    <w:rsid w:val="00A220B1"/>
    <w:rsid w:val="00A23899"/>
    <w:rsid w:val="00A23CA4"/>
    <w:rsid w:val="00A253EB"/>
    <w:rsid w:val="00A2562C"/>
    <w:rsid w:val="00A25D64"/>
    <w:rsid w:val="00A26D1D"/>
    <w:rsid w:val="00A32B51"/>
    <w:rsid w:val="00A35212"/>
    <w:rsid w:val="00A4004B"/>
    <w:rsid w:val="00A425A5"/>
    <w:rsid w:val="00A453C5"/>
    <w:rsid w:val="00A46736"/>
    <w:rsid w:val="00A46841"/>
    <w:rsid w:val="00A475AB"/>
    <w:rsid w:val="00A503AA"/>
    <w:rsid w:val="00A510BB"/>
    <w:rsid w:val="00A52103"/>
    <w:rsid w:val="00A52119"/>
    <w:rsid w:val="00A52652"/>
    <w:rsid w:val="00A52F08"/>
    <w:rsid w:val="00A55C31"/>
    <w:rsid w:val="00A565DF"/>
    <w:rsid w:val="00A6089E"/>
    <w:rsid w:val="00A6591C"/>
    <w:rsid w:val="00A70897"/>
    <w:rsid w:val="00A70DD3"/>
    <w:rsid w:val="00A72671"/>
    <w:rsid w:val="00A72D08"/>
    <w:rsid w:val="00A76483"/>
    <w:rsid w:val="00A82185"/>
    <w:rsid w:val="00A822E8"/>
    <w:rsid w:val="00A85397"/>
    <w:rsid w:val="00A85F37"/>
    <w:rsid w:val="00A86BBF"/>
    <w:rsid w:val="00A92DFB"/>
    <w:rsid w:val="00A94BEC"/>
    <w:rsid w:val="00A94EB9"/>
    <w:rsid w:val="00A958A9"/>
    <w:rsid w:val="00A97329"/>
    <w:rsid w:val="00AA3543"/>
    <w:rsid w:val="00AA4130"/>
    <w:rsid w:val="00AA44A6"/>
    <w:rsid w:val="00AA7B1B"/>
    <w:rsid w:val="00AB197E"/>
    <w:rsid w:val="00AB1C09"/>
    <w:rsid w:val="00AB4EA9"/>
    <w:rsid w:val="00AB616C"/>
    <w:rsid w:val="00AB652A"/>
    <w:rsid w:val="00AB7151"/>
    <w:rsid w:val="00AB724A"/>
    <w:rsid w:val="00AC10AC"/>
    <w:rsid w:val="00AC473E"/>
    <w:rsid w:val="00AC4D06"/>
    <w:rsid w:val="00AC5759"/>
    <w:rsid w:val="00AC6483"/>
    <w:rsid w:val="00AD14BA"/>
    <w:rsid w:val="00AD1B2C"/>
    <w:rsid w:val="00AD3ABB"/>
    <w:rsid w:val="00AD3D10"/>
    <w:rsid w:val="00AD4F8C"/>
    <w:rsid w:val="00AD5CA0"/>
    <w:rsid w:val="00AD68D7"/>
    <w:rsid w:val="00AE1823"/>
    <w:rsid w:val="00AE4C3A"/>
    <w:rsid w:val="00AE6D38"/>
    <w:rsid w:val="00AE6E03"/>
    <w:rsid w:val="00AF166B"/>
    <w:rsid w:val="00AF1E6B"/>
    <w:rsid w:val="00AF41E9"/>
    <w:rsid w:val="00AF4581"/>
    <w:rsid w:val="00AF58A1"/>
    <w:rsid w:val="00AF5A8D"/>
    <w:rsid w:val="00AF69DB"/>
    <w:rsid w:val="00AF7544"/>
    <w:rsid w:val="00AF757F"/>
    <w:rsid w:val="00B00665"/>
    <w:rsid w:val="00B02754"/>
    <w:rsid w:val="00B0558B"/>
    <w:rsid w:val="00B06B93"/>
    <w:rsid w:val="00B07146"/>
    <w:rsid w:val="00B10B5D"/>
    <w:rsid w:val="00B10E5D"/>
    <w:rsid w:val="00B13290"/>
    <w:rsid w:val="00B137D7"/>
    <w:rsid w:val="00B148A3"/>
    <w:rsid w:val="00B166B8"/>
    <w:rsid w:val="00B21827"/>
    <w:rsid w:val="00B21F80"/>
    <w:rsid w:val="00B23A65"/>
    <w:rsid w:val="00B2609F"/>
    <w:rsid w:val="00B264B6"/>
    <w:rsid w:val="00B27C68"/>
    <w:rsid w:val="00B27D6A"/>
    <w:rsid w:val="00B33BA4"/>
    <w:rsid w:val="00B34238"/>
    <w:rsid w:val="00B37B6A"/>
    <w:rsid w:val="00B40677"/>
    <w:rsid w:val="00B40EF6"/>
    <w:rsid w:val="00B41E16"/>
    <w:rsid w:val="00B425D0"/>
    <w:rsid w:val="00B430C8"/>
    <w:rsid w:val="00B44D9F"/>
    <w:rsid w:val="00B46600"/>
    <w:rsid w:val="00B47228"/>
    <w:rsid w:val="00B51BBD"/>
    <w:rsid w:val="00B5369A"/>
    <w:rsid w:val="00B53908"/>
    <w:rsid w:val="00B53A84"/>
    <w:rsid w:val="00B57A3C"/>
    <w:rsid w:val="00B62433"/>
    <w:rsid w:val="00B63459"/>
    <w:rsid w:val="00B63BAC"/>
    <w:rsid w:val="00B63EA7"/>
    <w:rsid w:val="00B64852"/>
    <w:rsid w:val="00B6544D"/>
    <w:rsid w:val="00B65938"/>
    <w:rsid w:val="00B6598E"/>
    <w:rsid w:val="00B70D41"/>
    <w:rsid w:val="00B7288E"/>
    <w:rsid w:val="00B74656"/>
    <w:rsid w:val="00B75900"/>
    <w:rsid w:val="00B76D35"/>
    <w:rsid w:val="00B81271"/>
    <w:rsid w:val="00B83694"/>
    <w:rsid w:val="00B843EA"/>
    <w:rsid w:val="00B94590"/>
    <w:rsid w:val="00B94A30"/>
    <w:rsid w:val="00B954C1"/>
    <w:rsid w:val="00B95B22"/>
    <w:rsid w:val="00B95CF8"/>
    <w:rsid w:val="00B971E2"/>
    <w:rsid w:val="00BA343C"/>
    <w:rsid w:val="00BA3AA6"/>
    <w:rsid w:val="00BA5205"/>
    <w:rsid w:val="00BA64DA"/>
    <w:rsid w:val="00BB1F7E"/>
    <w:rsid w:val="00BB2FE8"/>
    <w:rsid w:val="00BB41ED"/>
    <w:rsid w:val="00BB4865"/>
    <w:rsid w:val="00BB4FEB"/>
    <w:rsid w:val="00BB60AB"/>
    <w:rsid w:val="00BC0B16"/>
    <w:rsid w:val="00BC16CE"/>
    <w:rsid w:val="00BC18C6"/>
    <w:rsid w:val="00BC1BD9"/>
    <w:rsid w:val="00BC25F5"/>
    <w:rsid w:val="00BC49D6"/>
    <w:rsid w:val="00BC756E"/>
    <w:rsid w:val="00BD6499"/>
    <w:rsid w:val="00BE0C39"/>
    <w:rsid w:val="00BE13ED"/>
    <w:rsid w:val="00BE5127"/>
    <w:rsid w:val="00BF08E4"/>
    <w:rsid w:val="00BF18E0"/>
    <w:rsid w:val="00BF1EB9"/>
    <w:rsid w:val="00BF2B3A"/>
    <w:rsid w:val="00BF2B76"/>
    <w:rsid w:val="00BF3552"/>
    <w:rsid w:val="00BF3DEC"/>
    <w:rsid w:val="00BF5033"/>
    <w:rsid w:val="00BF6DD6"/>
    <w:rsid w:val="00BF6EBB"/>
    <w:rsid w:val="00C01C09"/>
    <w:rsid w:val="00C051CB"/>
    <w:rsid w:val="00C10014"/>
    <w:rsid w:val="00C159F8"/>
    <w:rsid w:val="00C16D12"/>
    <w:rsid w:val="00C218DD"/>
    <w:rsid w:val="00C22A97"/>
    <w:rsid w:val="00C2392B"/>
    <w:rsid w:val="00C2513F"/>
    <w:rsid w:val="00C27E91"/>
    <w:rsid w:val="00C303BA"/>
    <w:rsid w:val="00C31EAE"/>
    <w:rsid w:val="00C33752"/>
    <w:rsid w:val="00C34818"/>
    <w:rsid w:val="00C35F04"/>
    <w:rsid w:val="00C36D11"/>
    <w:rsid w:val="00C37774"/>
    <w:rsid w:val="00C3787A"/>
    <w:rsid w:val="00C408E8"/>
    <w:rsid w:val="00C40C35"/>
    <w:rsid w:val="00C450FE"/>
    <w:rsid w:val="00C46AA2"/>
    <w:rsid w:val="00C50A0C"/>
    <w:rsid w:val="00C50BFD"/>
    <w:rsid w:val="00C50CF8"/>
    <w:rsid w:val="00C51E41"/>
    <w:rsid w:val="00C55725"/>
    <w:rsid w:val="00C558C4"/>
    <w:rsid w:val="00C57CDF"/>
    <w:rsid w:val="00C57E91"/>
    <w:rsid w:val="00C57EF8"/>
    <w:rsid w:val="00C57EFD"/>
    <w:rsid w:val="00C611EE"/>
    <w:rsid w:val="00C61A03"/>
    <w:rsid w:val="00C6546D"/>
    <w:rsid w:val="00C65CD7"/>
    <w:rsid w:val="00C71CD3"/>
    <w:rsid w:val="00C7216B"/>
    <w:rsid w:val="00C72567"/>
    <w:rsid w:val="00C7536A"/>
    <w:rsid w:val="00C81359"/>
    <w:rsid w:val="00C81C82"/>
    <w:rsid w:val="00C84A5F"/>
    <w:rsid w:val="00C85567"/>
    <w:rsid w:val="00C91943"/>
    <w:rsid w:val="00C95813"/>
    <w:rsid w:val="00C958DA"/>
    <w:rsid w:val="00C96255"/>
    <w:rsid w:val="00CA1C13"/>
    <w:rsid w:val="00CA598F"/>
    <w:rsid w:val="00CA64A8"/>
    <w:rsid w:val="00CA7A3A"/>
    <w:rsid w:val="00CB476C"/>
    <w:rsid w:val="00CB66AB"/>
    <w:rsid w:val="00CC1209"/>
    <w:rsid w:val="00CC2B98"/>
    <w:rsid w:val="00CC3271"/>
    <w:rsid w:val="00CC4EF9"/>
    <w:rsid w:val="00CC5383"/>
    <w:rsid w:val="00CC5990"/>
    <w:rsid w:val="00CC5FF3"/>
    <w:rsid w:val="00CC6CB4"/>
    <w:rsid w:val="00CD3F00"/>
    <w:rsid w:val="00CD54DD"/>
    <w:rsid w:val="00CD56F0"/>
    <w:rsid w:val="00CD66EC"/>
    <w:rsid w:val="00CE2576"/>
    <w:rsid w:val="00CE4870"/>
    <w:rsid w:val="00CF0402"/>
    <w:rsid w:val="00CF0C9B"/>
    <w:rsid w:val="00CF0EF8"/>
    <w:rsid w:val="00CF3B68"/>
    <w:rsid w:val="00CF3F75"/>
    <w:rsid w:val="00CF48CA"/>
    <w:rsid w:val="00CF7067"/>
    <w:rsid w:val="00D020CA"/>
    <w:rsid w:val="00D02EE6"/>
    <w:rsid w:val="00D038F5"/>
    <w:rsid w:val="00D03D60"/>
    <w:rsid w:val="00D03DDD"/>
    <w:rsid w:val="00D0577E"/>
    <w:rsid w:val="00D060F3"/>
    <w:rsid w:val="00D07D98"/>
    <w:rsid w:val="00D10795"/>
    <w:rsid w:val="00D10D46"/>
    <w:rsid w:val="00D124EA"/>
    <w:rsid w:val="00D12968"/>
    <w:rsid w:val="00D15920"/>
    <w:rsid w:val="00D16A97"/>
    <w:rsid w:val="00D21F44"/>
    <w:rsid w:val="00D22793"/>
    <w:rsid w:val="00D22FE8"/>
    <w:rsid w:val="00D25827"/>
    <w:rsid w:val="00D25AC7"/>
    <w:rsid w:val="00D26A08"/>
    <w:rsid w:val="00D350FA"/>
    <w:rsid w:val="00D43C69"/>
    <w:rsid w:val="00D445AB"/>
    <w:rsid w:val="00D44653"/>
    <w:rsid w:val="00D45C1D"/>
    <w:rsid w:val="00D51FEE"/>
    <w:rsid w:val="00D521A9"/>
    <w:rsid w:val="00D53AEB"/>
    <w:rsid w:val="00D53CC8"/>
    <w:rsid w:val="00D55C6D"/>
    <w:rsid w:val="00D570B5"/>
    <w:rsid w:val="00D614FE"/>
    <w:rsid w:val="00D61921"/>
    <w:rsid w:val="00D65958"/>
    <w:rsid w:val="00D6613E"/>
    <w:rsid w:val="00D66A59"/>
    <w:rsid w:val="00D67A38"/>
    <w:rsid w:val="00D67B78"/>
    <w:rsid w:val="00D71397"/>
    <w:rsid w:val="00D71457"/>
    <w:rsid w:val="00D73038"/>
    <w:rsid w:val="00D74499"/>
    <w:rsid w:val="00D81634"/>
    <w:rsid w:val="00D8396D"/>
    <w:rsid w:val="00D83D82"/>
    <w:rsid w:val="00D843D4"/>
    <w:rsid w:val="00D84FBB"/>
    <w:rsid w:val="00D86369"/>
    <w:rsid w:val="00D86B69"/>
    <w:rsid w:val="00D8776C"/>
    <w:rsid w:val="00D9249A"/>
    <w:rsid w:val="00D934DE"/>
    <w:rsid w:val="00D94B84"/>
    <w:rsid w:val="00D95FCE"/>
    <w:rsid w:val="00DA24D7"/>
    <w:rsid w:val="00DA506E"/>
    <w:rsid w:val="00DA530B"/>
    <w:rsid w:val="00DA6892"/>
    <w:rsid w:val="00DB0B25"/>
    <w:rsid w:val="00DB3CC5"/>
    <w:rsid w:val="00DC1778"/>
    <w:rsid w:val="00DC3BE4"/>
    <w:rsid w:val="00DC4FF9"/>
    <w:rsid w:val="00DC7A54"/>
    <w:rsid w:val="00DD041B"/>
    <w:rsid w:val="00DD169F"/>
    <w:rsid w:val="00DD4470"/>
    <w:rsid w:val="00DD6BB1"/>
    <w:rsid w:val="00DD73B8"/>
    <w:rsid w:val="00DD7E57"/>
    <w:rsid w:val="00DD7E65"/>
    <w:rsid w:val="00DE0BDD"/>
    <w:rsid w:val="00DE1567"/>
    <w:rsid w:val="00DE3EE8"/>
    <w:rsid w:val="00DE4187"/>
    <w:rsid w:val="00DE6FB8"/>
    <w:rsid w:val="00DE7207"/>
    <w:rsid w:val="00DF044B"/>
    <w:rsid w:val="00DF12FD"/>
    <w:rsid w:val="00DF1FBA"/>
    <w:rsid w:val="00DF24A9"/>
    <w:rsid w:val="00DF3F52"/>
    <w:rsid w:val="00DF4A97"/>
    <w:rsid w:val="00DF5D3F"/>
    <w:rsid w:val="00DF616B"/>
    <w:rsid w:val="00DF6450"/>
    <w:rsid w:val="00DF65AB"/>
    <w:rsid w:val="00DF796B"/>
    <w:rsid w:val="00E000AA"/>
    <w:rsid w:val="00E00EE7"/>
    <w:rsid w:val="00E01ABF"/>
    <w:rsid w:val="00E03EF1"/>
    <w:rsid w:val="00E04701"/>
    <w:rsid w:val="00E10213"/>
    <w:rsid w:val="00E10328"/>
    <w:rsid w:val="00E11A40"/>
    <w:rsid w:val="00E122E6"/>
    <w:rsid w:val="00E14B6D"/>
    <w:rsid w:val="00E16F61"/>
    <w:rsid w:val="00E17A78"/>
    <w:rsid w:val="00E215C4"/>
    <w:rsid w:val="00E21B85"/>
    <w:rsid w:val="00E243EB"/>
    <w:rsid w:val="00E25DAE"/>
    <w:rsid w:val="00E30E3F"/>
    <w:rsid w:val="00E333A4"/>
    <w:rsid w:val="00E33751"/>
    <w:rsid w:val="00E34995"/>
    <w:rsid w:val="00E34D20"/>
    <w:rsid w:val="00E35593"/>
    <w:rsid w:val="00E35D86"/>
    <w:rsid w:val="00E36524"/>
    <w:rsid w:val="00E40701"/>
    <w:rsid w:val="00E42533"/>
    <w:rsid w:val="00E45F43"/>
    <w:rsid w:val="00E472BB"/>
    <w:rsid w:val="00E50BB2"/>
    <w:rsid w:val="00E519BF"/>
    <w:rsid w:val="00E52044"/>
    <w:rsid w:val="00E52621"/>
    <w:rsid w:val="00E52974"/>
    <w:rsid w:val="00E53485"/>
    <w:rsid w:val="00E53B04"/>
    <w:rsid w:val="00E54F02"/>
    <w:rsid w:val="00E55C2E"/>
    <w:rsid w:val="00E57FB9"/>
    <w:rsid w:val="00E606AE"/>
    <w:rsid w:val="00E6288A"/>
    <w:rsid w:val="00E6324A"/>
    <w:rsid w:val="00E642A1"/>
    <w:rsid w:val="00E66B32"/>
    <w:rsid w:val="00E670D6"/>
    <w:rsid w:val="00E71CE9"/>
    <w:rsid w:val="00E727DC"/>
    <w:rsid w:val="00E76695"/>
    <w:rsid w:val="00E76E8E"/>
    <w:rsid w:val="00E77BE0"/>
    <w:rsid w:val="00E81123"/>
    <w:rsid w:val="00E83DCE"/>
    <w:rsid w:val="00E855D3"/>
    <w:rsid w:val="00E863A1"/>
    <w:rsid w:val="00E87795"/>
    <w:rsid w:val="00E90CEE"/>
    <w:rsid w:val="00E95217"/>
    <w:rsid w:val="00E956FD"/>
    <w:rsid w:val="00E96BC3"/>
    <w:rsid w:val="00EA0554"/>
    <w:rsid w:val="00EA0D7B"/>
    <w:rsid w:val="00EA0E65"/>
    <w:rsid w:val="00EA25D1"/>
    <w:rsid w:val="00EA4A7C"/>
    <w:rsid w:val="00EA4F43"/>
    <w:rsid w:val="00EA5805"/>
    <w:rsid w:val="00EA5DC1"/>
    <w:rsid w:val="00EA6BA1"/>
    <w:rsid w:val="00EA6F46"/>
    <w:rsid w:val="00EB333D"/>
    <w:rsid w:val="00EB4609"/>
    <w:rsid w:val="00EC0646"/>
    <w:rsid w:val="00EC25A6"/>
    <w:rsid w:val="00EC404E"/>
    <w:rsid w:val="00EC7745"/>
    <w:rsid w:val="00ED37E3"/>
    <w:rsid w:val="00ED4EEE"/>
    <w:rsid w:val="00ED50AC"/>
    <w:rsid w:val="00ED5B74"/>
    <w:rsid w:val="00ED5F0F"/>
    <w:rsid w:val="00ED7A88"/>
    <w:rsid w:val="00EE111D"/>
    <w:rsid w:val="00EE2273"/>
    <w:rsid w:val="00EE324A"/>
    <w:rsid w:val="00EE46F2"/>
    <w:rsid w:val="00EF32E2"/>
    <w:rsid w:val="00EF5378"/>
    <w:rsid w:val="00EF5E52"/>
    <w:rsid w:val="00EF6522"/>
    <w:rsid w:val="00EF7ED8"/>
    <w:rsid w:val="00F015E1"/>
    <w:rsid w:val="00F01A5A"/>
    <w:rsid w:val="00F01D8F"/>
    <w:rsid w:val="00F04646"/>
    <w:rsid w:val="00F058BA"/>
    <w:rsid w:val="00F05BD5"/>
    <w:rsid w:val="00F05CB6"/>
    <w:rsid w:val="00F06B1C"/>
    <w:rsid w:val="00F079D6"/>
    <w:rsid w:val="00F1117C"/>
    <w:rsid w:val="00F13232"/>
    <w:rsid w:val="00F1512E"/>
    <w:rsid w:val="00F155B9"/>
    <w:rsid w:val="00F15C12"/>
    <w:rsid w:val="00F23E06"/>
    <w:rsid w:val="00F27CD5"/>
    <w:rsid w:val="00F33533"/>
    <w:rsid w:val="00F34A38"/>
    <w:rsid w:val="00F353A6"/>
    <w:rsid w:val="00F361A6"/>
    <w:rsid w:val="00F37B3D"/>
    <w:rsid w:val="00F425CA"/>
    <w:rsid w:val="00F457B4"/>
    <w:rsid w:val="00F4597F"/>
    <w:rsid w:val="00F474F0"/>
    <w:rsid w:val="00F50378"/>
    <w:rsid w:val="00F52679"/>
    <w:rsid w:val="00F551E5"/>
    <w:rsid w:val="00F6031B"/>
    <w:rsid w:val="00F61486"/>
    <w:rsid w:val="00F616FE"/>
    <w:rsid w:val="00F6178A"/>
    <w:rsid w:val="00F61DFC"/>
    <w:rsid w:val="00F61F47"/>
    <w:rsid w:val="00F643F2"/>
    <w:rsid w:val="00F65E43"/>
    <w:rsid w:val="00F677B5"/>
    <w:rsid w:val="00F71825"/>
    <w:rsid w:val="00F727A1"/>
    <w:rsid w:val="00F73049"/>
    <w:rsid w:val="00F73897"/>
    <w:rsid w:val="00F73C38"/>
    <w:rsid w:val="00F74EFC"/>
    <w:rsid w:val="00F7543E"/>
    <w:rsid w:val="00F76AF4"/>
    <w:rsid w:val="00F8087B"/>
    <w:rsid w:val="00F81156"/>
    <w:rsid w:val="00F84F33"/>
    <w:rsid w:val="00F87CB4"/>
    <w:rsid w:val="00F91823"/>
    <w:rsid w:val="00F969E5"/>
    <w:rsid w:val="00FA07BE"/>
    <w:rsid w:val="00FA21C1"/>
    <w:rsid w:val="00FA21C9"/>
    <w:rsid w:val="00FA2471"/>
    <w:rsid w:val="00FA2793"/>
    <w:rsid w:val="00FA2CD0"/>
    <w:rsid w:val="00FA3216"/>
    <w:rsid w:val="00FA3F87"/>
    <w:rsid w:val="00FA4886"/>
    <w:rsid w:val="00FA555D"/>
    <w:rsid w:val="00FA7751"/>
    <w:rsid w:val="00FB0474"/>
    <w:rsid w:val="00FB08F7"/>
    <w:rsid w:val="00FB1156"/>
    <w:rsid w:val="00FB2478"/>
    <w:rsid w:val="00FB2E44"/>
    <w:rsid w:val="00FB349A"/>
    <w:rsid w:val="00FB3E1C"/>
    <w:rsid w:val="00FB4CA9"/>
    <w:rsid w:val="00FC3BEA"/>
    <w:rsid w:val="00FC4AC2"/>
    <w:rsid w:val="00FC4C04"/>
    <w:rsid w:val="00FC5E4F"/>
    <w:rsid w:val="00FC5F53"/>
    <w:rsid w:val="00FC79A1"/>
    <w:rsid w:val="00FD1BCD"/>
    <w:rsid w:val="00FD27A4"/>
    <w:rsid w:val="00FD5769"/>
    <w:rsid w:val="00FD596A"/>
    <w:rsid w:val="00FD6FF9"/>
    <w:rsid w:val="00FD7CA9"/>
    <w:rsid w:val="00FE00CC"/>
    <w:rsid w:val="00FE057A"/>
    <w:rsid w:val="00FE13C2"/>
    <w:rsid w:val="00FE1D6D"/>
    <w:rsid w:val="00FE4FA3"/>
    <w:rsid w:val="00FE55AF"/>
    <w:rsid w:val="00FF0643"/>
    <w:rsid w:val="00FF116D"/>
    <w:rsid w:val="00FF1D99"/>
    <w:rsid w:val="00FF5574"/>
    <w:rsid w:val="00FF76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regrouptable v:ext="edit">
        <o:entry new="1" old="0"/>
        <o:entry new="2" old="1"/>
        <o:entry new="3" old="1"/>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4590"/>
    <w:pPr>
      <w:widowControl w:val="0"/>
      <w:jc w:val="both"/>
    </w:pPr>
    <w:rPr>
      <w:kern w:val="2"/>
      <w:sz w:val="21"/>
      <w:szCs w:val="24"/>
    </w:rPr>
  </w:style>
  <w:style w:type="paragraph" w:styleId="1">
    <w:name w:val="heading 1"/>
    <w:basedOn w:val="a"/>
    <w:next w:val="a"/>
    <w:qFormat/>
    <w:rsid w:val="00671681"/>
    <w:pPr>
      <w:keepNext/>
      <w:keepLines/>
      <w:numPr>
        <w:numId w:val="1"/>
      </w:numPr>
      <w:spacing w:before="120" w:after="120"/>
      <w:outlineLvl w:val="0"/>
    </w:pPr>
    <w:rPr>
      <w:b/>
      <w:bCs/>
      <w:kern w:val="44"/>
      <w:sz w:val="24"/>
      <w:szCs w:val="44"/>
    </w:rPr>
  </w:style>
  <w:style w:type="paragraph" w:styleId="2">
    <w:name w:val="heading 2"/>
    <w:basedOn w:val="a"/>
    <w:next w:val="a"/>
    <w:qFormat/>
    <w:rsid w:val="00671681"/>
    <w:pPr>
      <w:keepNext/>
      <w:keepLines/>
      <w:numPr>
        <w:ilvl w:val="1"/>
        <w:numId w:val="1"/>
      </w:numPr>
      <w:spacing w:before="120" w:after="120"/>
      <w:outlineLvl w:val="1"/>
    </w:pPr>
    <w:rPr>
      <w:b/>
      <w:bCs/>
      <w:sz w:val="24"/>
      <w:szCs w:val="32"/>
    </w:rPr>
  </w:style>
  <w:style w:type="paragraph" w:styleId="3">
    <w:name w:val="heading 3"/>
    <w:basedOn w:val="a"/>
    <w:next w:val="a"/>
    <w:qFormat/>
    <w:rsid w:val="00671681"/>
    <w:pPr>
      <w:keepNext/>
      <w:keepLines/>
      <w:numPr>
        <w:ilvl w:val="2"/>
        <w:numId w:val="1"/>
      </w:numPr>
      <w:spacing w:before="120" w:after="120"/>
      <w:outlineLvl w:val="2"/>
    </w:pPr>
    <w:rPr>
      <w:b/>
      <w:bCs/>
      <w:szCs w:val="32"/>
    </w:rPr>
  </w:style>
  <w:style w:type="paragraph" w:styleId="4">
    <w:name w:val="heading 4"/>
    <w:basedOn w:val="a"/>
    <w:next w:val="a"/>
    <w:qFormat/>
    <w:rsid w:val="00671681"/>
    <w:pPr>
      <w:keepNext/>
      <w:keepLines/>
      <w:numPr>
        <w:ilvl w:val="3"/>
        <w:numId w:val="1"/>
      </w:numPr>
      <w:spacing w:before="120" w:after="120"/>
      <w:outlineLvl w:val="3"/>
    </w:pPr>
    <w:rPr>
      <w:b/>
      <w:bCs/>
      <w:szCs w:val="28"/>
    </w:rPr>
  </w:style>
  <w:style w:type="paragraph" w:styleId="5">
    <w:name w:val="heading 5"/>
    <w:basedOn w:val="a"/>
    <w:next w:val="a"/>
    <w:qFormat/>
    <w:rsid w:val="00671681"/>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71681"/>
    <w:rPr>
      <w:sz w:val="24"/>
    </w:rPr>
  </w:style>
  <w:style w:type="paragraph" w:styleId="a4">
    <w:name w:val="Body Text Indent"/>
    <w:basedOn w:val="a"/>
    <w:rsid w:val="00671681"/>
    <w:pPr>
      <w:ind w:leftChars="341" w:left="718" w:hanging="2"/>
    </w:pPr>
  </w:style>
  <w:style w:type="paragraph" w:styleId="20">
    <w:name w:val="Body Text Indent 2"/>
    <w:basedOn w:val="a"/>
    <w:rsid w:val="00671681"/>
    <w:pPr>
      <w:ind w:leftChars="85" w:left="178" w:firstLineChars="257" w:firstLine="540"/>
    </w:pPr>
  </w:style>
  <w:style w:type="paragraph" w:styleId="a5">
    <w:name w:val="Document Map"/>
    <w:basedOn w:val="a"/>
    <w:semiHidden/>
    <w:rsid w:val="00671681"/>
    <w:pPr>
      <w:shd w:val="clear" w:color="auto" w:fill="000080"/>
    </w:pPr>
  </w:style>
  <w:style w:type="paragraph" w:styleId="10">
    <w:name w:val="toc 1"/>
    <w:basedOn w:val="a"/>
    <w:next w:val="a"/>
    <w:autoRedefine/>
    <w:uiPriority w:val="39"/>
    <w:rsid w:val="00671681"/>
  </w:style>
  <w:style w:type="paragraph" w:customStyle="1" w:styleId="tabletext">
    <w:name w:val="tabletext"/>
    <w:basedOn w:val="a"/>
    <w:rsid w:val="00671681"/>
    <w:pPr>
      <w:widowControl/>
      <w:spacing w:after="120" w:line="240" w:lineRule="atLeast"/>
      <w:jc w:val="left"/>
    </w:pPr>
    <w:rPr>
      <w:kern w:val="0"/>
      <w:sz w:val="20"/>
      <w:szCs w:val="20"/>
    </w:rPr>
  </w:style>
  <w:style w:type="paragraph" w:styleId="a6">
    <w:name w:val="Title"/>
    <w:basedOn w:val="a"/>
    <w:qFormat/>
    <w:rsid w:val="00671681"/>
    <w:pPr>
      <w:widowControl/>
      <w:jc w:val="center"/>
    </w:pPr>
    <w:rPr>
      <w:rFonts w:ascii="Arial" w:hAnsi="Arial" w:cs="Arial"/>
      <w:b/>
      <w:bCs/>
      <w:kern w:val="0"/>
      <w:sz w:val="36"/>
      <w:szCs w:val="36"/>
    </w:rPr>
  </w:style>
  <w:style w:type="paragraph" w:customStyle="1" w:styleId="a7">
    <w:name w:val="封面表格文本"/>
    <w:basedOn w:val="a"/>
    <w:rsid w:val="00671681"/>
    <w:pPr>
      <w:autoSpaceDE w:val="0"/>
      <w:autoSpaceDN w:val="0"/>
      <w:adjustRightInd w:val="0"/>
      <w:jc w:val="center"/>
    </w:pPr>
    <w:rPr>
      <w:b/>
      <w:bCs/>
      <w:kern w:val="0"/>
      <w:sz w:val="24"/>
    </w:rPr>
  </w:style>
  <w:style w:type="paragraph" w:styleId="50">
    <w:name w:val="toc 5"/>
    <w:basedOn w:val="a"/>
    <w:next w:val="a"/>
    <w:autoRedefine/>
    <w:semiHidden/>
    <w:rsid w:val="00671681"/>
    <w:pPr>
      <w:ind w:leftChars="800" w:left="1680"/>
    </w:pPr>
  </w:style>
  <w:style w:type="paragraph" w:styleId="21">
    <w:name w:val="toc 2"/>
    <w:basedOn w:val="a"/>
    <w:next w:val="a"/>
    <w:autoRedefine/>
    <w:uiPriority w:val="39"/>
    <w:rsid w:val="00671681"/>
    <w:pPr>
      <w:ind w:leftChars="200" w:left="420"/>
    </w:pPr>
  </w:style>
  <w:style w:type="paragraph" w:styleId="30">
    <w:name w:val="toc 3"/>
    <w:basedOn w:val="a"/>
    <w:next w:val="a"/>
    <w:autoRedefine/>
    <w:uiPriority w:val="39"/>
    <w:rsid w:val="00671681"/>
    <w:pPr>
      <w:ind w:leftChars="400" w:left="840"/>
    </w:pPr>
  </w:style>
  <w:style w:type="paragraph" w:styleId="40">
    <w:name w:val="toc 4"/>
    <w:basedOn w:val="a"/>
    <w:next w:val="a"/>
    <w:autoRedefine/>
    <w:semiHidden/>
    <w:rsid w:val="00671681"/>
    <w:pPr>
      <w:ind w:leftChars="600" w:left="1260"/>
    </w:pPr>
  </w:style>
  <w:style w:type="paragraph" w:styleId="6">
    <w:name w:val="toc 6"/>
    <w:basedOn w:val="a"/>
    <w:next w:val="a"/>
    <w:autoRedefine/>
    <w:semiHidden/>
    <w:rsid w:val="00671681"/>
    <w:pPr>
      <w:ind w:leftChars="1000" w:left="2100"/>
    </w:pPr>
  </w:style>
  <w:style w:type="paragraph" w:styleId="7">
    <w:name w:val="toc 7"/>
    <w:basedOn w:val="a"/>
    <w:next w:val="a"/>
    <w:autoRedefine/>
    <w:semiHidden/>
    <w:rsid w:val="00671681"/>
    <w:pPr>
      <w:ind w:leftChars="1200" w:left="2520"/>
    </w:pPr>
  </w:style>
  <w:style w:type="paragraph" w:styleId="8">
    <w:name w:val="toc 8"/>
    <w:basedOn w:val="a"/>
    <w:next w:val="a"/>
    <w:autoRedefine/>
    <w:semiHidden/>
    <w:rsid w:val="00671681"/>
    <w:pPr>
      <w:ind w:leftChars="1400" w:left="2940"/>
    </w:pPr>
  </w:style>
  <w:style w:type="paragraph" w:styleId="9">
    <w:name w:val="toc 9"/>
    <w:basedOn w:val="a"/>
    <w:next w:val="a"/>
    <w:autoRedefine/>
    <w:semiHidden/>
    <w:rsid w:val="00671681"/>
    <w:pPr>
      <w:ind w:leftChars="1600" w:left="3360"/>
    </w:pPr>
  </w:style>
  <w:style w:type="character" w:styleId="a8">
    <w:name w:val="Hyperlink"/>
    <w:basedOn w:val="a0"/>
    <w:uiPriority w:val="99"/>
    <w:rsid w:val="00671681"/>
    <w:rPr>
      <w:color w:val="0000FF"/>
      <w:u w:val="single"/>
    </w:rPr>
  </w:style>
  <w:style w:type="character" w:styleId="a9">
    <w:name w:val="FollowedHyperlink"/>
    <w:basedOn w:val="a0"/>
    <w:rsid w:val="00671681"/>
    <w:rPr>
      <w:color w:val="800080"/>
      <w:u w:val="single"/>
    </w:rPr>
  </w:style>
  <w:style w:type="paragraph" w:customStyle="1" w:styleId="infoblue">
    <w:name w:val="infoblue"/>
    <w:basedOn w:val="a"/>
    <w:rsid w:val="00671681"/>
    <w:pPr>
      <w:widowControl/>
      <w:spacing w:after="120" w:line="240" w:lineRule="atLeast"/>
      <w:ind w:left="450"/>
      <w:jc w:val="left"/>
    </w:pPr>
    <w:rPr>
      <w:rFonts w:eastAsia="楷体_GB2312"/>
      <w:i/>
      <w:iCs/>
      <w:color w:val="3366FF"/>
      <w:kern w:val="0"/>
      <w:szCs w:val="20"/>
    </w:rPr>
  </w:style>
  <w:style w:type="paragraph" w:customStyle="1" w:styleId="project">
    <w:name w:val="project"/>
    <w:basedOn w:val="a"/>
    <w:rsid w:val="00671681"/>
    <w:pPr>
      <w:widowControl/>
      <w:jc w:val="right"/>
    </w:pPr>
    <w:rPr>
      <w:rFonts w:ascii="Arial" w:hAnsi="Arial" w:cs="Arial"/>
      <w:b/>
      <w:bCs/>
      <w:kern w:val="0"/>
      <w:sz w:val="36"/>
      <w:szCs w:val="36"/>
    </w:rPr>
  </w:style>
  <w:style w:type="paragraph" w:styleId="11">
    <w:name w:val="index 1"/>
    <w:basedOn w:val="a"/>
    <w:next w:val="a"/>
    <w:autoRedefine/>
    <w:semiHidden/>
    <w:rsid w:val="00671681"/>
  </w:style>
  <w:style w:type="paragraph" w:customStyle="1" w:styleId="aa">
    <w:name w:val="È±Ê¡ÎÄ±¾"/>
    <w:basedOn w:val="a"/>
    <w:rsid w:val="00671681"/>
    <w:pPr>
      <w:widowControl/>
      <w:overflowPunct w:val="0"/>
      <w:autoSpaceDE w:val="0"/>
      <w:autoSpaceDN w:val="0"/>
      <w:adjustRightInd w:val="0"/>
      <w:jc w:val="left"/>
      <w:textAlignment w:val="baseline"/>
    </w:pPr>
    <w:rPr>
      <w:noProof/>
      <w:kern w:val="0"/>
      <w:sz w:val="24"/>
      <w:szCs w:val="20"/>
    </w:rPr>
  </w:style>
  <w:style w:type="paragraph" w:styleId="31">
    <w:name w:val="Body Text Indent 3"/>
    <w:basedOn w:val="a"/>
    <w:rsid w:val="00671681"/>
    <w:pPr>
      <w:ind w:firstLine="435"/>
    </w:pPr>
    <w:rPr>
      <w:rFonts w:ascii="楷体_GB2312" w:eastAsia="楷体_GB2312"/>
      <w:color w:val="0000FF"/>
    </w:rPr>
  </w:style>
  <w:style w:type="paragraph" w:styleId="ab">
    <w:name w:val="Balloon Text"/>
    <w:basedOn w:val="a"/>
    <w:semiHidden/>
    <w:rsid w:val="00A16999"/>
    <w:rPr>
      <w:sz w:val="18"/>
      <w:szCs w:val="18"/>
    </w:rPr>
  </w:style>
  <w:style w:type="paragraph" w:styleId="ac">
    <w:name w:val="header"/>
    <w:basedOn w:val="a"/>
    <w:link w:val="Char"/>
    <w:uiPriority w:val="99"/>
    <w:rsid w:val="007F67A9"/>
    <w:pPr>
      <w:pBdr>
        <w:bottom w:val="single" w:sz="6" w:space="1" w:color="auto"/>
      </w:pBdr>
      <w:tabs>
        <w:tab w:val="center" w:pos="4153"/>
        <w:tab w:val="right" w:pos="8306"/>
      </w:tabs>
      <w:snapToGrid w:val="0"/>
      <w:jc w:val="left"/>
    </w:pPr>
    <w:rPr>
      <w:sz w:val="18"/>
      <w:szCs w:val="18"/>
    </w:rPr>
  </w:style>
  <w:style w:type="paragraph" w:styleId="ad">
    <w:name w:val="footer"/>
    <w:basedOn w:val="a"/>
    <w:rsid w:val="008D568F"/>
    <w:pPr>
      <w:tabs>
        <w:tab w:val="center" w:pos="4153"/>
        <w:tab w:val="right" w:pos="8306"/>
      </w:tabs>
      <w:snapToGrid w:val="0"/>
      <w:jc w:val="left"/>
    </w:pPr>
    <w:rPr>
      <w:sz w:val="18"/>
      <w:szCs w:val="18"/>
    </w:rPr>
  </w:style>
  <w:style w:type="character" w:styleId="ae">
    <w:name w:val="page number"/>
    <w:basedOn w:val="a0"/>
    <w:rsid w:val="00D10D46"/>
  </w:style>
  <w:style w:type="table" w:styleId="af">
    <w:name w:val="Table Grid"/>
    <w:basedOn w:val="a1"/>
    <w:rsid w:val="006C2D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uiPriority w:val="99"/>
    <w:rsid w:val="00DB0B25"/>
    <w:rPr>
      <w:sz w:val="24"/>
    </w:rPr>
  </w:style>
  <w:style w:type="numbering" w:styleId="111111">
    <w:name w:val="Outline List 2"/>
    <w:basedOn w:val="a2"/>
    <w:rsid w:val="006C1AE2"/>
    <w:pPr>
      <w:numPr>
        <w:numId w:val="3"/>
      </w:numPr>
    </w:pPr>
  </w:style>
  <w:style w:type="character" w:styleId="af1">
    <w:name w:val="annotation reference"/>
    <w:basedOn w:val="a0"/>
    <w:rsid w:val="00F61DFC"/>
    <w:rPr>
      <w:sz w:val="21"/>
      <w:szCs w:val="21"/>
    </w:rPr>
  </w:style>
  <w:style w:type="paragraph" w:styleId="af2">
    <w:name w:val="annotation text"/>
    <w:basedOn w:val="a"/>
    <w:link w:val="Char0"/>
    <w:rsid w:val="00F61DFC"/>
    <w:pPr>
      <w:jc w:val="left"/>
    </w:pPr>
  </w:style>
  <w:style w:type="character" w:customStyle="1" w:styleId="Char0">
    <w:name w:val="批注文字 Char"/>
    <w:basedOn w:val="a0"/>
    <w:link w:val="af2"/>
    <w:rsid w:val="00F61DFC"/>
    <w:rPr>
      <w:kern w:val="2"/>
      <w:sz w:val="21"/>
      <w:szCs w:val="24"/>
    </w:rPr>
  </w:style>
  <w:style w:type="character" w:customStyle="1" w:styleId="Char">
    <w:name w:val="页眉 Char"/>
    <w:basedOn w:val="a0"/>
    <w:link w:val="ac"/>
    <w:uiPriority w:val="99"/>
    <w:rsid w:val="007F67A9"/>
    <w:rPr>
      <w:kern w:val="2"/>
      <w:sz w:val="18"/>
      <w:szCs w:val="18"/>
    </w:rPr>
  </w:style>
  <w:style w:type="paragraph" w:styleId="af3">
    <w:name w:val="List Paragraph"/>
    <w:basedOn w:val="a"/>
    <w:uiPriority w:val="34"/>
    <w:qFormat/>
    <w:rsid w:val="008B579A"/>
    <w:pPr>
      <w:ind w:firstLineChars="200" w:firstLine="420"/>
    </w:pPr>
  </w:style>
  <w:style w:type="paragraph" w:customStyle="1" w:styleId="Default">
    <w:name w:val="Default"/>
    <w:rsid w:val="005D2E7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369309182">
      <w:bodyDiv w:val="1"/>
      <w:marLeft w:val="0"/>
      <w:marRight w:val="0"/>
      <w:marTop w:val="0"/>
      <w:marBottom w:val="0"/>
      <w:divBdr>
        <w:top w:val="none" w:sz="0" w:space="0" w:color="auto"/>
        <w:left w:val="none" w:sz="0" w:space="0" w:color="auto"/>
        <w:bottom w:val="none" w:sz="0" w:space="0" w:color="auto"/>
        <w:right w:val="none" w:sz="0" w:space="0" w:color="auto"/>
      </w:divBdr>
    </w:div>
    <w:div w:id="421412146">
      <w:bodyDiv w:val="1"/>
      <w:marLeft w:val="0"/>
      <w:marRight w:val="0"/>
      <w:marTop w:val="0"/>
      <w:marBottom w:val="0"/>
      <w:divBdr>
        <w:top w:val="none" w:sz="0" w:space="0" w:color="auto"/>
        <w:left w:val="none" w:sz="0" w:space="0" w:color="auto"/>
        <w:bottom w:val="none" w:sz="0" w:space="0" w:color="auto"/>
        <w:right w:val="none" w:sz="0" w:space="0" w:color="auto"/>
      </w:divBdr>
    </w:div>
    <w:div w:id="447553977">
      <w:bodyDiv w:val="1"/>
      <w:marLeft w:val="0"/>
      <w:marRight w:val="0"/>
      <w:marTop w:val="0"/>
      <w:marBottom w:val="0"/>
      <w:divBdr>
        <w:top w:val="none" w:sz="0" w:space="0" w:color="auto"/>
        <w:left w:val="none" w:sz="0" w:space="0" w:color="auto"/>
        <w:bottom w:val="none" w:sz="0" w:space="0" w:color="auto"/>
        <w:right w:val="none" w:sz="0" w:space="0" w:color="auto"/>
      </w:divBdr>
    </w:div>
    <w:div w:id="1005089168">
      <w:bodyDiv w:val="1"/>
      <w:marLeft w:val="0"/>
      <w:marRight w:val="0"/>
      <w:marTop w:val="0"/>
      <w:marBottom w:val="0"/>
      <w:divBdr>
        <w:top w:val="none" w:sz="0" w:space="0" w:color="auto"/>
        <w:left w:val="none" w:sz="0" w:space="0" w:color="auto"/>
        <w:bottom w:val="none" w:sz="0" w:space="0" w:color="auto"/>
        <w:right w:val="none" w:sz="0" w:space="0" w:color="auto"/>
      </w:divBdr>
    </w:div>
    <w:div w:id="133183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技巧">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4B242-8047-4032-B992-ED1060F4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454</Words>
  <Characters>2589</Characters>
  <Application>Microsoft Office Word</Application>
  <DocSecurity>0</DocSecurity>
  <Lines>21</Lines>
  <Paragraphs>6</Paragraphs>
  <ScaleCrop>false</ScaleCrop>
  <Company>Microsoft</Company>
  <LinksUpToDate>false</LinksUpToDate>
  <CharactersWithSpaces>3037</CharactersWithSpaces>
  <SharedDoc>false</SharedDoc>
  <HLinks>
    <vt:vector size="174" baseType="variant">
      <vt:variant>
        <vt:i4>1835066</vt:i4>
      </vt:variant>
      <vt:variant>
        <vt:i4>173</vt:i4>
      </vt:variant>
      <vt:variant>
        <vt:i4>0</vt:i4>
      </vt:variant>
      <vt:variant>
        <vt:i4>5</vt:i4>
      </vt:variant>
      <vt:variant>
        <vt:lpwstr/>
      </vt:variant>
      <vt:variant>
        <vt:lpwstr>_Toc366568904</vt:lpwstr>
      </vt:variant>
      <vt:variant>
        <vt:i4>1835066</vt:i4>
      </vt:variant>
      <vt:variant>
        <vt:i4>167</vt:i4>
      </vt:variant>
      <vt:variant>
        <vt:i4>0</vt:i4>
      </vt:variant>
      <vt:variant>
        <vt:i4>5</vt:i4>
      </vt:variant>
      <vt:variant>
        <vt:lpwstr/>
      </vt:variant>
      <vt:variant>
        <vt:lpwstr>_Toc366568903</vt:lpwstr>
      </vt:variant>
      <vt:variant>
        <vt:i4>1835066</vt:i4>
      </vt:variant>
      <vt:variant>
        <vt:i4>161</vt:i4>
      </vt:variant>
      <vt:variant>
        <vt:i4>0</vt:i4>
      </vt:variant>
      <vt:variant>
        <vt:i4>5</vt:i4>
      </vt:variant>
      <vt:variant>
        <vt:lpwstr/>
      </vt:variant>
      <vt:variant>
        <vt:lpwstr>_Toc366568902</vt:lpwstr>
      </vt:variant>
      <vt:variant>
        <vt:i4>1835066</vt:i4>
      </vt:variant>
      <vt:variant>
        <vt:i4>155</vt:i4>
      </vt:variant>
      <vt:variant>
        <vt:i4>0</vt:i4>
      </vt:variant>
      <vt:variant>
        <vt:i4>5</vt:i4>
      </vt:variant>
      <vt:variant>
        <vt:lpwstr/>
      </vt:variant>
      <vt:variant>
        <vt:lpwstr>_Toc366568901</vt:lpwstr>
      </vt:variant>
      <vt:variant>
        <vt:i4>1835066</vt:i4>
      </vt:variant>
      <vt:variant>
        <vt:i4>149</vt:i4>
      </vt:variant>
      <vt:variant>
        <vt:i4>0</vt:i4>
      </vt:variant>
      <vt:variant>
        <vt:i4>5</vt:i4>
      </vt:variant>
      <vt:variant>
        <vt:lpwstr/>
      </vt:variant>
      <vt:variant>
        <vt:lpwstr>_Toc366568900</vt:lpwstr>
      </vt:variant>
      <vt:variant>
        <vt:i4>1376315</vt:i4>
      </vt:variant>
      <vt:variant>
        <vt:i4>143</vt:i4>
      </vt:variant>
      <vt:variant>
        <vt:i4>0</vt:i4>
      </vt:variant>
      <vt:variant>
        <vt:i4>5</vt:i4>
      </vt:variant>
      <vt:variant>
        <vt:lpwstr/>
      </vt:variant>
      <vt:variant>
        <vt:lpwstr>_Toc366568899</vt:lpwstr>
      </vt:variant>
      <vt:variant>
        <vt:i4>1376315</vt:i4>
      </vt:variant>
      <vt:variant>
        <vt:i4>137</vt:i4>
      </vt:variant>
      <vt:variant>
        <vt:i4>0</vt:i4>
      </vt:variant>
      <vt:variant>
        <vt:i4>5</vt:i4>
      </vt:variant>
      <vt:variant>
        <vt:lpwstr/>
      </vt:variant>
      <vt:variant>
        <vt:lpwstr>_Toc366568898</vt:lpwstr>
      </vt:variant>
      <vt:variant>
        <vt:i4>1376315</vt:i4>
      </vt:variant>
      <vt:variant>
        <vt:i4>131</vt:i4>
      </vt:variant>
      <vt:variant>
        <vt:i4>0</vt:i4>
      </vt:variant>
      <vt:variant>
        <vt:i4>5</vt:i4>
      </vt:variant>
      <vt:variant>
        <vt:lpwstr/>
      </vt:variant>
      <vt:variant>
        <vt:lpwstr>_Toc366568897</vt:lpwstr>
      </vt:variant>
      <vt:variant>
        <vt:i4>1376315</vt:i4>
      </vt:variant>
      <vt:variant>
        <vt:i4>125</vt:i4>
      </vt:variant>
      <vt:variant>
        <vt:i4>0</vt:i4>
      </vt:variant>
      <vt:variant>
        <vt:i4>5</vt:i4>
      </vt:variant>
      <vt:variant>
        <vt:lpwstr/>
      </vt:variant>
      <vt:variant>
        <vt:lpwstr>_Toc366568896</vt:lpwstr>
      </vt:variant>
      <vt:variant>
        <vt:i4>1376315</vt:i4>
      </vt:variant>
      <vt:variant>
        <vt:i4>119</vt:i4>
      </vt:variant>
      <vt:variant>
        <vt:i4>0</vt:i4>
      </vt:variant>
      <vt:variant>
        <vt:i4>5</vt:i4>
      </vt:variant>
      <vt:variant>
        <vt:lpwstr/>
      </vt:variant>
      <vt:variant>
        <vt:lpwstr>_Toc366568895</vt:lpwstr>
      </vt:variant>
      <vt:variant>
        <vt:i4>1376315</vt:i4>
      </vt:variant>
      <vt:variant>
        <vt:i4>113</vt:i4>
      </vt:variant>
      <vt:variant>
        <vt:i4>0</vt:i4>
      </vt:variant>
      <vt:variant>
        <vt:i4>5</vt:i4>
      </vt:variant>
      <vt:variant>
        <vt:lpwstr/>
      </vt:variant>
      <vt:variant>
        <vt:lpwstr>_Toc366568894</vt:lpwstr>
      </vt:variant>
      <vt:variant>
        <vt:i4>1376315</vt:i4>
      </vt:variant>
      <vt:variant>
        <vt:i4>107</vt:i4>
      </vt:variant>
      <vt:variant>
        <vt:i4>0</vt:i4>
      </vt:variant>
      <vt:variant>
        <vt:i4>5</vt:i4>
      </vt:variant>
      <vt:variant>
        <vt:lpwstr/>
      </vt:variant>
      <vt:variant>
        <vt:lpwstr>_Toc366568893</vt:lpwstr>
      </vt:variant>
      <vt:variant>
        <vt:i4>1376315</vt:i4>
      </vt:variant>
      <vt:variant>
        <vt:i4>101</vt:i4>
      </vt:variant>
      <vt:variant>
        <vt:i4>0</vt:i4>
      </vt:variant>
      <vt:variant>
        <vt:i4>5</vt:i4>
      </vt:variant>
      <vt:variant>
        <vt:lpwstr/>
      </vt:variant>
      <vt:variant>
        <vt:lpwstr>_Toc366568892</vt:lpwstr>
      </vt:variant>
      <vt:variant>
        <vt:i4>1376315</vt:i4>
      </vt:variant>
      <vt:variant>
        <vt:i4>95</vt:i4>
      </vt:variant>
      <vt:variant>
        <vt:i4>0</vt:i4>
      </vt:variant>
      <vt:variant>
        <vt:i4>5</vt:i4>
      </vt:variant>
      <vt:variant>
        <vt:lpwstr/>
      </vt:variant>
      <vt:variant>
        <vt:lpwstr>_Toc366568891</vt:lpwstr>
      </vt:variant>
      <vt:variant>
        <vt:i4>1376315</vt:i4>
      </vt:variant>
      <vt:variant>
        <vt:i4>89</vt:i4>
      </vt:variant>
      <vt:variant>
        <vt:i4>0</vt:i4>
      </vt:variant>
      <vt:variant>
        <vt:i4>5</vt:i4>
      </vt:variant>
      <vt:variant>
        <vt:lpwstr/>
      </vt:variant>
      <vt:variant>
        <vt:lpwstr>_Toc366568890</vt:lpwstr>
      </vt:variant>
      <vt:variant>
        <vt:i4>1310779</vt:i4>
      </vt:variant>
      <vt:variant>
        <vt:i4>83</vt:i4>
      </vt:variant>
      <vt:variant>
        <vt:i4>0</vt:i4>
      </vt:variant>
      <vt:variant>
        <vt:i4>5</vt:i4>
      </vt:variant>
      <vt:variant>
        <vt:lpwstr/>
      </vt:variant>
      <vt:variant>
        <vt:lpwstr>_Toc366568889</vt:lpwstr>
      </vt:variant>
      <vt:variant>
        <vt:i4>1310779</vt:i4>
      </vt:variant>
      <vt:variant>
        <vt:i4>77</vt:i4>
      </vt:variant>
      <vt:variant>
        <vt:i4>0</vt:i4>
      </vt:variant>
      <vt:variant>
        <vt:i4>5</vt:i4>
      </vt:variant>
      <vt:variant>
        <vt:lpwstr/>
      </vt:variant>
      <vt:variant>
        <vt:lpwstr>_Toc366568888</vt:lpwstr>
      </vt:variant>
      <vt:variant>
        <vt:i4>1310779</vt:i4>
      </vt:variant>
      <vt:variant>
        <vt:i4>71</vt:i4>
      </vt:variant>
      <vt:variant>
        <vt:i4>0</vt:i4>
      </vt:variant>
      <vt:variant>
        <vt:i4>5</vt:i4>
      </vt:variant>
      <vt:variant>
        <vt:lpwstr/>
      </vt:variant>
      <vt:variant>
        <vt:lpwstr>_Toc366568887</vt:lpwstr>
      </vt:variant>
      <vt:variant>
        <vt:i4>1310779</vt:i4>
      </vt:variant>
      <vt:variant>
        <vt:i4>65</vt:i4>
      </vt:variant>
      <vt:variant>
        <vt:i4>0</vt:i4>
      </vt:variant>
      <vt:variant>
        <vt:i4>5</vt:i4>
      </vt:variant>
      <vt:variant>
        <vt:lpwstr/>
      </vt:variant>
      <vt:variant>
        <vt:lpwstr>_Toc366568886</vt:lpwstr>
      </vt:variant>
      <vt:variant>
        <vt:i4>1310779</vt:i4>
      </vt:variant>
      <vt:variant>
        <vt:i4>59</vt:i4>
      </vt:variant>
      <vt:variant>
        <vt:i4>0</vt:i4>
      </vt:variant>
      <vt:variant>
        <vt:i4>5</vt:i4>
      </vt:variant>
      <vt:variant>
        <vt:lpwstr/>
      </vt:variant>
      <vt:variant>
        <vt:lpwstr>_Toc366568885</vt:lpwstr>
      </vt:variant>
      <vt:variant>
        <vt:i4>1310779</vt:i4>
      </vt:variant>
      <vt:variant>
        <vt:i4>53</vt:i4>
      </vt:variant>
      <vt:variant>
        <vt:i4>0</vt:i4>
      </vt:variant>
      <vt:variant>
        <vt:i4>5</vt:i4>
      </vt:variant>
      <vt:variant>
        <vt:lpwstr/>
      </vt:variant>
      <vt:variant>
        <vt:lpwstr>_Toc366568884</vt:lpwstr>
      </vt:variant>
      <vt:variant>
        <vt:i4>1310779</vt:i4>
      </vt:variant>
      <vt:variant>
        <vt:i4>47</vt:i4>
      </vt:variant>
      <vt:variant>
        <vt:i4>0</vt:i4>
      </vt:variant>
      <vt:variant>
        <vt:i4>5</vt:i4>
      </vt:variant>
      <vt:variant>
        <vt:lpwstr/>
      </vt:variant>
      <vt:variant>
        <vt:lpwstr>_Toc366568883</vt:lpwstr>
      </vt:variant>
      <vt:variant>
        <vt:i4>1310779</vt:i4>
      </vt:variant>
      <vt:variant>
        <vt:i4>41</vt:i4>
      </vt:variant>
      <vt:variant>
        <vt:i4>0</vt:i4>
      </vt:variant>
      <vt:variant>
        <vt:i4>5</vt:i4>
      </vt:variant>
      <vt:variant>
        <vt:lpwstr/>
      </vt:variant>
      <vt:variant>
        <vt:lpwstr>_Toc366568882</vt:lpwstr>
      </vt:variant>
      <vt:variant>
        <vt:i4>1310779</vt:i4>
      </vt:variant>
      <vt:variant>
        <vt:i4>35</vt:i4>
      </vt:variant>
      <vt:variant>
        <vt:i4>0</vt:i4>
      </vt:variant>
      <vt:variant>
        <vt:i4>5</vt:i4>
      </vt:variant>
      <vt:variant>
        <vt:lpwstr/>
      </vt:variant>
      <vt:variant>
        <vt:lpwstr>_Toc366568881</vt:lpwstr>
      </vt:variant>
      <vt:variant>
        <vt:i4>1310779</vt:i4>
      </vt:variant>
      <vt:variant>
        <vt:i4>29</vt:i4>
      </vt:variant>
      <vt:variant>
        <vt:i4>0</vt:i4>
      </vt:variant>
      <vt:variant>
        <vt:i4>5</vt:i4>
      </vt:variant>
      <vt:variant>
        <vt:lpwstr/>
      </vt:variant>
      <vt:variant>
        <vt:lpwstr>_Toc366568880</vt:lpwstr>
      </vt:variant>
      <vt:variant>
        <vt:i4>1769531</vt:i4>
      </vt:variant>
      <vt:variant>
        <vt:i4>23</vt:i4>
      </vt:variant>
      <vt:variant>
        <vt:i4>0</vt:i4>
      </vt:variant>
      <vt:variant>
        <vt:i4>5</vt:i4>
      </vt:variant>
      <vt:variant>
        <vt:lpwstr/>
      </vt:variant>
      <vt:variant>
        <vt:lpwstr>_Toc366568879</vt:lpwstr>
      </vt:variant>
      <vt:variant>
        <vt:i4>1769531</vt:i4>
      </vt:variant>
      <vt:variant>
        <vt:i4>17</vt:i4>
      </vt:variant>
      <vt:variant>
        <vt:i4>0</vt:i4>
      </vt:variant>
      <vt:variant>
        <vt:i4>5</vt:i4>
      </vt:variant>
      <vt:variant>
        <vt:lpwstr/>
      </vt:variant>
      <vt:variant>
        <vt:lpwstr>_Toc366568878</vt:lpwstr>
      </vt:variant>
      <vt:variant>
        <vt:i4>1769531</vt:i4>
      </vt:variant>
      <vt:variant>
        <vt:i4>11</vt:i4>
      </vt:variant>
      <vt:variant>
        <vt:i4>0</vt:i4>
      </vt:variant>
      <vt:variant>
        <vt:i4>5</vt:i4>
      </vt:variant>
      <vt:variant>
        <vt:lpwstr/>
      </vt:variant>
      <vt:variant>
        <vt:lpwstr>_Toc366568877</vt:lpwstr>
      </vt:variant>
      <vt:variant>
        <vt:i4>1769531</vt:i4>
      </vt:variant>
      <vt:variant>
        <vt:i4>5</vt:i4>
      </vt:variant>
      <vt:variant>
        <vt:i4>0</vt:i4>
      </vt:variant>
      <vt:variant>
        <vt:i4>5</vt:i4>
      </vt:variant>
      <vt:variant>
        <vt:lpwstr/>
      </vt:variant>
      <vt:variant>
        <vt:lpwstr>_Toc366568876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测试总结报告</dc:title>
  <dc:creator>xuan</dc:creator>
  <cp:lastModifiedBy>HO274113</cp:lastModifiedBy>
  <cp:revision>6</cp:revision>
  <cp:lastPrinted>2003-06-11T08:00:00Z</cp:lastPrinted>
  <dcterms:created xsi:type="dcterms:W3CDTF">2013-09-23T09:49:00Z</dcterms:created>
  <dcterms:modified xsi:type="dcterms:W3CDTF">2013-09-26T08:18:00Z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状态">
    <vt:lpwstr>完成</vt:lpwstr>
  </property>
  <property fmtid="{D5CDD505-2E9C-101B-9397-08002B2CF9AE}" pid="3" name="ContentType">
    <vt:lpwstr>文档</vt:lpwstr>
  </property>
</Properties>
</file>