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3D4" w:rsidRDefault="008743F8" w:rsidP="004B7255">
      <w:pPr>
        <w:pStyle w:val="Sansinterligne"/>
      </w:pPr>
      <w:r>
        <w:t>KABBAJ Fatine</w:t>
      </w:r>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fin 2016.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F25902" w:rsidP="00ED43E2">
      <w:pPr>
        <w:pStyle w:val="Citationintense"/>
        <w:rPr>
          <w:rStyle w:val="Accentuation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DF46F5" w:rsidRDefault="00DF46F5" w:rsidP="00ED43E2">
      <w:pPr>
        <w:pStyle w:val="Paragraphedeliste"/>
        <w:numPr>
          <w:ilvl w:val="0"/>
          <w:numId w:val="1"/>
        </w:numPr>
        <w:jc w:val="both"/>
      </w:pPr>
      <w:r>
        <w:t>Quel éditeur est le plus productif ?</w:t>
      </w:r>
    </w:p>
    <w:p w:rsidR="00ED43E2" w:rsidRDefault="00DF46F5" w:rsidP="00ED43E2">
      <w:pPr>
        <w:pStyle w:val="Paragraphedeliste"/>
        <w:numPr>
          <w:ilvl w:val="0"/>
          <w:numId w:val="1"/>
        </w:numPr>
        <w:jc w:val="both"/>
      </w:pPr>
      <w:r>
        <w:t>Quel est l’éditeur « favori » des joueurs ? Mérite-t-il toujours son titre aujourd’hui ?</w:t>
      </w:r>
    </w:p>
    <w:p w:rsidR="00ED43E2" w:rsidRDefault="00ED43E2" w:rsidP="00ED43E2">
      <w:pPr>
        <w:pStyle w:val="Paragraphedeliste"/>
        <w:numPr>
          <w:ilvl w:val="0"/>
          <w:numId w:val="1"/>
        </w:numPr>
        <w:jc w:val="both"/>
      </w:pPr>
      <w:r>
        <w:t>Un continent est-il plus consommateur de jeux vidéo qu’un autre ? Sur quelles années ?</w:t>
      </w:r>
    </w:p>
    <w:p w:rsidR="00ED43E2" w:rsidRDefault="00ED43E2" w:rsidP="00ED43E2">
      <w:pPr>
        <w:pStyle w:val="Paragraphedeliste"/>
        <w:numPr>
          <w:ilvl w:val="0"/>
          <w:numId w:val="1"/>
        </w:numPr>
        <w:jc w:val="both"/>
      </w:pPr>
      <w:r>
        <w:t>Sur estimations linéaires, quel sera le genre le plus vendu en 2017 ?</w:t>
      </w:r>
    </w:p>
    <w:p w:rsidR="00F869AD" w:rsidRDefault="00DF46F5" w:rsidP="00DF46F5">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F15966" w:rsidRDefault="00F15966">
      <w:pPr>
        <w:rPr>
          <w:rFonts w:asciiTheme="majorHAnsi" w:eastAsiaTheme="majorEastAsia" w:hAnsiTheme="majorHAnsi" w:cstheme="majorBidi"/>
          <w:color w:val="2E74B5" w:themeColor="accent1" w:themeShade="BF"/>
          <w:sz w:val="32"/>
          <w:szCs w:val="32"/>
        </w:rPr>
      </w:pPr>
    </w:p>
    <w:p w:rsidR="00DF46F5" w:rsidRPr="00122176" w:rsidRDefault="00122176" w:rsidP="00F869AD">
      <w:pPr>
        <w:pStyle w:val="Titre1"/>
        <w:rPr>
          <w:color w:val="5A8B39"/>
        </w:rPr>
      </w:pPr>
      <w:r w:rsidRPr="00122176">
        <w:rPr>
          <w:color w:val="5A8B39"/>
        </w:rPr>
        <w:t>1</w:t>
      </w:r>
      <w:r w:rsidRPr="00122176">
        <w:rPr>
          <w:color w:val="5A8B39"/>
        </w:rPr>
        <w:tab/>
      </w:r>
      <w:r w:rsidR="00F869AD" w:rsidRPr="00122176">
        <w:rPr>
          <w:color w:val="5A8B39"/>
        </w:rPr>
        <w:t>Top 10 des jeux les plus vendus</w:t>
      </w:r>
    </w:p>
    <w:p w:rsidR="00122176" w:rsidRDefault="00122176" w:rsidP="00122176"/>
    <w:p w:rsidR="00122176" w:rsidRPr="00B75721" w:rsidRDefault="00122176" w:rsidP="00122176">
      <w:r>
        <w:t xml:space="preserve">Le premier axe sur lequel nous avons souhaité travailler concerne les ventes de jeux vidéos. </w:t>
      </w:r>
      <w:r w:rsidR="00B75721">
        <w:t>En étudiant le nombre de ventes dans le monde pour chaque jeu vidéo, nous avons pu établir un top 10 des jeux les plus vendus mondialement. La figure ci-dessous montre un top 10 pour toutes les années confondues, et permet ainsi de voir quels sont les jeux vidéos ayant réalisé un nombre de ventes maximal sur une seule année.</w:t>
      </w:r>
    </w:p>
    <w:p w:rsidR="00F15966" w:rsidRPr="00F15966" w:rsidRDefault="00F15966" w:rsidP="00F15966"/>
    <w:p w:rsidR="00F869AD" w:rsidRDefault="00F15966" w:rsidP="00F15966">
      <w:pPr>
        <w:jc w:val="center"/>
      </w:pPr>
      <w:r>
        <w:rPr>
          <w:noProof/>
        </w:rPr>
        <w:lastRenderedPageBreak/>
        <w:drawing>
          <wp:inline distT="0" distB="0" distL="0" distR="0">
            <wp:extent cx="4927600" cy="2761998"/>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938374" cy="2768037"/>
                    </a:xfrm>
                    <a:prstGeom prst="rect">
                      <a:avLst/>
                    </a:prstGeom>
                  </pic:spPr>
                </pic:pic>
              </a:graphicData>
            </a:graphic>
          </wp:inline>
        </w:drawing>
      </w:r>
    </w:p>
    <w:p w:rsidR="00F15966" w:rsidRDefault="00F15966" w:rsidP="00F15966">
      <w:pPr>
        <w:jc w:val="center"/>
      </w:pPr>
      <w:r>
        <w:t>Fig. 1 : Top 10 des jeux vidéos les plus vendus – années confondues</w:t>
      </w:r>
    </w:p>
    <w:p w:rsidR="00F15966" w:rsidRDefault="00F15966" w:rsidP="00F15966">
      <w:pPr>
        <w:jc w:val="center"/>
      </w:pPr>
    </w:p>
    <w:p w:rsidR="00B75721" w:rsidRDefault="00633D2A" w:rsidP="00B75721">
      <w:r>
        <w:t>On s'intéresse par la suite au top 10 des jeux vidéos les plus vendus de tous les temps (</w:t>
      </w:r>
      <w:r w:rsidR="00293736">
        <w:t>F</w:t>
      </w:r>
      <w:r>
        <w:t>ig. 2), c’est-à-dire en additionnant, pour chaque jeu vidéo, le nombre de ventes pour chaque</w:t>
      </w:r>
      <w:r w:rsidR="00293736">
        <w:t xml:space="preserve"> année et sur chaque plateforme, ce qui permet d'avoir une vision plus globale des ventes.</w:t>
      </w:r>
    </w:p>
    <w:p w:rsidR="00293736" w:rsidRDefault="00293736" w:rsidP="00B75721">
      <w:r>
        <w:t xml:space="preserve">On remarque </w:t>
      </w:r>
      <w:r w:rsidR="00B515C1">
        <w:t>que le classement est différent entre les deux figures, avec quelques jeux vidéos en commun dont Super Mario Bros et Tetris.</w:t>
      </w:r>
    </w:p>
    <w:p w:rsidR="00B75721" w:rsidRDefault="00B75721" w:rsidP="00F15966">
      <w:pPr>
        <w:jc w:val="center"/>
      </w:pPr>
    </w:p>
    <w:p w:rsidR="00F15966" w:rsidRDefault="008260CE" w:rsidP="00F15966">
      <w:pPr>
        <w:jc w:val="center"/>
      </w:pPr>
      <w:r>
        <w:rPr>
          <w:noProof/>
        </w:rPr>
        <w:drawing>
          <wp:inline distT="0" distB="0" distL="0" distR="0">
            <wp:extent cx="4984694" cy="2794000"/>
            <wp:effectExtent l="0" t="0" r="698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5014136" cy="2810503"/>
                    </a:xfrm>
                    <a:prstGeom prst="rect">
                      <a:avLst/>
                    </a:prstGeom>
                  </pic:spPr>
                </pic:pic>
              </a:graphicData>
            </a:graphic>
          </wp:inline>
        </w:drawing>
      </w:r>
    </w:p>
    <w:p w:rsidR="00122176" w:rsidRDefault="00122176" w:rsidP="00122176">
      <w:pPr>
        <w:jc w:val="center"/>
      </w:pPr>
      <w:r>
        <w:t>Fig. 2</w:t>
      </w:r>
      <w:r>
        <w:t xml:space="preserve"> : Top 10 des jeux vidéos les plus vendus </w:t>
      </w:r>
      <w:r>
        <w:t>de tous les temps</w:t>
      </w:r>
    </w:p>
    <w:p w:rsidR="00122176" w:rsidRDefault="00122176" w:rsidP="00F15966">
      <w:pPr>
        <w:jc w:val="center"/>
      </w:pPr>
    </w:p>
    <w:p w:rsidR="00B515C1" w:rsidRDefault="00B515C1" w:rsidP="00B515C1">
      <w:r>
        <w:t>Nous avons ensuite décidé de visualiser le classement par année sur les 4 dernières années (de 2013 à 2016)</w:t>
      </w:r>
      <w:r w:rsidR="002A2A5C">
        <w:t>. Voici ce que nous avons obtenu :</w:t>
      </w:r>
    </w:p>
    <w:p w:rsidR="002A2A5C" w:rsidRDefault="002A2A5C" w:rsidP="00B515C1">
      <w:r>
        <w:rPr>
          <w:noProof/>
        </w:rPr>
        <w:lastRenderedPageBreak/>
        <w:drawing>
          <wp:inline distT="0" distB="0" distL="0" distR="0">
            <wp:extent cx="5760720" cy="2289175"/>
            <wp:effectExtent l="0" t="0" r="0" b="0"/>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89175"/>
                    </a:xfrm>
                    <a:prstGeom prst="rect">
                      <a:avLst/>
                    </a:prstGeom>
                  </pic:spPr>
                </pic:pic>
              </a:graphicData>
            </a:graphic>
          </wp:inline>
        </w:drawing>
      </w:r>
    </w:p>
    <w:p w:rsidR="002A2A5C" w:rsidRDefault="002A2A5C" w:rsidP="002A2A5C">
      <w:pPr>
        <w:jc w:val="center"/>
      </w:pPr>
      <w:r>
        <w:t>Fig. 3 : Top 10 des jeux vidéos les plus vendus de 2013 à 2016</w:t>
      </w:r>
    </w:p>
    <w:p w:rsidR="002A2A5C" w:rsidRDefault="002A2A5C" w:rsidP="002A2A5C">
      <w:r>
        <w:t xml:space="preserve">Nous pouvons constater que les jeux vidéos dominant les ventes sont très différents d'une année à l'autre. Seul le célèbre jeu FIFA semble se hisser </w:t>
      </w:r>
      <w:r w:rsidR="002A78FA">
        <w:t>en haut de classement</w:t>
      </w:r>
      <w:r>
        <w:t xml:space="preserve"> chaque année. </w:t>
      </w:r>
    </w:p>
    <w:p w:rsidR="002A2A5C" w:rsidRDefault="002A2A5C" w:rsidP="002A2A5C"/>
    <w:p w:rsidR="002A78FA" w:rsidRDefault="002A78FA" w:rsidP="002A78FA">
      <w:pPr>
        <w:pStyle w:val="Titre1"/>
        <w:rPr>
          <w:color w:val="5A8B39"/>
        </w:rPr>
      </w:pPr>
      <w:r>
        <w:rPr>
          <w:color w:val="5A8B39"/>
        </w:rPr>
        <w:t>2</w:t>
      </w:r>
      <w:r w:rsidRPr="00122176">
        <w:rPr>
          <w:color w:val="5A8B39"/>
        </w:rPr>
        <w:tab/>
      </w:r>
      <w:r>
        <w:rPr>
          <w:color w:val="5A8B39"/>
        </w:rPr>
        <w:t>Editeurs les plus productifs/Editeurs favoris</w:t>
      </w:r>
    </w:p>
    <w:p w:rsidR="002A78FA" w:rsidRDefault="002A78FA" w:rsidP="002A78FA"/>
    <w:p w:rsidR="002A78FA" w:rsidRPr="002A78FA" w:rsidRDefault="002A78FA" w:rsidP="002A78FA">
      <w:r>
        <w:t xml:space="preserve">Dans cette section, nous nous sommes </w:t>
      </w:r>
      <w:r w:rsidR="00BD4DE6">
        <w:t>penchés sur la question des éditeurs : ceux produisant le plus de jeux vidéos, et ceux en vendant le plus.</w:t>
      </w:r>
      <w:bookmarkStart w:id="0" w:name="_GoBack"/>
      <w:bookmarkEnd w:id="0"/>
    </w:p>
    <w:p w:rsidR="002A78FA" w:rsidRDefault="002A78FA" w:rsidP="002A2A5C"/>
    <w:p w:rsidR="002A78FA" w:rsidRPr="00F869AD" w:rsidRDefault="002A78FA" w:rsidP="002A2A5C"/>
    <w:sectPr w:rsidR="002A78FA" w:rsidRPr="00F8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6BE"/>
    <w:rsid w:val="0007047A"/>
    <w:rsid w:val="00122176"/>
    <w:rsid w:val="00293736"/>
    <w:rsid w:val="002A2A5C"/>
    <w:rsid w:val="002A78FA"/>
    <w:rsid w:val="002C43D4"/>
    <w:rsid w:val="00321C4A"/>
    <w:rsid w:val="00440EE2"/>
    <w:rsid w:val="004B7255"/>
    <w:rsid w:val="00552D2D"/>
    <w:rsid w:val="00633D2A"/>
    <w:rsid w:val="00650D35"/>
    <w:rsid w:val="006A3B82"/>
    <w:rsid w:val="008260CE"/>
    <w:rsid w:val="0084094D"/>
    <w:rsid w:val="008743F8"/>
    <w:rsid w:val="00A33EB5"/>
    <w:rsid w:val="00B036BE"/>
    <w:rsid w:val="00B515C1"/>
    <w:rsid w:val="00B75721"/>
    <w:rsid w:val="00BD4DE6"/>
    <w:rsid w:val="00D61C74"/>
    <w:rsid w:val="00DF46F5"/>
    <w:rsid w:val="00E271DE"/>
    <w:rsid w:val="00ED43E2"/>
    <w:rsid w:val="00F01CF9"/>
    <w:rsid w:val="00F15966"/>
    <w:rsid w:val="00F25902"/>
    <w:rsid w:val="00F86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FE0D"/>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Accentuationlgre">
    <w:name w:val="Subtle Emphasis"/>
    <w:basedOn w:val="Policepardfaut"/>
    <w:uiPriority w:val="19"/>
    <w:qFormat/>
    <w:rsid w:val="00ED43E2"/>
    <w:rPr>
      <w:i/>
      <w:iCs/>
      <w:color w:val="404040" w:themeColor="text1" w:themeTint="BF"/>
    </w:rPr>
  </w:style>
  <w:style w:type="character" w:styleId="Accentuation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gregorut/videogamesa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3</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Fatine Kabbaj</cp:lastModifiedBy>
  <cp:revision>10</cp:revision>
  <dcterms:created xsi:type="dcterms:W3CDTF">2018-11-25T16:09:00Z</dcterms:created>
  <dcterms:modified xsi:type="dcterms:W3CDTF">2018-11-30T23:59:00Z</dcterms:modified>
</cp:coreProperties>
</file>