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E3C5" w14:textId="77777777" w:rsidR="00BF3817" w:rsidRDefault="00BF3817" w:rsidP="0023498A">
      <w:pPr>
        <w:tabs>
          <w:tab w:val="left" w:pos="567"/>
        </w:tabs>
        <w:rPr>
          <w:rFonts w:cs="Arial"/>
          <w:b/>
          <w:sz w:val="28"/>
          <w:lang w:val="en-GB"/>
        </w:rPr>
      </w:pPr>
    </w:p>
    <w:p w14:paraId="22B84E45" w14:textId="77777777" w:rsidR="00BF3817" w:rsidRDefault="00BF3817" w:rsidP="0023498A">
      <w:pPr>
        <w:tabs>
          <w:tab w:val="left" w:pos="567"/>
        </w:tabs>
        <w:rPr>
          <w:rFonts w:cs="Arial"/>
          <w:b/>
          <w:sz w:val="28"/>
          <w:lang w:val="en-GB"/>
        </w:rPr>
      </w:pPr>
    </w:p>
    <w:p w14:paraId="06089C7A" w14:textId="764F0D22" w:rsidR="00BF3817" w:rsidRPr="0030274D" w:rsidRDefault="00BF3817" w:rsidP="0023498A">
      <w:pPr>
        <w:tabs>
          <w:tab w:val="left" w:pos="567"/>
        </w:tabs>
        <w:rPr>
          <w:rFonts w:cs="Arial"/>
          <w:b/>
          <w:color w:val="000000" w:themeColor="text1"/>
          <w:sz w:val="36"/>
          <w:szCs w:val="36"/>
          <w:lang w:val="en-GB"/>
        </w:rPr>
      </w:pPr>
      <w:r w:rsidRPr="0030274D">
        <w:rPr>
          <w:rFonts w:cs="Arial"/>
          <w:b/>
          <w:color w:val="000000" w:themeColor="text1"/>
          <w:sz w:val="36"/>
          <w:szCs w:val="36"/>
          <w:lang w:val="en-GB"/>
        </w:rPr>
        <w:t>ET.PM</w:t>
      </w:r>
      <w:r w:rsidR="002165FB" w:rsidRPr="0030274D">
        <w:rPr>
          <w:rFonts w:cs="Arial"/>
          <w:b/>
          <w:color w:val="000000" w:themeColor="text1"/>
          <w:sz w:val="36"/>
          <w:szCs w:val="36"/>
          <w:lang w:val="en-GB"/>
        </w:rPr>
        <w:t>4</w:t>
      </w:r>
      <w:r w:rsidRPr="0030274D">
        <w:rPr>
          <w:rFonts w:cs="Arial"/>
          <w:b/>
          <w:color w:val="000000" w:themeColor="text1"/>
          <w:sz w:val="36"/>
          <w:szCs w:val="36"/>
          <w:lang w:val="en-GB"/>
        </w:rPr>
        <w:t xml:space="preserve"> – </w:t>
      </w:r>
      <w:r w:rsidR="00A264B9">
        <w:rPr>
          <w:rFonts w:cs="Arial"/>
          <w:b/>
          <w:color w:val="000000" w:themeColor="text1"/>
          <w:sz w:val="36"/>
          <w:szCs w:val="36"/>
          <w:lang w:val="en-GB"/>
        </w:rPr>
        <w:t xml:space="preserve">CONCEPT </w:t>
      </w:r>
      <w:r w:rsidR="002165FB" w:rsidRPr="0030274D">
        <w:rPr>
          <w:rFonts w:cs="Arial"/>
          <w:b/>
          <w:color w:val="000000" w:themeColor="text1"/>
          <w:sz w:val="36"/>
          <w:szCs w:val="36"/>
          <w:lang w:val="en-GB"/>
        </w:rPr>
        <w:t>DESIGN REPORT</w:t>
      </w:r>
      <w:r w:rsidRPr="0030274D">
        <w:rPr>
          <w:rFonts w:cs="Arial"/>
          <w:b/>
          <w:color w:val="000000" w:themeColor="text1"/>
          <w:sz w:val="36"/>
          <w:szCs w:val="36"/>
          <w:lang w:val="en-GB"/>
        </w:rPr>
        <w:t xml:space="preserve"> (SW3)</w:t>
      </w:r>
    </w:p>
    <w:p w14:paraId="4D7A55EA" w14:textId="29479753" w:rsidR="00BF3817" w:rsidRDefault="00BF3817" w:rsidP="0023498A">
      <w:pPr>
        <w:tabs>
          <w:tab w:val="left" w:pos="567"/>
        </w:tabs>
        <w:rPr>
          <w:rFonts w:cs="Arial"/>
          <w:b/>
          <w:sz w:val="28"/>
          <w:lang w:val="en-GB"/>
        </w:rPr>
      </w:pPr>
    </w:p>
    <w:p w14:paraId="6944762B" w14:textId="77777777" w:rsidR="009763AC" w:rsidRDefault="009763AC" w:rsidP="009763AC">
      <w:pPr>
        <w:tabs>
          <w:tab w:val="left" w:pos="567"/>
        </w:tabs>
        <w:rPr>
          <w:rFonts w:cs="Arial"/>
          <w:b/>
          <w:sz w:val="28"/>
          <w:lang w:val="en-GB"/>
        </w:rPr>
      </w:pPr>
    </w:p>
    <w:p w14:paraId="3A851628" w14:textId="32E3D3E3" w:rsidR="0030274D" w:rsidRPr="009763AC" w:rsidRDefault="0030274D" w:rsidP="009763AC">
      <w:pPr>
        <w:tabs>
          <w:tab w:val="left" w:pos="567"/>
        </w:tabs>
        <w:rPr>
          <w:rFonts w:cs="Arial"/>
          <w:b/>
          <w:sz w:val="28"/>
          <w:lang w:val="en-GB"/>
        </w:rPr>
      </w:pPr>
      <w:bookmarkStart w:id="0" w:name="_Hlk66880252"/>
      <w:bookmarkStart w:id="1" w:name="_Hlk66878598"/>
      <w:r w:rsidRPr="009763AC">
        <w:rPr>
          <w:rFonts w:cs="Arial"/>
          <w:b/>
          <w:sz w:val="28"/>
          <w:lang w:val="en-GB"/>
        </w:rPr>
        <w:t xml:space="preserve">Eight </w:t>
      </w:r>
      <w:r w:rsidR="0059762F" w:rsidRPr="009763AC">
        <w:rPr>
          <w:rFonts w:cs="Arial"/>
          <w:b/>
          <w:sz w:val="28"/>
          <w:lang w:val="en-GB"/>
        </w:rPr>
        <w:t>D</w:t>
      </w:r>
      <w:r w:rsidRPr="009763AC">
        <w:rPr>
          <w:rFonts w:cs="Arial"/>
          <w:b/>
          <w:sz w:val="28"/>
          <w:lang w:val="en-GB"/>
        </w:rPr>
        <w:t xml:space="preserve">imensions of </w:t>
      </w:r>
      <w:r w:rsidR="0059762F" w:rsidRPr="009763AC">
        <w:rPr>
          <w:rFonts w:cs="Arial"/>
          <w:b/>
          <w:sz w:val="28"/>
          <w:lang w:val="en-GB"/>
        </w:rPr>
        <w:t>A</w:t>
      </w:r>
      <w:r w:rsidRPr="009763AC">
        <w:rPr>
          <w:rFonts w:cs="Arial"/>
          <w:b/>
          <w:sz w:val="28"/>
          <w:lang w:val="en-GB"/>
        </w:rPr>
        <w:t xml:space="preserve">cademic </w:t>
      </w:r>
      <w:r w:rsidR="0059762F" w:rsidRPr="009763AC">
        <w:rPr>
          <w:rFonts w:cs="Arial"/>
          <w:b/>
          <w:sz w:val="28"/>
          <w:lang w:val="en-GB"/>
        </w:rPr>
        <w:t>W</w:t>
      </w:r>
      <w:r w:rsidRPr="009763AC">
        <w:rPr>
          <w:rFonts w:cs="Arial"/>
          <w:b/>
          <w:sz w:val="28"/>
          <w:lang w:val="en-GB"/>
        </w:rPr>
        <w:t>riting:</w:t>
      </w:r>
    </w:p>
    <w:p w14:paraId="39371C2C" w14:textId="77777777" w:rsidR="0030274D" w:rsidRPr="0030274D" w:rsidRDefault="0030274D" w:rsidP="0030274D">
      <w:pPr>
        <w:pStyle w:val="ListParagraph"/>
        <w:tabs>
          <w:tab w:val="left" w:pos="567"/>
        </w:tabs>
        <w:rPr>
          <w:rFonts w:cs="Arial"/>
          <w:b/>
          <w:sz w:val="28"/>
          <w:lang w:val="en-GB"/>
        </w:rPr>
      </w:pPr>
    </w:p>
    <w:tbl>
      <w:tblPr>
        <w:tblStyle w:val="TableGrid"/>
        <w:tblW w:w="0" w:type="auto"/>
        <w:tblLook w:val="04A0" w:firstRow="1" w:lastRow="0" w:firstColumn="1" w:lastColumn="0" w:noHBand="0" w:noVBand="1"/>
      </w:tblPr>
      <w:tblGrid>
        <w:gridCol w:w="4811"/>
        <w:gridCol w:w="4811"/>
      </w:tblGrid>
      <w:tr w:rsidR="00AD4FEB" w:rsidRPr="00E26516" w14:paraId="7A73AF7C" w14:textId="77777777" w:rsidTr="003E03E9">
        <w:tc>
          <w:tcPr>
            <w:tcW w:w="4811" w:type="dxa"/>
            <w:shd w:val="clear" w:color="auto" w:fill="FFFFFF" w:themeFill="background1"/>
          </w:tcPr>
          <w:p w14:paraId="629FD2E0" w14:textId="4B9D748B" w:rsidR="00AD4FEB" w:rsidRPr="003E03E9" w:rsidRDefault="0059762F" w:rsidP="00AD4FEB">
            <w:pPr>
              <w:autoSpaceDE w:val="0"/>
              <w:autoSpaceDN w:val="0"/>
              <w:adjustRightInd w:val="0"/>
              <w:rPr>
                <w:rFonts w:ascii="Arial" w:eastAsiaTheme="minorEastAsia" w:hAnsi="Arial" w:cs="Arial"/>
                <w:sz w:val="24"/>
                <w:szCs w:val="24"/>
                <w:lang w:val="en-US" w:eastAsia="ja-JP"/>
              </w:rPr>
            </w:pPr>
            <w:r w:rsidRPr="003E03E9">
              <w:rPr>
                <w:rFonts w:ascii="Arial" w:eastAsiaTheme="minorEastAsia" w:hAnsi="Arial" w:cs="Arial"/>
                <w:sz w:val="24"/>
                <w:szCs w:val="24"/>
                <w:lang w:val="en-US" w:eastAsia="ja-JP"/>
              </w:rPr>
              <w:t>INFORMATION DENSITY</w:t>
            </w:r>
          </w:p>
        </w:tc>
        <w:tc>
          <w:tcPr>
            <w:tcW w:w="4811" w:type="dxa"/>
            <w:shd w:val="clear" w:color="auto" w:fill="FFFFFF" w:themeFill="background1"/>
          </w:tcPr>
          <w:p w14:paraId="2869B5E4" w14:textId="155408A2" w:rsidR="00AD4FEB" w:rsidRPr="003E03E9" w:rsidRDefault="00EA2DC2" w:rsidP="00AD4FEB">
            <w:pPr>
              <w:autoSpaceDE w:val="0"/>
              <w:autoSpaceDN w:val="0"/>
              <w:adjustRightInd w:val="0"/>
              <w:rPr>
                <w:rFonts w:ascii="Arial" w:eastAsiaTheme="minorEastAsia" w:hAnsi="Arial" w:cs="Arial"/>
                <w:sz w:val="24"/>
                <w:szCs w:val="24"/>
                <w:lang w:val="en-US" w:eastAsia="ja-JP"/>
              </w:rPr>
            </w:pPr>
            <w:r w:rsidRPr="003E03E9">
              <w:rPr>
                <w:rFonts w:ascii="Arial" w:eastAsiaTheme="minorEastAsia" w:hAnsi="Arial" w:cs="Arial"/>
                <w:sz w:val="24"/>
                <w:szCs w:val="24"/>
                <w:lang w:val="en-US" w:eastAsia="ja-JP"/>
              </w:rPr>
              <w:t>Use of expert terminology</w:t>
            </w:r>
            <w:r w:rsidR="002E54A3" w:rsidRPr="003E03E9">
              <w:rPr>
                <w:rFonts w:ascii="Arial" w:eastAsiaTheme="minorEastAsia" w:hAnsi="Arial" w:cs="Arial"/>
                <w:sz w:val="24"/>
                <w:szCs w:val="24"/>
                <w:lang w:val="en-US" w:eastAsia="ja-JP"/>
              </w:rPr>
              <w:t>, relevant vs. interesting</w:t>
            </w:r>
            <w:r w:rsidR="00EB7391" w:rsidRPr="003E03E9">
              <w:rPr>
                <w:rFonts w:ascii="Arial" w:eastAsiaTheme="minorEastAsia" w:hAnsi="Arial" w:cs="Arial"/>
                <w:sz w:val="24"/>
                <w:szCs w:val="24"/>
                <w:lang w:val="en-US" w:eastAsia="ja-JP"/>
              </w:rPr>
              <w:t xml:space="preserve">, from general to specific, </w:t>
            </w:r>
            <w:r w:rsidR="001A442F" w:rsidRPr="003E03E9">
              <w:rPr>
                <w:rFonts w:ascii="Arial" w:eastAsiaTheme="minorEastAsia" w:hAnsi="Arial" w:cs="Arial"/>
                <w:sz w:val="24"/>
                <w:szCs w:val="24"/>
                <w:lang w:val="en-US" w:eastAsia="ja-JP"/>
              </w:rPr>
              <w:t xml:space="preserve">abstract vs. concrete, </w:t>
            </w:r>
            <w:r w:rsidR="00EB7391" w:rsidRPr="003E03E9">
              <w:rPr>
                <w:rFonts w:ascii="Arial" w:eastAsiaTheme="minorEastAsia" w:hAnsi="Arial" w:cs="Arial"/>
                <w:sz w:val="24"/>
                <w:szCs w:val="24"/>
                <w:lang w:val="en-US" w:eastAsia="ja-JP"/>
              </w:rPr>
              <w:t>etc.</w:t>
            </w:r>
          </w:p>
        </w:tc>
      </w:tr>
      <w:tr w:rsidR="00AD4FEB" w:rsidRPr="00E26516" w14:paraId="4C97B3A9" w14:textId="77777777" w:rsidTr="003E03E9">
        <w:tc>
          <w:tcPr>
            <w:tcW w:w="4811" w:type="dxa"/>
            <w:shd w:val="clear" w:color="auto" w:fill="FFFFFF" w:themeFill="background1"/>
          </w:tcPr>
          <w:p w14:paraId="43202913" w14:textId="416110CD" w:rsidR="00AD4FEB" w:rsidRPr="003E03E9" w:rsidRDefault="0059762F" w:rsidP="00AD4FEB">
            <w:pPr>
              <w:autoSpaceDE w:val="0"/>
              <w:autoSpaceDN w:val="0"/>
              <w:adjustRightInd w:val="0"/>
              <w:rPr>
                <w:rFonts w:ascii="Arial" w:eastAsiaTheme="minorEastAsia" w:hAnsi="Arial" w:cs="Arial"/>
                <w:sz w:val="24"/>
                <w:szCs w:val="24"/>
                <w:lang w:val="en-US" w:eastAsia="ja-JP"/>
              </w:rPr>
            </w:pPr>
            <w:r w:rsidRPr="003E03E9">
              <w:rPr>
                <w:rFonts w:ascii="Arial" w:eastAsiaTheme="minorEastAsia" w:hAnsi="Arial" w:cs="Arial"/>
                <w:sz w:val="24"/>
                <w:szCs w:val="24"/>
                <w:lang w:val="en-US" w:eastAsia="ja-JP"/>
              </w:rPr>
              <w:t>STRUCTURE / COHERENCE</w:t>
            </w:r>
          </w:p>
        </w:tc>
        <w:tc>
          <w:tcPr>
            <w:tcW w:w="4811" w:type="dxa"/>
            <w:shd w:val="clear" w:color="auto" w:fill="FFFFFF" w:themeFill="background1"/>
          </w:tcPr>
          <w:p w14:paraId="43D48FA6" w14:textId="1C958977" w:rsidR="00AD4FEB" w:rsidRPr="003E03E9" w:rsidRDefault="00EA2DC2" w:rsidP="00AD4FEB">
            <w:pPr>
              <w:autoSpaceDE w:val="0"/>
              <w:autoSpaceDN w:val="0"/>
              <w:adjustRightInd w:val="0"/>
              <w:rPr>
                <w:rFonts w:ascii="Arial" w:eastAsiaTheme="minorEastAsia" w:hAnsi="Arial" w:cs="Arial"/>
                <w:sz w:val="24"/>
                <w:szCs w:val="24"/>
                <w:lang w:val="en-US" w:eastAsia="ja-JP"/>
              </w:rPr>
            </w:pPr>
            <w:r w:rsidRPr="003E03E9">
              <w:rPr>
                <w:rFonts w:ascii="Arial" w:eastAsiaTheme="minorEastAsia" w:hAnsi="Arial" w:cs="Arial"/>
                <w:sz w:val="24"/>
                <w:szCs w:val="24"/>
                <w:lang w:val="en-US" w:eastAsia="ja-JP"/>
              </w:rPr>
              <w:t>Selection of information</w:t>
            </w:r>
            <w:r w:rsidR="00586251" w:rsidRPr="003E03E9">
              <w:rPr>
                <w:rFonts w:ascii="Arial" w:eastAsiaTheme="minorEastAsia" w:hAnsi="Arial" w:cs="Arial"/>
                <w:sz w:val="24"/>
                <w:szCs w:val="24"/>
                <w:lang w:val="en-US" w:eastAsia="ja-JP"/>
              </w:rPr>
              <w:t>,</w:t>
            </w:r>
            <w:r w:rsidRPr="003E03E9">
              <w:rPr>
                <w:rFonts w:ascii="Arial" w:eastAsiaTheme="minorEastAsia" w:hAnsi="Arial" w:cs="Arial"/>
                <w:sz w:val="24"/>
                <w:szCs w:val="24"/>
                <w:lang w:val="en-US" w:eastAsia="ja-JP"/>
              </w:rPr>
              <w:t xml:space="preserve"> logical order of information</w:t>
            </w:r>
            <w:r w:rsidR="00586251" w:rsidRPr="003E03E9">
              <w:rPr>
                <w:rFonts w:ascii="Arial" w:eastAsiaTheme="minorEastAsia" w:hAnsi="Arial" w:cs="Arial"/>
                <w:sz w:val="24"/>
                <w:szCs w:val="24"/>
                <w:lang w:val="en-US" w:eastAsia="ja-JP"/>
              </w:rPr>
              <w:t>,</w:t>
            </w:r>
            <w:r w:rsidRPr="003E03E9">
              <w:rPr>
                <w:rFonts w:ascii="Arial" w:eastAsiaTheme="minorEastAsia" w:hAnsi="Arial" w:cs="Arial"/>
                <w:sz w:val="24"/>
                <w:szCs w:val="24"/>
                <w:lang w:val="en-US" w:eastAsia="ja-JP"/>
              </w:rPr>
              <w:t xml:space="preserve"> clarification of essentials</w:t>
            </w:r>
            <w:r w:rsidR="00586251" w:rsidRPr="003E03E9">
              <w:rPr>
                <w:rFonts w:ascii="Arial" w:eastAsiaTheme="minorEastAsia" w:hAnsi="Arial" w:cs="Arial"/>
                <w:sz w:val="24"/>
                <w:szCs w:val="24"/>
                <w:lang w:val="en-US" w:eastAsia="ja-JP"/>
              </w:rPr>
              <w:t>,</w:t>
            </w:r>
            <w:r w:rsidRPr="003E03E9">
              <w:rPr>
                <w:rFonts w:ascii="Arial" w:eastAsiaTheme="minorEastAsia" w:hAnsi="Arial" w:cs="Arial"/>
                <w:sz w:val="24"/>
                <w:szCs w:val="24"/>
                <w:lang w:val="en-US" w:eastAsia="ja-JP"/>
              </w:rPr>
              <w:t xml:space="preserve"> explication and justification of </w:t>
            </w:r>
            <w:r w:rsidR="0059762F" w:rsidRPr="003E03E9">
              <w:rPr>
                <w:rFonts w:ascii="Arial" w:eastAsiaTheme="minorEastAsia" w:hAnsi="Arial" w:cs="Arial"/>
                <w:sz w:val="24"/>
                <w:szCs w:val="24"/>
                <w:lang w:val="en-US" w:eastAsia="ja-JP"/>
              </w:rPr>
              <w:t>concepts/ideas, use of linking devices</w:t>
            </w:r>
            <w:r w:rsidRPr="003E03E9">
              <w:rPr>
                <w:rFonts w:ascii="Arial" w:eastAsiaTheme="minorEastAsia" w:hAnsi="Arial" w:cs="Arial"/>
                <w:sz w:val="24"/>
                <w:szCs w:val="24"/>
                <w:lang w:val="en-US" w:eastAsia="ja-JP"/>
              </w:rPr>
              <w:t>, etc.</w:t>
            </w:r>
          </w:p>
        </w:tc>
      </w:tr>
      <w:tr w:rsidR="00AD4FEB" w:rsidRPr="00E26516" w14:paraId="64D6C6F6" w14:textId="77777777" w:rsidTr="003E03E9">
        <w:tc>
          <w:tcPr>
            <w:tcW w:w="4811" w:type="dxa"/>
            <w:shd w:val="clear" w:color="auto" w:fill="FFFFFF" w:themeFill="background1"/>
          </w:tcPr>
          <w:p w14:paraId="72D44ADC" w14:textId="207AB636" w:rsidR="00AD4FEB" w:rsidRPr="003E03E9" w:rsidRDefault="0059762F" w:rsidP="00AD4FEB">
            <w:pPr>
              <w:autoSpaceDE w:val="0"/>
              <w:autoSpaceDN w:val="0"/>
              <w:adjustRightInd w:val="0"/>
              <w:rPr>
                <w:rFonts w:ascii="Arial" w:eastAsiaTheme="minorEastAsia" w:hAnsi="Arial" w:cs="Arial"/>
                <w:sz w:val="24"/>
                <w:szCs w:val="24"/>
                <w:lang w:val="en-US" w:eastAsia="ja-JP"/>
              </w:rPr>
            </w:pPr>
            <w:r w:rsidRPr="003E03E9">
              <w:rPr>
                <w:rFonts w:ascii="Arial" w:eastAsiaTheme="minorEastAsia" w:hAnsi="Arial" w:cs="Arial"/>
                <w:sz w:val="24"/>
                <w:szCs w:val="24"/>
                <w:lang w:val="en-US" w:eastAsia="ja-JP"/>
              </w:rPr>
              <w:t>PRECISION / CONCISENESS</w:t>
            </w:r>
          </w:p>
        </w:tc>
        <w:tc>
          <w:tcPr>
            <w:tcW w:w="4811" w:type="dxa"/>
            <w:shd w:val="clear" w:color="auto" w:fill="FFFFFF" w:themeFill="background1"/>
          </w:tcPr>
          <w:p w14:paraId="5548CC69" w14:textId="188455A5" w:rsidR="00AD4FEB" w:rsidRPr="003E03E9" w:rsidRDefault="004F0003" w:rsidP="00AD4FEB">
            <w:pPr>
              <w:autoSpaceDE w:val="0"/>
              <w:autoSpaceDN w:val="0"/>
              <w:adjustRightInd w:val="0"/>
              <w:rPr>
                <w:rFonts w:ascii="Arial" w:eastAsiaTheme="minorEastAsia" w:hAnsi="Arial" w:cs="Arial"/>
                <w:sz w:val="24"/>
                <w:szCs w:val="24"/>
                <w:lang w:val="en-US" w:eastAsia="ja-JP"/>
              </w:rPr>
            </w:pPr>
            <w:r w:rsidRPr="003E03E9">
              <w:rPr>
                <w:rFonts w:ascii="Arial" w:eastAsiaTheme="minorEastAsia" w:hAnsi="Arial" w:cs="Arial"/>
                <w:sz w:val="24"/>
                <w:szCs w:val="24"/>
                <w:lang w:val="en-US" w:eastAsia="ja-JP"/>
              </w:rPr>
              <w:t>Accurate and appropriate use of technical terms</w:t>
            </w:r>
            <w:r w:rsidR="00586251" w:rsidRPr="003E03E9">
              <w:rPr>
                <w:rFonts w:ascii="Arial" w:eastAsiaTheme="minorEastAsia" w:hAnsi="Arial" w:cs="Arial"/>
                <w:sz w:val="24"/>
                <w:szCs w:val="24"/>
                <w:lang w:val="en-US" w:eastAsia="ja-JP"/>
              </w:rPr>
              <w:t>,</w:t>
            </w:r>
            <w:r w:rsidRPr="003E03E9">
              <w:rPr>
                <w:rFonts w:ascii="Arial" w:eastAsiaTheme="minorEastAsia" w:hAnsi="Arial" w:cs="Arial"/>
                <w:sz w:val="24"/>
                <w:szCs w:val="24"/>
                <w:lang w:val="en-US" w:eastAsia="ja-JP"/>
              </w:rPr>
              <w:t xml:space="preserve"> be</w:t>
            </w:r>
            <w:r w:rsidR="00586251" w:rsidRPr="003E03E9">
              <w:rPr>
                <w:rFonts w:ascii="Arial" w:eastAsiaTheme="minorEastAsia" w:hAnsi="Arial" w:cs="Arial"/>
                <w:sz w:val="24"/>
                <w:szCs w:val="24"/>
                <w:lang w:val="en-US" w:eastAsia="ja-JP"/>
              </w:rPr>
              <w:t>ing</w:t>
            </w:r>
            <w:r w:rsidRPr="003E03E9">
              <w:rPr>
                <w:rFonts w:ascii="Arial" w:eastAsiaTheme="minorEastAsia" w:hAnsi="Arial" w:cs="Arial"/>
                <w:sz w:val="24"/>
                <w:szCs w:val="24"/>
                <w:lang w:val="en-US" w:eastAsia="ja-JP"/>
              </w:rPr>
              <w:t xml:space="preserve"> concise, precise, and clear; formulat</w:t>
            </w:r>
            <w:r w:rsidR="00586251" w:rsidRPr="003E03E9">
              <w:rPr>
                <w:rFonts w:ascii="Arial" w:eastAsiaTheme="minorEastAsia" w:hAnsi="Arial" w:cs="Arial"/>
                <w:sz w:val="24"/>
                <w:szCs w:val="24"/>
                <w:lang w:val="en-US" w:eastAsia="ja-JP"/>
              </w:rPr>
              <w:t>ing</w:t>
            </w:r>
            <w:r w:rsidRPr="003E03E9">
              <w:rPr>
                <w:rFonts w:ascii="Arial" w:eastAsiaTheme="minorEastAsia" w:hAnsi="Arial" w:cs="Arial"/>
                <w:sz w:val="24"/>
                <w:szCs w:val="24"/>
                <w:lang w:val="en-US" w:eastAsia="ja-JP"/>
              </w:rPr>
              <w:t xml:space="preserve"> simple sentence</w:t>
            </w:r>
            <w:r w:rsidR="00586251" w:rsidRPr="003E03E9">
              <w:rPr>
                <w:rFonts w:ascii="Arial" w:eastAsiaTheme="minorEastAsia" w:hAnsi="Arial" w:cs="Arial"/>
                <w:sz w:val="24"/>
                <w:szCs w:val="24"/>
                <w:lang w:val="en-US" w:eastAsia="ja-JP"/>
              </w:rPr>
              <w:t>s,</w:t>
            </w:r>
            <w:r w:rsidRPr="003E03E9">
              <w:rPr>
                <w:rFonts w:ascii="Arial" w:eastAsiaTheme="minorEastAsia" w:hAnsi="Arial" w:cs="Arial"/>
                <w:sz w:val="24"/>
                <w:szCs w:val="24"/>
                <w:lang w:val="en-US" w:eastAsia="ja-JP"/>
              </w:rPr>
              <w:t xml:space="preserve"> avoid</w:t>
            </w:r>
            <w:r w:rsidR="00586251" w:rsidRPr="003E03E9">
              <w:rPr>
                <w:rFonts w:ascii="Arial" w:eastAsiaTheme="minorEastAsia" w:hAnsi="Arial" w:cs="Arial"/>
                <w:sz w:val="24"/>
                <w:szCs w:val="24"/>
                <w:lang w:val="en-US" w:eastAsia="ja-JP"/>
              </w:rPr>
              <w:t>ing</w:t>
            </w:r>
            <w:r w:rsidRPr="003E03E9">
              <w:rPr>
                <w:rFonts w:ascii="Arial" w:eastAsiaTheme="minorEastAsia" w:hAnsi="Arial" w:cs="Arial"/>
                <w:sz w:val="24"/>
                <w:szCs w:val="24"/>
                <w:lang w:val="en-US" w:eastAsia="ja-JP"/>
              </w:rPr>
              <w:t xml:space="preserve"> ambiguity/vagueness</w:t>
            </w:r>
          </w:p>
        </w:tc>
      </w:tr>
      <w:tr w:rsidR="00AD4FEB" w:rsidRPr="00D54920" w14:paraId="27974E4C" w14:textId="77777777" w:rsidTr="00AD4FEB">
        <w:tc>
          <w:tcPr>
            <w:tcW w:w="4811" w:type="dxa"/>
          </w:tcPr>
          <w:p w14:paraId="1E9BBE03" w14:textId="7B026F6F" w:rsidR="00AD4FEB" w:rsidRPr="0059762F" w:rsidRDefault="0059762F" w:rsidP="00AD4FEB">
            <w:pPr>
              <w:autoSpaceDE w:val="0"/>
              <w:autoSpaceDN w:val="0"/>
              <w:adjustRightInd w:val="0"/>
              <w:rPr>
                <w:rFonts w:ascii="Arial" w:eastAsiaTheme="minorEastAsia" w:hAnsi="Arial" w:cs="Arial"/>
                <w:sz w:val="24"/>
                <w:szCs w:val="24"/>
                <w:lang w:val="en-US" w:eastAsia="ja-JP"/>
              </w:rPr>
            </w:pPr>
            <w:r w:rsidRPr="0085634B">
              <w:rPr>
                <w:rFonts w:ascii="Arial" w:eastAsiaTheme="minorEastAsia" w:hAnsi="Arial" w:cs="Arial"/>
                <w:sz w:val="24"/>
                <w:szCs w:val="24"/>
                <w:lang w:val="en-US" w:eastAsia="ja-JP"/>
              </w:rPr>
              <w:t>TEXT TYPES</w:t>
            </w:r>
          </w:p>
        </w:tc>
        <w:tc>
          <w:tcPr>
            <w:tcW w:w="4811" w:type="dxa"/>
          </w:tcPr>
          <w:p w14:paraId="57D5291E" w14:textId="5267C9FA" w:rsidR="00AD4FEB" w:rsidRPr="0059762F" w:rsidRDefault="0059762F" w:rsidP="00AD4FEB">
            <w:pPr>
              <w:autoSpaceDE w:val="0"/>
              <w:autoSpaceDN w:val="0"/>
              <w:adjustRightInd w:val="0"/>
              <w:rPr>
                <w:rFonts w:ascii="Arial" w:eastAsiaTheme="minorEastAsia" w:hAnsi="Arial" w:cs="Arial"/>
                <w:sz w:val="24"/>
                <w:szCs w:val="24"/>
                <w:lang w:val="fr-CH" w:eastAsia="ja-JP"/>
              </w:rPr>
            </w:pPr>
            <w:proofErr w:type="spellStart"/>
            <w:r w:rsidRPr="0059762F">
              <w:rPr>
                <w:rFonts w:ascii="Arial" w:eastAsiaTheme="minorEastAsia" w:hAnsi="Arial" w:cs="Arial"/>
                <w:sz w:val="24"/>
                <w:szCs w:val="24"/>
                <w:lang w:val="fr-CH" w:eastAsia="ja-JP"/>
              </w:rPr>
              <w:t>Norms</w:t>
            </w:r>
            <w:proofErr w:type="spellEnd"/>
            <w:r w:rsidRPr="0059762F">
              <w:rPr>
                <w:rFonts w:ascii="Arial" w:eastAsiaTheme="minorEastAsia" w:hAnsi="Arial" w:cs="Arial"/>
                <w:sz w:val="24"/>
                <w:szCs w:val="24"/>
                <w:lang w:val="fr-CH" w:eastAsia="ja-JP"/>
              </w:rPr>
              <w:t xml:space="preserve"> </w:t>
            </w:r>
            <w:proofErr w:type="spellStart"/>
            <w:r w:rsidRPr="0059762F">
              <w:rPr>
                <w:rFonts w:ascii="Arial" w:eastAsiaTheme="minorEastAsia" w:hAnsi="Arial" w:cs="Arial"/>
                <w:sz w:val="24"/>
                <w:szCs w:val="24"/>
                <w:lang w:val="fr-CH" w:eastAsia="ja-JP"/>
              </w:rPr>
              <w:t>such</w:t>
            </w:r>
            <w:proofErr w:type="spellEnd"/>
            <w:r w:rsidRPr="0059762F">
              <w:rPr>
                <w:rFonts w:ascii="Arial" w:eastAsiaTheme="minorEastAsia" w:hAnsi="Arial" w:cs="Arial"/>
                <w:sz w:val="24"/>
                <w:szCs w:val="24"/>
                <w:lang w:val="fr-CH" w:eastAsia="ja-JP"/>
              </w:rPr>
              <w:t xml:space="preserve"> as s</w:t>
            </w:r>
            <w:r w:rsidR="00D54920" w:rsidRPr="0059762F">
              <w:rPr>
                <w:rFonts w:ascii="Arial" w:eastAsiaTheme="minorEastAsia" w:hAnsi="Arial" w:cs="Arial"/>
                <w:sz w:val="24"/>
                <w:szCs w:val="24"/>
                <w:lang w:val="fr-CH" w:eastAsia="ja-JP"/>
              </w:rPr>
              <w:t>tructure, phrases</w:t>
            </w:r>
            <w:r w:rsidR="002413AD">
              <w:rPr>
                <w:rFonts w:ascii="Arial" w:eastAsiaTheme="minorEastAsia" w:hAnsi="Arial" w:cs="Arial"/>
                <w:sz w:val="24"/>
                <w:szCs w:val="24"/>
                <w:lang w:val="fr-CH" w:eastAsia="ja-JP"/>
              </w:rPr>
              <w:t>,</w:t>
            </w:r>
            <w:r w:rsidRPr="0059762F">
              <w:rPr>
                <w:rFonts w:ascii="Arial" w:eastAsiaTheme="minorEastAsia" w:hAnsi="Arial" w:cs="Arial"/>
                <w:sz w:val="24"/>
                <w:szCs w:val="24"/>
                <w:lang w:val="fr-CH" w:eastAsia="ja-JP"/>
              </w:rPr>
              <w:t xml:space="preserve"> etc.</w:t>
            </w:r>
          </w:p>
        </w:tc>
      </w:tr>
      <w:tr w:rsidR="00AD4FEB" w:rsidRPr="00E26516" w14:paraId="5C055540" w14:textId="77777777" w:rsidTr="00AD4FEB">
        <w:tc>
          <w:tcPr>
            <w:tcW w:w="4811" w:type="dxa"/>
          </w:tcPr>
          <w:p w14:paraId="72A390C0" w14:textId="75DB8FA0" w:rsidR="00AD4FEB" w:rsidRPr="0059762F" w:rsidRDefault="0059762F" w:rsidP="00AD4FEB">
            <w:pPr>
              <w:autoSpaceDE w:val="0"/>
              <w:autoSpaceDN w:val="0"/>
              <w:adjustRightInd w:val="0"/>
              <w:rPr>
                <w:rFonts w:ascii="Arial" w:eastAsiaTheme="minorEastAsia" w:hAnsi="Arial" w:cs="Arial"/>
                <w:sz w:val="24"/>
                <w:szCs w:val="24"/>
                <w:lang w:val="en-US" w:eastAsia="ja-JP"/>
              </w:rPr>
            </w:pPr>
            <w:r w:rsidRPr="00DF6811">
              <w:rPr>
                <w:rFonts w:ascii="Arial" w:eastAsiaTheme="minorEastAsia" w:hAnsi="Arial" w:cs="Arial"/>
                <w:sz w:val="24"/>
                <w:szCs w:val="24"/>
                <w:lang w:val="en-US" w:eastAsia="ja-JP"/>
              </w:rPr>
              <w:t>VISUALISATION</w:t>
            </w:r>
          </w:p>
        </w:tc>
        <w:tc>
          <w:tcPr>
            <w:tcW w:w="4811" w:type="dxa"/>
          </w:tcPr>
          <w:p w14:paraId="07F4F91C" w14:textId="4C87A5A7" w:rsidR="00AD4FEB" w:rsidRPr="0059762F" w:rsidRDefault="0030274D" w:rsidP="00AD4FEB">
            <w:pPr>
              <w:autoSpaceDE w:val="0"/>
              <w:autoSpaceDN w:val="0"/>
              <w:adjustRightInd w:val="0"/>
              <w:rPr>
                <w:rFonts w:ascii="Arial" w:eastAsiaTheme="minorEastAsia" w:hAnsi="Arial" w:cs="Arial"/>
                <w:sz w:val="24"/>
                <w:szCs w:val="24"/>
                <w:lang w:val="en-US" w:eastAsia="ja-JP"/>
              </w:rPr>
            </w:pPr>
            <w:r w:rsidRPr="0059762F">
              <w:rPr>
                <w:rFonts w:ascii="Arial" w:eastAsiaTheme="minorEastAsia" w:hAnsi="Arial" w:cs="Arial"/>
                <w:sz w:val="24"/>
                <w:szCs w:val="24"/>
                <w:lang w:val="en-US" w:eastAsia="ja-JP"/>
              </w:rPr>
              <w:t>Text-image relations</w:t>
            </w:r>
            <w:r w:rsidR="0059762F" w:rsidRPr="0059762F">
              <w:rPr>
                <w:rFonts w:ascii="Arial" w:eastAsiaTheme="minorEastAsia" w:hAnsi="Arial" w:cs="Arial"/>
                <w:sz w:val="24"/>
                <w:szCs w:val="24"/>
                <w:lang w:val="en-US" w:eastAsia="ja-JP"/>
              </w:rPr>
              <w:t>, use of layout/lists</w:t>
            </w:r>
            <w:r w:rsidR="002413AD">
              <w:rPr>
                <w:rFonts w:ascii="Arial" w:eastAsiaTheme="minorEastAsia" w:hAnsi="Arial" w:cs="Arial"/>
                <w:sz w:val="24"/>
                <w:szCs w:val="24"/>
                <w:lang w:val="en-US" w:eastAsia="ja-JP"/>
              </w:rPr>
              <w:t>, etc.</w:t>
            </w:r>
          </w:p>
        </w:tc>
      </w:tr>
      <w:tr w:rsidR="00AD4FEB" w:rsidRPr="00E26516" w14:paraId="6275223E" w14:textId="77777777" w:rsidTr="00AD4FEB">
        <w:tc>
          <w:tcPr>
            <w:tcW w:w="4811" w:type="dxa"/>
          </w:tcPr>
          <w:p w14:paraId="53A46D4A" w14:textId="09065117" w:rsidR="00AD4FEB" w:rsidRPr="0059762F" w:rsidRDefault="0059762F" w:rsidP="00AD4FEB">
            <w:pPr>
              <w:autoSpaceDE w:val="0"/>
              <w:autoSpaceDN w:val="0"/>
              <w:adjustRightInd w:val="0"/>
              <w:rPr>
                <w:rFonts w:ascii="Arial" w:eastAsiaTheme="minorEastAsia" w:hAnsi="Arial" w:cs="Arial"/>
                <w:sz w:val="24"/>
                <w:szCs w:val="24"/>
                <w:lang w:val="en-US" w:eastAsia="ja-JP"/>
              </w:rPr>
            </w:pPr>
            <w:r>
              <w:rPr>
                <w:rFonts w:ascii="Arial" w:eastAsiaTheme="minorEastAsia" w:hAnsi="Arial" w:cs="Arial"/>
                <w:sz w:val="24"/>
                <w:szCs w:val="24"/>
                <w:lang w:val="en-US" w:eastAsia="ja-JP"/>
              </w:rPr>
              <w:t>RECIPIENT DESIGN</w:t>
            </w:r>
          </w:p>
        </w:tc>
        <w:tc>
          <w:tcPr>
            <w:tcW w:w="4811" w:type="dxa"/>
          </w:tcPr>
          <w:p w14:paraId="66017F14" w14:textId="0E7C5223" w:rsidR="00AD4FEB" w:rsidRPr="0059762F" w:rsidRDefault="0030274D" w:rsidP="00AD4FEB">
            <w:pPr>
              <w:autoSpaceDE w:val="0"/>
              <w:autoSpaceDN w:val="0"/>
              <w:adjustRightInd w:val="0"/>
              <w:rPr>
                <w:rFonts w:ascii="Arial" w:eastAsiaTheme="minorEastAsia" w:hAnsi="Arial" w:cs="Arial"/>
                <w:sz w:val="24"/>
                <w:szCs w:val="24"/>
                <w:lang w:val="en-US" w:eastAsia="ja-JP"/>
              </w:rPr>
            </w:pPr>
            <w:r w:rsidRPr="0059762F">
              <w:rPr>
                <w:rFonts w:ascii="Arial" w:eastAsiaTheme="minorEastAsia" w:hAnsi="Arial" w:cs="Arial"/>
                <w:sz w:val="24"/>
                <w:szCs w:val="24"/>
                <w:lang w:val="en-US" w:eastAsia="ja-JP"/>
              </w:rPr>
              <w:t>Writing for various audiences, communicating in a persuasive, purposeful, and targeted manner</w:t>
            </w:r>
          </w:p>
        </w:tc>
      </w:tr>
      <w:tr w:rsidR="00AD4FEB" w14:paraId="4467B756" w14:textId="77777777" w:rsidTr="00AD4FEB">
        <w:tc>
          <w:tcPr>
            <w:tcW w:w="4811" w:type="dxa"/>
          </w:tcPr>
          <w:p w14:paraId="42AF87A7" w14:textId="751CBFCE" w:rsidR="00AD4FEB" w:rsidRPr="0059762F" w:rsidRDefault="0059762F" w:rsidP="00AD4FEB">
            <w:pPr>
              <w:autoSpaceDE w:val="0"/>
              <w:autoSpaceDN w:val="0"/>
              <w:adjustRightInd w:val="0"/>
              <w:rPr>
                <w:rFonts w:ascii="Arial" w:eastAsiaTheme="minorEastAsia" w:hAnsi="Arial" w:cs="Arial"/>
                <w:sz w:val="24"/>
                <w:szCs w:val="24"/>
                <w:lang w:val="en-US" w:eastAsia="ja-JP"/>
              </w:rPr>
            </w:pPr>
            <w:r>
              <w:rPr>
                <w:rFonts w:ascii="Arial" w:eastAsiaTheme="minorEastAsia" w:hAnsi="Arial" w:cs="Arial"/>
                <w:sz w:val="24"/>
                <w:szCs w:val="24"/>
                <w:lang w:val="en-US" w:eastAsia="ja-JP"/>
              </w:rPr>
              <w:t>ACCURACY</w:t>
            </w:r>
          </w:p>
        </w:tc>
        <w:tc>
          <w:tcPr>
            <w:tcW w:w="4811" w:type="dxa"/>
          </w:tcPr>
          <w:p w14:paraId="62F3F76B" w14:textId="2E637394" w:rsidR="00AD4FEB" w:rsidRPr="0059762F" w:rsidRDefault="002D4602" w:rsidP="00AD4FEB">
            <w:pPr>
              <w:autoSpaceDE w:val="0"/>
              <w:autoSpaceDN w:val="0"/>
              <w:adjustRightInd w:val="0"/>
              <w:rPr>
                <w:rFonts w:ascii="Arial" w:eastAsiaTheme="minorEastAsia" w:hAnsi="Arial" w:cs="Arial"/>
                <w:sz w:val="24"/>
                <w:szCs w:val="24"/>
                <w:lang w:val="en-US" w:eastAsia="ja-JP"/>
              </w:rPr>
            </w:pPr>
            <w:r w:rsidRPr="0059762F">
              <w:rPr>
                <w:rFonts w:ascii="Arial" w:eastAsiaTheme="minorEastAsia" w:hAnsi="Arial" w:cs="Arial"/>
                <w:sz w:val="24"/>
                <w:szCs w:val="24"/>
                <w:lang w:val="en-US" w:eastAsia="ja-JP"/>
              </w:rPr>
              <w:t>Spelling</w:t>
            </w:r>
            <w:r w:rsidR="00EB7391" w:rsidRPr="0059762F">
              <w:rPr>
                <w:rFonts w:ascii="Arial" w:eastAsiaTheme="minorEastAsia" w:hAnsi="Arial" w:cs="Arial"/>
                <w:sz w:val="24"/>
                <w:szCs w:val="24"/>
                <w:lang w:val="en-US" w:eastAsia="ja-JP"/>
              </w:rPr>
              <w:t>,</w:t>
            </w:r>
            <w:r w:rsidRPr="0059762F">
              <w:rPr>
                <w:rFonts w:ascii="Arial" w:eastAsiaTheme="minorEastAsia" w:hAnsi="Arial" w:cs="Arial"/>
                <w:sz w:val="24"/>
                <w:szCs w:val="24"/>
                <w:lang w:val="en-US" w:eastAsia="ja-JP"/>
              </w:rPr>
              <w:t xml:space="preserve"> </w:t>
            </w:r>
            <w:r w:rsidR="00EB7391" w:rsidRPr="0059762F">
              <w:rPr>
                <w:rFonts w:ascii="Arial" w:eastAsiaTheme="minorEastAsia" w:hAnsi="Arial" w:cs="Arial"/>
                <w:sz w:val="24"/>
                <w:szCs w:val="24"/>
                <w:lang w:val="en-US" w:eastAsia="ja-JP"/>
              </w:rPr>
              <w:t>p</w:t>
            </w:r>
            <w:r w:rsidRPr="0059762F">
              <w:rPr>
                <w:rFonts w:ascii="Arial" w:eastAsiaTheme="minorEastAsia" w:hAnsi="Arial" w:cs="Arial"/>
                <w:sz w:val="24"/>
                <w:szCs w:val="24"/>
                <w:lang w:val="en-US" w:eastAsia="ja-JP"/>
              </w:rPr>
              <w:t>unctuation</w:t>
            </w:r>
            <w:r w:rsidR="00EB7391" w:rsidRPr="0059762F">
              <w:rPr>
                <w:rFonts w:ascii="Arial" w:eastAsiaTheme="minorEastAsia" w:hAnsi="Arial" w:cs="Arial"/>
                <w:sz w:val="24"/>
                <w:szCs w:val="24"/>
                <w:lang w:val="en-US" w:eastAsia="ja-JP"/>
              </w:rPr>
              <w:t>,</w:t>
            </w:r>
            <w:r w:rsidRPr="0059762F">
              <w:rPr>
                <w:rFonts w:ascii="Arial" w:eastAsiaTheme="minorEastAsia" w:hAnsi="Arial" w:cs="Arial"/>
                <w:sz w:val="24"/>
                <w:szCs w:val="24"/>
                <w:lang w:val="en-US" w:eastAsia="ja-JP"/>
              </w:rPr>
              <w:t xml:space="preserve"> </w:t>
            </w:r>
            <w:r w:rsidR="00EB7391" w:rsidRPr="0059762F">
              <w:rPr>
                <w:rFonts w:ascii="Arial" w:eastAsiaTheme="minorEastAsia" w:hAnsi="Arial" w:cs="Arial"/>
                <w:sz w:val="24"/>
                <w:szCs w:val="24"/>
                <w:lang w:val="en-US" w:eastAsia="ja-JP"/>
              </w:rPr>
              <w:t>g</w:t>
            </w:r>
            <w:r w:rsidRPr="0059762F">
              <w:rPr>
                <w:rFonts w:ascii="Arial" w:eastAsiaTheme="minorEastAsia" w:hAnsi="Arial" w:cs="Arial"/>
                <w:sz w:val="24"/>
                <w:szCs w:val="24"/>
                <w:lang w:val="en-US" w:eastAsia="ja-JP"/>
              </w:rPr>
              <w:t>rammar</w:t>
            </w:r>
          </w:p>
        </w:tc>
      </w:tr>
      <w:tr w:rsidR="00AD4FEB" w:rsidRPr="00E26516" w14:paraId="0C5EA581" w14:textId="77777777" w:rsidTr="00AD4FEB">
        <w:tc>
          <w:tcPr>
            <w:tcW w:w="4811" w:type="dxa"/>
          </w:tcPr>
          <w:p w14:paraId="59F1348F" w14:textId="32F76619" w:rsidR="00AD4FEB" w:rsidRPr="0059762F" w:rsidRDefault="0059762F" w:rsidP="00AD4FEB">
            <w:pPr>
              <w:autoSpaceDE w:val="0"/>
              <w:autoSpaceDN w:val="0"/>
              <w:adjustRightInd w:val="0"/>
              <w:rPr>
                <w:rFonts w:ascii="Arial" w:eastAsiaTheme="minorEastAsia" w:hAnsi="Arial" w:cs="Arial"/>
                <w:sz w:val="24"/>
                <w:szCs w:val="24"/>
                <w:lang w:val="en-US" w:eastAsia="ja-JP"/>
              </w:rPr>
            </w:pPr>
            <w:r>
              <w:rPr>
                <w:rFonts w:ascii="Arial" w:eastAsiaTheme="minorEastAsia" w:hAnsi="Arial" w:cs="Arial"/>
                <w:sz w:val="24"/>
                <w:szCs w:val="24"/>
                <w:lang w:val="en-US" w:eastAsia="ja-JP"/>
              </w:rPr>
              <w:t>WORKING STRATEGIES</w:t>
            </w:r>
          </w:p>
        </w:tc>
        <w:tc>
          <w:tcPr>
            <w:tcW w:w="4811" w:type="dxa"/>
          </w:tcPr>
          <w:p w14:paraId="157A3562" w14:textId="21201344" w:rsidR="00AD4FEB" w:rsidRPr="0059762F" w:rsidRDefault="00EB7391" w:rsidP="00AD4FEB">
            <w:pPr>
              <w:autoSpaceDE w:val="0"/>
              <w:autoSpaceDN w:val="0"/>
              <w:adjustRightInd w:val="0"/>
              <w:rPr>
                <w:rFonts w:ascii="Arial" w:eastAsiaTheme="minorEastAsia" w:hAnsi="Arial" w:cs="Arial"/>
                <w:sz w:val="24"/>
                <w:szCs w:val="24"/>
                <w:lang w:val="en-US" w:eastAsia="ja-JP"/>
              </w:rPr>
            </w:pPr>
            <w:r w:rsidRPr="0059762F">
              <w:rPr>
                <w:rFonts w:ascii="Arial" w:eastAsiaTheme="minorEastAsia" w:hAnsi="Arial" w:cs="Arial"/>
                <w:sz w:val="24"/>
                <w:szCs w:val="24"/>
                <w:lang w:val="en-US" w:eastAsia="ja-JP"/>
              </w:rPr>
              <w:t>Reading strategies, writing strategies, collaborative writing, revising texts, use of tools etc.</w:t>
            </w:r>
          </w:p>
        </w:tc>
      </w:tr>
      <w:bookmarkEnd w:id="0"/>
    </w:tbl>
    <w:p w14:paraId="0F00AD9A" w14:textId="281093AF" w:rsidR="00171DEC" w:rsidRDefault="00171DEC" w:rsidP="0023498A">
      <w:pPr>
        <w:tabs>
          <w:tab w:val="left" w:pos="567"/>
        </w:tabs>
        <w:rPr>
          <w:rFonts w:cs="Arial"/>
          <w:b/>
          <w:sz w:val="28"/>
          <w:lang w:val="en-US"/>
        </w:rPr>
      </w:pPr>
    </w:p>
    <w:bookmarkEnd w:id="1"/>
    <w:p w14:paraId="08BDABD6" w14:textId="6F75F766" w:rsidR="009763AC" w:rsidRDefault="007A5CA8" w:rsidP="0023498A">
      <w:pPr>
        <w:tabs>
          <w:tab w:val="left" w:pos="567"/>
        </w:tabs>
        <w:rPr>
          <w:rFonts w:cs="Arial"/>
          <w:b/>
          <w:sz w:val="28"/>
          <w:szCs w:val="28"/>
          <w:lang w:val="en-GB"/>
        </w:rPr>
      </w:pPr>
      <w:r>
        <w:rPr>
          <w:rFonts w:cs="Arial"/>
          <w:b/>
          <w:sz w:val="28"/>
          <w:szCs w:val="28"/>
          <w:lang w:val="en-GB"/>
        </w:rPr>
        <w:t xml:space="preserve">Exercise: </w:t>
      </w:r>
    </w:p>
    <w:p w14:paraId="501C137E" w14:textId="65A4E8D3" w:rsidR="001F3D94" w:rsidRPr="006152A6" w:rsidRDefault="001A442F" w:rsidP="0023498A">
      <w:pPr>
        <w:tabs>
          <w:tab w:val="left" w:pos="567"/>
        </w:tabs>
        <w:rPr>
          <w:rFonts w:cs="Arial"/>
          <w:bCs/>
          <w:i/>
          <w:iCs/>
          <w:sz w:val="24"/>
          <w:szCs w:val="24"/>
          <w:lang w:val="en-GB"/>
        </w:rPr>
      </w:pPr>
      <w:r w:rsidRPr="001A442F">
        <w:rPr>
          <w:rFonts w:cs="Arial"/>
          <w:bCs/>
          <w:i/>
          <w:iCs/>
          <w:sz w:val="24"/>
          <w:szCs w:val="24"/>
          <w:lang w:val="en-GB"/>
        </w:rPr>
        <w:t>Assess the following three texts</w:t>
      </w:r>
      <w:r>
        <w:rPr>
          <w:rFonts w:cs="Arial"/>
          <w:bCs/>
          <w:i/>
          <w:iCs/>
          <w:sz w:val="24"/>
          <w:szCs w:val="24"/>
          <w:lang w:val="en-GB"/>
        </w:rPr>
        <w:t xml:space="preserve"> in terms of </w:t>
      </w:r>
      <w:r w:rsidRPr="00171DEC">
        <w:rPr>
          <w:rFonts w:cs="Arial"/>
          <w:bCs/>
          <w:i/>
          <w:iCs/>
          <w:sz w:val="24"/>
          <w:szCs w:val="24"/>
          <w:u w:val="single"/>
          <w:lang w:val="en-GB"/>
        </w:rPr>
        <w:t>information density</w:t>
      </w:r>
      <w:r>
        <w:rPr>
          <w:rFonts w:cs="Arial"/>
          <w:bCs/>
          <w:i/>
          <w:iCs/>
          <w:sz w:val="24"/>
          <w:szCs w:val="24"/>
          <w:lang w:val="en-GB"/>
        </w:rPr>
        <w:t xml:space="preserve">, </w:t>
      </w:r>
      <w:r w:rsidR="00171DEC" w:rsidRPr="00171DEC">
        <w:rPr>
          <w:rFonts w:cs="Arial"/>
          <w:bCs/>
          <w:i/>
          <w:iCs/>
          <w:sz w:val="24"/>
          <w:szCs w:val="24"/>
          <w:u w:val="single"/>
          <w:lang w:val="en-GB"/>
        </w:rPr>
        <w:t>structure/</w:t>
      </w:r>
      <w:proofErr w:type="gramStart"/>
      <w:r w:rsidR="00171DEC" w:rsidRPr="00171DEC">
        <w:rPr>
          <w:rFonts w:cs="Arial"/>
          <w:bCs/>
          <w:i/>
          <w:iCs/>
          <w:sz w:val="24"/>
          <w:szCs w:val="24"/>
          <w:u w:val="single"/>
          <w:lang w:val="en-GB"/>
        </w:rPr>
        <w:t>coherence</w:t>
      </w:r>
      <w:proofErr w:type="gramEnd"/>
      <w:r w:rsidR="00171DEC">
        <w:rPr>
          <w:rFonts w:cs="Arial"/>
          <w:bCs/>
          <w:i/>
          <w:iCs/>
          <w:sz w:val="24"/>
          <w:szCs w:val="24"/>
          <w:lang w:val="en-GB"/>
        </w:rPr>
        <w:t xml:space="preserve"> and </w:t>
      </w:r>
      <w:r w:rsidR="00171DEC" w:rsidRPr="00171DEC">
        <w:rPr>
          <w:rFonts w:cs="Arial"/>
          <w:bCs/>
          <w:i/>
          <w:iCs/>
          <w:sz w:val="24"/>
          <w:szCs w:val="24"/>
          <w:u w:val="single"/>
          <w:lang w:val="en-GB"/>
        </w:rPr>
        <w:t>precision/conciseness</w:t>
      </w:r>
      <w:r w:rsidR="00171DEC">
        <w:rPr>
          <w:rFonts w:cs="Arial"/>
          <w:bCs/>
          <w:i/>
          <w:iCs/>
          <w:sz w:val="24"/>
          <w:szCs w:val="24"/>
          <w:lang w:val="en-GB"/>
        </w:rPr>
        <w:t>.</w:t>
      </w:r>
      <w:r w:rsidR="006152A6">
        <w:rPr>
          <w:rFonts w:cs="Arial"/>
          <w:bCs/>
          <w:i/>
          <w:iCs/>
          <w:sz w:val="24"/>
          <w:szCs w:val="24"/>
          <w:lang w:val="en-GB"/>
        </w:rPr>
        <w:t xml:space="preserve"> Provide a score for each category </w:t>
      </w:r>
      <w:r w:rsidR="009763AC">
        <w:rPr>
          <w:rFonts w:cs="Arial"/>
          <w:bCs/>
          <w:i/>
          <w:iCs/>
          <w:sz w:val="24"/>
          <w:szCs w:val="24"/>
          <w:lang w:val="en-GB"/>
        </w:rPr>
        <w:t xml:space="preserve">(1=very poor / 6= very good) </w:t>
      </w:r>
      <w:r w:rsidR="006152A6">
        <w:rPr>
          <w:rFonts w:cs="Arial"/>
          <w:bCs/>
          <w:i/>
          <w:iCs/>
          <w:sz w:val="24"/>
          <w:szCs w:val="24"/>
          <w:lang w:val="en-GB"/>
        </w:rPr>
        <w:t>and highlight relevant phrases/passages in the text</w:t>
      </w:r>
      <w:r w:rsidR="005A68F2">
        <w:rPr>
          <w:rFonts w:cs="Arial"/>
          <w:bCs/>
          <w:i/>
          <w:iCs/>
          <w:sz w:val="24"/>
          <w:szCs w:val="24"/>
          <w:lang w:val="en-GB"/>
        </w:rPr>
        <w:t xml:space="preserve"> and make comments in the box</w:t>
      </w:r>
      <w:r w:rsidR="002252CF">
        <w:rPr>
          <w:rFonts w:cs="Arial"/>
          <w:bCs/>
          <w:i/>
          <w:iCs/>
          <w:sz w:val="24"/>
          <w:szCs w:val="24"/>
          <w:lang w:val="en-GB"/>
        </w:rPr>
        <w:t>. [Please note: These are uncorrected texts from students]</w:t>
      </w:r>
    </w:p>
    <w:p w14:paraId="01E786F1" w14:textId="77777777" w:rsidR="007A5CA8" w:rsidRDefault="007A5CA8" w:rsidP="0023498A">
      <w:pPr>
        <w:tabs>
          <w:tab w:val="left" w:pos="567"/>
        </w:tabs>
        <w:rPr>
          <w:rFonts w:cs="Arial"/>
          <w:b/>
          <w:sz w:val="28"/>
          <w:szCs w:val="28"/>
          <w:lang w:val="en-GB"/>
        </w:rPr>
      </w:pPr>
    </w:p>
    <w:p w14:paraId="219039A8" w14:textId="0B5BCDF4" w:rsidR="001F3D94" w:rsidRDefault="001F3D94" w:rsidP="0023498A">
      <w:pPr>
        <w:tabs>
          <w:tab w:val="left" w:pos="567"/>
        </w:tabs>
        <w:rPr>
          <w:rFonts w:eastAsiaTheme="minorEastAsia" w:cs="Arial"/>
          <w:i/>
          <w:iCs/>
          <w:sz w:val="20"/>
          <w:lang w:val="en-US" w:eastAsia="ja-JP"/>
        </w:rPr>
      </w:pPr>
      <w:r w:rsidRPr="007A5CA8">
        <w:rPr>
          <w:rFonts w:eastAsiaTheme="minorEastAsia" w:cs="Arial"/>
          <w:i/>
          <w:iCs/>
          <w:sz w:val="20"/>
          <w:lang w:val="en-US" w:eastAsia="ja-JP"/>
        </w:rPr>
        <w:t>Example 1:</w:t>
      </w:r>
    </w:p>
    <w:p w14:paraId="5BF8BB9E" w14:textId="77777777" w:rsidR="00171DEC" w:rsidRPr="007A5CA8" w:rsidRDefault="00171DEC" w:rsidP="0023498A">
      <w:pPr>
        <w:tabs>
          <w:tab w:val="left" w:pos="567"/>
        </w:tabs>
        <w:rPr>
          <w:rFonts w:eastAsiaTheme="minorEastAsia" w:cs="Arial"/>
          <w:i/>
          <w:iCs/>
          <w:sz w:val="20"/>
          <w:lang w:val="en-US" w:eastAsia="ja-JP"/>
        </w:rPr>
      </w:pPr>
    </w:p>
    <w:p w14:paraId="32810370" w14:textId="1D4F0BAF"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This report will cover all the hardware specific topics. First an overview will be given, to</w:t>
      </w:r>
      <w:r>
        <w:rPr>
          <w:rFonts w:eastAsiaTheme="minorEastAsia" w:cs="Arial"/>
          <w:sz w:val="20"/>
          <w:lang w:val="en-US" w:eastAsia="ja-JP"/>
        </w:rPr>
        <w:t xml:space="preserve"> </w:t>
      </w:r>
      <w:r w:rsidRPr="001F3D94">
        <w:rPr>
          <w:rFonts w:eastAsiaTheme="minorEastAsia" w:cs="Arial"/>
          <w:sz w:val="20"/>
          <w:lang w:val="en-US" w:eastAsia="ja-JP"/>
        </w:rPr>
        <w:t>set the</w:t>
      </w:r>
    </w:p>
    <w:p w14:paraId="1A6D9F14"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perspective. Then the report will go into more details, for the specification needed to provide for the</w:t>
      </w:r>
    </w:p>
    <w:p w14:paraId="7A7C8F5D"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functions. Furthermore, it will discuss the development with different solutions, calculations and the</w:t>
      </w:r>
    </w:p>
    <w:p w14:paraId="1794DF78"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 xml:space="preserve">final implementation. After the product has come to reality it had to be tested. The results and </w:t>
      </w:r>
      <w:proofErr w:type="gramStart"/>
      <w:r w:rsidRPr="001F3D94">
        <w:rPr>
          <w:rFonts w:eastAsiaTheme="minorEastAsia" w:cs="Arial"/>
          <w:sz w:val="20"/>
          <w:lang w:val="en-US" w:eastAsia="ja-JP"/>
        </w:rPr>
        <w:t>their</w:t>
      </w:r>
      <w:proofErr w:type="gramEnd"/>
    </w:p>
    <w:p w14:paraId="454DBBA9"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meaning will also be discussed in a separate section of the report. Finally, it will summarize the</w:t>
      </w:r>
    </w:p>
    <w:p w14:paraId="20B06AD0" w14:textId="65DE1ABC" w:rsidR="006152A6" w:rsidRDefault="001F3D94" w:rsidP="00171DEC">
      <w:pPr>
        <w:tabs>
          <w:tab w:val="left" w:pos="567"/>
        </w:tabs>
        <w:spacing w:line="360" w:lineRule="auto"/>
        <w:rPr>
          <w:rFonts w:eastAsiaTheme="minorEastAsia" w:cs="Arial"/>
          <w:sz w:val="20"/>
          <w:lang w:val="en-US" w:eastAsia="ja-JP"/>
        </w:rPr>
      </w:pPr>
      <w:r w:rsidRPr="001F3D94">
        <w:rPr>
          <w:rFonts w:eastAsiaTheme="minorEastAsia" w:cs="Arial"/>
          <w:sz w:val="20"/>
          <w:lang w:val="en-US" w:eastAsia="ja-JP"/>
        </w:rPr>
        <w:t>project, discussing the team effort and the final product.</w:t>
      </w:r>
    </w:p>
    <w:p w14:paraId="14B49D27" w14:textId="77777777" w:rsidR="00045B57" w:rsidRDefault="00045B57" w:rsidP="00171DEC">
      <w:pPr>
        <w:tabs>
          <w:tab w:val="left" w:pos="567"/>
        </w:tabs>
        <w:spacing w:line="360" w:lineRule="auto"/>
        <w:rPr>
          <w:rFonts w:eastAsiaTheme="minorEastAsia" w:cs="Arial"/>
          <w:sz w:val="20"/>
          <w:lang w:val="en-US" w:eastAsia="ja-JP"/>
        </w:rPr>
      </w:pPr>
    </w:p>
    <w:tbl>
      <w:tblPr>
        <w:tblStyle w:val="TableGrid"/>
        <w:tblW w:w="0" w:type="auto"/>
        <w:tblLook w:val="04A0" w:firstRow="1" w:lastRow="0" w:firstColumn="1" w:lastColumn="0" w:noHBand="0" w:noVBand="1"/>
      </w:tblPr>
      <w:tblGrid>
        <w:gridCol w:w="9622"/>
      </w:tblGrid>
      <w:tr w:rsidR="006152A6" w:rsidRPr="00E26516" w14:paraId="2D2FC1F2" w14:textId="77777777" w:rsidTr="006152A6">
        <w:tc>
          <w:tcPr>
            <w:tcW w:w="9622" w:type="dxa"/>
          </w:tcPr>
          <w:p w14:paraId="6ADC4064" w14:textId="7794B22D" w:rsidR="006152A6" w:rsidRPr="00EB5D5E" w:rsidRDefault="006152A6" w:rsidP="00171DEC">
            <w:pPr>
              <w:tabs>
                <w:tab w:val="left" w:pos="567"/>
              </w:tabs>
              <w:spacing w:line="360" w:lineRule="auto"/>
              <w:rPr>
                <w:rFonts w:ascii="Arial" w:eastAsiaTheme="minorEastAsia" w:hAnsi="Arial" w:cs="Arial"/>
                <w:b/>
                <w:bCs/>
                <w:lang w:val="en-US" w:eastAsia="ja-JP"/>
              </w:rPr>
            </w:pPr>
            <w:r w:rsidRPr="00EB5D5E">
              <w:rPr>
                <w:rFonts w:ascii="Arial" w:eastAsiaTheme="minorEastAsia" w:hAnsi="Arial" w:cs="Arial"/>
                <w:b/>
                <w:bCs/>
                <w:lang w:val="en-US" w:eastAsia="ja-JP"/>
              </w:rPr>
              <w:t>Score (1-6):</w:t>
            </w:r>
          </w:p>
          <w:p w14:paraId="1E84694D" w14:textId="6C6831DF" w:rsidR="00EB5D5E" w:rsidRDefault="00EB5D5E" w:rsidP="00171DEC">
            <w:pPr>
              <w:tabs>
                <w:tab w:val="left" w:pos="567"/>
              </w:tabs>
              <w:spacing w:line="360" w:lineRule="auto"/>
              <w:rPr>
                <w:rFonts w:ascii="Arial" w:eastAsiaTheme="minorEastAsia" w:hAnsi="Arial" w:cs="Arial"/>
                <w:lang w:val="en-US" w:eastAsia="ja-JP"/>
              </w:rPr>
            </w:pPr>
            <w:r>
              <w:rPr>
                <w:rFonts w:ascii="Arial" w:eastAsiaTheme="minorEastAsia" w:hAnsi="Arial" w:cs="Arial"/>
                <w:lang w:val="en-US" w:eastAsia="ja-JP"/>
              </w:rPr>
              <w:t>INFORMATION DENSITY:</w:t>
            </w:r>
            <w:r w:rsidR="00E26516">
              <w:rPr>
                <w:rFonts w:ascii="Arial" w:eastAsiaTheme="minorEastAsia" w:hAnsi="Arial" w:cs="Arial"/>
                <w:lang w:val="en-US" w:eastAsia="ja-JP"/>
              </w:rPr>
              <w:t xml:space="preserve"> </w:t>
            </w:r>
            <w:r w:rsidR="00382B04">
              <w:rPr>
                <w:rFonts w:ascii="Arial" w:eastAsiaTheme="minorEastAsia" w:hAnsi="Arial" w:cs="Arial"/>
                <w:lang w:val="en-US" w:eastAsia="ja-JP"/>
              </w:rPr>
              <w:t>4</w:t>
            </w:r>
            <w:r>
              <w:rPr>
                <w:rFonts w:ascii="Arial" w:eastAsiaTheme="minorEastAsia" w:hAnsi="Arial" w:cs="Arial"/>
                <w:lang w:val="en-US" w:eastAsia="ja-JP"/>
              </w:rPr>
              <w:br/>
              <w:t>STRUCTURE / COHERENCE:</w:t>
            </w:r>
            <w:r w:rsidR="003E295C">
              <w:rPr>
                <w:rFonts w:ascii="Arial" w:eastAsiaTheme="minorEastAsia" w:hAnsi="Arial" w:cs="Arial"/>
                <w:lang w:val="en-US" w:eastAsia="ja-JP"/>
              </w:rPr>
              <w:t xml:space="preserve"> </w:t>
            </w:r>
            <w:r w:rsidR="00DA4186">
              <w:rPr>
                <w:rFonts w:ascii="Arial" w:eastAsiaTheme="minorEastAsia" w:hAnsi="Arial" w:cs="Arial"/>
                <w:lang w:val="en-US" w:eastAsia="ja-JP"/>
              </w:rPr>
              <w:t>4</w:t>
            </w:r>
          </w:p>
          <w:p w14:paraId="1C88FD63" w14:textId="7891CD0E" w:rsidR="00EB5D5E" w:rsidRDefault="00EB5D5E" w:rsidP="00171DEC">
            <w:pPr>
              <w:tabs>
                <w:tab w:val="left" w:pos="567"/>
              </w:tabs>
              <w:spacing w:line="360" w:lineRule="auto"/>
              <w:rPr>
                <w:rFonts w:ascii="Arial" w:eastAsiaTheme="minorEastAsia" w:hAnsi="Arial" w:cs="Arial"/>
                <w:lang w:val="en-US" w:eastAsia="ja-JP"/>
              </w:rPr>
            </w:pPr>
            <w:r>
              <w:rPr>
                <w:rFonts w:ascii="Arial" w:eastAsiaTheme="minorEastAsia" w:hAnsi="Arial" w:cs="Arial"/>
                <w:lang w:val="en-US" w:eastAsia="ja-JP"/>
              </w:rPr>
              <w:t>PRECISION / CONCISENESS:</w:t>
            </w:r>
            <w:r w:rsidR="003E08FC">
              <w:rPr>
                <w:rFonts w:ascii="Arial" w:eastAsiaTheme="minorEastAsia" w:hAnsi="Arial" w:cs="Arial"/>
                <w:lang w:val="en-US" w:eastAsia="ja-JP"/>
              </w:rPr>
              <w:t xml:space="preserve"> </w:t>
            </w:r>
            <w:r w:rsidR="00DA4186">
              <w:rPr>
                <w:rFonts w:ascii="Arial" w:eastAsiaTheme="minorEastAsia" w:hAnsi="Arial" w:cs="Arial"/>
                <w:lang w:val="en-US" w:eastAsia="ja-JP"/>
              </w:rPr>
              <w:t>5</w:t>
            </w:r>
          </w:p>
          <w:p w14:paraId="2F0D52D7" w14:textId="4AEF2066" w:rsidR="006152A6" w:rsidRDefault="006152A6" w:rsidP="00171DEC">
            <w:pPr>
              <w:tabs>
                <w:tab w:val="left" w:pos="567"/>
              </w:tabs>
              <w:spacing w:line="360" w:lineRule="auto"/>
              <w:rPr>
                <w:rFonts w:eastAsiaTheme="minorEastAsia" w:cs="Arial"/>
                <w:lang w:val="en-US" w:eastAsia="ja-JP"/>
              </w:rPr>
            </w:pPr>
          </w:p>
        </w:tc>
      </w:tr>
    </w:tbl>
    <w:p w14:paraId="082153EA" w14:textId="77777777" w:rsidR="006152A6" w:rsidRDefault="006152A6" w:rsidP="001F3D94">
      <w:pPr>
        <w:tabs>
          <w:tab w:val="left" w:pos="567"/>
        </w:tabs>
        <w:rPr>
          <w:rFonts w:eastAsiaTheme="minorEastAsia" w:cs="Arial"/>
          <w:i/>
          <w:iCs/>
          <w:sz w:val="20"/>
          <w:lang w:val="en-US" w:eastAsia="ja-JP"/>
        </w:rPr>
      </w:pPr>
    </w:p>
    <w:p w14:paraId="27691AF4" w14:textId="71360D57" w:rsidR="001F3D94" w:rsidRDefault="001F3D94" w:rsidP="00045B57">
      <w:pPr>
        <w:rPr>
          <w:rFonts w:eastAsiaTheme="minorEastAsia" w:cs="Arial"/>
          <w:i/>
          <w:iCs/>
          <w:sz w:val="20"/>
          <w:lang w:val="en-US" w:eastAsia="ja-JP"/>
        </w:rPr>
      </w:pPr>
      <w:r w:rsidRPr="007A5CA8">
        <w:rPr>
          <w:rFonts w:eastAsiaTheme="minorEastAsia" w:cs="Arial"/>
          <w:i/>
          <w:iCs/>
          <w:sz w:val="20"/>
          <w:lang w:val="en-US" w:eastAsia="ja-JP"/>
        </w:rPr>
        <w:t>Example 2:</w:t>
      </w:r>
    </w:p>
    <w:p w14:paraId="41A1E99E" w14:textId="77777777" w:rsidR="00171DEC" w:rsidRPr="007A5CA8" w:rsidRDefault="00171DEC" w:rsidP="001F3D94">
      <w:pPr>
        <w:tabs>
          <w:tab w:val="left" w:pos="567"/>
        </w:tabs>
        <w:rPr>
          <w:rFonts w:eastAsiaTheme="minorEastAsia" w:cs="Arial"/>
          <w:i/>
          <w:iCs/>
          <w:sz w:val="20"/>
          <w:lang w:val="en-US" w:eastAsia="ja-JP"/>
        </w:rPr>
      </w:pPr>
    </w:p>
    <w:p w14:paraId="743725ED"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 xml:space="preserve">This device is able to measure the distance up to 200mm to a wire but also the current that </w:t>
      </w:r>
      <w:proofErr w:type="gramStart"/>
      <w:r w:rsidRPr="001F3D94">
        <w:rPr>
          <w:rFonts w:eastAsiaTheme="minorEastAsia" w:cs="Arial"/>
          <w:sz w:val="20"/>
          <w:lang w:val="en-US" w:eastAsia="ja-JP"/>
        </w:rPr>
        <w:t>flows</w:t>
      </w:r>
      <w:proofErr w:type="gramEnd"/>
    </w:p>
    <w:p w14:paraId="02B6EBB7"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through that wire. It is compact portable and powered by two 1.5V batteries. By now it is only a very</w:t>
      </w:r>
    </w:p>
    <w:p w14:paraId="3E7D6D46"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 xml:space="preserve">useful prototype of a device, because those measurements are only precise in a strict </w:t>
      </w:r>
      <w:proofErr w:type="gramStart"/>
      <w:r w:rsidRPr="001F3D94">
        <w:rPr>
          <w:rFonts w:eastAsiaTheme="minorEastAsia" w:cs="Arial"/>
          <w:sz w:val="20"/>
          <w:lang w:val="en-US" w:eastAsia="ja-JP"/>
        </w:rPr>
        <w:t>environment</w:t>
      </w:r>
      <w:proofErr w:type="gramEnd"/>
    </w:p>
    <w:p w14:paraId="6CD5ED32"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such as a laboratory. If it gets further developed, it would be possible to find wires and cables which</w:t>
      </w:r>
    </w:p>
    <w:p w14:paraId="65F9950B"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are hidden in walls or ceilings. This can be very useful to be sure not to hit those wires before drilling</w:t>
      </w:r>
    </w:p>
    <w:p w14:paraId="32D7A6D5"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a hole in a wall. Every big project is followed by a possibility of serious problems. There is, for example,</w:t>
      </w:r>
    </w:p>
    <w:p w14:paraId="1627F912"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the possibility that the first schematic is not correct because of a careless mistake. Or some steps later</w:t>
      </w:r>
    </w:p>
    <w:p w14:paraId="168AEA27"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if the soldering was not done properly enough, it could cause serious issues with amplifying the signal.</w:t>
      </w:r>
    </w:p>
    <w:p w14:paraId="6A45A000"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A third option could be that the board could fall to the ground and fall apart. To the other hand there</w:t>
      </w:r>
    </w:p>
    <w:p w14:paraId="0C1804EF"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is no possibility for any significant problems with the software. Because, if something does not work</w:t>
      </w:r>
    </w:p>
    <w:p w14:paraId="1081EBA4"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as planned, it is always a possibility to rewrite the software and eliminate that problem. To reduce the</w:t>
      </w:r>
    </w:p>
    <w:p w14:paraId="6339A980" w14:textId="77777777" w:rsidR="001F3D94" w:rsidRP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possible risks with the hardware components, two boards will be produced. In this way even if one is</w:t>
      </w:r>
    </w:p>
    <w:p w14:paraId="3E784F88" w14:textId="57EF4D5E" w:rsidR="001F3D94" w:rsidRDefault="001F3D94" w:rsidP="00171DEC">
      <w:pPr>
        <w:autoSpaceDE w:val="0"/>
        <w:autoSpaceDN w:val="0"/>
        <w:adjustRightInd w:val="0"/>
        <w:spacing w:line="360" w:lineRule="auto"/>
        <w:rPr>
          <w:rFonts w:eastAsiaTheme="minorEastAsia" w:cs="Arial"/>
          <w:sz w:val="20"/>
          <w:lang w:val="en-US" w:eastAsia="ja-JP"/>
        </w:rPr>
      </w:pPr>
      <w:r w:rsidRPr="001F3D94">
        <w:rPr>
          <w:rFonts w:eastAsiaTheme="minorEastAsia" w:cs="Arial"/>
          <w:sz w:val="20"/>
          <w:lang w:val="en-US" w:eastAsia="ja-JP"/>
        </w:rPr>
        <w:t>defect or breaks, there will be a second one to continue.</w:t>
      </w:r>
    </w:p>
    <w:p w14:paraId="1277E9E4" w14:textId="77777777" w:rsidR="002252CF" w:rsidRDefault="002252CF" w:rsidP="00171DEC">
      <w:pPr>
        <w:autoSpaceDE w:val="0"/>
        <w:autoSpaceDN w:val="0"/>
        <w:adjustRightInd w:val="0"/>
        <w:spacing w:line="360" w:lineRule="auto"/>
        <w:rPr>
          <w:rFonts w:eastAsiaTheme="minorEastAsia" w:cs="Arial"/>
          <w:sz w:val="20"/>
          <w:lang w:val="en-US" w:eastAsia="ja-JP"/>
        </w:rPr>
      </w:pPr>
    </w:p>
    <w:tbl>
      <w:tblPr>
        <w:tblStyle w:val="TableGrid"/>
        <w:tblW w:w="0" w:type="auto"/>
        <w:tblLook w:val="04A0" w:firstRow="1" w:lastRow="0" w:firstColumn="1" w:lastColumn="0" w:noHBand="0" w:noVBand="1"/>
      </w:tblPr>
      <w:tblGrid>
        <w:gridCol w:w="9622"/>
      </w:tblGrid>
      <w:tr w:rsidR="006152A6" w:rsidRPr="00E26516" w14:paraId="30B31B67" w14:textId="77777777" w:rsidTr="006152A6">
        <w:tc>
          <w:tcPr>
            <w:tcW w:w="9622" w:type="dxa"/>
          </w:tcPr>
          <w:p w14:paraId="1DE3E9DA" w14:textId="77777777" w:rsidR="006152A6" w:rsidRPr="00EB5D5E" w:rsidRDefault="006152A6" w:rsidP="006152A6">
            <w:pPr>
              <w:tabs>
                <w:tab w:val="left" w:pos="567"/>
              </w:tabs>
              <w:spacing w:line="360" w:lineRule="auto"/>
              <w:rPr>
                <w:rFonts w:ascii="Arial" w:eastAsiaTheme="minorEastAsia" w:hAnsi="Arial" w:cs="Arial"/>
                <w:b/>
                <w:bCs/>
                <w:lang w:val="en-US" w:eastAsia="ja-JP"/>
              </w:rPr>
            </w:pPr>
            <w:r w:rsidRPr="00EB5D5E">
              <w:rPr>
                <w:rFonts w:ascii="Arial" w:eastAsiaTheme="minorEastAsia" w:hAnsi="Arial" w:cs="Arial"/>
                <w:b/>
                <w:bCs/>
                <w:lang w:val="en-US" w:eastAsia="ja-JP"/>
              </w:rPr>
              <w:t>Score (1-6):</w:t>
            </w:r>
          </w:p>
          <w:p w14:paraId="5306B83B" w14:textId="2C397654" w:rsidR="00EB5D5E" w:rsidRDefault="00EB5D5E" w:rsidP="00EB5D5E">
            <w:pPr>
              <w:tabs>
                <w:tab w:val="left" w:pos="567"/>
              </w:tabs>
              <w:spacing w:line="360" w:lineRule="auto"/>
              <w:rPr>
                <w:rFonts w:ascii="Arial" w:eastAsiaTheme="minorEastAsia" w:hAnsi="Arial" w:cs="Arial"/>
                <w:lang w:val="en-US" w:eastAsia="ja-JP"/>
              </w:rPr>
            </w:pPr>
            <w:r>
              <w:rPr>
                <w:rFonts w:ascii="Arial" w:eastAsiaTheme="minorEastAsia" w:hAnsi="Arial" w:cs="Arial"/>
                <w:lang w:val="en-US" w:eastAsia="ja-JP"/>
              </w:rPr>
              <w:t>INFORMATION DENSITY:</w:t>
            </w:r>
            <w:r w:rsidR="00587AC0">
              <w:rPr>
                <w:rFonts w:ascii="Arial" w:eastAsiaTheme="minorEastAsia" w:hAnsi="Arial" w:cs="Arial"/>
                <w:lang w:val="en-US" w:eastAsia="ja-JP"/>
              </w:rPr>
              <w:t xml:space="preserve"> 4</w:t>
            </w:r>
            <w:r>
              <w:rPr>
                <w:rFonts w:ascii="Arial" w:eastAsiaTheme="minorEastAsia" w:hAnsi="Arial" w:cs="Arial"/>
                <w:lang w:val="en-US" w:eastAsia="ja-JP"/>
              </w:rPr>
              <w:br/>
              <w:t>STRUCTURE / COHERENCE:</w:t>
            </w:r>
            <w:r w:rsidR="00587AC0">
              <w:rPr>
                <w:rFonts w:ascii="Arial" w:eastAsiaTheme="minorEastAsia" w:hAnsi="Arial" w:cs="Arial"/>
                <w:lang w:val="en-US" w:eastAsia="ja-JP"/>
              </w:rPr>
              <w:t xml:space="preserve"> 5</w:t>
            </w:r>
          </w:p>
          <w:p w14:paraId="27DEA89B" w14:textId="2FE89DEB" w:rsidR="006152A6" w:rsidRDefault="00EB5D5E" w:rsidP="00EB5D5E">
            <w:pPr>
              <w:tabs>
                <w:tab w:val="left" w:pos="567"/>
              </w:tabs>
              <w:spacing w:line="360" w:lineRule="auto"/>
              <w:rPr>
                <w:rFonts w:ascii="Arial" w:eastAsiaTheme="minorEastAsia" w:hAnsi="Arial" w:cs="Arial"/>
                <w:lang w:val="en-US" w:eastAsia="ja-JP"/>
              </w:rPr>
            </w:pPr>
            <w:r>
              <w:rPr>
                <w:rFonts w:ascii="Arial" w:eastAsiaTheme="minorEastAsia" w:hAnsi="Arial" w:cs="Arial"/>
                <w:lang w:val="en-US" w:eastAsia="ja-JP"/>
              </w:rPr>
              <w:t>PRECISION / CONCISENESS:</w:t>
            </w:r>
            <w:r w:rsidR="0012494F">
              <w:rPr>
                <w:rFonts w:ascii="Arial" w:eastAsiaTheme="minorEastAsia" w:hAnsi="Arial" w:cs="Arial"/>
                <w:lang w:val="en-US" w:eastAsia="ja-JP"/>
              </w:rPr>
              <w:t xml:space="preserve"> 4</w:t>
            </w:r>
          </w:p>
          <w:p w14:paraId="6552B33D" w14:textId="591C25B0" w:rsidR="00EB5D5E" w:rsidRPr="00EB5D5E" w:rsidRDefault="00EB5D5E" w:rsidP="00EB5D5E">
            <w:pPr>
              <w:tabs>
                <w:tab w:val="left" w:pos="567"/>
              </w:tabs>
              <w:spacing w:line="360" w:lineRule="auto"/>
              <w:rPr>
                <w:rFonts w:ascii="Arial" w:eastAsiaTheme="minorEastAsia" w:hAnsi="Arial" w:cs="Arial"/>
                <w:lang w:val="en-US" w:eastAsia="ja-JP"/>
              </w:rPr>
            </w:pPr>
          </w:p>
        </w:tc>
      </w:tr>
    </w:tbl>
    <w:p w14:paraId="52381890" w14:textId="4D131D29" w:rsidR="006152A6" w:rsidRDefault="006152A6" w:rsidP="00171DEC">
      <w:pPr>
        <w:autoSpaceDE w:val="0"/>
        <w:autoSpaceDN w:val="0"/>
        <w:adjustRightInd w:val="0"/>
        <w:spacing w:line="360" w:lineRule="auto"/>
        <w:rPr>
          <w:rFonts w:eastAsiaTheme="minorEastAsia" w:cs="Arial"/>
          <w:sz w:val="20"/>
          <w:lang w:val="en-US" w:eastAsia="ja-JP"/>
        </w:rPr>
      </w:pPr>
    </w:p>
    <w:p w14:paraId="0B39A163" w14:textId="01284993" w:rsidR="001C630C" w:rsidRDefault="001C630C" w:rsidP="001F3D94">
      <w:pPr>
        <w:autoSpaceDE w:val="0"/>
        <w:autoSpaceDN w:val="0"/>
        <w:adjustRightInd w:val="0"/>
        <w:rPr>
          <w:rFonts w:eastAsiaTheme="minorEastAsia" w:cs="Arial"/>
          <w:sz w:val="20"/>
          <w:lang w:val="en-US" w:eastAsia="ja-JP"/>
        </w:rPr>
      </w:pPr>
    </w:p>
    <w:p w14:paraId="019B3BD6" w14:textId="77777777" w:rsidR="007A5CA8" w:rsidRDefault="007A5CA8" w:rsidP="001F3D94">
      <w:pPr>
        <w:autoSpaceDE w:val="0"/>
        <w:autoSpaceDN w:val="0"/>
        <w:adjustRightInd w:val="0"/>
        <w:rPr>
          <w:rFonts w:eastAsiaTheme="minorEastAsia" w:cs="Arial"/>
          <w:sz w:val="20"/>
          <w:lang w:val="en-US" w:eastAsia="ja-JP"/>
        </w:rPr>
      </w:pPr>
    </w:p>
    <w:p w14:paraId="4FAE397F" w14:textId="0FD66BB0" w:rsidR="001C630C" w:rsidRDefault="001C630C" w:rsidP="001C630C">
      <w:pPr>
        <w:tabs>
          <w:tab w:val="left" w:pos="567"/>
        </w:tabs>
        <w:rPr>
          <w:rFonts w:eastAsiaTheme="minorEastAsia" w:cs="Arial"/>
          <w:i/>
          <w:iCs/>
          <w:sz w:val="20"/>
          <w:lang w:val="en-US" w:eastAsia="ja-JP"/>
        </w:rPr>
      </w:pPr>
      <w:r w:rsidRPr="007A5CA8">
        <w:rPr>
          <w:rFonts w:eastAsiaTheme="minorEastAsia" w:cs="Arial"/>
          <w:i/>
          <w:iCs/>
          <w:sz w:val="20"/>
          <w:lang w:val="en-US" w:eastAsia="ja-JP"/>
        </w:rPr>
        <w:t>Example 3:</w:t>
      </w:r>
    </w:p>
    <w:p w14:paraId="2FEDFC28" w14:textId="77777777" w:rsidR="002252CF" w:rsidRPr="007A5CA8" w:rsidRDefault="002252CF" w:rsidP="001C630C">
      <w:pPr>
        <w:tabs>
          <w:tab w:val="left" w:pos="567"/>
        </w:tabs>
        <w:rPr>
          <w:rFonts w:eastAsiaTheme="minorEastAsia" w:cs="Arial"/>
          <w:i/>
          <w:iCs/>
          <w:sz w:val="20"/>
          <w:lang w:val="en-US" w:eastAsia="ja-JP"/>
        </w:rPr>
      </w:pPr>
    </w:p>
    <w:p w14:paraId="043DBDFD" w14:textId="7BE510A8" w:rsidR="001C630C" w:rsidRPr="001C630C" w:rsidRDefault="001C630C" w:rsidP="00045B57">
      <w:pPr>
        <w:autoSpaceDE w:val="0"/>
        <w:autoSpaceDN w:val="0"/>
        <w:adjustRightInd w:val="0"/>
        <w:spacing w:line="360" w:lineRule="auto"/>
        <w:rPr>
          <w:rFonts w:eastAsiaTheme="minorEastAsia" w:cs="Arial"/>
          <w:sz w:val="20"/>
          <w:lang w:val="en-US" w:eastAsia="ja-JP"/>
        </w:rPr>
      </w:pPr>
      <w:r w:rsidRPr="001C630C">
        <w:rPr>
          <w:szCs w:val="22"/>
          <w:lang w:val="en-US"/>
        </w:rPr>
        <w:t xml:space="preserve">As part of the third semester project it is required to create a cable monitor. A cable monitor is a device to determine the current and its angle in a wire via measuring the electromagnetic and electrostatic field. The sensor board was designed via circuit examples and descriptions provided. To verify the functionality, a series of simulations were conducted and the results </w:t>
      </w:r>
      <w:proofErr w:type="spellStart"/>
      <w:r w:rsidRPr="001C630C">
        <w:rPr>
          <w:szCs w:val="22"/>
          <w:lang w:val="en-US"/>
        </w:rPr>
        <w:t>analysed</w:t>
      </w:r>
      <w:proofErr w:type="spellEnd"/>
      <w:r w:rsidRPr="001C630C">
        <w:rPr>
          <w:szCs w:val="22"/>
          <w:lang w:val="en-US"/>
        </w:rPr>
        <w:t>. The simulations showed/demonstrated that the designed circuit fits the desired functionality. After the assembly a series of hardware tests were performed to verify the cable monitor’s functionality: In a visual comparison, the graphs of the cable monitor approximately matched those of the provided example and in the tests outlined in the hardware checklist the tests yielded similar results. Therefore, the conclusion is that the hardware meets the specifications outlined. In the following steps, the software part will be written as it is currently running on a provided code not to be used for the final product.</w:t>
      </w:r>
    </w:p>
    <w:p w14:paraId="54ADB97D" w14:textId="44EB4FCC" w:rsidR="001C630C" w:rsidRDefault="001C630C" w:rsidP="001F3D94">
      <w:pPr>
        <w:autoSpaceDE w:val="0"/>
        <w:autoSpaceDN w:val="0"/>
        <w:adjustRightInd w:val="0"/>
        <w:rPr>
          <w:rFonts w:eastAsiaTheme="minorEastAsia" w:cs="Arial"/>
          <w:sz w:val="20"/>
          <w:lang w:val="en-US" w:eastAsia="ja-JP"/>
        </w:rPr>
      </w:pPr>
    </w:p>
    <w:tbl>
      <w:tblPr>
        <w:tblStyle w:val="TableGrid"/>
        <w:tblW w:w="0" w:type="auto"/>
        <w:tblLook w:val="04A0" w:firstRow="1" w:lastRow="0" w:firstColumn="1" w:lastColumn="0" w:noHBand="0" w:noVBand="1"/>
      </w:tblPr>
      <w:tblGrid>
        <w:gridCol w:w="9622"/>
      </w:tblGrid>
      <w:tr w:rsidR="00C00143" w:rsidRPr="00E26516" w14:paraId="5856DB6F" w14:textId="77777777" w:rsidTr="00C00143">
        <w:tc>
          <w:tcPr>
            <w:tcW w:w="9622" w:type="dxa"/>
          </w:tcPr>
          <w:p w14:paraId="172D1DC0" w14:textId="77777777" w:rsidR="00C00143" w:rsidRPr="00EB5D5E" w:rsidRDefault="00C00143" w:rsidP="00C00143">
            <w:pPr>
              <w:tabs>
                <w:tab w:val="left" w:pos="567"/>
              </w:tabs>
              <w:spacing w:line="360" w:lineRule="auto"/>
              <w:rPr>
                <w:rFonts w:ascii="Arial" w:eastAsiaTheme="minorEastAsia" w:hAnsi="Arial" w:cs="Arial"/>
                <w:b/>
                <w:bCs/>
                <w:lang w:val="en-US" w:eastAsia="ja-JP"/>
              </w:rPr>
            </w:pPr>
            <w:r w:rsidRPr="00EB5D5E">
              <w:rPr>
                <w:rFonts w:ascii="Arial" w:eastAsiaTheme="minorEastAsia" w:hAnsi="Arial" w:cs="Arial"/>
                <w:b/>
                <w:bCs/>
                <w:lang w:val="en-US" w:eastAsia="ja-JP"/>
              </w:rPr>
              <w:t>Score (1-6):</w:t>
            </w:r>
          </w:p>
          <w:p w14:paraId="23F709B8" w14:textId="4B9C3AC7" w:rsidR="00EB5D5E" w:rsidRDefault="00EB5D5E" w:rsidP="00EB5D5E">
            <w:pPr>
              <w:tabs>
                <w:tab w:val="left" w:pos="567"/>
              </w:tabs>
              <w:spacing w:line="360" w:lineRule="auto"/>
              <w:rPr>
                <w:rFonts w:ascii="Arial" w:eastAsiaTheme="minorEastAsia" w:hAnsi="Arial" w:cs="Arial"/>
                <w:lang w:val="en-US" w:eastAsia="ja-JP"/>
              </w:rPr>
            </w:pPr>
            <w:r>
              <w:rPr>
                <w:rFonts w:ascii="Arial" w:eastAsiaTheme="minorEastAsia" w:hAnsi="Arial" w:cs="Arial"/>
                <w:lang w:val="en-US" w:eastAsia="ja-JP"/>
              </w:rPr>
              <w:t>INFORMATION DENSITY:</w:t>
            </w:r>
            <w:r w:rsidR="00ED7375">
              <w:rPr>
                <w:rFonts w:ascii="Arial" w:eastAsiaTheme="minorEastAsia" w:hAnsi="Arial" w:cs="Arial"/>
                <w:lang w:val="en-US" w:eastAsia="ja-JP"/>
              </w:rPr>
              <w:t xml:space="preserve"> 4</w:t>
            </w:r>
            <w:r>
              <w:rPr>
                <w:rFonts w:ascii="Arial" w:eastAsiaTheme="minorEastAsia" w:hAnsi="Arial" w:cs="Arial"/>
                <w:lang w:val="en-US" w:eastAsia="ja-JP"/>
              </w:rPr>
              <w:br/>
              <w:t>STRUCTURE / COHERENCE:</w:t>
            </w:r>
          </w:p>
          <w:p w14:paraId="161AA3EA" w14:textId="67FB6676" w:rsidR="00C00143" w:rsidRPr="00EB5D5E" w:rsidRDefault="00EB5D5E" w:rsidP="00EB5D5E">
            <w:pPr>
              <w:tabs>
                <w:tab w:val="left" w:pos="567"/>
              </w:tabs>
              <w:spacing w:line="360" w:lineRule="auto"/>
              <w:rPr>
                <w:rFonts w:ascii="Arial" w:eastAsiaTheme="minorEastAsia" w:hAnsi="Arial" w:cs="Arial"/>
                <w:lang w:val="en-US" w:eastAsia="ja-JP"/>
              </w:rPr>
            </w:pPr>
            <w:r>
              <w:rPr>
                <w:rFonts w:ascii="Arial" w:eastAsiaTheme="minorEastAsia" w:hAnsi="Arial" w:cs="Arial"/>
                <w:lang w:val="en-US" w:eastAsia="ja-JP"/>
              </w:rPr>
              <w:t>PRECISION / CONCISENESS:</w:t>
            </w:r>
          </w:p>
          <w:p w14:paraId="7CF4D9DD" w14:textId="2D439E3F" w:rsidR="00C00143" w:rsidRDefault="00C00143" w:rsidP="001F3D94">
            <w:pPr>
              <w:autoSpaceDE w:val="0"/>
              <w:autoSpaceDN w:val="0"/>
              <w:adjustRightInd w:val="0"/>
              <w:rPr>
                <w:rFonts w:eastAsiaTheme="minorEastAsia" w:cs="Arial"/>
                <w:lang w:val="en-US" w:eastAsia="ja-JP"/>
              </w:rPr>
            </w:pPr>
          </w:p>
        </w:tc>
      </w:tr>
    </w:tbl>
    <w:p w14:paraId="46FE8BE9" w14:textId="2E4A47E8" w:rsidR="001F3D94" w:rsidRDefault="001F3D94" w:rsidP="001F3D94">
      <w:pPr>
        <w:autoSpaceDE w:val="0"/>
        <w:autoSpaceDN w:val="0"/>
        <w:adjustRightInd w:val="0"/>
        <w:rPr>
          <w:rFonts w:eastAsiaTheme="minorEastAsia" w:cs="Arial"/>
          <w:sz w:val="20"/>
          <w:lang w:val="en-US" w:eastAsia="ja-JP"/>
        </w:rPr>
      </w:pPr>
    </w:p>
    <w:p w14:paraId="5970BE61" w14:textId="5544804E" w:rsidR="001F3D94" w:rsidRDefault="001F3D94" w:rsidP="001F3D94">
      <w:pPr>
        <w:tabs>
          <w:tab w:val="left" w:pos="567"/>
        </w:tabs>
        <w:rPr>
          <w:rFonts w:eastAsiaTheme="minorEastAsia" w:cs="Arial"/>
          <w:sz w:val="20"/>
          <w:lang w:val="en-US" w:eastAsia="ja-JP"/>
        </w:rPr>
      </w:pPr>
    </w:p>
    <w:sectPr w:rsidR="001F3D94" w:rsidSect="00654EBD">
      <w:headerReference w:type="even" r:id="rId7"/>
      <w:headerReference w:type="default" r:id="rId8"/>
      <w:footerReference w:type="even" r:id="rId9"/>
      <w:footerReference w:type="default" r:id="rId10"/>
      <w:headerReference w:type="first" r:id="rId11"/>
      <w:footerReference w:type="first" r:id="rId12"/>
      <w:pgSz w:w="11900" w:h="16840"/>
      <w:pgMar w:top="851" w:right="1134" w:bottom="851"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FED1F" w14:textId="77777777" w:rsidR="007272D6" w:rsidRDefault="007272D6" w:rsidP="00C06911">
      <w:r>
        <w:separator/>
      </w:r>
    </w:p>
  </w:endnote>
  <w:endnote w:type="continuationSeparator" w:id="0">
    <w:p w14:paraId="42A3C9A6" w14:textId="77777777" w:rsidR="007272D6" w:rsidRDefault="007272D6" w:rsidP="00C0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7373" w14:textId="77777777" w:rsidR="00D8685A" w:rsidRDefault="00D86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C589" w14:textId="6B23FED2" w:rsidR="00D8685A" w:rsidRPr="00D77224" w:rsidRDefault="00707DD7">
    <w:pPr>
      <w:pStyle w:val="Footer"/>
      <w:rPr>
        <w:sz w:val="18"/>
        <w:lang w:val="en-US"/>
      </w:rPr>
    </w:pPr>
    <w:r>
      <w:rPr>
        <w:sz w:val="18"/>
        <w:lang w:val="en-US"/>
      </w:rPr>
      <w:t>ILC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BFF9" w14:textId="77777777" w:rsidR="00D8685A" w:rsidRDefault="00D86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8A881" w14:textId="77777777" w:rsidR="007272D6" w:rsidRDefault="007272D6" w:rsidP="00C06911">
      <w:r>
        <w:separator/>
      </w:r>
    </w:p>
  </w:footnote>
  <w:footnote w:type="continuationSeparator" w:id="0">
    <w:p w14:paraId="5A006910" w14:textId="77777777" w:rsidR="007272D6" w:rsidRDefault="007272D6" w:rsidP="00C06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719D5" w14:textId="77777777" w:rsidR="00D8685A" w:rsidRDefault="00D868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67D0" w14:textId="77777777" w:rsidR="00AA3FF1" w:rsidRDefault="00AA3FF1">
    <w:pPr>
      <w:pStyle w:val="Header"/>
    </w:pPr>
    <w:r>
      <w:rPr>
        <w:noProof/>
      </w:rPr>
      <w:drawing>
        <wp:anchor distT="0" distB="0" distL="114300" distR="114300" simplePos="0" relativeHeight="251659264" behindDoc="1" locked="1" layoutInCell="1" allowOverlap="1" wp14:anchorId="5D9DD9BF" wp14:editId="0BB74FE1">
          <wp:simplePos x="0" y="0"/>
          <wp:positionH relativeFrom="page">
            <wp:posOffset>6517640</wp:posOffset>
          </wp:positionH>
          <wp:positionV relativeFrom="page">
            <wp:posOffset>345440</wp:posOffset>
          </wp:positionV>
          <wp:extent cx="313055" cy="323850"/>
          <wp:effectExtent l="0" t="0" r="0" b="6350"/>
          <wp:wrapTight wrapText="bothSides">
            <wp:wrapPolygon edited="0">
              <wp:start x="0" y="0"/>
              <wp:lineTo x="0" y="20329"/>
              <wp:lineTo x="19278" y="20329"/>
              <wp:lineTo x="19278" y="0"/>
              <wp:lineTo x="0" y="0"/>
            </wp:wrapPolygon>
          </wp:wrapTight>
          <wp:docPr id="3" name="Bild 40" descr="zhaw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aw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055" cy="323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0EEF" w14:textId="77777777" w:rsidR="00D8685A" w:rsidRDefault="00D86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8A1"/>
    <w:multiLevelType w:val="multilevel"/>
    <w:tmpl w:val="516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31A91"/>
    <w:multiLevelType w:val="hybridMultilevel"/>
    <w:tmpl w:val="A9C6A4FE"/>
    <w:lvl w:ilvl="0" w:tplc="86B0A3E2">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2" w15:restartNumberingAfterBreak="0">
    <w:nsid w:val="20BA2A4E"/>
    <w:multiLevelType w:val="hybridMultilevel"/>
    <w:tmpl w:val="3814D6C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21B14CB"/>
    <w:multiLevelType w:val="hybridMultilevel"/>
    <w:tmpl w:val="E4E82B2E"/>
    <w:lvl w:ilvl="0" w:tplc="C6DEAC0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4" w15:restartNumberingAfterBreak="0">
    <w:nsid w:val="275232B9"/>
    <w:multiLevelType w:val="hybridMultilevel"/>
    <w:tmpl w:val="E048DE6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02A6D79"/>
    <w:multiLevelType w:val="hybridMultilevel"/>
    <w:tmpl w:val="5914D976"/>
    <w:lvl w:ilvl="0" w:tplc="8966854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6" w15:restartNumberingAfterBreak="0">
    <w:nsid w:val="414E7DE3"/>
    <w:multiLevelType w:val="hybridMultilevel"/>
    <w:tmpl w:val="60B0B4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4400182"/>
    <w:multiLevelType w:val="multilevel"/>
    <w:tmpl w:val="27C0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A1A90"/>
    <w:multiLevelType w:val="hybridMultilevel"/>
    <w:tmpl w:val="64B626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8955B07"/>
    <w:multiLevelType w:val="hybridMultilevel"/>
    <w:tmpl w:val="C188F2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250192907">
    <w:abstractNumId w:val="5"/>
  </w:num>
  <w:num w:numId="2" w16cid:durableId="1042704455">
    <w:abstractNumId w:val="3"/>
  </w:num>
  <w:num w:numId="3" w16cid:durableId="1172600243">
    <w:abstractNumId w:val="1"/>
  </w:num>
  <w:num w:numId="4" w16cid:durableId="1841845636">
    <w:abstractNumId w:val="0"/>
  </w:num>
  <w:num w:numId="5" w16cid:durableId="271860427">
    <w:abstractNumId w:val="7"/>
  </w:num>
  <w:num w:numId="6" w16cid:durableId="630941882">
    <w:abstractNumId w:val="2"/>
  </w:num>
  <w:num w:numId="7" w16cid:durableId="1712684396">
    <w:abstractNumId w:val="8"/>
  </w:num>
  <w:num w:numId="8" w16cid:durableId="1580556306">
    <w:abstractNumId w:val="6"/>
  </w:num>
  <w:num w:numId="9" w16cid:durableId="726419121">
    <w:abstractNumId w:val="9"/>
  </w:num>
  <w:num w:numId="10" w16cid:durableId="1422533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8A"/>
    <w:rsid w:val="00002930"/>
    <w:rsid w:val="0001282F"/>
    <w:rsid w:val="000157BC"/>
    <w:rsid w:val="0001717A"/>
    <w:rsid w:val="00024C66"/>
    <w:rsid w:val="00045B57"/>
    <w:rsid w:val="00051162"/>
    <w:rsid w:val="000912D6"/>
    <w:rsid w:val="00097058"/>
    <w:rsid w:val="000D2ACC"/>
    <w:rsid w:val="000D421A"/>
    <w:rsid w:val="0012494F"/>
    <w:rsid w:val="00163136"/>
    <w:rsid w:val="0016407E"/>
    <w:rsid w:val="00171DEC"/>
    <w:rsid w:val="0017575B"/>
    <w:rsid w:val="00190E08"/>
    <w:rsid w:val="001A442F"/>
    <w:rsid w:val="001C630C"/>
    <w:rsid w:val="001F3D94"/>
    <w:rsid w:val="001F7203"/>
    <w:rsid w:val="002150D4"/>
    <w:rsid w:val="002165FB"/>
    <w:rsid w:val="002252CF"/>
    <w:rsid w:val="0023498A"/>
    <w:rsid w:val="002413AD"/>
    <w:rsid w:val="002426FE"/>
    <w:rsid w:val="002717D6"/>
    <w:rsid w:val="00280048"/>
    <w:rsid w:val="002A0777"/>
    <w:rsid w:val="002D4602"/>
    <w:rsid w:val="002E54A3"/>
    <w:rsid w:val="002F1132"/>
    <w:rsid w:val="0030274D"/>
    <w:rsid w:val="00311B77"/>
    <w:rsid w:val="00320015"/>
    <w:rsid w:val="00324D89"/>
    <w:rsid w:val="00326820"/>
    <w:rsid w:val="00335E5F"/>
    <w:rsid w:val="003366BE"/>
    <w:rsid w:val="00336B39"/>
    <w:rsid w:val="003641E0"/>
    <w:rsid w:val="00364540"/>
    <w:rsid w:val="00382B04"/>
    <w:rsid w:val="003A4365"/>
    <w:rsid w:val="003E03E9"/>
    <w:rsid w:val="003E08FC"/>
    <w:rsid w:val="003E295C"/>
    <w:rsid w:val="003E2EE6"/>
    <w:rsid w:val="00402487"/>
    <w:rsid w:val="00435B43"/>
    <w:rsid w:val="004550CD"/>
    <w:rsid w:val="00475558"/>
    <w:rsid w:val="004B7E19"/>
    <w:rsid w:val="004B7F88"/>
    <w:rsid w:val="004C50B9"/>
    <w:rsid w:val="004E1EF6"/>
    <w:rsid w:val="004F0003"/>
    <w:rsid w:val="004F2393"/>
    <w:rsid w:val="0050575C"/>
    <w:rsid w:val="0052096E"/>
    <w:rsid w:val="00541A6B"/>
    <w:rsid w:val="005512CC"/>
    <w:rsid w:val="00567FB6"/>
    <w:rsid w:val="00576F93"/>
    <w:rsid w:val="00583AB7"/>
    <w:rsid w:val="00586251"/>
    <w:rsid w:val="00587AC0"/>
    <w:rsid w:val="0059762F"/>
    <w:rsid w:val="005A68F2"/>
    <w:rsid w:val="005D7AA1"/>
    <w:rsid w:val="006152A6"/>
    <w:rsid w:val="00634371"/>
    <w:rsid w:val="00652B5E"/>
    <w:rsid w:val="00654EBD"/>
    <w:rsid w:val="00670401"/>
    <w:rsid w:val="006773DE"/>
    <w:rsid w:val="00684D3C"/>
    <w:rsid w:val="006B065C"/>
    <w:rsid w:val="00707DD7"/>
    <w:rsid w:val="00722746"/>
    <w:rsid w:val="007272D6"/>
    <w:rsid w:val="00742818"/>
    <w:rsid w:val="007950D6"/>
    <w:rsid w:val="007A5CA8"/>
    <w:rsid w:val="007B3401"/>
    <w:rsid w:val="007F50E7"/>
    <w:rsid w:val="00803899"/>
    <w:rsid w:val="00823B68"/>
    <w:rsid w:val="0084416F"/>
    <w:rsid w:val="0085634B"/>
    <w:rsid w:val="008627AC"/>
    <w:rsid w:val="00870F0F"/>
    <w:rsid w:val="0089694D"/>
    <w:rsid w:val="008E2CD7"/>
    <w:rsid w:val="00927889"/>
    <w:rsid w:val="009763AC"/>
    <w:rsid w:val="00994A1A"/>
    <w:rsid w:val="009C05CC"/>
    <w:rsid w:val="009F01B8"/>
    <w:rsid w:val="00A264B9"/>
    <w:rsid w:val="00A87225"/>
    <w:rsid w:val="00AA3FF1"/>
    <w:rsid w:val="00AD4FEB"/>
    <w:rsid w:val="00AD515A"/>
    <w:rsid w:val="00B27171"/>
    <w:rsid w:val="00B803A4"/>
    <w:rsid w:val="00B853DD"/>
    <w:rsid w:val="00BA447F"/>
    <w:rsid w:val="00BA5C5C"/>
    <w:rsid w:val="00BC1155"/>
    <w:rsid w:val="00BC5093"/>
    <w:rsid w:val="00BE09C7"/>
    <w:rsid w:val="00BE2DB9"/>
    <w:rsid w:val="00BE6EFF"/>
    <w:rsid w:val="00BF3817"/>
    <w:rsid w:val="00C00143"/>
    <w:rsid w:val="00C06911"/>
    <w:rsid w:val="00C41263"/>
    <w:rsid w:val="00C50794"/>
    <w:rsid w:val="00C728C0"/>
    <w:rsid w:val="00C73631"/>
    <w:rsid w:val="00C75A5A"/>
    <w:rsid w:val="00C95B59"/>
    <w:rsid w:val="00CA27D5"/>
    <w:rsid w:val="00CB0CE7"/>
    <w:rsid w:val="00CB29FC"/>
    <w:rsid w:val="00CD3FEF"/>
    <w:rsid w:val="00D075FD"/>
    <w:rsid w:val="00D138E7"/>
    <w:rsid w:val="00D54920"/>
    <w:rsid w:val="00D64706"/>
    <w:rsid w:val="00D65129"/>
    <w:rsid w:val="00D67420"/>
    <w:rsid w:val="00D70ED9"/>
    <w:rsid w:val="00D77224"/>
    <w:rsid w:val="00D8685A"/>
    <w:rsid w:val="00DA1672"/>
    <w:rsid w:val="00DA4186"/>
    <w:rsid w:val="00DB3EFE"/>
    <w:rsid w:val="00DC2481"/>
    <w:rsid w:val="00DE14A0"/>
    <w:rsid w:val="00DF6811"/>
    <w:rsid w:val="00E15DCA"/>
    <w:rsid w:val="00E21472"/>
    <w:rsid w:val="00E250B8"/>
    <w:rsid w:val="00E26516"/>
    <w:rsid w:val="00E36116"/>
    <w:rsid w:val="00E53769"/>
    <w:rsid w:val="00E844B5"/>
    <w:rsid w:val="00EA2617"/>
    <w:rsid w:val="00EA2DC2"/>
    <w:rsid w:val="00EB3717"/>
    <w:rsid w:val="00EB5D5E"/>
    <w:rsid w:val="00EB7391"/>
    <w:rsid w:val="00EB7925"/>
    <w:rsid w:val="00EC779F"/>
    <w:rsid w:val="00ED7375"/>
    <w:rsid w:val="00EE7C50"/>
    <w:rsid w:val="00EF09A1"/>
    <w:rsid w:val="00F07384"/>
    <w:rsid w:val="00F16102"/>
    <w:rsid w:val="00F86764"/>
    <w:rsid w:val="00F93F90"/>
    <w:rsid w:val="00FD4E36"/>
    <w:rsid w:val="00FF22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475C4E"/>
  <w14:defaultImageDpi w14:val="300"/>
  <w15:docId w15:val="{33E83CD9-5EC3-DA4C-B5F0-95E4E856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98A"/>
    <w:rPr>
      <w:rFonts w:eastAsia="Times New Roman" w:cs="Times New Roman"/>
      <w:szCs w:val="20"/>
      <w:lang w:eastAsia="de-DE"/>
    </w:rPr>
  </w:style>
  <w:style w:type="paragraph" w:styleId="Heading1">
    <w:name w:val="heading 1"/>
    <w:basedOn w:val="Normal"/>
    <w:link w:val="Heading1Char"/>
    <w:uiPriority w:val="9"/>
    <w:qFormat/>
    <w:rsid w:val="00AD515A"/>
    <w:pPr>
      <w:spacing w:before="100" w:beforeAutospacing="1" w:after="100" w:afterAutospacing="1"/>
      <w:outlineLvl w:val="0"/>
    </w:pPr>
    <w:rPr>
      <w:rFonts w:ascii="Times New Roman" w:hAnsi="Times New Roman"/>
      <w:b/>
      <w:bCs/>
      <w:kern w:val="36"/>
      <w:sz w:val="48"/>
      <w:szCs w:val="48"/>
      <w:lang w:val="de-CH" w:eastAsia="de-CH"/>
    </w:rPr>
  </w:style>
  <w:style w:type="paragraph" w:styleId="Heading2">
    <w:name w:val="heading 2"/>
    <w:basedOn w:val="Normal"/>
    <w:link w:val="Heading2Char"/>
    <w:uiPriority w:val="9"/>
    <w:qFormat/>
    <w:rsid w:val="00AD515A"/>
    <w:pPr>
      <w:spacing w:before="100" w:beforeAutospacing="1" w:after="100" w:afterAutospacing="1"/>
      <w:outlineLvl w:val="1"/>
    </w:pPr>
    <w:rPr>
      <w:rFonts w:ascii="Times New Roman" w:hAnsi="Times New Roman"/>
      <w:b/>
      <w:bCs/>
      <w:sz w:val="36"/>
      <w:szCs w:val="36"/>
      <w:lang w:val="de-CH"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498A"/>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498A"/>
    <w:pPr>
      <w:ind w:left="720"/>
      <w:contextualSpacing/>
    </w:pPr>
  </w:style>
  <w:style w:type="paragraph" w:styleId="Header">
    <w:name w:val="header"/>
    <w:basedOn w:val="Normal"/>
    <w:link w:val="HeaderChar"/>
    <w:uiPriority w:val="99"/>
    <w:unhideWhenUsed/>
    <w:rsid w:val="00C06911"/>
    <w:pPr>
      <w:tabs>
        <w:tab w:val="center" w:pos="4536"/>
        <w:tab w:val="right" w:pos="9072"/>
      </w:tabs>
    </w:pPr>
  </w:style>
  <w:style w:type="character" w:customStyle="1" w:styleId="HeaderChar">
    <w:name w:val="Header Char"/>
    <w:basedOn w:val="DefaultParagraphFont"/>
    <w:link w:val="Header"/>
    <w:uiPriority w:val="99"/>
    <w:rsid w:val="00C06911"/>
    <w:rPr>
      <w:rFonts w:eastAsia="Times New Roman" w:cs="Times New Roman"/>
      <w:szCs w:val="20"/>
      <w:lang w:eastAsia="de-DE"/>
    </w:rPr>
  </w:style>
  <w:style w:type="paragraph" w:styleId="Footer">
    <w:name w:val="footer"/>
    <w:basedOn w:val="Normal"/>
    <w:link w:val="FooterChar"/>
    <w:uiPriority w:val="99"/>
    <w:unhideWhenUsed/>
    <w:rsid w:val="00C06911"/>
    <w:pPr>
      <w:tabs>
        <w:tab w:val="center" w:pos="4536"/>
        <w:tab w:val="right" w:pos="9072"/>
      </w:tabs>
    </w:pPr>
  </w:style>
  <w:style w:type="character" w:customStyle="1" w:styleId="FooterChar">
    <w:name w:val="Footer Char"/>
    <w:basedOn w:val="DefaultParagraphFont"/>
    <w:link w:val="Footer"/>
    <w:uiPriority w:val="99"/>
    <w:rsid w:val="00C06911"/>
    <w:rPr>
      <w:rFonts w:eastAsia="Times New Roman" w:cs="Times New Roman"/>
      <w:szCs w:val="20"/>
      <w:lang w:eastAsia="de-DE"/>
    </w:rPr>
  </w:style>
  <w:style w:type="character" w:styleId="Hyperlink">
    <w:name w:val="Hyperlink"/>
    <w:basedOn w:val="DefaultParagraphFont"/>
    <w:uiPriority w:val="99"/>
    <w:unhideWhenUsed/>
    <w:rsid w:val="0084416F"/>
    <w:rPr>
      <w:color w:val="0000FF" w:themeColor="hyperlink"/>
      <w:u w:val="single"/>
    </w:rPr>
  </w:style>
  <w:style w:type="character" w:customStyle="1" w:styleId="Heading1Char">
    <w:name w:val="Heading 1 Char"/>
    <w:basedOn w:val="DefaultParagraphFont"/>
    <w:link w:val="Heading1"/>
    <w:uiPriority w:val="9"/>
    <w:rsid w:val="00AD515A"/>
    <w:rPr>
      <w:rFonts w:ascii="Times New Roman" w:eastAsia="Times New Roman" w:hAnsi="Times New Roman" w:cs="Times New Roman"/>
      <w:b/>
      <w:bCs/>
      <w:kern w:val="36"/>
      <w:sz w:val="48"/>
      <w:szCs w:val="48"/>
      <w:lang w:val="de-CH" w:eastAsia="de-CH"/>
    </w:rPr>
  </w:style>
  <w:style w:type="character" w:customStyle="1" w:styleId="Heading2Char">
    <w:name w:val="Heading 2 Char"/>
    <w:basedOn w:val="DefaultParagraphFont"/>
    <w:link w:val="Heading2"/>
    <w:uiPriority w:val="9"/>
    <w:rsid w:val="00AD515A"/>
    <w:rPr>
      <w:rFonts w:ascii="Times New Roman" w:eastAsia="Times New Roman" w:hAnsi="Times New Roman" w:cs="Times New Roman"/>
      <w:b/>
      <w:bCs/>
      <w:sz w:val="36"/>
      <w:szCs w:val="36"/>
      <w:lang w:val="de-CH" w:eastAsia="de-CH"/>
    </w:rPr>
  </w:style>
  <w:style w:type="paragraph" w:customStyle="1" w:styleId="blog-pagetitle">
    <w:name w:val="blog-page__title"/>
    <w:basedOn w:val="Normal"/>
    <w:rsid w:val="00AD515A"/>
    <w:pPr>
      <w:spacing w:before="100" w:beforeAutospacing="1" w:after="100" w:afterAutospacing="1"/>
    </w:pPr>
    <w:rPr>
      <w:rFonts w:ascii="Times New Roman" w:hAnsi="Times New Roman"/>
      <w:sz w:val="24"/>
      <w:szCs w:val="24"/>
      <w:lang w:val="de-CH" w:eastAsia="de-CH"/>
    </w:rPr>
  </w:style>
  <w:style w:type="paragraph" w:customStyle="1" w:styleId="blog-pagep">
    <w:name w:val="blog-page__p"/>
    <w:basedOn w:val="Normal"/>
    <w:rsid w:val="00AD515A"/>
    <w:pPr>
      <w:spacing w:before="100" w:beforeAutospacing="1" w:after="100" w:afterAutospacing="1"/>
    </w:pPr>
    <w:rPr>
      <w:rFonts w:ascii="Times New Roman" w:hAnsi="Times New Roman"/>
      <w:sz w:val="24"/>
      <w:szCs w:val="24"/>
      <w:lang w:val="de-CH" w:eastAsia="de-CH"/>
    </w:rPr>
  </w:style>
  <w:style w:type="paragraph" w:styleId="BalloonText">
    <w:name w:val="Balloon Text"/>
    <w:basedOn w:val="Normal"/>
    <w:link w:val="BalloonTextChar"/>
    <w:uiPriority w:val="99"/>
    <w:semiHidden/>
    <w:unhideWhenUsed/>
    <w:rsid w:val="007F50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0E7"/>
    <w:rPr>
      <w:rFonts w:ascii="Segoe UI" w:eastAsia="Times New Roman"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8362">
      <w:bodyDiv w:val="1"/>
      <w:marLeft w:val="0"/>
      <w:marRight w:val="0"/>
      <w:marTop w:val="0"/>
      <w:marBottom w:val="0"/>
      <w:divBdr>
        <w:top w:val="none" w:sz="0" w:space="0" w:color="auto"/>
        <w:left w:val="none" w:sz="0" w:space="0" w:color="auto"/>
        <w:bottom w:val="none" w:sz="0" w:space="0" w:color="auto"/>
        <w:right w:val="none" w:sz="0" w:space="0" w:color="auto"/>
      </w:divBdr>
      <w:divsChild>
        <w:div w:id="1716272195">
          <w:marLeft w:val="446"/>
          <w:marRight w:val="0"/>
          <w:marTop w:val="0"/>
          <w:marBottom w:val="60"/>
          <w:divBdr>
            <w:top w:val="none" w:sz="0" w:space="0" w:color="auto"/>
            <w:left w:val="none" w:sz="0" w:space="0" w:color="auto"/>
            <w:bottom w:val="none" w:sz="0" w:space="0" w:color="auto"/>
            <w:right w:val="none" w:sz="0" w:space="0" w:color="auto"/>
          </w:divBdr>
        </w:div>
      </w:divsChild>
    </w:div>
    <w:div w:id="45301141">
      <w:bodyDiv w:val="1"/>
      <w:marLeft w:val="0"/>
      <w:marRight w:val="0"/>
      <w:marTop w:val="0"/>
      <w:marBottom w:val="0"/>
      <w:divBdr>
        <w:top w:val="none" w:sz="0" w:space="0" w:color="auto"/>
        <w:left w:val="none" w:sz="0" w:space="0" w:color="auto"/>
        <w:bottom w:val="none" w:sz="0" w:space="0" w:color="auto"/>
        <w:right w:val="none" w:sz="0" w:space="0" w:color="auto"/>
      </w:divBdr>
      <w:divsChild>
        <w:div w:id="1491748509">
          <w:marLeft w:val="0"/>
          <w:marRight w:val="0"/>
          <w:marTop w:val="0"/>
          <w:marBottom w:val="0"/>
          <w:divBdr>
            <w:top w:val="none" w:sz="0" w:space="0" w:color="auto"/>
            <w:left w:val="none" w:sz="0" w:space="0" w:color="auto"/>
            <w:bottom w:val="none" w:sz="0" w:space="0" w:color="auto"/>
            <w:right w:val="none" w:sz="0" w:space="0" w:color="auto"/>
          </w:divBdr>
          <w:divsChild>
            <w:div w:id="3603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8966">
      <w:bodyDiv w:val="1"/>
      <w:marLeft w:val="0"/>
      <w:marRight w:val="0"/>
      <w:marTop w:val="0"/>
      <w:marBottom w:val="0"/>
      <w:divBdr>
        <w:top w:val="none" w:sz="0" w:space="0" w:color="auto"/>
        <w:left w:val="none" w:sz="0" w:space="0" w:color="auto"/>
        <w:bottom w:val="none" w:sz="0" w:space="0" w:color="auto"/>
        <w:right w:val="none" w:sz="0" w:space="0" w:color="auto"/>
      </w:divBdr>
      <w:divsChild>
        <w:div w:id="1446386064">
          <w:marLeft w:val="446"/>
          <w:marRight w:val="0"/>
          <w:marTop w:val="0"/>
          <w:marBottom w:val="180"/>
          <w:divBdr>
            <w:top w:val="none" w:sz="0" w:space="0" w:color="auto"/>
            <w:left w:val="none" w:sz="0" w:space="0" w:color="auto"/>
            <w:bottom w:val="none" w:sz="0" w:space="0" w:color="auto"/>
            <w:right w:val="none" w:sz="0" w:space="0" w:color="auto"/>
          </w:divBdr>
        </w:div>
      </w:divsChild>
    </w:div>
    <w:div w:id="1787043796">
      <w:bodyDiv w:val="1"/>
      <w:marLeft w:val="0"/>
      <w:marRight w:val="0"/>
      <w:marTop w:val="0"/>
      <w:marBottom w:val="0"/>
      <w:divBdr>
        <w:top w:val="none" w:sz="0" w:space="0" w:color="auto"/>
        <w:left w:val="none" w:sz="0" w:space="0" w:color="auto"/>
        <w:bottom w:val="none" w:sz="0" w:space="0" w:color="auto"/>
        <w:right w:val="none" w:sz="0" w:space="0" w:color="auto"/>
      </w:divBdr>
      <w:divsChild>
        <w:div w:id="522288249">
          <w:marLeft w:val="446"/>
          <w:marRight w:val="0"/>
          <w:marTop w:val="0"/>
          <w:marBottom w:val="60"/>
          <w:divBdr>
            <w:top w:val="none" w:sz="0" w:space="0" w:color="auto"/>
            <w:left w:val="none" w:sz="0" w:space="0" w:color="auto"/>
            <w:bottom w:val="none" w:sz="0" w:space="0" w:color="auto"/>
            <w:right w:val="none" w:sz="0" w:space="0" w:color="auto"/>
          </w:divBdr>
        </w:div>
      </w:divsChild>
    </w:div>
    <w:div w:id="1816026895">
      <w:bodyDiv w:val="1"/>
      <w:marLeft w:val="0"/>
      <w:marRight w:val="0"/>
      <w:marTop w:val="0"/>
      <w:marBottom w:val="0"/>
      <w:divBdr>
        <w:top w:val="none" w:sz="0" w:space="0" w:color="auto"/>
        <w:left w:val="none" w:sz="0" w:space="0" w:color="auto"/>
        <w:bottom w:val="none" w:sz="0" w:space="0" w:color="auto"/>
        <w:right w:val="none" w:sz="0" w:space="0" w:color="auto"/>
      </w:divBdr>
      <w:divsChild>
        <w:div w:id="991254066">
          <w:marLeft w:val="446"/>
          <w:marRight w:val="0"/>
          <w:marTop w:val="0"/>
          <w:marBottom w:val="18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665</Words>
  <Characters>3796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Müller</dc:creator>
  <cp:keywords/>
  <dc:description/>
  <cp:lastModifiedBy>Belusky Diego (belusdie)</cp:lastModifiedBy>
  <cp:revision>45</cp:revision>
  <cp:lastPrinted>2016-10-17T05:44:00Z</cp:lastPrinted>
  <dcterms:created xsi:type="dcterms:W3CDTF">2021-03-10T11:38:00Z</dcterms:created>
  <dcterms:modified xsi:type="dcterms:W3CDTF">2023-03-08T13:21:00Z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2023-03-08T12:45:06Z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5ca20dd9-3c02-41b5-836c-edf87180c7f0</vt:lpwstr>
  </property>
  <property fmtid="{D5CDD505-2E9C-101B-9397-08002B2CF9AE}" pid="8" name="MSIP_Label_10d9bad3-6dac-4e9a-89a3-89f3b8d247b2_ContentBits">
    <vt:lpwstr>0</vt:lpwstr>
  </property>
</Properties>
</file>