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9B512" w14:textId="77777777" w:rsidR="00C33C0B" w:rsidRDefault="00C33C0B" w:rsidP="00C33C0B">
      <w:pPr>
        <w:rPr>
          <w:rFonts w:ascii="Helvetica" w:hAnsi="Helvetica" w:cs="Times New Roman"/>
          <w:color w:val="000000"/>
          <w:sz w:val="22"/>
          <w:szCs w:val="22"/>
        </w:rPr>
      </w:pPr>
      <w:r w:rsidRPr="00C33C0B">
        <w:rPr>
          <w:rFonts w:ascii="Helvetica" w:hAnsi="Helvetica" w:cs="Times New Roman"/>
          <w:color w:val="000000"/>
          <w:sz w:val="22"/>
          <w:szCs w:val="22"/>
        </w:rPr>
        <w:t xml:space="preserve">Here is a brief </w:t>
      </w:r>
      <w:r>
        <w:rPr>
          <w:rFonts w:ascii="Helvetica" w:hAnsi="Helvetica" w:cs="Times New Roman"/>
          <w:color w:val="000000"/>
          <w:sz w:val="22"/>
          <w:szCs w:val="22"/>
        </w:rPr>
        <w:t xml:space="preserve">summary of the projects and outline of the answers to the questions. </w:t>
      </w:r>
      <w:r w:rsidR="005716A1">
        <w:rPr>
          <w:rFonts w:ascii="Helvetica" w:hAnsi="Helvetica" w:cs="Times New Roman"/>
          <w:color w:val="000000"/>
          <w:sz w:val="22"/>
          <w:szCs w:val="22"/>
        </w:rPr>
        <w:t xml:space="preserve">For the details, please check the </w:t>
      </w:r>
      <w:proofErr w:type="spellStart"/>
      <w:r w:rsidR="005716A1">
        <w:rPr>
          <w:rFonts w:ascii="Helvetica" w:hAnsi="Helvetica" w:cs="Times New Roman"/>
          <w:color w:val="000000"/>
          <w:sz w:val="22"/>
          <w:szCs w:val="22"/>
        </w:rPr>
        <w:t>ipython</w:t>
      </w:r>
      <w:proofErr w:type="spellEnd"/>
      <w:r w:rsidR="005716A1">
        <w:rPr>
          <w:rFonts w:ascii="Helvetica" w:hAnsi="Helvetica" w:cs="Times New Roman"/>
          <w:color w:val="000000"/>
          <w:sz w:val="22"/>
          <w:szCs w:val="22"/>
        </w:rPr>
        <w:t xml:space="preserve"> notebook. </w:t>
      </w:r>
    </w:p>
    <w:p w14:paraId="69A454DE" w14:textId="77777777" w:rsidR="00C33C0B" w:rsidRDefault="00C33C0B" w:rsidP="00C33C0B">
      <w:pPr>
        <w:rPr>
          <w:rFonts w:ascii="Helvetica" w:hAnsi="Helvetica" w:cs="Times New Roman"/>
          <w:color w:val="000000"/>
          <w:sz w:val="22"/>
          <w:szCs w:val="22"/>
        </w:rPr>
      </w:pPr>
    </w:p>
    <w:p w14:paraId="6058C6FA" w14:textId="77777777" w:rsidR="00C33C0B" w:rsidRDefault="00C33C0B" w:rsidP="00C33C0B">
      <w:pPr>
        <w:rPr>
          <w:rFonts w:ascii="Helvetica" w:hAnsi="Helvetica" w:cs="Times New Roman"/>
          <w:color w:val="000000"/>
          <w:sz w:val="22"/>
          <w:szCs w:val="22"/>
        </w:rPr>
      </w:pPr>
      <w:r>
        <w:rPr>
          <w:rFonts w:ascii="Helvetica" w:hAnsi="Helvetica" w:cs="Times New Roman"/>
          <w:color w:val="000000"/>
          <w:sz w:val="22"/>
          <w:szCs w:val="22"/>
        </w:rPr>
        <w:t xml:space="preserve">In this project, variable selection applies to each industry. Then factor beta is estimated by OLS. Rolling beta is calculated to capture the local effect. Then based on the factor beta, industries are categorized into 4 groups, which is in line with fundamental intuition. Finally two long only portfolios are constructed and rebalanced every month. The target weight is adjusted every 5 year and each time new return data is used to estimate the covariance matrix. </w:t>
      </w:r>
    </w:p>
    <w:p w14:paraId="48D6481A" w14:textId="77777777" w:rsidR="00C33C0B" w:rsidRPr="00C33C0B" w:rsidRDefault="00C33C0B" w:rsidP="00C33C0B">
      <w:pPr>
        <w:rPr>
          <w:rFonts w:ascii="Helvetica" w:hAnsi="Helvetica" w:cs="Times New Roman"/>
          <w:color w:val="000000"/>
          <w:sz w:val="22"/>
          <w:szCs w:val="22"/>
        </w:rPr>
      </w:pPr>
    </w:p>
    <w:p w14:paraId="5F98DAC5" w14:textId="77777777" w:rsidR="00C33C0B" w:rsidRPr="00C33C0B" w:rsidRDefault="00C33C0B" w:rsidP="00C33C0B">
      <w:pPr>
        <w:rPr>
          <w:rFonts w:ascii="Helvetica" w:hAnsi="Helvetica" w:cs="Times New Roman"/>
          <w:color w:val="000000"/>
          <w:sz w:val="22"/>
          <w:szCs w:val="22"/>
        </w:rPr>
      </w:pPr>
    </w:p>
    <w:p w14:paraId="060DA2CB" w14:textId="77777777" w:rsidR="00C33C0B" w:rsidRPr="00C33C0B" w:rsidRDefault="00C33C0B" w:rsidP="00C33C0B">
      <w:pPr>
        <w:numPr>
          <w:ilvl w:val="0"/>
          <w:numId w:val="1"/>
        </w:numPr>
        <w:rPr>
          <w:rFonts w:ascii="Helvetica" w:eastAsia="Times New Roman" w:hAnsi="Helvetica" w:cs="Times New Roman"/>
          <w:color w:val="000000"/>
          <w:sz w:val="22"/>
          <w:szCs w:val="22"/>
        </w:rPr>
      </w:pPr>
      <w:r w:rsidRPr="00C33C0B">
        <w:rPr>
          <w:rFonts w:ascii="Helvetica" w:eastAsia="Times New Roman" w:hAnsi="Helvetica" w:cs="Times New Roman"/>
          <w:color w:val="000000"/>
          <w:sz w:val="22"/>
          <w:szCs w:val="22"/>
        </w:rPr>
        <w:t>Which industry portfolios are closely related to each other  (how many groups exist – a fundamental analyst may say there are two groups - defensive and cyclical J)? Does this relationship/group composition change through time?</w:t>
      </w:r>
    </w:p>
    <w:p w14:paraId="542AF673" w14:textId="77777777" w:rsidR="00C33C0B" w:rsidRDefault="00C33C0B" w:rsidP="00C33C0B">
      <w:pPr>
        <w:numPr>
          <w:ilvl w:val="1"/>
          <w:numId w:val="1"/>
        </w:numPr>
        <w:rPr>
          <w:rFonts w:ascii="Helvetica" w:eastAsia="Times New Roman" w:hAnsi="Helvetica" w:cs="Times New Roman"/>
          <w:color w:val="000000"/>
          <w:sz w:val="22"/>
          <w:szCs w:val="22"/>
        </w:rPr>
      </w:pPr>
      <w:r w:rsidRPr="00C33C0B">
        <w:rPr>
          <w:rFonts w:ascii="Helvetica" w:eastAsia="Times New Roman" w:hAnsi="Helvetica" w:cs="Times New Roman"/>
          <w:color w:val="000000"/>
          <w:sz w:val="22"/>
          <w:szCs w:val="22"/>
        </w:rPr>
        <w:t>What technique/s can you use to show this – why did you choose your technique over others?</w:t>
      </w:r>
    </w:p>
    <w:p w14:paraId="0F3D762B" w14:textId="77777777" w:rsidR="00C33C0B" w:rsidRDefault="00C33C0B" w:rsidP="00C33C0B">
      <w:pPr>
        <w:ind w:left="720"/>
        <w:rPr>
          <w:rFonts w:ascii="Helvetica" w:eastAsia="Times New Roman" w:hAnsi="Helvetica" w:cs="Times New Roman"/>
          <w:color w:val="000000"/>
          <w:sz w:val="22"/>
          <w:szCs w:val="22"/>
        </w:rPr>
      </w:pPr>
    </w:p>
    <w:p w14:paraId="43EB01AC" w14:textId="77777777" w:rsidR="00C33C0B" w:rsidRPr="005716A1" w:rsidRDefault="00C33C0B" w:rsidP="00C33C0B">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 xml:space="preserve">4 Groups are found. </w:t>
      </w:r>
    </w:p>
    <w:p w14:paraId="29AC0A36" w14:textId="77777777" w:rsidR="00C33C0B" w:rsidRPr="005716A1" w:rsidRDefault="00C33C0B" w:rsidP="00C33C0B">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Money and Durable are close. They can be thought as cyclic.</w:t>
      </w:r>
    </w:p>
    <w:p w14:paraId="48109494" w14:textId="77777777" w:rsidR="00C33C0B" w:rsidRPr="005716A1" w:rsidRDefault="00C33C0B" w:rsidP="00C33C0B">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 xml:space="preserve">Utilities, </w:t>
      </w:r>
      <w:proofErr w:type="spellStart"/>
      <w:r w:rsidRPr="005716A1">
        <w:rPr>
          <w:rFonts w:ascii="Helvetica" w:eastAsia="Times New Roman" w:hAnsi="Helvetica" w:cs="Times New Roman"/>
          <w:color w:val="548DD4" w:themeColor="text2" w:themeTint="99"/>
          <w:sz w:val="22"/>
          <w:szCs w:val="22"/>
        </w:rPr>
        <w:t>Telcom</w:t>
      </w:r>
      <w:proofErr w:type="spellEnd"/>
      <w:r w:rsidRPr="005716A1">
        <w:rPr>
          <w:rFonts w:ascii="Helvetica" w:eastAsia="Times New Roman" w:hAnsi="Helvetica" w:cs="Times New Roman"/>
          <w:color w:val="548DD4" w:themeColor="text2" w:themeTint="99"/>
          <w:sz w:val="22"/>
          <w:szCs w:val="22"/>
        </w:rPr>
        <w:t xml:space="preserve"> and </w:t>
      </w:r>
      <w:proofErr w:type="spellStart"/>
      <w:r w:rsidRPr="005716A1">
        <w:rPr>
          <w:rFonts w:ascii="Helvetica" w:eastAsia="Times New Roman" w:hAnsi="Helvetica" w:cs="Times New Roman"/>
          <w:color w:val="548DD4" w:themeColor="text2" w:themeTint="99"/>
          <w:sz w:val="22"/>
          <w:szCs w:val="22"/>
        </w:rPr>
        <w:t>Hlth</w:t>
      </w:r>
      <w:proofErr w:type="spellEnd"/>
      <w:r w:rsidRPr="005716A1">
        <w:rPr>
          <w:rFonts w:ascii="Helvetica" w:eastAsia="Times New Roman" w:hAnsi="Helvetica" w:cs="Times New Roman"/>
          <w:color w:val="548DD4" w:themeColor="text2" w:themeTint="99"/>
          <w:sz w:val="22"/>
          <w:szCs w:val="22"/>
        </w:rPr>
        <w:t xml:space="preserve"> are in one group. The can be treated as defensive. Others are between the two </w:t>
      </w:r>
      <w:proofErr w:type="spellStart"/>
      <w:r w:rsidRPr="005716A1">
        <w:rPr>
          <w:rFonts w:ascii="Helvetica" w:eastAsia="Times New Roman" w:hAnsi="Helvetica" w:cs="Times New Roman"/>
          <w:color w:val="548DD4" w:themeColor="text2" w:themeTint="99"/>
          <w:sz w:val="22"/>
          <w:szCs w:val="22"/>
        </w:rPr>
        <w:t>polars</w:t>
      </w:r>
      <w:proofErr w:type="spellEnd"/>
      <w:r w:rsidRPr="005716A1">
        <w:rPr>
          <w:rFonts w:ascii="Helvetica" w:eastAsia="Times New Roman" w:hAnsi="Helvetica" w:cs="Times New Roman"/>
          <w:color w:val="548DD4" w:themeColor="text2" w:themeTint="99"/>
          <w:sz w:val="22"/>
          <w:szCs w:val="22"/>
        </w:rPr>
        <w:t xml:space="preserve">. </w:t>
      </w:r>
    </w:p>
    <w:p w14:paraId="3F20DF3C" w14:textId="77777777" w:rsidR="00C33C0B" w:rsidRPr="005716A1" w:rsidRDefault="00C33C0B" w:rsidP="00C33C0B">
      <w:pPr>
        <w:ind w:left="720"/>
        <w:rPr>
          <w:rFonts w:ascii="Helvetica" w:eastAsia="Times New Roman" w:hAnsi="Helvetica" w:cs="Times New Roman"/>
          <w:color w:val="548DD4" w:themeColor="text2" w:themeTint="99"/>
          <w:sz w:val="22"/>
          <w:szCs w:val="22"/>
        </w:rPr>
      </w:pPr>
    </w:p>
    <w:p w14:paraId="6B20E918" w14:textId="77777777" w:rsidR="005716A1" w:rsidRPr="005716A1" w:rsidRDefault="005716A1" w:rsidP="00C33C0B">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 xml:space="preserve">First LDA is applied to the beta, projecting data to most separated directions. Then </w:t>
      </w:r>
      <w:proofErr w:type="spellStart"/>
      <w:r w:rsidRPr="005716A1">
        <w:rPr>
          <w:rFonts w:ascii="Helvetica" w:eastAsia="Times New Roman" w:hAnsi="Helvetica" w:cs="Times New Roman"/>
          <w:color w:val="548DD4" w:themeColor="text2" w:themeTint="99"/>
          <w:sz w:val="22"/>
          <w:szCs w:val="22"/>
        </w:rPr>
        <w:t>KMeans</w:t>
      </w:r>
      <w:proofErr w:type="spellEnd"/>
      <w:r w:rsidRPr="005716A1">
        <w:rPr>
          <w:rFonts w:ascii="Helvetica" w:eastAsia="Times New Roman" w:hAnsi="Helvetica" w:cs="Times New Roman"/>
          <w:color w:val="548DD4" w:themeColor="text2" w:themeTint="99"/>
          <w:sz w:val="22"/>
          <w:szCs w:val="22"/>
        </w:rPr>
        <w:t xml:space="preserve"> suggests the categorization. </w:t>
      </w:r>
    </w:p>
    <w:p w14:paraId="689B37ED" w14:textId="77777777" w:rsidR="00C33C0B" w:rsidRPr="00C33C0B" w:rsidRDefault="00C33C0B" w:rsidP="00C33C0B">
      <w:pPr>
        <w:ind w:left="720"/>
        <w:rPr>
          <w:rFonts w:ascii="Helvetica" w:eastAsia="Times New Roman" w:hAnsi="Helvetica" w:cs="Times New Roman"/>
          <w:color w:val="000000"/>
          <w:sz w:val="22"/>
          <w:szCs w:val="22"/>
        </w:rPr>
      </w:pPr>
    </w:p>
    <w:p w14:paraId="25BD62D4" w14:textId="77777777" w:rsidR="00C33C0B" w:rsidRDefault="00C33C0B" w:rsidP="00C33C0B">
      <w:pPr>
        <w:numPr>
          <w:ilvl w:val="0"/>
          <w:numId w:val="1"/>
        </w:numPr>
        <w:rPr>
          <w:rFonts w:ascii="Helvetica" w:eastAsia="Times New Roman" w:hAnsi="Helvetica" w:cs="Times New Roman"/>
          <w:color w:val="000000"/>
          <w:sz w:val="22"/>
          <w:szCs w:val="22"/>
        </w:rPr>
      </w:pPr>
      <w:r w:rsidRPr="00C33C0B">
        <w:rPr>
          <w:rFonts w:ascii="Helvetica" w:eastAsia="Times New Roman" w:hAnsi="Helvetica" w:cs="Times New Roman"/>
          <w:color w:val="000000"/>
          <w:sz w:val="22"/>
          <w:szCs w:val="22"/>
        </w:rPr>
        <w:t xml:space="preserve">Construct minimum variance portfolio with constraints of not more than 50% allocation to each group that you found in no. 1. Compare it with equal weighted </w:t>
      </w:r>
      <w:proofErr w:type="gramStart"/>
      <w:r w:rsidRPr="00C33C0B">
        <w:rPr>
          <w:rFonts w:ascii="Helvetica" w:eastAsia="Times New Roman" w:hAnsi="Helvetica" w:cs="Times New Roman"/>
          <w:color w:val="000000"/>
          <w:sz w:val="22"/>
          <w:szCs w:val="22"/>
        </w:rPr>
        <w:t>12 industry</w:t>
      </w:r>
      <w:proofErr w:type="gramEnd"/>
      <w:r w:rsidRPr="00C33C0B">
        <w:rPr>
          <w:rFonts w:ascii="Helvetica" w:eastAsia="Times New Roman" w:hAnsi="Helvetica" w:cs="Times New Roman"/>
          <w:color w:val="000000"/>
          <w:sz w:val="22"/>
          <w:szCs w:val="22"/>
        </w:rPr>
        <w:t xml:space="preserve"> portfolio. Do monthly rebalancing for both. Note: if you don’t attempt 1. </w:t>
      </w:r>
      <w:proofErr w:type="gramStart"/>
      <w:r w:rsidRPr="00C33C0B">
        <w:rPr>
          <w:rFonts w:ascii="Helvetica" w:eastAsia="Times New Roman" w:hAnsi="Helvetica" w:cs="Times New Roman"/>
          <w:color w:val="000000"/>
          <w:sz w:val="22"/>
          <w:szCs w:val="22"/>
        </w:rPr>
        <w:t>just</w:t>
      </w:r>
      <w:proofErr w:type="gramEnd"/>
      <w:r w:rsidRPr="00C33C0B">
        <w:rPr>
          <w:rFonts w:ascii="Helvetica" w:eastAsia="Times New Roman" w:hAnsi="Helvetica" w:cs="Times New Roman"/>
          <w:color w:val="000000"/>
          <w:sz w:val="22"/>
          <w:szCs w:val="22"/>
        </w:rPr>
        <w:t xml:space="preserve"> assume 4 industries in 3 groups each.</w:t>
      </w:r>
    </w:p>
    <w:p w14:paraId="6D852FC9" w14:textId="77777777" w:rsidR="005716A1" w:rsidRDefault="005716A1" w:rsidP="005716A1">
      <w:pPr>
        <w:ind w:left="360"/>
        <w:rPr>
          <w:rFonts w:ascii="Helvetica" w:eastAsia="Times New Roman" w:hAnsi="Helvetica" w:cs="Times New Roman"/>
          <w:color w:val="000000"/>
          <w:sz w:val="22"/>
          <w:szCs w:val="22"/>
        </w:rPr>
      </w:pPr>
    </w:p>
    <w:p w14:paraId="29872AE1" w14:textId="77777777" w:rsidR="005716A1" w:rsidRPr="005716A1" w:rsidRDefault="005716A1" w:rsidP="005716A1">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 xml:space="preserve">Much weight of the min variance portfolio falls into defensive, Utilities, </w:t>
      </w:r>
      <w:proofErr w:type="spellStart"/>
      <w:r w:rsidRPr="005716A1">
        <w:rPr>
          <w:rFonts w:ascii="Helvetica" w:eastAsia="Times New Roman" w:hAnsi="Helvetica" w:cs="Times New Roman"/>
          <w:color w:val="548DD4" w:themeColor="text2" w:themeTint="99"/>
          <w:sz w:val="22"/>
          <w:szCs w:val="22"/>
        </w:rPr>
        <w:t>Telcom</w:t>
      </w:r>
      <w:proofErr w:type="spellEnd"/>
      <w:r w:rsidRPr="005716A1">
        <w:rPr>
          <w:rFonts w:ascii="Helvetica" w:eastAsia="Times New Roman" w:hAnsi="Helvetica" w:cs="Times New Roman"/>
          <w:color w:val="548DD4" w:themeColor="text2" w:themeTint="99"/>
          <w:sz w:val="22"/>
          <w:szCs w:val="22"/>
        </w:rPr>
        <w:t xml:space="preserve"> and </w:t>
      </w:r>
      <w:proofErr w:type="spellStart"/>
      <w:r w:rsidRPr="005716A1">
        <w:rPr>
          <w:rFonts w:ascii="Helvetica" w:eastAsia="Times New Roman" w:hAnsi="Helvetica" w:cs="Times New Roman"/>
          <w:color w:val="548DD4" w:themeColor="text2" w:themeTint="99"/>
          <w:sz w:val="22"/>
          <w:szCs w:val="22"/>
        </w:rPr>
        <w:t>Hlth</w:t>
      </w:r>
      <w:proofErr w:type="spellEnd"/>
      <w:r w:rsidRPr="005716A1">
        <w:rPr>
          <w:rFonts w:ascii="Helvetica" w:eastAsia="Times New Roman" w:hAnsi="Helvetica" w:cs="Times New Roman"/>
          <w:color w:val="548DD4" w:themeColor="text2" w:themeTint="99"/>
          <w:sz w:val="22"/>
          <w:szCs w:val="22"/>
        </w:rPr>
        <w:t xml:space="preserve">. The weight is determined by covariance matrix input, which tilts at each adjustment. </w:t>
      </w:r>
    </w:p>
    <w:p w14:paraId="4184D321" w14:textId="77777777" w:rsidR="005716A1" w:rsidRDefault="005716A1" w:rsidP="005716A1">
      <w:pPr>
        <w:ind w:left="720"/>
        <w:rPr>
          <w:rFonts w:ascii="Helvetica" w:eastAsia="Times New Roman" w:hAnsi="Helvetica" w:cs="Times New Roman"/>
          <w:color w:val="000000"/>
          <w:sz w:val="22"/>
          <w:szCs w:val="22"/>
        </w:rPr>
      </w:pPr>
    </w:p>
    <w:p w14:paraId="1FA46737" w14:textId="77777777" w:rsidR="005716A1" w:rsidRPr="00C33C0B" w:rsidRDefault="005716A1" w:rsidP="005716A1">
      <w:pPr>
        <w:ind w:left="360"/>
        <w:rPr>
          <w:rFonts w:ascii="Helvetica" w:eastAsia="Times New Roman" w:hAnsi="Helvetica" w:cs="Times New Roman"/>
          <w:color w:val="000000"/>
          <w:sz w:val="22"/>
          <w:szCs w:val="22"/>
        </w:rPr>
      </w:pPr>
    </w:p>
    <w:p w14:paraId="011874BD" w14:textId="77777777" w:rsidR="00C33C0B" w:rsidRPr="00C33C0B" w:rsidRDefault="00C33C0B" w:rsidP="00C33C0B">
      <w:pPr>
        <w:numPr>
          <w:ilvl w:val="0"/>
          <w:numId w:val="1"/>
        </w:numPr>
        <w:rPr>
          <w:rFonts w:ascii="Helvetica" w:eastAsia="Times New Roman" w:hAnsi="Helvetica" w:cs="Times New Roman"/>
          <w:color w:val="000000"/>
          <w:sz w:val="22"/>
          <w:szCs w:val="22"/>
        </w:rPr>
      </w:pPr>
      <w:r w:rsidRPr="00C33C0B">
        <w:rPr>
          <w:rFonts w:ascii="Helvetica" w:eastAsia="Times New Roman" w:hAnsi="Helvetica" w:cs="Times New Roman"/>
          <w:color w:val="000000"/>
          <w:sz w:val="22"/>
          <w:szCs w:val="22"/>
        </w:rPr>
        <w:t xml:space="preserve">What </w:t>
      </w:r>
      <w:proofErr w:type="gramStart"/>
      <w:r w:rsidRPr="00C33C0B">
        <w:rPr>
          <w:rFonts w:ascii="Helvetica" w:eastAsia="Times New Roman" w:hAnsi="Helvetica" w:cs="Times New Roman"/>
          <w:color w:val="000000"/>
          <w:sz w:val="22"/>
          <w:szCs w:val="22"/>
        </w:rPr>
        <w:t>are the FF beta</w:t>
      </w:r>
      <w:proofErr w:type="gramEnd"/>
      <w:r w:rsidRPr="00C33C0B">
        <w:rPr>
          <w:rFonts w:ascii="Helvetica" w:eastAsia="Times New Roman" w:hAnsi="Helvetica" w:cs="Times New Roman"/>
          <w:color w:val="000000"/>
          <w:sz w:val="22"/>
          <w:szCs w:val="22"/>
        </w:rPr>
        <w:t xml:space="preserve"> for each of the industry portfolios? In regression does it help to use 5 or 6 (includes </w:t>
      </w:r>
      <w:bookmarkStart w:id="0" w:name="_GoBack"/>
      <w:bookmarkEnd w:id="0"/>
      <w:r w:rsidRPr="00C33C0B">
        <w:rPr>
          <w:rFonts w:ascii="Helvetica" w:eastAsia="Times New Roman" w:hAnsi="Helvetica" w:cs="Times New Roman"/>
          <w:color w:val="000000"/>
          <w:sz w:val="22"/>
          <w:szCs w:val="22"/>
        </w:rPr>
        <w:t>MOM) factors or was origin 3 or 4 (includes MOM) factors model adequate? Are these betas time varying? </w:t>
      </w:r>
    </w:p>
    <w:p w14:paraId="22431C47" w14:textId="77777777" w:rsidR="005716A1" w:rsidRDefault="00C33C0B" w:rsidP="005716A1">
      <w:pPr>
        <w:numPr>
          <w:ilvl w:val="1"/>
          <w:numId w:val="2"/>
        </w:numPr>
        <w:rPr>
          <w:rFonts w:ascii="Helvetica" w:eastAsia="Times New Roman" w:hAnsi="Helvetica" w:cs="Times New Roman"/>
          <w:color w:val="000000"/>
          <w:sz w:val="22"/>
          <w:szCs w:val="22"/>
        </w:rPr>
      </w:pPr>
      <w:r w:rsidRPr="00C33C0B">
        <w:rPr>
          <w:rFonts w:ascii="Helvetica" w:eastAsia="Times New Roman" w:hAnsi="Helvetica" w:cs="Times New Roman"/>
          <w:color w:val="000000"/>
          <w:sz w:val="22"/>
          <w:szCs w:val="22"/>
        </w:rPr>
        <w:t xml:space="preserve">(Optional) What regression </w:t>
      </w:r>
      <w:proofErr w:type="gramStart"/>
      <w:r w:rsidRPr="00C33C0B">
        <w:rPr>
          <w:rFonts w:ascii="Helvetica" w:eastAsia="Times New Roman" w:hAnsi="Helvetica" w:cs="Times New Roman"/>
          <w:color w:val="000000"/>
          <w:sz w:val="22"/>
          <w:szCs w:val="22"/>
        </w:rPr>
        <w:t>technique can</w:t>
      </w:r>
      <w:proofErr w:type="gramEnd"/>
      <w:r w:rsidRPr="00C33C0B">
        <w:rPr>
          <w:rFonts w:ascii="Helvetica" w:eastAsia="Times New Roman" w:hAnsi="Helvetica" w:cs="Times New Roman"/>
          <w:color w:val="000000"/>
          <w:sz w:val="22"/>
          <w:szCs w:val="22"/>
        </w:rPr>
        <w:t xml:space="preserve"> one employ to find more stable beta? How does your results change?</w:t>
      </w:r>
    </w:p>
    <w:p w14:paraId="03A08A51" w14:textId="77777777" w:rsidR="005716A1" w:rsidRDefault="005716A1" w:rsidP="005716A1">
      <w:pPr>
        <w:ind w:left="720"/>
        <w:rPr>
          <w:rFonts w:ascii="Helvetica" w:eastAsia="Times New Roman" w:hAnsi="Helvetica" w:cs="Times New Roman"/>
          <w:color w:val="000000"/>
          <w:sz w:val="22"/>
          <w:szCs w:val="22"/>
        </w:rPr>
      </w:pPr>
    </w:p>
    <w:p w14:paraId="40E6FF15" w14:textId="77777777" w:rsidR="005716A1" w:rsidRPr="005716A1" w:rsidRDefault="005716A1" w:rsidP="005716A1">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 xml:space="preserve">For each industry, the selected factors are different. The new factors work for some industries. </w:t>
      </w:r>
    </w:p>
    <w:p w14:paraId="78D4ACEB" w14:textId="77777777" w:rsidR="005716A1" w:rsidRPr="005716A1" w:rsidRDefault="005716A1" w:rsidP="005716A1">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 xml:space="preserve">Beta is time varying. But it does not make sense to expect factor exposure explode over time. </w:t>
      </w:r>
    </w:p>
    <w:p w14:paraId="11FAA544" w14:textId="77777777" w:rsidR="005716A1" w:rsidRPr="001904B9" w:rsidRDefault="005716A1" w:rsidP="005716A1">
      <w:pPr>
        <w:ind w:left="720"/>
        <w:rPr>
          <w:rFonts w:ascii="Helvetica" w:eastAsia="Times New Roman" w:hAnsi="Helvetica" w:cs="Times New Roman"/>
          <w:color w:val="548DD4" w:themeColor="text2" w:themeTint="99"/>
          <w:sz w:val="22"/>
          <w:szCs w:val="22"/>
        </w:rPr>
      </w:pPr>
      <w:r w:rsidRPr="005716A1">
        <w:rPr>
          <w:rFonts w:ascii="Helvetica" w:eastAsia="Times New Roman" w:hAnsi="Helvetica" w:cs="Times New Roman"/>
          <w:color w:val="548DD4" w:themeColor="text2" w:themeTint="99"/>
          <w:sz w:val="22"/>
          <w:szCs w:val="22"/>
        </w:rPr>
        <w:t xml:space="preserve">For out of sample </w:t>
      </w:r>
      <w:r w:rsidRPr="001904B9">
        <w:rPr>
          <w:rFonts w:ascii="Helvetica" w:eastAsia="Times New Roman" w:hAnsi="Helvetica" w:cs="Times New Roman"/>
          <w:color w:val="548DD4" w:themeColor="text2" w:themeTint="99"/>
          <w:sz w:val="22"/>
          <w:szCs w:val="22"/>
        </w:rPr>
        <w:t xml:space="preserve">filtering, a mean reversion process is assumed, while the convergence may be slow, and model calibration is challenging. </w:t>
      </w:r>
    </w:p>
    <w:p w14:paraId="57A2D8C6" w14:textId="77777777" w:rsidR="005716A1" w:rsidRPr="001904B9" w:rsidRDefault="005716A1" w:rsidP="005716A1">
      <w:pPr>
        <w:ind w:left="720"/>
        <w:rPr>
          <w:rFonts w:ascii="Helvetica" w:eastAsia="Times New Roman" w:hAnsi="Helvetica" w:cs="Times New Roman"/>
          <w:color w:val="548DD4" w:themeColor="text2" w:themeTint="99"/>
          <w:sz w:val="22"/>
          <w:szCs w:val="22"/>
        </w:rPr>
      </w:pPr>
      <w:r w:rsidRPr="001904B9">
        <w:rPr>
          <w:rFonts w:ascii="Helvetica" w:eastAsia="Times New Roman" w:hAnsi="Helvetica" w:cs="Times New Roman"/>
          <w:color w:val="548DD4" w:themeColor="text2" w:themeTint="99"/>
          <w:sz w:val="22"/>
          <w:szCs w:val="22"/>
        </w:rPr>
        <w:t xml:space="preserve">For in sample smoothing, Gaussian conjugate is utilized. </w:t>
      </w:r>
    </w:p>
    <w:sectPr w:rsidR="005716A1" w:rsidRPr="001904B9" w:rsidSect="00AC03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E5C65"/>
    <w:multiLevelType w:val="multilevel"/>
    <w:tmpl w:val="96CC83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87"/>
    <w:rsid w:val="001904B9"/>
    <w:rsid w:val="005716A1"/>
    <w:rsid w:val="008F0B94"/>
    <w:rsid w:val="00AC0344"/>
    <w:rsid w:val="00C33C0B"/>
    <w:rsid w:val="00C62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6BE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6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2065</Characters>
  <Application>Microsoft Macintosh Word</Application>
  <DocSecurity>0</DocSecurity>
  <Lines>17</Lines>
  <Paragraphs>4</Paragraphs>
  <ScaleCrop>false</ScaleCrop>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2017-07-10T06:41:00Z</dcterms:created>
  <dcterms:modified xsi:type="dcterms:W3CDTF">2017-07-10T07:00:00Z</dcterms:modified>
</cp:coreProperties>
</file>