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7C001" w14:textId="77777777" w:rsidR="00194F1F" w:rsidRDefault="00194F1F">
      <w:pPr>
        <w:spacing w:before="600"/>
      </w:pPr>
    </w:p>
    <w:p w14:paraId="57E7C002" w14:textId="77777777" w:rsidR="00194F1F" w:rsidRDefault="005A0606">
      <w:pPr>
        <w:spacing w:after="60"/>
        <w:jc w:val="center"/>
      </w:pPr>
      <w:r>
        <w:rPr>
          <w:b/>
          <w:bCs/>
          <w:color w:val="1B3A6B"/>
          <w:sz w:val="72"/>
          <w:szCs w:val="72"/>
        </w:rPr>
        <w:t>DXEL NETWORK</w:t>
      </w:r>
    </w:p>
    <w:p w14:paraId="57E7C003" w14:textId="77777777" w:rsidR="00194F1F" w:rsidRDefault="005A0606">
      <w:pPr>
        <w:spacing w:after="40"/>
        <w:jc w:val="center"/>
      </w:pPr>
      <w:r>
        <w:rPr>
          <w:i/>
          <w:iCs/>
          <w:color w:val="2563EB"/>
          <w:sz w:val="30"/>
          <w:szCs w:val="30"/>
        </w:rPr>
        <w:t>Digital Experience &amp; Enterprise Leadership</w:t>
      </w:r>
    </w:p>
    <w:p w14:paraId="57E7C004" w14:textId="77777777" w:rsidR="00194F1F" w:rsidRDefault="00194F1F">
      <w:pPr>
        <w:pBdr>
          <w:bottom w:val="single" w:sz="6" w:space="1" w:color="F59E0B"/>
        </w:pBdr>
        <w:spacing w:before="60" w:after="60"/>
        <w:jc w:val="center"/>
      </w:pPr>
    </w:p>
    <w:p w14:paraId="57E7C005" w14:textId="77777777" w:rsidR="00194F1F" w:rsidRDefault="00194F1F">
      <w:pPr>
        <w:spacing w:before="40"/>
      </w:pPr>
    </w:p>
    <w:p w14:paraId="57E7C006" w14:textId="77777777" w:rsidR="00194F1F" w:rsidRDefault="005A0606">
      <w:pPr>
        <w:spacing w:before="60" w:after="40"/>
        <w:jc w:val="center"/>
      </w:pPr>
      <w:r>
        <w:rPr>
          <w:b/>
          <w:bCs/>
          <w:color w:val="FFFFFF"/>
          <w:sz w:val="36"/>
          <w:szCs w:val="36"/>
        </w:rPr>
        <w:t>COMPANY PROFILE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194F1F" w14:paraId="57E7C0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57E7C007" w14:textId="77777777" w:rsidR="00194F1F" w:rsidRDefault="005A060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COMPANY PROFILE</w:t>
            </w:r>
          </w:p>
        </w:tc>
      </w:tr>
    </w:tbl>
    <w:p w14:paraId="57E7C009" w14:textId="77777777" w:rsidR="00194F1F" w:rsidRDefault="00194F1F">
      <w:pPr>
        <w:spacing w:before="200"/>
      </w:pPr>
    </w:p>
    <w:p w14:paraId="57E7C00A" w14:textId="77777777" w:rsidR="00194F1F" w:rsidRDefault="005A0606">
      <w:pPr>
        <w:spacing w:before="40" w:after="20"/>
        <w:jc w:val="center"/>
      </w:pPr>
      <w:r>
        <w:rPr>
          <w:color w:val="475569"/>
        </w:rPr>
        <w:t>Founded: 14 October 2021</w:t>
      </w:r>
    </w:p>
    <w:p w14:paraId="57E7C00B" w14:textId="77777777" w:rsidR="00194F1F" w:rsidRDefault="005A0606">
      <w:pPr>
        <w:spacing w:before="20" w:after="20"/>
        <w:jc w:val="center"/>
      </w:pPr>
      <w:r>
        <w:rPr>
          <w:color w:val="475569"/>
        </w:rPr>
        <w:t>Founder: Md Mehedi Hasan</w:t>
      </w:r>
    </w:p>
    <w:p w14:paraId="57E7C00C" w14:textId="77777777" w:rsidR="00194F1F" w:rsidRDefault="005A0606">
      <w:pPr>
        <w:spacing w:before="20" w:after="20"/>
        <w:jc w:val="center"/>
      </w:pPr>
      <w:r>
        <w:rPr>
          <w:color w:val="2563EB"/>
        </w:rPr>
        <w:t>www.dxel.net</w:t>
      </w:r>
    </w:p>
    <w:p w14:paraId="57E7C00D" w14:textId="77777777" w:rsidR="00194F1F" w:rsidRDefault="00194F1F">
      <w:pPr>
        <w:spacing w:before="400"/>
      </w:pPr>
    </w:p>
    <w:p w14:paraId="57E7C00E" w14:textId="77777777" w:rsidR="00194F1F" w:rsidRDefault="005A0606">
      <w:r>
        <w:br w:type="page"/>
      </w:r>
    </w:p>
    <w:p w14:paraId="57E7C00F" w14:textId="77777777" w:rsidR="00194F1F" w:rsidRDefault="005A0606">
      <w:pPr>
        <w:spacing w:before="320" w:after="100"/>
      </w:pPr>
      <w:r>
        <w:rPr>
          <w:b/>
          <w:bCs/>
          <w:color w:val="1B3A6B"/>
          <w:sz w:val="32"/>
          <w:szCs w:val="32"/>
        </w:rPr>
        <w:lastRenderedPageBreak/>
        <w:t>01. About DXEL Network</w:t>
      </w:r>
    </w:p>
    <w:p w14:paraId="57E7C010" w14:textId="77777777" w:rsidR="00194F1F" w:rsidRDefault="00194F1F">
      <w:pPr>
        <w:pBdr>
          <w:bottom w:val="single" w:sz="8" w:space="1" w:color="F59E0B"/>
        </w:pBdr>
        <w:spacing w:before="80" w:after="80"/>
      </w:pPr>
    </w:p>
    <w:p w14:paraId="57E7C011" w14:textId="77777777" w:rsidR="00194F1F" w:rsidRDefault="00194F1F">
      <w:pPr>
        <w:spacing w:before="80"/>
      </w:pPr>
    </w:p>
    <w:p w14:paraId="57E7C012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 xml:space="preserve">DXEL Network — an acronym for Digital Experience and Enterprise Leadership — is a premier information technology and digital consultancy firm founded on 14 October 2021 by Md Mehedi Hasan. Headquartered in </w:t>
      </w:r>
      <w:proofErr w:type="spellStart"/>
      <w:r>
        <w:rPr>
          <w:color w:val="1E293B"/>
          <w:sz w:val="21"/>
          <w:szCs w:val="21"/>
        </w:rPr>
        <w:t>Kushtia</w:t>
      </w:r>
      <w:proofErr w:type="spellEnd"/>
      <w:r>
        <w:rPr>
          <w:color w:val="1E293B"/>
          <w:sz w:val="21"/>
          <w:szCs w:val="21"/>
        </w:rPr>
        <w:t>, Khulna, Bangladesh, with an international presence registered in Queens, New York, USA, DXEL Network bridges the gap between visionary businesses and transformative digital solutions.</w:t>
      </w:r>
    </w:p>
    <w:p w14:paraId="57E7C013" w14:textId="77777777" w:rsidR="00194F1F" w:rsidRDefault="00194F1F">
      <w:pPr>
        <w:spacing w:before="60"/>
      </w:pPr>
    </w:p>
    <w:p w14:paraId="57E7C014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>Since its inception, DXEL Network has been committed to one overarching purpose: empowering businesses — whether early-stage startups or well-established industry players — to accelerate their growth in the digital era. The company accomplishes this through a comprehensive suite of services spanning web development, mobile application development, digital marketing, search engine optimization (SEO), cybersecurity, and e-commerce solutions.</w:t>
      </w:r>
    </w:p>
    <w:p w14:paraId="57E7C015" w14:textId="77777777" w:rsidR="00194F1F" w:rsidRDefault="00194F1F">
      <w:pPr>
        <w:spacing w:before="60"/>
      </w:pPr>
    </w:p>
    <w:p w14:paraId="57E7C016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>DXEL Network operates as a multi-faceted technology group, offering services through its primary consulting division (dxel.net), an innovative e-commerce arm (DXEL SHOP — shop.dxel.net), and a forward-looking e-learning platform (DXEL LEARN — learn.dxel.net), reflecting the company's ambition to not just serve the digital economy but to actively shape it.</w:t>
      </w:r>
    </w:p>
    <w:p w14:paraId="57E7C017" w14:textId="77777777" w:rsidR="00194F1F" w:rsidRDefault="00194F1F">
      <w:pPr>
        <w:spacing w:before="100"/>
      </w:pPr>
    </w:p>
    <w:p w14:paraId="57E7C018" w14:textId="77777777" w:rsidR="00194F1F" w:rsidRDefault="005A0606">
      <w:pPr>
        <w:spacing w:before="220" w:after="80"/>
      </w:pPr>
      <w:r>
        <w:rPr>
          <w:b/>
          <w:bCs/>
          <w:color w:val="2563EB"/>
          <w:sz w:val="24"/>
          <w:szCs w:val="24"/>
        </w:rPr>
        <w:t>Our Mission</w:t>
      </w:r>
    </w:p>
    <w:p w14:paraId="57E7C019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>To deliver world-class digital experiences and technology-driven solutions that help businesses of all sizes grow, compete, and lead in an increasingly connected world.</w:t>
      </w:r>
    </w:p>
    <w:p w14:paraId="57E7C01A" w14:textId="77777777" w:rsidR="00194F1F" w:rsidRDefault="00194F1F">
      <w:pPr>
        <w:spacing w:before="60"/>
      </w:pPr>
    </w:p>
    <w:p w14:paraId="57E7C01B" w14:textId="77777777" w:rsidR="00194F1F" w:rsidRDefault="005A0606">
      <w:pPr>
        <w:spacing w:before="220" w:after="80"/>
      </w:pPr>
      <w:r>
        <w:rPr>
          <w:b/>
          <w:bCs/>
          <w:color w:val="2563EB"/>
          <w:sz w:val="24"/>
          <w:szCs w:val="24"/>
        </w:rPr>
        <w:t>Our Vision</w:t>
      </w:r>
    </w:p>
    <w:p w14:paraId="57E7C01C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>To become the most trusted digital partner for businesses across South Asia and beyond, recognized for innovation, integrity, and measurable impact.</w:t>
      </w:r>
    </w:p>
    <w:p w14:paraId="57E7C01D" w14:textId="77777777" w:rsidR="00194F1F" w:rsidRDefault="00194F1F">
      <w:pPr>
        <w:spacing w:before="60"/>
      </w:pPr>
    </w:p>
    <w:p w14:paraId="57E7C01E" w14:textId="77777777" w:rsidR="00194F1F" w:rsidRDefault="005A0606">
      <w:pPr>
        <w:spacing w:before="220" w:after="80"/>
      </w:pPr>
      <w:r>
        <w:rPr>
          <w:b/>
          <w:bCs/>
          <w:color w:val="2563EB"/>
          <w:sz w:val="24"/>
          <w:szCs w:val="24"/>
        </w:rPr>
        <w:t>Core Values</w:t>
      </w:r>
    </w:p>
    <w:p w14:paraId="57E7C01F" w14:textId="77777777" w:rsidR="00194F1F" w:rsidRDefault="005A0606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1"/>
          <w:szCs w:val="21"/>
        </w:rPr>
        <w:t>Innovation — We continuously evolve our strategies and solutions to stay ahead of industry trends.</w:t>
      </w:r>
    </w:p>
    <w:p w14:paraId="57E7C020" w14:textId="77777777" w:rsidR="00194F1F" w:rsidRDefault="005A0606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1"/>
          <w:szCs w:val="21"/>
        </w:rPr>
        <w:t>Integrity — We build relationships on transparency, honesty, and ethical business conduct.</w:t>
      </w:r>
    </w:p>
    <w:p w14:paraId="57E7C021" w14:textId="77777777" w:rsidR="00194F1F" w:rsidRDefault="005A0606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1"/>
          <w:szCs w:val="21"/>
        </w:rPr>
        <w:t xml:space="preserve">Excellence — We hold every </w:t>
      </w:r>
      <w:proofErr w:type="gramStart"/>
      <w:r>
        <w:rPr>
          <w:color w:val="1E293B"/>
          <w:sz w:val="21"/>
          <w:szCs w:val="21"/>
        </w:rPr>
        <w:t>deliverable</w:t>
      </w:r>
      <w:proofErr w:type="gramEnd"/>
      <w:r>
        <w:rPr>
          <w:color w:val="1E293B"/>
          <w:sz w:val="21"/>
          <w:szCs w:val="21"/>
        </w:rPr>
        <w:t xml:space="preserve"> to the highest standard of quality.</w:t>
      </w:r>
    </w:p>
    <w:p w14:paraId="57E7C022" w14:textId="77777777" w:rsidR="00194F1F" w:rsidRDefault="005A0606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1"/>
          <w:szCs w:val="21"/>
        </w:rPr>
        <w:t>Client-Centricity — Our clients' success is the ultimate measure of our own.</w:t>
      </w:r>
    </w:p>
    <w:p w14:paraId="57E7C023" w14:textId="77777777" w:rsidR="00194F1F" w:rsidRDefault="005A0606">
      <w:pPr>
        <w:pStyle w:val="ListParagraph"/>
        <w:numPr>
          <w:ilvl w:val="0"/>
          <w:numId w:val="2"/>
        </w:numPr>
        <w:spacing w:before="40" w:after="40"/>
      </w:pPr>
      <w:r>
        <w:rPr>
          <w:color w:val="1E293B"/>
          <w:sz w:val="21"/>
          <w:szCs w:val="21"/>
        </w:rPr>
        <w:t>Collaboration — We believe in the power of partnerships and team synergy.</w:t>
      </w:r>
    </w:p>
    <w:p w14:paraId="57E7C024" w14:textId="77777777" w:rsidR="00194F1F" w:rsidRDefault="005A0606">
      <w:r>
        <w:br w:type="page"/>
      </w:r>
    </w:p>
    <w:p w14:paraId="57E7C025" w14:textId="77777777" w:rsidR="00194F1F" w:rsidRDefault="005A0606">
      <w:pPr>
        <w:spacing w:before="320" w:after="100"/>
      </w:pPr>
      <w:r>
        <w:rPr>
          <w:b/>
          <w:bCs/>
          <w:color w:val="1B3A6B"/>
          <w:sz w:val="32"/>
          <w:szCs w:val="32"/>
        </w:rPr>
        <w:lastRenderedPageBreak/>
        <w:t>02. Our Services</w:t>
      </w:r>
    </w:p>
    <w:p w14:paraId="57E7C026" w14:textId="77777777" w:rsidR="00194F1F" w:rsidRDefault="00194F1F">
      <w:pPr>
        <w:pBdr>
          <w:bottom w:val="single" w:sz="8" w:space="1" w:color="F59E0B"/>
        </w:pBdr>
        <w:spacing w:before="80" w:after="80"/>
      </w:pPr>
    </w:p>
    <w:p w14:paraId="57E7C027" w14:textId="77777777" w:rsidR="00194F1F" w:rsidRDefault="00194F1F">
      <w:pPr>
        <w:spacing w:before="80"/>
      </w:pPr>
    </w:p>
    <w:p w14:paraId="57E7C028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>DXEL Network offers a comprehensive, end-to-end portfolio of digital services designed to meet the evolving needs of modern businesses. Every solution is tailored, data-driven, and results-oriented.</w:t>
      </w:r>
    </w:p>
    <w:p w14:paraId="57E7C029" w14:textId="77777777" w:rsidR="00194F1F" w:rsidRDefault="00194F1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4F1F" w14:paraId="57E7C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E7C02A" w14:textId="77777777" w:rsidR="00194F1F" w:rsidRDefault="005A06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SERVICE PORTFOLIO</w:t>
            </w:r>
          </w:p>
        </w:tc>
      </w:tr>
      <w:tr w:rsidR="00194F1F" w14:paraId="57E7C0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2C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Web Design &amp; Development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2D" w14:textId="77777777" w:rsidR="00194F1F" w:rsidRDefault="005A0606">
            <w:r>
              <w:rPr>
                <w:color w:val="1E293B"/>
                <w:sz w:val="19"/>
                <w:szCs w:val="19"/>
              </w:rPr>
              <w:t>Custom website design, responsive development, UI/UX engineering, CMS integration, progressive web apps (PWA), and e-commerce platform development. DXEL has built scalable systems that have achieved up to 30% sales increases for clients.</w:t>
            </w:r>
          </w:p>
        </w:tc>
      </w:tr>
      <w:tr w:rsidR="00194F1F" w14:paraId="57E7C0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2F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Mobile Application Development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30" w14:textId="77777777" w:rsidR="00194F1F" w:rsidRDefault="005A0606">
            <w:r>
              <w:rPr>
                <w:color w:val="1E293B"/>
                <w:sz w:val="19"/>
                <w:szCs w:val="19"/>
              </w:rPr>
              <w:t>Native and cross-platform mobile app development for iOS and Android. From concept to deployment, DXEL delivers user-centric mobile experiences that engage customers and drive business outcomes.</w:t>
            </w:r>
          </w:p>
        </w:tc>
      </w:tr>
      <w:tr w:rsidR="00194F1F" w14:paraId="57E7C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32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Search Engine Optimization (SEO)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33" w14:textId="77777777" w:rsidR="00194F1F" w:rsidRDefault="005A0606">
            <w:r>
              <w:rPr>
                <w:color w:val="1E293B"/>
                <w:sz w:val="19"/>
                <w:szCs w:val="19"/>
              </w:rPr>
              <w:t>Comprehensive SEO strategies including keyword research, on-page optimization, technical SEO audits, link building, and content marketing — all designed to maximize organic search visibility and lead generation.</w:t>
            </w:r>
          </w:p>
        </w:tc>
      </w:tr>
      <w:tr w:rsidR="00194F1F" w14:paraId="57E7C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35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Digital Marketing &amp; PPC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36" w14:textId="77777777" w:rsidR="00194F1F" w:rsidRDefault="005A0606">
            <w:r>
              <w:rPr>
                <w:color w:val="1E293B"/>
                <w:sz w:val="19"/>
                <w:szCs w:val="19"/>
              </w:rPr>
              <w:t>Performance-driven digital marketing campaigns across Google Ads, social media, and display networks. DXEL has achieved over 1 million campaign impressions and delivered consistent double-digit ROI improvements.</w:t>
            </w:r>
          </w:p>
        </w:tc>
      </w:tr>
      <w:tr w:rsidR="00194F1F" w14:paraId="57E7C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38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Social Media Marketing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39" w14:textId="77777777" w:rsidR="00194F1F" w:rsidRDefault="005A0606">
            <w:r>
              <w:rPr>
                <w:color w:val="1E293B"/>
                <w:sz w:val="19"/>
                <w:szCs w:val="19"/>
              </w:rPr>
              <w:t xml:space="preserve">Strategic social media management, content creation, paid social campaigns, and community engagement. DXEL's campaigns have delivered up to 10% </w:t>
            </w:r>
            <w:proofErr w:type="gramStart"/>
            <w:r>
              <w:rPr>
                <w:color w:val="1E293B"/>
                <w:sz w:val="19"/>
                <w:szCs w:val="19"/>
              </w:rPr>
              <w:t>sales growth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through brand awareness initiatives.</w:t>
            </w:r>
          </w:p>
        </w:tc>
      </w:tr>
      <w:tr w:rsidR="00194F1F" w14:paraId="57E7C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3B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Content Marketing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3C" w14:textId="77777777" w:rsidR="00194F1F" w:rsidRDefault="005A0606">
            <w:r>
              <w:rPr>
                <w:color w:val="1E293B"/>
                <w:sz w:val="19"/>
                <w:szCs w:val="19"/>
              </w:rPr>
              <w:t>Full-cycle content strategy including blog writing, eBooks, webinars, and thought leadership content — generating over 1,000 qualified leads per campaign for clients in multiple industries.</w:t>
            </w:r>
          </w:p>
        </w:tc>
      </w:tr>
      <w:tr w:rsidR="00194F1F" w14:paraId="57E7C0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3E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Email Marketing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3F" w14:textId="77777777" w:rsidR="00194F1F" w:rsidRDefault="005A0606">
            <w:r>
              <w:rPr>
                <w:color w:val="1E293B"/>
                <w:sz w:val="19"/>
                <w:szCs w:val="19"/>
              </w:rPr>
              <w:t>Targeted email campaigns with list segmentation, professional copywriting, A/B testing, and performance analytics. DXEL's email programs are known for above-industry-average open and click-through rates.</w:t>
            </w:r>
          </w:p>
        </w:tc>
      </w:tr>
      <w:tr w:rsidR="00194F1F" w14:paraId="57E7C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41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Website Security &amp; Cybersecurity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42" w14:textId="77777777" w:rsidR="00194F1F" w:rsidRDefault="005A0606">
            <w:r>
              <w:rPr>
                <w:color w:val="1E293B"/>
                <w:sz w:val="19"/>
                <w:szCs w:val="19"/>
              </w:rPr>
              <w:t>Website vulnerability assessments, SSL implementation, firewall configuration, malware removal, and ongoing security monitoring to protect businesses from evolving digital threats.</w:t>
            </w:r>
          </w:p>
        </w:tc>
      </w:tr>
      <w:tr w:rsidR="00194F1F" w14:paraId="57E7C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44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Conversion Rate Optimization (CRO)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45" w14:textId="77777777" w:rsidR="00194F1F" w:rsidRDefault="005A0606">
            <w:r>
              <w:rPr>
                <w:color w:val="1E293B"/>
                <w:sz w:val="19"/>
                <w:szCs w:val="19"/>
              </w:rPr>
              <w:t>Data-driven strategies to maximize website visitor conversion. DXEL combines UX analysis, heat mapping, A/B testing, and funnel optimization to turn traffic into tangible business results.</w:t>
            </w:r>
          </w:p>
        </w:tc>
      </w:tr>
      <w:tr w:rsidR="00194F1F" w14:paraId="57E7C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47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E-Commerce Solutions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48" w14:textId="77777777" w:rsidR="00194F1F" w:rsidRDefault="005A0606">
            <w:r>
              <w:rPr>
                <w:color w:val="1E293B"/>
                <w:sz w:val="19"/>
                <w:szCs w:val="19"/>
              </w:rPr>
              <w:t>End-to-end e-commerce development including platform selection, custom UI/UX design, payment gateway integration, inventory management, and post-launch growth support via DXEL SHOP.</w:t>
            </w:r>
          </w:p>
        </w:tc>
      </w:tr>
      <w:tr w:rsidR="00194F1F" w14:paraId="57E7C0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7C04A" w14:textId="77777777" w:rsidR="00194F1F" w:rsidRDefault="005A0606">
            <w:r>
              <w:rPr>
                <w:b/>
                <w:bCs/>
                <w:color w:val="1B3A6B"/>
                <w:sz w:val="19"/>
                <w:szCs w:val="19"/>
              </w:rPr>
              <w:t>IT Consulting</w:t>
            </w:r>
          </w:p>
        </w:tc>
        <w:tc>
          <w:tcPr>
            <w:tcW w:w="6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4B" w14:textId="77777777" w:rsidR="00194F1F" w:rsidRDefault="005A0606">
            <w:r>
              <w:rPr>
                <w:color w:val="1E293B"/>
                <w:sz w:val="19"/>
                <w:szCs w:val="19"/>
              </w:rPr>
              <w:t xml:space="preserve">Strategic technology consulting </w:t>
            </w:r>
            <w:proofErr w:type="gramStart"/>
            <w:r>
              <w:rPr>
                <w:color w:val="1E293B"/>
                <w:sz w:val="19"/>
                <w:szCs w:val="19"/>
              </w:rPr>
              <w:t>to help</w:t>
            </w:r>
            <w:proofErr w:type="gramEnd"/>
            <w:r>
              <w:rPr>
                <w:color w:val="1E293B"/>
                <w:sz w:val="19"/>
                <w:szCs w:val="19"/>
              </w:rPr>
              <w:t xml:space="preserve"> businesses align their IT infrastructure with long-term growth goals, identify digital transformation opportunities, and implement scalable, future-ready solutions.</w:t>
            </w:r>
          </w:p>
        </w:tc>
      </w:tr>
    </w:tbl>
    <w:p w14:paraId="57E7C04D" w14:textId="77777777" w:rsidR="00194F1F" w:rsidRDefault="005A0606">
      <w:r>
        <w:br w:type="page"/>
      </w:r>
    </w:p>
    <w:p w14:paraId="57E7C04E" w14:textId="77777777" w:rsidR="00194F1F" w:rsidRDefault="005A0606">
      <w:pPr>
        <w:spacing w:before="320" w:after="100"/>
      </w:pPr>
      <w:r>
        <w:rPr>
          <w:b/>
          <w:bCs/>
          <w:color w:val="1B3A6B"/>
          <w:sz w:val="32"/>
          <w:szCs w:val="32"/>
        </w:rPr>
        <w:lastRenderedPageBreak/>
        <w:t>03. Why Choose DXEL Network?</w:t>
      </w:r>
    </w:p>
    <w:p w14:paraId="57E7C04F" w14:textId="77777777" w:rsidR="00194F1F" w:rsidRDefault="00194F1F">
      <w:pPr>
        <w:pBdr>
          <w:bottom w:val="single" w:sz="8" w:space="1" w:color="F59E0B"/>
        </w:pBdr>
        <w:spacing w:before="80" w:after="80"/>
      </w:pPr>
    </w:p>
    <w:p w14:paraId="57E7C050" w14:textId="77777777" w:rsidR="00194F1F" w:rsidRDefault="00194F1F">
      <w:pPr>
        <w:spacing w:before="80"/>
      </w:pPr>
    </w:p>
    <w:p w14:paraId="57E7C051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>In a market filled with generic digital agencies, DXEL Network distinguishes itself through a combination of strategic thinking, technical depth, and an unwavering commitment to client success. Here is what sets us apart:</w:t>
      </w:r>
    </w:p>
    <w:p w14:paraId="57E7C052" w14:textId="77777777" w:rsidR="00194F1F" w:rsidRDefault="00194F1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94F1F" w14:paraId="57E7C0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7C053" w14:textId="77777777" w:rsidR="00194F1F" w:rsidRDefault="005A0606">
            <w:pPr>
              <w:spacing w:after="60"/>
            </w:pPr>
            <w:r>
              <w:rPr>
                <w:b/>
                <w:bCs/>
                <w:color w:val="2563EB"/>
              </w:rPr>
              <w:t>Results-Driven Approach</w:t>
            </w:r>
          </w:p>
          <w:p w14:paraId="57E7C054" w14:textId="77777777" w:rsidR="00194F1F" w:rsidRDefault="005A0606">
            <w:r>
              <w:rPr>
                <w:color w:val="1E293B"/>
                <w:sz w:val="20"/>
                <w:szCs w:val="20"/>
              </w:rPr>
              <w:t>Every campaign, project, and strategy we undertake is anchored in measurable KPIs. We do not just deliver work — we deliver outcomes.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7C055" w14:textId="77777777" w:rsidR="00194F1F" w:rsidRDefault="005A0606">
            <w:pPr>
              <w:spacing w:after="60"/>
            </w:pPr>
            <w:r>
              <w:rPr>
                <w:b/>
                <w:bCs/>
                <w:color w:val="2563EB"/>
              </w:rPr>
              <w:t>Tailored Solutions</w:t>
            </w:r>
          </w:p>
          <w:p w14:paraId="57E7C056" w14:textId="77777777" w:rsidR="00194F1F" w:rsidRDefault="005A0606">
            <w:r>
              <w:rPr>
                <w:color w:val="1E293B"/>
                <w:sz w:val="20"/>
                <w:szCs w:val="20"/>
              </w:rPr>
              <w:t>We reject the one-size-fits-all mentality. Each client receives a bespoke strategy crafted to their unique goals, industry, and audience.</w:t>
            </w:r>
          </w:p>
        </w:tc>
      </w:tr>
      <w:tr w:rsidR="00194F1F" w14:paraId="57E7C0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7C058" w14:textId="77777777" w:rsidR="00194F1F" w:rsidRDefault="005A0606">
            <w:pPr>
              <w:spacing w:after="60"/>
            </w:pPr>
            <w:r>
              <w:rPr>
                <w:b/>
                <w:bCs/>
                <w:color w:val="2563EB"/>
              </w:rPr>
              <w:t>Experienced &amp; Passionate Team</w:t>
            </w:r>
          </w:p>
          <w:p w14:paraId="57E7C059" w14:textId="77777777" w:rsidR="00194F1F" w:rsidRDefault="005A0606">
            <w:r>
              <w:rPr>
                <w:color w:val="1E293B"/>
                <w:sz w:val="20"/>
                <w:szCs w:val="20"/>
              </w:rPr>
              <w:t>Our team of professionals brings cross-disciplinary expertise in design, development, marketing, and strategy — united by a passion for digital excellence.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7C05A" w14:textId="77777777" w:rsidR="00194F1F" w:rsidRDefault="005A0606">
            <w:pPr>
              <w:spacing w:after="60"/>
            </w:pPr>
            <w:r>
              <w:rPr>
                <w:b/>
                <w:bCs/>
                <w:color w:val="2563EB"/>
              </w:rPr>
              <w:t>Global Perspective, Local Insight</w:t>
            </w:r>
          </w:p>
          <w:p w14:paraId="57E7C05B" w14:textId="77777777" w:rsidR="00194F1F" w:rsidRDefault="005A0606">
            <w:r>
              <w:rPr>
                <w:color w:val="1E293B"/>
                <w:sz w:val="20"/>
                <w:szCs w:val="20"/>
              </w:rPr>
              <w:t>With a presence in both Bangladesh and the United States, DXEL Network combines international best practices with deep regional market knowledge.</w:t>
            </w:r>
          </w:p>
        </w:tc>
      </w:tr>
      <w:tr w:rsidR="00194F1F" w14:paraId="57E7C0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7C05D" w14:textId="77777777" w:rsidR="00194F1F" w:rsidRDefault="005A0606">
            <w:pPr>
              <w:spacing w:after="60"/>
            </w:pPr>
            <w:r>
              <w:rPr>
                <w:b/>
                <w:bCs/>
                <w:color w:val="2563EB"/>
              </w:rPr>
              <w:t>Transparent Communication</w:t>
            </w:r>
          </w:p>
          <w:p w14:paraId="57E7C05E" w14:textId="77777777" w:rsidR="00194F1F" w:rsidRDefault="005A0606">
            <w:r>
              <w:rPr>
                <w:color w:val="1E293B"/>
                <w:sz w:val="20"/>
                <w:szCs w:val="20"/>
              </w:rPr>
              <w:t>We believe clients should always know where their projects stand. Clear reporting, regular updates, and open dialogue are central to our process.</w:t>
            </w:r>
          </w:p>
        </w:tc>
        <w:tc>
          <w:tcPr>
            <w:tcW w:w="468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E7C05F" w14:textId="77777777" w:rsidR="00194F1F" w:rsidRDefault="005A0606">
            <w:pPr>
              <w:spacing w:after="60"/>
            </w:pPr>
            <w:r>
              <w:rPr>
                <w:b/>
                <w:bCs/>
                <w:color w:val="2563EB"/>
              </w:rPr>
              <w:t>Long-Term Partnership</w:t>
            </w:r>
          </w:p>
          <w:p w14:paraId="57E7C060" w14:textId="77777777" w:rsidR="00194F1F" w:rsidRDefault="005A0606">
            <w:r>
              <w:rPr>
                <w:color w:val="1E293B"/>
                <w:sz w:val="20"/>
                <w:szCs w:val="20"/>
              </w:rPr>
              <w:t>We do not just complete projects — we build lasting partnerships. Our clients return because they trust us to grow alongside them.</w:t>
            </w:r>
          </w:p>
        </w:tc>
      </w:tr>
    </w:tbl>
    <w:p w14:paraId="57E7C062" w14:textId="77777777" w:rsidR="00194F1F" w:rsidRDefault="005A0606">
      <w:r>
        <w:br w:type="page"/>
      </w:r>
    </w:p>
    <w:p w14:paraId="57E7C063" w14:textId="77777777" w:rsidR="00194F1F" w:rsidRDefault="005A0606">
      <w:pPr>
        <w:spacing w:before="320" w:after="100"/>
      </w:pPr>
      <w:r>
        <w:rPr>
          <w:b/>
          <w:bCs/>
          <w:color w:val="1B3A6B"/>
          <w:sz w:val="32"/>
          <w:szCs w:val="32"/>
        </w:rPr>
        <w:lastRenderedPageBreak/>
        <w:t>04. Our Valued Clients</w:t>
      </w:r>
    </w:p>
    <w:p w14:paraId="57E7C064" w14:textId="77777777" w:rsidR="00194F1F" w:rsidRDefault="00194F1F">
      <w:pPr>
        <w:pBdr>
          <w:bottom w:val="single" w:sz="8" w:space="1" w:color="F59E0B"/>
        </w:pBdr>
        <w:spacing w:before="80" w:after="80"/>
      </w:pPr>
    </w:p>
    <w:p w14:paraId="57E7C065" w14:textId="77777777" w:rsidR="00194F1F" w:rsidRDefault="00194F1F">
      <w:pPr>
        <w:spacing w:before="80"/>
      </w:pPr>
    </w:p>
    <w:p w14:paraId="57E7C066" w14:textId="77777777" w:rsidR="00194F1F" w:rsidRDefault="005A0606">
      <w:pPr>
        <w:spacing w:before="60" w:after="60" w:line="320" w:lineRule="auto"/>
        <w:jc w:val="both"/>
      </w:pPr>
      <w:r>
        <w:rPr>
          <w:color w:val="1E293B"/>
          <w:sz w:val="21"/>
          <w:szCs w:val="21"/>
        </w:rPr>
        <w:t>Over the years, DXEL Network has had the privilege of partnering with a diverse range of businesses — from emerging local enterprises to established brands. Each client relationship reflects our commitment to delivering tailored solutions that drive real business value.</w:t>
      </w:r>
    </w:p>
    <w:p w14:paraId="57E7C067" w14:textId="77777777" w:rsidR="00194F1F" w:rsidRDefault="00194F1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94F1F" w14:paraId="57E7C0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68" w14:textId="77777777" w:rsidR="00194F1F" w:rsidRDefault="005A0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Client — Printing &amp; Packaging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69" w14:textId="77777777" w:rsidR="00194F1F" w:rsidRDefault="005A0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Client — Retail &amp; Fashion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6A" w14:textId="77777777" w:rsidR="00194F1F" w:rsidRDefault="005A06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Client — Technology &amp; Services</w:t>
            </w:r>
          </w:p>
        </w:tc>
      </w:tr>
      <w:tr w:rsidR="00194F1F" w14:paraId="57E7C0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6C" w14:textId="77777777" w:rsidR="00194F1F" w:rsidRDefault="005A0606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Rafa Print Pack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6D" w14:textId="77777777" w:rsidR="00194F1F" w:rsidRDefault="005A0606">
            <w:pPr>
              <w:jc w:val="center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Chapaigachi</w:t>
            </w:r>
            <w:proofErr w:type="spellEnd"/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6E" w14:textId="77777777" w:rsidR="00194F1F" w:rsidRDefault="005A0606">
            <w:pPr>
              <w:jc w:val="center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MyMe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Pro</w:t>
            </w:r>
          </w:p>
        </w:tc>
      </w:tr>
      <w:tr w:rsidR="00194F1F" w14:paraId="57E7C0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0" w14:textId="77777777" w:rsidR="00194F1F" w:rsidRDefault="005A0606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Sonia Fashion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1" w14:textId="77777777" w:rsidR="00194F1F" w:rsidRDefault="005A0606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Sagor Mart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2" w14:textId="77777777" w:rsidR="00194F1F" w:rsidRDefault="005A0606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Swadesh Foils Ltd</w:t>
            </w:r>
          </w:p>
        </w:tc>
      </w:tr>
      <w:tr w:rsidR="00194F1F" w14:paraId="57E7C0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4" w14:textId="77777777" w:rsidR="00194F1F" w:rsidRDefault="005A0606">
            <w:pPr>
              <w:jc w:val="center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InkPro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Print Pack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5" w14:textId="77777777" w:rsidR="00194F1F" w:rsidRDefault="005A0606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Unique Printers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6" w14:textId="77777777" w:rsidR="00194F1F" w:rsidRDefault="005A0606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WM World</w:t>
            </w:r>
          </w:p>
        </w:tc>
      </w:tr>
      <w:tr w:rsidR="00194F1F" w14:paraId="57E7C0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8" w14:textId="77777777" w:rsidR="00194F1F" w:rsidRDefault="005A0606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Brownie Burg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9" w14:textId="77777777" w:rsidR="00194F1F" w:rsidRDefault="005A0606">
            <w:pPr>
              <w:jc w:val="center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Advut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365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7C07A" w14:textId="77777777" w:rsidR="00194F1F" w:rsidRDefault="00194F1F">
            <w:pPr>
              <w:jc w:val="center"/>
            </w:pPr>
          </w:p>
        </w:tc>
      </w:tr>
    </w:tbl>
    <w:p w14:paraId="57E7C07C" w14:textId="77777777" w:rsidR="00194F1F" w:rsidRDefault="00194F1F">
      <w:pPr>
        <w:spacing w:before="100"/>
      </w:pPr>
    </w:p>
    <w:p w14:paraId="57E7C07D" w14:textId="77777777" w:rsidR="00194F1F" w:rsidRDefault="005A0606">
      <w:pPr>
        <w:spacing w:before="60" w:after="60" w:line="320" w:lineRule="auto"/>
        <w:jc w:val="both"/>
      </w:pPr>
      <w:r>
        <w:rPr>
          <w:color w:val="475569"/>
          <w:sz w:val="21"/>
          <w:szCs w:val="21"/>
        </w:rPr>
        <w:t>"DXEL Network is a great content marketing partner. They've helped us to connect with our audience in a more meaningful way." — Client Testimonial</w:t>
      </w:r>
    </w:p>
    <w:p w14:paraId="57E7C07E" w14:textId="77777777" w:rsidR="00194F1F" w:rsidRDefault="00194F1F">
      <w:pPr>
        <w:spacing w:before="40"/>
      </w:pPr>
    </w:p>
    <w:p w14:paraId="57E7C07F" w14:textId="77777777" w:rsidR="00194F1F" w:rsidRDefault="005A0606">
      <w:pPr>
        <w:spacing w:before="60" w:after="60" w:line="320" w:lineRule="auto"/>
        <w:jc w:val="both"/>
      </w:pPr>
      <w:r>
        <w:rPr>
          <w:color w:val="475569"/>
          <w:sz w:val="21"/>
          <w:szCs w:val="21"/>
        </w:rPr>
        <w:t>"If you're looking for a digital agency that can help you grow your business, look no further than DXEL Network. They are the real deal." — Client Testimonial</w:t>
      </w:r>
    </w:p>
    <w:p w14:paraId="57E7C080" w14:textId="77777777" w:rsidR="00194F1F" w:rsidRDefault="005A0606">
      <w:r>
        <w:br w:type="page"/>
      </w:r>
    </w:p>
    <w:p w14:paraId="57E7C081" w14:textId="77777777" w:rsidR="00194F1F" w:rsidRDefault="005A0606">
      <w:pPr>
        <w:spacing w:before="320" w:after="100"/>
      </w:pPr>
      <w:r>
        <w:rPr>
          <w:b/>
          <w:bCs/>
          <w:color w:val="1B3A6B"/>
          <w:sz w:val="32"/>
          <w:szCs w:val="32"/>
        </w:rPr>
        <w:lastRenderedPageBreak/>
        <w:t>05. Company Information &amp; Contact</w:t>
      </w:r>
    </w:p>
    <w:p w14:paraId="57E7C082" w14:textId="77777777" w:rsidR="00194F1F" w:rsidRDefault="00194F1F">
      <w:pPr>
        <w:pBdr>
          <w:bottom w:val="single" w:sz="8" w:space="1" w:color="F59E0B"/>
        </w:pBdr>
        <w:spacing w:before="80" w:after="80"/>
      </w:pPr>
    </w:p>
    <w:p w14:paraId="57E7C083" w14:textId="77777777" w:rsidR="00194F1F" w:rsidRDefault="00194F1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94F1F" w14:paraId="57E7C0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4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Company Name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5" w14:textId="77777777" w:rsidR="00194F1F" w:rsidRDefault="005A0606">
            <w:r>
              <w:rPr>
                <w:color w:val="1E293B"/>
                <w:sz w:val="19"/>
                <w:szCs w:val="19"/>
              </w:rPr>
              <w:t>DXEL Network (doing business as DXEL)</w:t>
            </w:r>
          </w:p>
        </w:tc>
      </w:tr>
      <w:tr w:rsidR="00194F1F" w14:paraId="57E7C0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7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Full Name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8" w14:textId="77777777" w:rsidR="00194F1F" w:rsidRDefault="005A0606">
            <w:r>
              <w:rPr>
                <w:color w:val="1E293B"/>
                <w:sz w:val="19"/>
                <w:szCs w:val="19"/>
              </w:rPr>
              <w:t>Digital Experience and Enterprise Leadership</w:t>
            </w:r>
          </w:p>
        </w:tc>
      </w:tr>
      <w:tr w:rsidR="00194F1F" w14:paraId="57E7C0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A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Founded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B" w14:textId="77777777" w:rsidR="00194F1F" w:rsidRDefault="005A0606">
            <w:r>
              <w:rPr>
                <w:color w:val="1E293B"/>
                <w:sz w:val="19"/>
                <w:szCs w:val="19"/>
              </w:rPr>
              <w:t>14 October 2021</w:t>
            </w:r>
          </w:p>
        </w:tc>
      </w:tr>
      <w:tr w:rsidR="00194F1F" w14:paraId="57E7C0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D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Founder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8E" w14:textId="77777777" w:rsidR="00194F1F" w:rsidRDefault="005A0606">
            <w:r>
              <w:rPr>
                <w:color w:val="1E293B"/>
                <w:sz w:val="19"/>
                <w:szCs w:val="19"/>
              </w:rPr>
              <w:t>Md Mehedi Hasan</w:t>
            </w:r>
          </w:p>
        </w:tc>
      </w:tr>
      <w:tr w:rsidR="00194F1F" w14:paraId="57E7C0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0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Industry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1" w14:textId="77777777" w:rsidR="00194F1F" w:rsidRDefault="005A0606">
            <w:r>
              <w:rPr>
                <w:color w:val="1E293B"/>
                <w:sz w:val="19"/>
                <w:szCs w:val="19"/>
              </w:rPr>
              <w:t>Information Technology &amp; Services</w:t>
            </w:r>
          </w:p>
        </w:tc>
      </w:tr>
      <w:tr w:rsidR="00194F1F" w14:paraId="57E7C0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3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Company Type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4" w14:textId="77777777" w:rsidR="00194F1F" w:rsidRDefault="005A0606">
            <w:r>
              <w:rPr>
                <w:color w:val="1E293B"/>
                <w:sz w:val="19"/>
                <w:szCs w:val="19"/>
              </w:rPr>
              <w:t>Privately Held</w:t>
            </w:r>
          </w:p>
        </w:tc>
      </w:tr>
      <w:tr w:rsidR="00194F1F" w14:paraId="57E7C0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6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Team Size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7" w14:textId="77777777" w:rsidR="00194F1F" w:rsidRDefault="005A0606">
            <w:r>
              <w:rPr>
                <w:color w:val="1E293B"/>
                <w:sz w:val="19"/>
                <w:szCs w:val="19"/>
              </w:rPr>
              <w:t>Growing Professional Team</w:t>
            </w:r>
          </w:p>
        </w:tc>
      </w:tr>
      <w:tr w:rsidR="00194F1F" w14:paraId="57E7C0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9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Bangladesh Office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A" w14:textId="77777777" w:rsidR="00194F1F" w:rsidRDefault="005A0606">
            <w:proofErr w:type="spellStart"/>
            <w:r>
              <w:rPr>
                <w:color w:val="1E293B"/>
                <w:sz w:val="19"/>
                <w:szCs w:val="19"/>
              </w:rPr>
              <w:t>Jhaudia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Majhpara, Islamic University, </w:t>
            </w:r>
            <w:proofErr w:type="spellStart"/>
            <w:r>
              <w:rPr>
                <w:color w:val="1E293B"/>
                <w:sz w:val="19"/>
                <w:szCs w:val="19"/>
              </w:rPr>
              <w:t>Kushtia</w:t>
            </w:r>
            <w:proofErr w:type="spellEnd"/>
            <w:r>
              <w:rPr>
                <w:color w:val="1E293B"/>
                <w:sz w:val="19"/>
                <w:szCs w:val="19"/>
              </w:rPr>
              <w:t>, Khulna 7002, Bangladesh</w:t>
            </w:r>
          </w:p>
        </w:tc>
      </w:tr>
      <w:tr w:rsidR="00194F1F" w14:paraId="57E7C0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C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USA Office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D" w14:textId="77777777" w:rsidR="00194F1F" w:rsidRDefault="005A0606">
            <w:r>
              <w:rPr>
                <w:color w:val="1E293B"/>
                <w:sz w:val="19"/>
                <w:szCs w:val="19"/>
              </w:rPr>
              <w:t>164-12 85th Ave, Jamaica, Queens, NY 11432, United States</w:t>
            </w:r>
          </w:p>
        </w:tc>
      </w:tr>
      <w:tr w:rsidR="00194F1F" w14:paraId="57E7C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9F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VAT Number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0" w14:textId="77777777" w:rsidR="00194F1F" w:rsidRDefault="005A0606">
            <w:r>
              <w:rPr>
                <w:color w:val="1E293B"/>
                <w:sz w:val="19"/>
                <w:szCs w:val="19"/>
              </w:rPr>
              <w:t>002050225-0114</w:t>
            </w:r>
          </w:p>
        </w:tc>
      </w:tr>
      <w:tr w:rsidR="00194F1F" w14:paraId="57E7C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2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Phone (USA)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3" w14:textId="77777777" w:rsidR="00194F1F" w:rsidRDefault="005A0606">
            <w:r>
              <w:rPr>
                <w:color w:val="1E293B"/>
                <w:sz w:val="19"/>
                <w:szCs w:val="19"/>
              </w:rPr>
              <w:t>(+1) 347-669-1213</w:t>
            </w:r>
          </w:p>
        </w:tc>
      </w:tr>
      <w:tr w:rsidR="00194F1F" w14:paraId="57E7C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5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6" w14:textId="77777777" w:rsidR="00194F1F" w:rsidRDefault="005A0606">
            <w:r>
              <w:rPr>
                <w:color w:val="1E293B"/>
                <w:sz w:val="19"/>
                <w:szCs w:val="19"/>
              </w:rPr>
              <w:t>hello@dxel.net</w:t>
            </w:r>
          </w:p>
        </w:tc>
      </w:tr>
      <w:tr w:rsidR="00194F1F" w14:paraId="57E7C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8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Website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9" w14:textId="77777777" w:rsidR="00194F1F" w:rsidRDefault="005A0606">
            <w:r>
              <w:rPr>
                <w:color w:val="1E293B"/>
                <w:sz w:val="19"/>
                <w:szCs w:val="19"/>
              </w:rPr>
              <w:t>www.dxel.net</w:t>
            </w:r>
          </w:p>
        </w:tc>
      </w:tr>
      <w:tr w:rsidR="00194F1F" w14:paraId="57E7C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E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E-Learning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AF" w14:textId="77777777" w:rsidR="00194F1F" w:rsidRDefault="005A0606">
            <w:r>
              <w:rPr>
                <w:color w:val="1E293B"/>
                <w:sz w:val="19"/>
                <w:szCs w:val="19"/>
              </w:rPr>
              <w:t>learn.dxel.net</w:t>
            </w:r>
          </w:p>
        </w:tc>
      </w:tr>
      <w:tr w:rsidR="00194F1F" w14:paraId="57E7C0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B1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LinkedIn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B2" w14:textId="77777777" w:rsidR="00194F1F" w:rsidRDefault="005A0606">
            <w:r>
              <w:rPr>
                <w:color w:val="1E293B"/>
                <w:sz w:val="19"/>
                <w:szCs w:val="19"/>
              </w:rPr>
              <w:t>linkedin.com/company/</w:t>
            </w:r>
            <w:proofErr w:type="spellStart"/>
            <w:r>
              <w:rPr>
                <w:color w:val="1E293B"/>
                <w:sz w:val="19"/>
                <w:szCs w:val="19"/>
              </w:rPr>
              <w:t>dxelnetwork</w:t>
            </w:r>
            <w:proofErr w:type="spellEnd"/>
          </w:p>
        </w:tc>
      </w:tr>
      <w:tr w:rsidR="00194F1F" w14:paraId="57E7C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B4" w14:textId="77777777" w:rsidR="00194F1F" w:rsidRDefault="005A0606">
            <w:r>
              <w:rPr>
                <w:b/>
                <w:bCs/>
                <w:color w:val="FFFFFF"/>
                <w:sz w:val="19"/>
                <w:szCs w:val="19"/>
              </w:rPr>
              <w:t>Facebook</w:t>
            </w:r>
          </w:p>
        </w:tc>
        <w:tc>
          <w:tcPr>
            <w:tcW w:w="6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E7C0B5" w14:textId="77777777" w:rsidR="00194F1F" w:rsidRDefault="005A0606">
            <w:r>
              <w:rPr>
                <w:color w:val="1E293B"/>
                <w:sz w:val="19"/>
                <w:szCs w:val="19"/>
              </w:rPr>
              <w:t>facebook.com/</w:t>
            </w:r>
            <w:proofErr w:type="spellStart"/>
            <w:r>
              <w:rPr>
                <w:color w:val="1E293B"/>
                <w:sz w:val="19"/>
                <w:szCs w:val="19"/>
              </w:rPr>
              <w:t>dxeln</w:t>
            </w:r>
            <w:proofErr w:type="spellEnd"/>
          </w:p>
        </w:tc>
      </w:tr>
    </w:tbl>
    <w:p w14:paraId="57E7C0B7" w14:textId="77777777" w:rsidR="00194F1F" w:rsidRDefault="00194F1F">
      <w:pPr>
        <w:spacing w:before="200"/>
      </w:pPr>
    </w:p>
    <w:p w14:paraId="57E7C0B8" w14:textId="77777777" w:rsidR="00194F1F" w:rsidRDefault="00194F1F">
      <w:pPr>
        <w:pBdr>
          <w:bottom w:val="single" w:sz="8" w:space="1" w:color="F59E0B"/>
        </w:pBdr>
        <w:spacing w:before="80" w:after="80"/>
      </w:pPr>
    </w:p>
    <w:p w14:paraId="57E7C0B9" w14:textId="77777777" w:rsidR="00194F1F" w:rsidRDefault="00194F1F">
      <w:pPr>
        <w:spacing w:before="60"/>
      </w:pPr>
    </w:p>
    <w:p w14:paraId="57E7C0BA" w14:textId="77777777" w:rsidR="00194F1F" w:rsidRDefault="005A0606">
      <w:pPr>
        <w:spacing w:before="60" w:after="60"/>
        <w:jc w:val="center"/>
      </w:pPr>
      <w:r>
        <w:rPr>
          <w:b/>
          <w:bCs/>
          <w:i/>
          <w:iCs/>
          <w:color w:val="1B3A6B"/>
          <w:sz w:val="24"/>
          <w:szCs w:val="24"/>
        </w:rPr>
        <w:t>Empowering Businesses. Engineering Growth. Elevating Brands.</w:t>
      </w:r>
    </w:p>
    <w:p w14:paraId="57E7C0BB" w14:textId="77777777" w:rsidR="00194F1F" w:rsidRDefault="005A0606">
      <w:pPr>
        <w:spacing w:before="20" w:after="20"/>
        <w:jc w:val="center"/>
      </w:pPr>
      <w:r>
        <w:rPr>
          <w:color w:val="475569"/>
          <w:sz w:val="18"/>
          <w:szCs w:val="18"/>
        </w:rPr>
        <w:t>© 2025 DXEL Network. All Rights Reserved. | www.dxel.net</w:t>
      </w:r>
    </w:p>
    <w:sectPr w:rsidR="00194F1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6052C"/>
    <w:multiLevelType w:val="hybridMultilevel"/>
    <w:tmpl w:val="1B94549A"/>
    <w:lvl w:ilvl="0" w:tplc="27B25A5A">
      <w:start w:val="1"/>
      <w:numFmt w:val="bullet"/>
      <w:lvlText w:val="•"/>
      <w:lvlJc w:val="left"/>
      <w:pPr>
        <w:ind w:left="720" w:hanging="360"/>
      </w:pPr>
    </w:lvl>
    <w:lvl w:ilvl="1" w:tplc="AF1C48AE">
      <w:numFmt w:val="decimal"/>
      <w:lvlText w:val=""/>
      <w:lvlJc w:val="left"/>
    </w:lvl>
    <w:lvl w:ilvl="2" w:tplc="B0EA7236">
      <w:numFmt w:val="decimal"/>
      <w:lvlText w:val=""/>
      <w:lvlJc w:val="left"/>
    </w:lvl>
    <w:lvl w:ilvl="3" w:tplc="1DC8EA90">
      <w:numFmt w:val="decimal"/>
      <w:lvlText w:val=""/>
      <w:lvlJc w:val="left"/>
    </w:lvl>
    <w:lvl w:ilvl="4" w:tplc="27DED83A">
      <w:numFmt w:val="decimal"/>
      <w:lvlText w:val=""/>
      <w:lvlJc w:val="left"/>
    </w:lvl>
    <w:lvl w:ilvl="5" w:tplc="A0767726">
      <w:numFmt w:val="decimal"/>
      <w:lvlText w:val=""/>
      <w:lvlJc w:val="left"/>
    </w:lvl>
    <w:lvl w:ilvl="6" w:tplc="4B569450">
      <w:numFmt w:val="decimal"/>
      <w:lvlText w:val=""/>
      <w:lvlJc w:val="left"/>
    </w:lvl>
    <w:lvl w:ilvl="7" w:tplc="5FBAD3C8">
      <w:numFmt w:val="decimal"/>
      <w:lvlText w:val=""/>
      <w:lvlJc w:val="left"/>
    </w:lvl>
    <w:lvl w:ilvl="8" w:tplc="43FA6408">
      <w:numFmt w:val="decimal"/>
      <w:lvlText w:val=""/>
      <w:lvlJc w:val="left"/>
    </w:lvl>
  </w:abstractNum>
  <w:abstractNum w:abstractNumId="1" w15:restartNumberingAfterBreak="0">
    <w:nsid w:val="70BC394F"/>
    <w:multiLevelType w:val="hybridMultilevel"/>
    <w:tmpl w:val="5A3E5C26"/>
    <w:lvl w:ilvl="0" w:tplc="74FAFD50">
      <w:start w:val="1"/>
      <w:numFmt w:val="bullet"/>
      <w:lvlText w:val="●"/>
      <w:lvlJc w:val="left"/>
      <w:pPr>
        <w:ind w:left="720" w:hanging="360"/>
      </w:pPr>
    </w:lvl>
    <w:lvl w:ilvl="1" w:tplc="B3C060A0">
      <w:start w:val="1"/>
      <w:numFmt w:val="bullet"/>
      <w:lvlText w:val="○"/>
      <w:lvlJc w:val="left"/>
      <w:pPr>
        <w:ind w:left="1440" w:hanging="360"/>
      </w:pPr>
    </w:lvl>
    <w:lvl w:ilvl="2" w:tplc="716243AC">
      <w:start w:val="1"/>
      <w:numFmt w:val="bullet"/>
      <w:lvlText w:val="■"/>
      <w:lvlJc w:val="left"/>
      <w:pPr>
        <w:ind w:left="2160" w:hanging="360"/>
      </w:pPr>
    </w:lvl>
    <w:lvl w:ilvl="3" w:tplc="886AB6FE">
      <w:start w:val="1"/>
      <w:numFmt w:val="bullet"/>
      <w:lvlText w:val="●"/>
      <w:lvlJc w:val="left"/>
      <w:pPr>
        <w:ind w:left="2880" w:hanging="360"/>
      </w:pPr>
    </w:lvl>
    <w:lvl w:ilvl="4" w:tplc="CAB87088">
      <w:start w:val="1"/>
      <w:numFmt w:val="bullet"/>
      <w:lvlText w:val="○"/>
      <w:lvlJc w:val="left"/>
      <w:pPr>
        <w:ind w:left="3600" w:hanging="360"/>
      </w:pPr>
    </w:lvl>
    <w:lvl w:ilvl="5" w:tplc="B1AA390A">
      <w:start w:val="1"/>
      <w:numFmt w:val="bullet"/>
      <w:lvlText w:val="■"/>
      <w:lvlJc w:val="left"/>
      <w:pPr>
        <w:ind w:left="4320" w:hanging="360"/>
      </w:pPr>
    </w:lvl>
    <w:lvl w:ilvl="6" w:tplc="BC06C3BE">
      <w:start w:val="1"/>
      <w:numFmt w:val="bullet"/>
      <w:lvlText w:val="●"/>
      <w:lvlJc w:val="left"/>
      <w:pPr>
        <w:ind w:left="5040" w:hanging="360"/>
      </w:pPr>
    </w:lvl>
    <w:lvl w:ilvl="7" w:tplc="CEEE164A">
      <w:start w:val="1"/>
      <w:numFmt w:val="bullet"/>
      <w:lvlText w:val="●"/>
      <w:lvlJc w:val="left"/>
      <w:pPr>
        <w:ind w:left="5760" w:hanging="360"/>
      </w:pPr>
    </w:lvl>
    <w:lvl w:ilvl="8" w:tplc="9A4E4846">
      <w:start w:val="1"/>
      <w:numFmt w:val="bullet"/>
      <w:lvlText w:val="●"/>
      <w:lvlJc w:val="left"/>
      <w:pPr>
        <w:ind w:left="6480" w:hanging="360"/>
      </w:pPr>
    </w:lvl>
  </w:abstractNum>
  <w:num w:numId="1" w16cid:durableId="1599561090">
    <w:abstractNumId w:val="1"/>
    <w:lvlOverride w:ilvl="0">
      <w:startOverride w:val="1"/>
    </w:lvlOverride>
  </w:num>
  <w:num w:numId="2" w16cid:durableId="990138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F1F"/>
    <w:rsid w:val="00194F1F"/>
    <w:rsid w:val="006D4D4B"/>
    <w:rsid w:val="0073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C001"/>
  <w15:docId w15:val="{C28C3C3E-9505-4783-84BE-7D408D09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1161</Words>
  <Characters>6623</Characters>
  <Application>Microsoft Office Word</Application>
  <DocSecurity>0</DocSecurity>
  <Lines>55</Lines>
  <Paragraphs>15</Paragraphs>
  <ScaleCrop>false</ScaleCrop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Mehedi Hasan</cp:lastModifiedBy>
  <cp:revision>2</cp:revision>
  <dcterms:created xsi:type="dcterms:W3CDTF">2026-04-17T09:26:00Z</dcterms:created>
  <dcterms:modified xsi:type="dcterms:W3CDTF">2026-04-17T09:53:00Z</dcterms:modified>
</cp:coreProperties>
</file>