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4E" w:rsidRPr="006B2632" w:rsidRDefault="0097554E" w:rsidP="0097554E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2]</w:t>
      </w:r>
    </w:p>
    <w:p w:rsidR="0097554E" w:rsidRPr="006B2632" w:rsidRDefault="0097554E" w:rsidP="0097554E">
      <w:pPr>
        <w:pStyle w:val="a3"/>
        <w:wordWrap/>
        <w:spacing w:line="240" w:lineRule="auto"/>
        <w:jc w:val="center"/>
        <w:rPr>
          <w:rFonts w:asciiTheme="minorEastAsia" w:eastAsiaTheme="minorEastAsia" w:hAnsiTheme="minorEastAsia" w:cs="맑은 고딕"/>
          <w:b/>
          <w:bCs/>
          <w:spacing w:val="-6"/>
          <w:w w:val="95"/>
          <w:sz w:val="30"/>
          <w:szCs w:val="30"/>
        </w:rPr>
      </w:pPr>
      <w:r w:rsidRPr="006B2632">
        <w:rPr>
          <w:rFonts w:asciiTheme="minorEastAsia" w:eastAsiaTheme="minorEastAsia" w:hAnsiTheme="minorEastAsia" w:cs="맑은 고딕"/>
          <w:b/>
          <w:bCs/>
          <w:spacing w:val="-6"/>
          <w:w w:val="95"/>
          <w:sz w:val="30"/>
          <w:szCs w:val="30"/>
        </w:rPr>
        <w:t>사물인터넷[IoT] 측정기기 설치계획서</w:t>
      </w:r>
    </w:p>
    <w:p w:rsidR="0097554E" w:rsidRPr="006B2632" w:rsidRDefault="0097554E" w:rsidP="0097554E">
      <w:pPr>
        <w:rPr>
          <w:rFonts w:asciiTheme="minorEastAsia" w:hAnsiTheme="minorEastAsia"/>
          <w:sz w:val="2"/>
        </w:rPr>
      </w:pPr>
      <w:r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16"/>
        <w:gridCol w:w="181"/>
        <w:gridCol w:w="1735"/>
        <w:gridCol w:w="985"/>
        <w:gridCol w:w="931"/>
        <w:gridCol w:w="1166"/>
        <w:gridCol w:w="750"/>
        <w:gridCol w:w="1917"/>
      </w:tblGrid>
      <w:tr w:rsidR="006D1B7D" w:rsidRPr="006B2632" w:rsidTr="00D766A2">
        <w:trPr>
          <w:trHeight w:val="296"/>
        </w:trPr>
        <w:tc>
          <w:tcPr>
            <w:tcW w:w="209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맑은 고딕"/>
                <w:b/>
                <w:bCs/>
                <w:spacing w:val="-6"/>
                <w:sz w:val="30"/>
                <w:szCs w:val="30"/>
              </w:rPr>
              <w:t>신청(배출)업체</w:t>
            </w: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r>
          </w:p>
        </w:tc>
        <w:tc>
          <w:tcPr>
            <w:tcW w:w="27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EC010B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</w:rPr>
            </w:pPr>
            <w:r w:rsidRPr="00EC010B">
              <w:rPr>
                <w:rFonts w:asciiTheme="minorEastAsia" w:eastAsiaTheme="minorEastAsia" w:hAnsiTheme="minorEastAsia" w:cs="함초롬돋움"/>
                <w:color w:val="auto"/>
              </w:rPr>
              <w:t>제이오토카케어센터</w:t>
            </w:r>
          </w:p>
        </w:tc>
        <w:tc>
          <w:tcPr>
            <w:tcW w:w="20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설치(시공)업체</w:t>
            </w:r>
          </w:p>
        </w:tc>
        <w:tc>
          <w:tcPr>
            <w:tcW w:w="2667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</w:rPr>
            </w:pPr>
            <w:r w:rsidRPr="008033CA">
              <w:rPr>
                <w:rFonts w:asciiTheme="minorEastAsia" w:eastAsiaTheme="minorEastAsia" w:hAnsiTheme="minorEastAsia" w:cs="함초롬돋움"/>
                <w:color w:val="auto"/>
              </w:rPr>
              <w:t>(주)디엑스지</w:t>
            </w:r>
          </w:p>
        </w:tc>
      </w:tr>
      <w:tr w:rsidR="006D1B7D" w:rsidRPr="006B2632" w:rsidTr="00D766A2">
        <w:trPr>
          <w:trHeight w:val="296"/>
        </w:trPr>
        <w:tc>
          <w:tcPr>
            <w:tcW w:w="209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6D1B7D" w:rsidRPr="008033CA" w:rsidRDefault="006D1B7D" w:rsidP="00D766A2">
            <w:pPr>
              <w:rPr>
                <w:rFonts w:asciiTheme="minorEastAsia" w:hAnsiTheme="minorEastAsia"/>
              </w:rPr>
            </w:pPr>
          </w:p>
        </w:tc>
        <w:tc>
          <w:tcPr>
            <w:tcW w:w="272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6D1B7D" w:rsidRPr="008033CA" w:rsidRDefault="006D1B7D" w:rsidP="00D766A2">
            <w:pPr>
              <w:rPr>
                <w:rFonts w:asciiTheme="minorEastAsia" w:hAnsiTheme="minorEastAsia"/>
              </w:rPr>
            </w:pPr>
          </w:p>
        </w:tc>
        <w:tc>
          <w:tcPr>
            <w:tcW w:w="20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6D1B7D" w:rsidRPr="008033CA" w:rsidRDefault="006D1B7D" w:rsidP="00D766A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8033CA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IoT 제조사</w:t>
            </w:r>
          </w:p>
        </w:tc>
        <w:tc>
          <w:tcPr>
            <w:tcW w:w="2667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함초롬돋움"/>
                <w:color w:val="auto"/>
              </w:rPr>
            </w:pPr>
            <w:r w:rsidRPr="008033CA">
              <w:rPr>
                <w:rFonts w:asciiTheme="minorEastAsia" w:eastAsiaTheme="minorEastAsia" w:hAnsiTheme="minorEastAsia" w:cs="함초롬돋움"/>
                <w:color w:val="auto"/>
              </w:rPr>
              <w:t>(주)디엑스지</w:t>
            </w:r>
          </w:p>
        </w:tc>
      </w:tr>
      <w:tr w:rsidR="006D1B7D" w:rsidRPr="006B2632" w:rsidTr="006D1B7D">
        <w:trPr>
          <w:trHeight w:val="1191"/>
        </w:trPr>
        <w:tc>
          <w:tcPr>
            <w:tcW w:w="958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1. 사물인터넷(IoT) 측정기기 설치 내역서</w:t>
            </w:r>
          </w:p>
          <w:p w:rsidR="006D1B7D" w:rsidRPr="00E0522E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 w:hint="eastAsia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 xml:space="preserve"> 1) 관련시설* : (배출1) 분리시설(88.2㎥)*1, (방지1) 여과집진시설 및 흡착에 의한 시설(일체형)(400㎥/분)*1</w:t>
            </w:r>
            <w:r w:rsidRPr="00817DD8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r>
          </w:p>
        </w:tc>
      </w:tr>
      <w:tr w:rsidR="006D1B7D" w:rsidRPr="006B2632" w:rsidTr="00D766A2">
        <w:trPr>
          <w:trHeight w:val="368"/>
        </w:trPr>
        <w:tc>
          <w:tcPr>
            <w:tcW w:w="19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설치대상</w:t>
            </w:r>
          </w:p>
        </w:tc>
        <w:tc>
          <w:tcPr>
            <w:tcW w:w="57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내역</w:t>
            </w:r>
          </w:p>
        </w:tc>
        <w:tc>
          <w:tcPr>
            <w:tcW w:w="191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E0522E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비고</w:t>
            </w:r>
          </w:p>
        </w:tc>
      </w:tr>
      <w:tr w:rsidR="006D1B7D" w:rsidRPr="006B2632" w:rsidTr="00D766A2">
        <w:trPr>
          <w:trHeight w:val="106"/>
        </w:trPr>
        <w:tc>
          <w:tcPr>
            <w:tcW w:w="191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단가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수량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C715C5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2"/>
              </w:rPr>
            </w:pPr>
            <w:r w:rsidRPr="00C715C5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2"/>
              </w:rPr>
              <w:t>금액</w:t>
            </w:r>
          </w:p>
        </w:tc>
        <w:tc>
          <w:tcPr>
            <w:tcW w:w="191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E0522E" w:rsidRDefault="006D1B7D" w:rsidP="00D766A2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4"/>
                <w:szCs w:val="22"/>
              </w:rPr>
            </w:pPr>
          </w:p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차압계(압력계)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w="19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단위 : 원</w:t>
              <w:br/>
              <w:t>(VAT 제외)</w:t>
            </w:r>
          </w:p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온도계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500,000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500,000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전류계(배출시설)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전류계(방지시설)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IoT게이트웨이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1,600,000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1,600,000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VPN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128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합계</w:t>
            </w:r>
          </w:p>
        </w:tc>
        <w:tc>
          <w:tcPr>
            <w:tcW w:w="57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3,500,000</w:t>
            </w:r>
          </w:p>
        </w:tc>
        <w:tc>
          <w:tcPr>
            <w:tcW w:w="19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/>
        </w:tc>
      </w:tr>
      <w:tr w:rsidR="006D1B7D" w:rsidRPr="006B2632" w:rsidTr="00D766A2">
        <w:trPr>
          <w:trHeight w:val="4670"/>
        </w:trPr>
        <w:tc>
          <w:tcPr>
            <w:tcW w:w="958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맑은 고딕"/>
                <w:i/>
                <w:iCs/>
                <w:color w:val="auto"/>
                <w:sz w:val="22"/>
                <w:szCs w:val="22"/>
                <w:u w:val="single" w:color="000000"/>
              </w:rPr>
            </w:pPr>
            <w:r w:rsidRPr="008033CA">
              <w:rPr>
                <w:rFonts w:asciiTheme="minorEastAsia" w:eastAsiaTheme="minorEastAsia" w:hAnsiTheme="minorEastAsia" w:cs="맑은 고딕"/>
                <w:b/>
                <w:bCs/>
                <w:color w:val="auto"/>
                <w:sz w:val="24"/>
                <w:szCs w:val="24"/>
              </w:rPr>
              <w:t>*설치대상: 해당되는 항목만 작성하고 비(非)해당 항목은 삭제할 것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맑은 고딕"/>
                <w:color w:val="auto"/>
                <w:sz w:val="12"/>
                <w:szCs w:val="12"/>
              </w:rPr>
            </w:pPr>
            <w:r/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>2. 상세 설치 계획 : 별첨 작성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① 측정기기 부착 근거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-9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② 전체(배출시설, 방지시설, 판넬 등) 배치도 및 측정기기 부착위치 상세도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③ 현장 사진(해당시설 및 설치위치)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-16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④ 사물인터넷 측정기기별 KS규격품 인증서 또는 공인시험기관(KOLAS) 성적서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  ⑤ Gateway 제조업체와 설치업체(협력업체) 계약서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/>
          </w:p>
          <w:p w:rsidR="006D1B7D" w:rsidRPr="008033CA" w:rsidRDefault="006D1B7D" w:rsidP="00D766A2">
            <w:pPr>
              <w:pStyle w:val="a3"/>
              <w:spacing w:line="240" w:lineRule="auto"/>
              <w:ind w:left="362" w:hanging="362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 xml:space="preserve">3. 현장조사 후 설치대상이 일치(허가사항‧현장)함을 확인하였고, 현장여건을 반영하여 설치계획을 작성 제출할 것이며 설치 현장 확인후, 이에 대한 추가 및 변경사항(측정기기 수정 설치 등) 발생시, 설치(시공)업체 측에서 소요금액 부담 및 추가 조치토록 하겠습니다. </w:t>
            </w:r>
            <w:r w:rsidRPr="008033CA">
              <w:rPr>
                <w:rFonts w:ascii="MS Gothic" w:eastAsia="MS Gothic" w:hAnsi="MS Gothic" w:cs="MS Gothic" w:hint="eastAsia"/>
                <w:color w:val="auto"/>
                <w:sz w:val="24"/>
                <w:szCs w:val="28"/>
              </w:rPr>
            </w: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r>
          </w:p>
          <w:p w:rsidR="006D1B7D" w:rsidRPr="008033CA" w:rsidRDefault="006D1B7D" w:rsidP="00D766A2">
            <w:pPr>
              <w:pStyle w:val="a3"/>
              <w:spacing w:line="240" w:lineRule="auto"/>
              <w:ind w:left="362" w:hanging="362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/>
          </w:p>
          <w:p w:rsidR="006D1B7D" w:rsidRPr="008033CA" w:rsidRDefault="006D1B7D" w:rsidP="00D766A2">
            <w:pPr>
              <w:pStyle w:val="a3"/>
              <w:spacing w:line="240" w:lineRule="auto"/>
              <w:ind w:left="359" w:hanging="359"/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4"/>
                <w:szCs w:val="28"/>
              </w:rPr>
              <w:t>4. 설치(시공)업체는 사물인터넷 부착지원사업이 진행되는 동안 현장 확인, 심사 등에 적극 협조할 것이며, 신청(배출)업체에 유지관리메뉴얼을 제공하고, 측정기기 버전 업그레이드, A/S 등 유지관리에 성실히 임할 것을 확약합니다.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2026-03-13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신청(배출)업체 :  대표 진영훈  (인)</w:t>
            </w:r>
          </w:p>
          <w:p w:rsidR="006D1B7D" w:rsidRPr="008033CA" w:rsidRDefault="006D1B7D" w:rsidP="00D766A2">
            <w:pPr>
              <w:pStyle w:val="a3"/>
              <w:wordWrap/>
              <w:spacing w:line="240" w:lineRule="auto"/>
              <w:ind w:right="220"/>
              <w:jc w:val="right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  <w:t>환경전문공사업체 : (주)디엑스지 대표이사 {{CONTRACTOR_CEO_NAME}} (인)</w:t>
            </w:r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8"/>
                <w:szCs w:val="28"/>
              </w:rPr>
            </w:pPr>
            <w:r/>
          </w:p>
          <w:p w:rsidR="006D1B7D" w:rsidRPr="008033CA" w:rsidRDefault="006D1B7D" w:rsidP="00D766A2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28"/>
                <w:szCs w:val="28"/>
              </w:rPr>
            </w:pPr>
            <w:r w:rsidRPr="008033CA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8"/>
                <w:szCs w:val="28"/>
              </w:rPr>
              <w:t xml:space="preserve"> 인천광역시 부평구청장 귀하</w:t>
            </w:r>
          </w:p>
        </w:tc>
      </w:tr>
    </w:tbl>
    <w:p w:rsidR="0097554E" w:rsidRPr="006D1B7D" w:rsidRDefault="0097554E" w:rsidP="0097554E">
      <w:pPr>
        <w:pStyle w:val="a3"/>
        <w:rPr>
          <w:rFonts w:asciiTheme="minorEastAsia" w:eastAsiaTheme="minorEastAsia" w:hAnsiTheme="minorEastAsia" w:cs="맑은 고딕"/>
          <w:b/>
          <w:bCs/>
          <w:spacing w:val="-6"/>
          <w:sz w:val="30"/>
          <w:szCs w:val="30"/>
        </w:rPr>
      </w:pPr>
      <w:r/>
    </w:p>
    <w:p w:rsidR="00D72067" w:rsidRPr="0097554E" w:rsidRDefault="00D72067" w:rsidP="0097554E">
      <w:r/>
    </w:p>
    <w:sectPr w:rsidR="00D72067" w:rsidRPr="0097554E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2D3" w:rsidRDefault="004552D3" w:rsidP="008033CA">
      <w:r>
        <w:separator/>
      </w:r>
    </w:p>
  </w:endnote>
  <w:endnote w:type="continuationSeparator" w:id="0">
    <w:p w:rsidR="004552D3" w:rsidRDefault="004552D3" w:rsidP="00803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2D3" w:rsidRDefault="004552D3" w:rsidP="008033CA">
      <w:r>
        <w:separator/>
      </w:r>
    </w:p>
  </w:footnote>
  <w:footnote w:type="continuationSeparator" w:id="0">
    <w:p w:rsidR="004552D3" w:rsidRDefault="004552D3" w:rsidP="00803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035FB"/>
    <w:rsid w:val="003F17DE"/>
    <w:rsid w:val="004552D3"/>
    <w:rsid w:val="00552412"/>
    <w:rsid w:val="00603C85"/>
    <w:rsid w:val="006D1B7D"/>
    <w:rsid w:val="008033CA"/>
    <w:rsid w:val="00817DD8"/>
    <w:rsid w:val="008D1187"/>
    <w:rsid w:val="0097554E"/>
    <w:rsid w:val="00977A8D"/>
    <w:rsid w:val="00AD3359"/>
    <w:rsid w:val="00B90B10"/>
    <w:rsid w:val="00C23E1E"/>
    <w:rsid w:val="00C715C5"/>
    <w:rsid w:val="00D72067"/>
    <w:rsid w:val="00DE0CAF"/>
    <w:rsid w:val="00E9380F"/>
    <w:rsid w:val="00EC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8033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033CA"/>
  </w:style>
  <w:style w:type="paragraph" w:styleId="a5">
    <w:name w:val="footer"/>
    <w:basedOn w:val="a"/>
    <w:link w:val="Char0"/>
    <w:uiPriority w:val="99"/>
    <w:unhideWhenUsed/>
    <w:rsid w:val="008033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0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11</cp:revision>
  <dcterms:created xsi:type="dcterms:W3CDTF">2026-03-10T05:25:00Z</dcterms:created>
  <dcterms:modified xsi:type="dcterms:W3CDTF">2026-03-13T02:11:00Z</dcterms:modified>
</cp:coreProperties>
</file>