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F90" w:rsidRPr="006B2632" w:rsidRDefault="00202F90" w:rsidP="00202F90">
      <w:pPr>
        <w:pStyle w:val="a3"/>
        <w:wordWrap/>
        <w:spacing w:line="240" w:lineRule="auto"/>
        <w:jc w:val="left"/>
        <w:rPr>
          <w:rFonts w:asciiTheme="minorEastAsia" w:eastAsiaTheme="minorEastAsia" w:hAnsiTheme="minorEastAsia" w:cs="맑은 고딕"/>
          <w:sz w:val="22"/>
          <w:szCs w:val="22"/>
        </w:rPr>
      </w:pPr>
      <w:r w:rsidRPr="006B2632">
        <w:rPr>
          <w:rFonts w:asciiTheme="minorEastAsia" w:eastAsiaTheme="minorEastAsia" w:hAnsiTheme="minorEastAsia" w:cs="맑은 고딕"/>
          <w:sz w:val="22"/>
          <w:szCs w:val="22"/>
        </w:rPr>
        <w:t>[구비서류 10]</w:t>
      </w:r>
    </w:p>
    <w:p w:rsidR="00202F90" w:rsidRPr="006B2632" w:rsidRDefault="00202F90" w:rsidP="00202F90">
      <w:pPr>
        <w:pStyle w:val="a4"/>
        <w:spacing w:line="249" w:lineRule="auto"/>
        <w:rPr>
          <w:rFonts w:asciiTheme="minorEastAsia" w:eastAsiaTheme="minorEastAsia" w:hAnsiTheme="minorEastAsia" w:cs="맑은 고딕"/>
          <w:spacing w:val="0"/>
          <w:w w:val="100"/>
          <w:sz w:val="40"/>
          <w:szCs w:val="40"/>
        </w:rPr>
      </w:pPr>
      <w:r w:rsidRPr="006B2632">
        <w:rPr>
          <w:rFonts w:asciiTheme="minorEastAsia" w:eastAsiaTheme="minorEastAsia" w:hAnsiTheme="minorEastAsia" w:cs="맑은 고딕"/>
          <w:spacing w:val="0"/>
          <w:w w:val="100"/>
          <w:sz w:val="40"/>
          <w:szCs w:val="40"/>
        </w:rPr>
        <w:t>이 행 확 인 서</w:t>
      </w:r>
    </w:p>
    <w:p w:rsidR="00202F90" w:rsidRPr="006B2632" w:rsidRDefault="00202F90" w:rsidP="00202F90">
      <w:pPr>
        <w:pStyle w:val="a3"/>
        <w:wordWrap/>
        <w:jc w:val="center"/>
        <w:rPr>
          <w:rFonts w:asciiTheme="minorEastAsia" w:eastAsiaTheme="minorEastAsia" w:hAnsiTheme="minorEastAsia" w:cs="맑은 고딕"/>
          <w:b/>
          <w:bCs/>
          <w:sz w:val="28"/>
          <w:szCs w:val="28"/>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202F90" w:rsidRPr="006B2632" w:rsidTr="00B55DAD">
        <w:trPr>
          <w:trHeight w:val="376"/>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202F90" w:rsidRPr="006B2632" w:rsidRDefault="00202F90"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202F90" w:rsidRPr="00841614" w:rsidRDefault="00202F90" w:rsidP="00B55DAD">
            <w:pPr>
              <w:pStyle w:val="a3"/>
              <w:spacing w:before="80" w:line="265" w:lineRule="auto"/>
              <w:ind w:left="754" w:hanging="754"/>
              <w:rPr>
                <w:rFonts w:asciiTheme="minorEastAsia" w:eastAsiaTheme="minorEastAsia" w:hAnsiTheme="minorEastAsia" w:cs="휴먼명조"/>
                <w:color w:val="FF0000"/>
                <w:sz w:val="24"/>
                <w:szCs w:val="24"/>
              </w:rPr>
            </w:pPr>
            <w:r w:rsidRPr="00841614">
              <w:rPr>
                <w:rFonts w:asciiTheme="minorEastAsia" w:eastAsiaTheme="minorEastAsia" w:hAnsiTheme="minorEastAsia" w:cs="휴먼명조"/>
                <w:color w:val="FF0000"/>
                <w:sz w:val="24"/>
                <w:szCs w:val="24"/>
              </w:rPr>
              <w:t>제이오토카케어센터</w:t>
            </w:r>
          </w:p>
        </w:tc>
      </w:tr>
      <w:tr w:rsidR="00202F90" w:rsidRPr="006B2632" w:rsidTr="00B55DAD">
        <w:trPr>
          <w:trHeight w:val="376"/>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202F90" w:rsidRPr="006B2632" w:rsidRDefault="00202F90"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202F90" w:rsidRPr="00841614" w:rsidRDefault="00202F90" w:rsidP="00B55DAD">
            <w:pPr>
              <w:pStyle w:val="a3"/>
              <w:spacing w:before="80" w:line="265" w:lineRule="auto"/>
              <w:ind w:left="754" w:hanging="754"/>
              <w:rPr>
                <w:rFonts w:asciiTheme="minorEastAsia" w:eastAsiaTheme="minorEastAsia" w:hAnsiTheme="minorEastAsia" w:cs="휴먼명조"/>
                <w:color w:val="FF0000"/>
                <w:sz w:val="24"/>
                <w:szCs w:val="24"/>
              </w:rPr>
            </w:pPr>
            <w:r w:rsidRPr="00841614">
              <w:rPr>
                <w:rFonts w:asciiTheme="minorEastAsia" w:eastAsiaTheme="minorEastAsia" w:hAnsiTheme="minorEastAsia" w:cs="휴먼명조"/>
                <w:color w:val="FF0000"/>
                <w:sz w:val="24"/>
                <w:szCs w:val="24"/>
              </w:rPr>
              <w:t xml:space="preserve">인천광역시 부평구 백범로 573 (십정동) </w:t>
            </w:r>
          </w:p>
        </w:tc>
      </w:tr>
      <w:tr w:rsidR="00202F90" w:rsidRPr="006B2632" w:rsidTr="00B55DAD">
        <w:trPr>
          <w:trHeight w:val="376"/>
          <w:jc w:val="center"/>
        </w:trPr>
        <w:tc>
          <w:tcPr>
            <w:tcW w:w="2520" w:type="dxa"/>
            <w:tcBorders>
              <w:top w:val="single" w:sz="2" w:space="0" w:color="000000"/>
              <w:left w:val="single" w:sz="9" w:space="0" w:color="000000"/>
              <w:bottom w:val="single" w:sz="9" w:space="0" w:color="000000"/>
              <w:right w:val="single" w:sz="2" w:space="0" w:color="000000"/>
              <w:tl2br w:val="nil"/>
              <w:tr2bl w:val="nil"/>
            </w:tcBorders>
            <w:vAlign w:val="center"/>
          </w:tcPr>
          <w:p w:rsidR="00202F90" w:rsidRPr="006B2632" w:rsidRDefault="00202F90"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9" w:space="0" w:color="000000"/>
              <w:right w:val="single" w:sz="9" w:space="0" w:color="000000"/>
              <w:tl2br w:val="nil"/>
              <w:tr2bl w:val="nil"/>
            </w:tcBorders>
            <w:vAlign w:val="center"/>
          </w:tcPr>
          <w:p w:rsidR="00202F90" w:rsidRPr="00841614" w:rsidRDefault="00202F90" w:rsidP="00B55DAD">
            <w:pPr>
              <w:pStyle w:val="a3"/>
              <w:spacing w:before="80" w:line="265" w:lineRule="auto"/>
              <w:ind w:left="754" w:hanging="754"/>
              <w:rPr>
                <w:rFonts w:asciiTheme="minorEastAsia" w:eastAsiaTheme="minorEastAsia" w:hAnsiTheme="minorEastAsia" w:cs="휴먼명조"/>
                <w:color w:val="FF0000"/>
                <w:sz w:val="24"/>
                <w:szCs w:val="24"/>
              </w:rPr>
            </w:pPr>
            <w:r w:rsidRPr="00841614">
              <w:rPr>
                <w:rFonts w:asciiTheme="minorEastAsia" w:eastAsiaTheme="minorEastAsia" w:hAnsiTheme="minorEastAsia" w:cs="휴먼명조"/>
                <w:color w:val="FF0000"/>
                <w:sz w:val="24"/>
                <w:szCs w:val="24"/>
              </w:rPr>
              <w:t xml:space="preserve"> </w:t>
            </w:r>
            <w:r w:rsidRPr="0000336B">
              <w:rPr>
                <w:rFonts w:asciiTheme="minorEastAsia" w:eastAsiaTheme="minorEastAsia" w:hAnsiTheme="minorEastAsia" w:cs="휴먼명조"/>
                <w:color w:val="FF0000"/>
                <w:sz w:val="24"/>
                <w:szCs w:val="24"/>
              </w:rPr>
              <w:t>진영훈</w:t>
            </w:r>
            <w:r w:rsidRPr="00841614">
              <w:rPr>
                <w:rFonts w:asciiTheme="minorEastAsia" w:eastAsiaTheme="minorEastAsia" w:hAnsiTheme="minorEastAsia" w:cs="휴먼명조"/>
                <w:color w:val="FF0000"/>
                <w:sz w:val="24"/>
                <w:szCs w:val="24"/>
              </w:rPr>
              <w:t xml:space="preserve">    ☎ : 032-821-2002)</w:t>
            </w:r>
          </w:p>
        </w:tc>
      </w:tr>
    </w:tbl>
    <w:p w:rsidR="00202F90" w:rsidRPr="006B2632" w:rsidRDefault="00202F90" w:rsidP="00202F90">
      <w:pPr>
        <w:rPr>
          <w:rFonts w:asciiTheme="minorEastAsia" w:hAnsiTheme="minorEastAsia"/>
          <w:sz w:val="2"/>
        </w:rPr>
      </w:pPr>
    </w:p>
    <w:p w:rsidR="00202F90" w:rsidRPr="006B2632" w:rsidRDefault="00202F90" w:rsidP="00202F90">
      <w:pPr>
        <w:pStyle w:val="a3"/>
        <w:wordWrap/>
        <w:jc w:val="center"/>
        <w:rPr>
          <w:rFonts w:asciiTheme="minorEastAsia" w:eastAsiaTheme="minorEastAsia" w:hAnsiTheme="minorEastAsia" w:cs="맑은 고딕"/>
          <w:sz w:val="28"/>
          <w:szCs w:val="28"/>
        </w:rPr>
      </w:pPr>
    </w:p>
    <w:p w:rsidR="00202F90" w:rsidRPr="00841614" w:rsidRDefault="00202F90" w:rsidP="00202F90">
      <w:pPr>
        <w:pStyle w:val="a3"/>
        <w:wordWrap/>
        <w:jc w:val="center"/>
        <w:rPr>
          <w:rFonts w:asciiTheme="minorEastAsia" w:eastAsiaTheme="minorEastAsia" w:hAnsiTheme="minorEastAsia" w:cs="맑은 고딕"/>
          <w:sz w:val="10"/>
          <w:szCs w:val="10"/>
        </w:rPr>
      </w:pPr>
    </w:p>
    <w:p w:rsidR="00202F90" w:rsidRPr="006B2632" w:rsidRDefault="00202F90" w:rsidP="00202F90">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「사물인터넷(IoT) 측정기기 부착 지원사업」에 참여함에 있어 다음 각 호에 위배되거나 기타 보조금 승인 조건에 위배될 경우에는 승인내용이 취소되어도 이의를 제기하지 않겠으며,</w:t>
      </w:r>
    </w:p>
    <w:p w:rsidR="00202F90" w:rsidRPr="006B2632" w:rsidRDefault="00202F90" w:rsidP="00202F90">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202F90" w:rsidRPr="006B2632" w:rsidRDefault="00202F90" w:rsidP="00202F90">
      <w:pPr>
        <w:pStyle w:val="a5"/>
        <w:spacing w:line="280" w:lineRule="auto"/>
        <w:ind w:left="1656" w:hanging="1356"/>
        <w:rPr>
          <w:rFonts w:asciiTheme="minorEastAsia" w:eastAsiaTheme="minorEastAsia" w:hAnsiTheme="minorEastAsia" w:cs="맑은 고딕"/>
          <w:sz w:val="10"/>
          <w:szCs w:val="10"/>
        </w:rPr>
      </w:pPr>
    </w:p>
    <w:p w:rsidR="00202F90" w:rsidRPr="006B2632" w:rsidRDefault="00202F90" w:rsidP="00202F90">
      <w:pPr>
        <w:pStyle w:val="a5"/>
        <w:spacing w:line="280" w:lineRule="auto"/>
        <w:ind w:left="400" w:right="200" w:hanging="200"/>
        <w:rPr>
          <w:rFonts w:asciiTheme="minorEastAsia" w:eastAsiaTheme="minorEastAsia" w:hAnsiTheme="minorEastAsia" w:cs="맑은 고딕"/>
        </w:rPr>
      </w:pPr>
      <w:r w:rsidRPr="006B2632">
        <w:rPr>
          <w:rFonts w:asciiTheme="minorEastAsia" w:eastAsiaTheme="minorEastAsia" w:hAnsiTheme="minorEastAsia" w:cs="맑은 고딕"/>
        </w:rPr>
        <w:t>가. 보조금 교부 조건에 위배하였을 때</w:t>
      </w:r>
    </w:p>
    <w:p w:rsidR="00202F90" w:rsidRPr="006B2632" w:rsidRDefault="00202F90" w:rsidP="00202F90">
      <w:pPr>
        <w:pStyle w:val="a5"/>
        <w:spacing w:line="280" w:lineRule="auto"/>
        <w:ind w:left="400" w:right="200" w:hanging="200"/>
        <w:rPr>
          <w:rFonts w:asciiTheme="minorEastAsia" w:eastAsiaTheme="minorEastAsia" w:hAnsiTheme="minorEastAsia" w:cs="맑은 고딕"/>
        </w:rPr>
      </w:pPr>
      <w:r w:rsidRPr="006B2632">
        <w:rPr>
          <w:rFonts w:asciiTheme="minorEastAsia" w:eastAsiaTheme="minorEastAsia" w:hAnsiTheme="minorEastAsia" w:cs="맑은 고딕"/>
        </w:rPr>
        <w:t>나. 보조금 교부 목적 사업의 전부 또는 일부를 정지하였을 때</w:t>
      </w:r>
    </w:p>
    <w:p w:rsidR="00202F90" w:rsidRPr="006B2632" w:rsidRDefault="00202F90" w:rsidP="00202F90">
      <w:pPr>
        <w:pStyle w:val="a5"/>
        <w:spacing w:line="280" w:lineRule="auto"/>
        <w:ind w:left="400" w:right="200" w:hanging="200"/>
        <w:rPr>
          <w:rFonts w:asciiTheme="minorEastAsia" w:eastAsiaTheme="minorEastAsia" w:hAnsiTheme="minorEastAsia" w:cs="맑은 고딕"/>
        </w:rPr>
      </w:pPr>
      <w:r w:rsidRPr="006B2632">
        <w:rPr>
          <w:rFonts w:asciiTheme="minorEastAsia" w:eastAsiaTheme="minorEastAsia" w:hAnsiTheme="minorEastAsia" w:cs="맑은 고딕"/>
        </w:rPr>
        <w:t>다. 허위 또는 부당한 방법으로 보조금을 교부 받은 때</w:t>
      </w:r>
    </w:p>
    <w:p w:rsidR="00202F90" w:rsidRPr="006B2632" w:rsidRDefault="00202F90" w:rsidP="00202F90">
      <w:pPr>
        <w:pStyle w:val="a5"/>
        <w:spacing w:line="280" w:lineRule="auto"/>
        <w:ind w:left="694" w:right="200" w:hanging="494"/>
        <w:rPr>
          <w:rFonts w:asciiTheme="minorEastAsia" w:eastAsiaTheme="minorEastAsia" w:hAnsiTheme="minorEastAsia" w:cs="맑은 고딕"/>
        </w:rPr>
      </w:pPr>
      <w:r w:rsidRPr="006B2632">
        <w:rPr>
          <w:rFonts w:asciiTheme="minorEastAsia" w:eastAsiaTheme="minorEastAsia" w:hAnsiTheme="minorEastAsia" w:cs="맑은 고딕"/>
        </w:rPr>
        <w:t>라. 그 밖에 교부사업과 관련하여 행정기관의 시정지시에 불응하거나 검사의 방해 또는 거부, 허위보고 등 보조사업을 성실히 수행하지 아니한다고 인정되는 경우</w:t>
      </w:r>
    </w:p>
    <w:p w:rsidR="00202F90" w:rsidRPr="006B2632" w:rsidRDefault="00202F90" w:rsidP="00202F90">
      <w:pPr>
        <w:pStyle w:val="a3"/>
        <w:spacing w:line="280" w:lineRule="auto"/>
        <w:ind w:left="200" w:right="200"/>
        <w:rPr>
          <w:rFonts w:asciiTheme="minorEastAsia" w:eastAsiaTheme="minorEastAsia" w:hAnsiTheme="minorEastAsia" w:cs="맑은 고딕"/>
          <w:sz w:val="10"/>
          <w:szCs w:val="10"/>
        </w:rPr>
      </w:pPr>
    </w:p>
    <w:p w:rsidR="00202F90" w:rsidRPr="006B2632" w:rsidRDefault="00202F90" w:rsidP="00202F90">
      <w:pPr>
        <w:pStyle w:val="a3"/>
        <w:spacing w:line="280" w:lineRule="auto"/>
        <w:ind w:left="400" w:right="200" w:hanging="200"/>
        <w:rPr>
          <w:rFonts w:asciiTheme="minorEastAsia" w:eastAsiaTheme="minorEastAsia" w:hAnsiTheme="minorEastAsia" w:cs="맑은 고딕"/>
          <w:sz w:val="22"/>
          <w:szCs w:val="22"/>
        </w:rPr>
      </w:pPr>
      <w:r w:rsidRPr="006B2632">
        <w:rPr>
          <w:rFonts w:asciiTheme="minorEastAsia" w:eastAsiaTheme="minorEastAsia" w:hAnsiTheme="minorEastAsia" w:cs="맑은 고딕"/>
          <w:sz w:val="22"/>
          <w:szCs w:val="22"/>
        </w:rPr>
        <w:t xml:space="preserve">※ “나호”의 경우 보조금 반환액  </w:t>
      </w:r>
    </w:p>
    <w:p w:rsidR="00202F90" w:rsidRPr="006B2632" w:rsidRDefault="00202F90" w:rsidP="00202F90">
      <w:pPr>
        <w:pStyle w:val="a3"/>
        <w:spacing w:line="280" w:lineRule="auto"/>
        <w:ind w:left="400" w:right="200" w:hanging="200"/>
        <w:rPr>
          <w:rFonts w:asciiTheme="minorEastAsia" w:eastAsiaTheme="minorEastAsia" w:hAnsiTheme="minorEastAsia" w:cs="맑은 고딕"/>
          <w:sz w:val="22"/>
          <w:szCs w:val="22"/>
        </w:rPr>
      </w:pPr>
      <w:r w:rsidRPr="006B2632">
        <w:rPr>
          <w:rFonts w:asciiTheme="minorEastAsia" w:eastAsiaTheme="minorEastAsia" w:hAnsiTheme="minorEastAsia" w:cs="맑은 고딕"/>
          <w:sz w:val="22"/>
          <w:szCs w:val="22"/>
        </w:rPr>
        <w:t>: 설치 후 3년 이내 방지시설의 전부 또는 일부를 정지하였을 때는 기간별로 보조금을 반환하여야 함(방지시설 사용기간별 보조금 지원금액 회수기준 참고)</w:t>
      </w:r>
    </w:p>
    <w:p w:rsidR="00202F90" w:rsidRPr="006B2632" w:rsidRDefault="00202F90" w:rsidP="00202F90">
      <w:pPr>
        <w:pStyle w:val="a3"/>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427" w:right="200" w:hanging="427"/>
        <w:rPr>
          <w:rFonts w:asciiTheme="minorEastAsia" w:eastAsiaTheme="minorEastAsia" w:hAnsiTheme="minorEastAsia" w:cs="맑은 고딕"/>
          <w:sz w:val="24"/>
          <w:szCs w:val="24"/>
        </w:rPr>
      </w:pPr>
    </w:p>
    <w:p w:rsidR="00202F90" w:rsidRPr="00FB642A" w:rsidRDefault="00202F90" w:rsidP="00202F90">
      <w:pPr>
        <w:pStyle w:val="a3"/>
        <w:wordWrap/>
        <w:ind w:left="300" w:right="300"/>
        <w:jc w:val="right"/>
        <w:rPr>
          <w:rFonts w:asciiTheme="minorEastAsia" w:eastAsiaTheme="minorEastAsia" w:hAnsiTheme="minorEastAsia" w:cs="맑은 고딕"/>
          <w:b/>
          <w:bCs/>
          <w:color w:val="FF0000"/>
          <w:sz w:val="28"/>
          <w:szCs w:val="28"/>
        </w:rPr>
      </w:pPr>
      <w:r w:rsidRPr="00FB642A">
        <w:rPr>
          <w:rFonts w:asciiTheme="minorEastAsia" w:eastAsiaTheme="minorEastAsia" w:hAnsiTheme="minorEastAsia" w:cs="맑은 고딕"/>
          <w:b/>
          <w:bCs/>
          <w:color w:val="FF0000"/>
          <w:sz w:val="28"/>
          <w:szCs w:val="28"/>
        </w:rPr>
        <w:t xml:space="preserve">   2026-03-13</w:t>
      </w:r>
    </w:p>
    <w:p w:rsidR="00202F90" w:rsidRPr="006B2632" w:rsidRDefault="00202F90" w:rsidP="00202F90">
      <w:pPr>
        <w:pStyle w:val="a3"/>
        <w:wordWrap/>
        <w:ind w:left="300" w:right="300"/>
        <w:jc w:val="right"/>
        <w:rPr>
          <w:rFonts w:asciiTheme="minorEastAsia" w:eastAsiaTheme="minorEastAsia" w:hAnsiTheme="minorEastAsia" w:cs="맑은 고딕"/>
          <w:b/>
          <w:bCs/>
          <w:sz w:val="28"/>
          <w:szCs w:val="28"/>
        </w:rPr>
      </w:pPr>
      <w:r w:rsidRPr="006B2632">
        <w:rPr>
          <w:rFonts w:asciiTheme="minorEastAsia" w:eastAsiaTheme="minorEastAsia" w:hAnsiTheme="minorEastAsia" w:cs="맑은 고딕"/>
          <w:b/>
          <w:bCs/>
          <w:sz w:val="28"/>
          <w:szCs w:val="28"/>
        </w:rPr>
        <w:t xml:space="preserve">신청인(대표자) : </w:t>
      </w:r>
      <w:r w:rsidRPr="00FB642A">
        <w:rPr>
          <w:rFonts w:asciiTheme="minorEastAsia" w:eastAsiaTheme="minorEastAsia" w:hAnsiTheme="minorEastAsia" w:cs="맑은 고딕"/>
          <w:b/>
          <w:bCs/>
          <w:color w:val="FF0000"/>
          <w:sz w:val="28"/>
          <w:szCs w:val="28"/>
        </w:rPr>
        <w:t>진영훈</w:t>
      </w:r>
      <w:r w:rsidRPr="006B2632">
        <w:rPr>
          <w:rFonts w:asciiTheme="minorEastAsia" w:eastAsiaTheme="minorEastAsia" w:hAnsiTheme="minorEastAsia" w:cs="맑은 고딕"/>
          <w:b/>
          <w:bCs/>
          <w:sz w:val="28"/>
          <w:szCs w:val="28"/>
        </w:rPr>
        <w:t xml:space="preserve"> (인감도장)</w:t>
      </w:r>
    </w:p>
    <w:p w:rsidR="00202F90" w:rsidRPr="006B2632" w:rsidRDefault="00202F90" w:rsidP="00202F90">
      <w:pPr>
        <w:pStyle w:val="a3"/>
        <w:wordWrap/>
        <w:ind w:left="300" w:right="300"/>
        <w:jc w:val="right"/>
        <w:rPr>
          <w:rFonts w:asciiTheme="minorEastAsia" w:eastAsiaTheme="minorEastAsia" w:hAnsiTheme="minorEastAsia" w:cs="맑은 고딕"/>
          <w:b/>
          <w:bCs/>
          <w:sz w:val="28"/>
          <w:szCs w:val="28"/>
        </w:rPr>
      </w:pPr>
    </w:p>
    <w:p w:rsidR="00202F90" w:rsidRPr="006B2632" w:rsidRDefault="00202F90" w:rsidP="00202F90">
      <w:pPr>
        <w:pStyle w:val="a3"/>
        <w:wordWrap/>
        <w:ind w:left="300" w:right="300"/>
        <w:jc w:val="right"/>
        <w:rPr>
          <w:rFonts w:asciiTheme="minorEastAsia" w:eastAsiaTheme="minorEastAsia" w:hAnsiTheme="minorEastAsia" w:cs="맑은 고딕"/>
          <w:b/>
          <w:bCs/>
          <w:sz w:val="28"/>
          <w:szCs w:val="28"/>
        </w:rPr>
      </w:pPr>
      <w:r w:rsidRPr="006B2632">
        <w:rPr>
          <w:rFonts w:asciiTheme="minorEastAsia" w:eastAsiaTheme="minorEastAsia" w:hAnsiTheme="minorEastAsia" w:cs="맑은 고딕"/>
          <w:b/>
          <w:bCs/>
          <w:sz w:val="28"/>
          <w:szCs w:val="28"/>
        </w:rPr>
        <w:lastRenderedPageBreak/>
        <w:t xml:space="preserve">시공업체(대표자) </w:t>
      </w:r>
      <w:r w:rsidRPr="00FB642A">
        <w:rPr>
          <w:rFonts w:asciiTheme="minorEastAsia" w:eastAsiaTheme="minorEastAsia" w:hAnsiTheme="minorEastAsia" w:cs="맑은 고딕"/>
          <w:b/>
          <w:bCs/>
          <w:color w:val="FF0000"/>
          <w:sz w:val="28"/>
          <w:szCs w:val="28"/>
        </w:rPr>
        <w:t>: {{CONTRACTOR_CEO_NAME}}</w:t>
      </w:r>
      <w:r w:rsidRPr="006B2632">
        <w:rPr>
          <w:rFonts w:asciiTheme="minorEastAsia" w:eastAsiaTheme="minorEastAsia" w:hAnsiTheme="minorEastAsia" w:cs="맑은 고딕"/>
          <w:b/>
          <w:bCs/>
          <w:sz w:val="28"/>
          <w:szCs w:val="28"/>
        </w:rPr>
        <w:t xml:space="preserve"> (인감도장)</w:t>
      </w:r>
    </w:p>
    <w:p w:rsidR="00202F90" w:rsidRPr="006B2632" w:rsidRDefault="00202F90" w:rsidP="00202F90">
      <w:pPr>
        <w:pStyle w:val="a3"/>
        <w:ind w:left="300" w:right="300"/>
        <w:rPr>
          <w:rFonts w:asciiTheme="minorEastAsia" w:eastAsiaTheme="minorEastAsia" w:hAnsiTheme="minorEastAsia" w:cs="맑은 고딕"/>
          <w:sz w:val="24"/>
          <w:szCs w:val="24"/>
        </w:rPr>
      </w:pPr>
    </w:p>
    <w:p w:rsidR="00202F90" w:rsidRPr="006B2632" w:rsidRDefault="00202F90" w:rsidP="00202F90">
      <w:pPr>
        <w:pStyle w:val="a3"/>
        <w:wordWrap/>
        <w:ind w:right="300"/>
        <w:jc w:val="right"/>
        <w:rPr>
          <w:rFonts w:asciiTheme="minorEastAsia" w:eastAsiaTheme="minorEastAsia" w:hAnsiTheme="minorEastAsia" w:cs="맑은 고딕"/>
          <w:b/>
          <w:bCs/>
          <w:sz w:val="36"/>
          <w:szCs w:val="36"/>
        </w:rPr>
      </w:pPr>
      <w:r w:rsidRPr="00FB642A">
        <w:rPr>
          <w:rFonts w:asciiTheme="minorEastAsia" w:eastAsiaTheme="minorEastAsia" w:hAnsiTheme="minorEastAsia" w:cs="맑은 고딕"/>
          <w:color w:val="FF0000"/>
          <w:sz w:val="24"/>
          <w:szCs w:val="24"/>
        </w:rPr>
        <w:t xml:space="preserve"> </w:t>
      </w:r>
      <w:r w:rsidRPr="00FB642A">
        <w:rPr>
          <w:rFonts w:asciiTheme="minorEastAsia" w:eastAsiaTheme="minorEastAsia" w:hAnsiTheme="minorEastAsia" w:cs="맑은 고딕"/>
          <w:b/>
          <w:bCs/>
          <w:color w:val="FF0000"/>
          <w:sz w:val="26"/>
          <w:szCs w:val="26"/>
        </w:rPr>
        <w:t xml:space="preserve"> </w:t>
      </w:r>
      <w:r w:rsidRPr="00FB642A">
        <w:rPr>
          <w:rFonts w:asciiTheme="minorEastAsia" w:eastAsiaTheme="minorEastAsia" w:hAnsiTheme="minorEastAsia" w:cs="맑은 고딕"/>
          <w:b/>
          <w:bCs/>
          <w:color w:val="FF0000"/>
          <w:sz w:val="36"/>
          <w:szCs w:val="36"/>
        </w:rPr>
        <w:t xml:space="preserve"> </w:t>
      </w:r>
      <w:r w:rsidRPr="00FB642A">
        <w:rPr>
          <w:color w:val="FF0000"/>
        </w:rPr>
        <w:t xml:space="preserve"> </w:t>
      </w:r>
      <w:r w:rsidRPr="00FB642A">
        <w:rPr>
          <w:rFonts w:asciiTheme="minorEastAsia" w:eastAsiaTheme="minorEastAsia" w:hAnsiTheme="minorEastAsia" w:cs="맑은 고딕"/>
          <w:b/>
          <w:bCs/>
          <w:color w:val="FF0000"/>
          <w:sz w:val="36"/>
          <w:szCs w:val="36"/>
        </w:rPr>
        <w:t>인천광역시 부평구청장</w:t>
      </w:r>
      <w:r w:rsidRPr="006B2632">
        <w:rPr>
          <w:rFonts w:asciiTheme="minorEastAsia" w:eastAsiaTheme="minorEastAsia" w:hAnsiTheme="minorEastAsia" w:cs="맑은 고딕"/>
          <w:b/>
          <w:bCs/>
          <w:sz w:val="36"/>
          <w:szCs w:val="36"/>
        </w:rPr>
        <w:t xml:space="preserve"> 귀하</w:t>
      </w:r>
    </w:p>
    <w:p w:rsidR="00D72067" w:rsidRPr="00202F90" w:rsidRDefault="00D72067" w:rsidP="00202F90">
      <w:bookmarkStart w:id="0" w:name="_GoBack"/>
      <w:bookmarkEnd w:id="0"/>
    </w:p>
    <w:sectPr w:rsidR="00D72067" w:rsidRPr="00202F90" w:rsidSect="00CE42A4">
      <w:pgSz w:w="11906" w:h="16838"/>
      <w:pgMar w:top="737" w:right="851" w:bottom="737" w:left="851"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HY신명조">
    <w:panose1 w:val="02030600000101010101"/>
    <w:charset w:val="81"/>
    <w:family w:val="roman"/>
    <w:pitch w:val="variable"/>
    <w:sig w:usb0="900002A7" w:usb1="29D77CF9" w:usb2="00000010" w:usb3="00000000" w:csb0="00080000" w:csb1="00000000"/>
  </w:font>
  <w:font w:name="휴먼명조">
    <w:altName w:val="바탕"/>
    <w:panose1 w:val="00000000000000000000"/>
    <w:charset w:val="81"/>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DD4A22"/>
    <w:multiLevelType w:val="multilevel"/>
    <w:tmpl w:val="87A8D23A"/>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6F040E4"/>
    <w:multiLevelType w:val="multilevel"/>
    <w:tmpl w:val="51104346"/>
    <w:lvl w:ilvl="0">
      <w:start w:val="1"/>
      <w:numFmt w:val="decimal"/>
      <w:pStyle w:val="1"/>
      <w:suff w:val="space"/>
      <w:lvlText w:val="%N"/>
      <w:lvlJc w:val="left"/>
      <w:pPr>
        <w:ind w:left="0" w:firstLine="0"/>
      </w:pPr>
    </w:lvl>
    <w:lvl w:ilvl="1">
      <w:start w:val="1"/>
      <w:numFmt w:val="decimal"/>
      <w:pStyle w:val="2"/>
      <w:suff w:val="space"/>
      <w:lvlText w:val="%N"/>
      <w:lvlJc w:val="left"/>
      <w:pPr>
        <w:ind w:left="0" w:firstLine="0"/>
      </w:pPr>
    </w:lvl>
    <w:lvl w:ilvl="2">
      <w:start w:val="1"/>
      <w:numFmt w:val="decimal"/>
      <w:pStyle w:val="3"/>
      <w:suff w:val="space"/>
      <w:lvlText w:val="%N"/>
      <w:lvlJc w:val="left"/>
      <w:pPr>
        <w:ind w:left="0" w:firstLine="0"/>
      </w:pPr>
    </w:lvl>
    <w:lvl w:ilvl="3">
      <w:start w:val="1"/>
      <w:numFmt w:val="decimal"/>
      <w:pStyle w:val="4"/>
      <w:suff w:val="space"/>
      <w:lvlText w:val="%N"/>
      <w:lvlJc w:val="left"/>
      <w:pPr>
        <w:ind w:left="0" w:firstLine="0"/>
      </w:pPr>
    </w:lvl>
    <w:lvl w:ilvl="4">
      <w:start w:val="1"/>
      <w:numFmt w:val="decimal"/>
      <w:pStyle w:val="5"/>
      <w:suff w:val="space"/>
      <w:lvlText w:val="%N"/>
      <w:lvlJc w:val="left"/>
      <w:pPr>
        <w:ind w:left="0" w:firstLine="0"/>
      </w:pPr>
    </w:lvl>
    <w:lvl w:ilvl="5">
      <w:start w:val="1"/>
      <w:numFmt w:val="decimal"/>
      <w:pStyle w:val="6"/>
      <w:suff w:val="space"/>
      <w:lvlText w:val="%N"/>
      <w:lvlJc w:val="left"/>
      <w:pPr>
        <w:ind w:left="0" w:firstLine="0"/>
      </w:pPr>
    </w:lvl>
    <w:lvl w:ilvl="6">
      <w:start w:val="1"/>
      <w:numFmt w:val="decimal"/>
      <w:pStyle w:val="7"/>
      <w:suff w:val="space"/>
      <w:lvlText w:val="%N"/>
      <w:lvlJc w:val="left"/>
      <w:pPr>
        <w:ind w:left="0" w:firstLine="0"/>
      </w:pPr>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mirrorMargins/>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0B0062"/>
    <w:rsid w:val="001D0A89"/>
    <w:rsid w:val="00202F90"/>
    <w:rsid w:val="00253932"/>
    <w:rsid w:val="007A6F12"/>
    <w:rsid w:val="0084350C"/>
    <w:rsid w:val="008928F1"/>
    <w:rsid w:val="0097554E"/>
    <w:rsid w:val="00992806"/>
    <w:rsid w:val="00AD0B9A"/>
    <w:rsid w:val="00AE5BFF"/>
    <w:rsid w:val="00B90B10"/>
    <w:rsid w:val="00C23E1E"/>
    <w:rsid w:val="00C6436A"/>
    <w:rsid w:val="00D72067"/>
    <w:rsid w:val="00DE0CAF"/>
    <w:rsid w:val="00EA7D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797C"/>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customStyle="1" w:styleId="1">
    <w:name w:val="개요 1"/>
    <w:qFormat/>
    <w:rsid w:val="00AD0B9A"/>
    <w:pPr>
      <w:widowControl w:val="0"/>
      <w:numPr>
        <w:numId w:val="1"/>
      </w:numPr>
      <w:wordWrap w:val="0"/>
      <w:autoSpaceDE w:val="0"/>
      <w:autoSpaceDN w:val="0"/>
      <w:spacing w:after="0" w:line="249" w:lineRule="auto"/>
      <w:ind w:left="200"/>
    </w:pPr>
    <w:rPr>
      <w:rFonts w:ascii="함초롬바탕" w:eastAsia="함초롬바탕" w:hAnsi="Arial Unicode MS" w:cs="함초롬바탕"/>
      <w:color w:val="000000"/>
      <w:szCs w:val="20"/>
    </w:rPr>
  </w:style>
  <w:style w:type="paragraph" w:customStyle="1" w:styleId="2">
    <w:name w:val="개요 2"/>
    <w:qFormat/>
    <w:rsid w:val="00AD0B9A"/>
    <w:pPr>
      <w:widowControl w:val="0"/>
      <w:numPr>
        <w:ilvl w:val="1"/>
        <w:numId w:val="1"/>
      </w:numPr>
      <w:wordWrap w:val="0"/>
      <w:autoSpaceDE w:val="0"/>
      <w:autoSpaceDN w:val="0"/>
      <w:spacing w:after="0" w:line="249" w:lineRule="auto"/>
      <w:ind w:left="400"/>
    </w:pPr>
    <w:rPr>
      <w:rFonts w:ascii="함초롬바탕" w:eastAsia="함초롬바탕" w:hAnsi="Arial Unicode MS" w:cs="함초롬바탕"/>
      <w:color w:val="000000"/>
      <w:szCs w:val="20"/>
    </w:rPr>
  </w:style>
  <w:style w:type="paragraph" w:customStyle="1" w:styleId="3">
    <w:name w:val="개요 3"/>
    <w:qFormat/>
    <w:rsid w:val="00AD0B9A"/>
    <w:pPr>
      <w:widowControl w:val="0"/>
      <w:numPr>
        <w:ilvl w:val="2"/>
        <w:numId w:val="1"/>
      </w:numPr>
      <w:wordWrap w:val="0"/>
      <w:autoSpaceDE w:val="0"/>
      <w:autoSpaceDN w:val="0"/>
      <w:spacing w:after="0" w:line="249" w:lineRule="auto"/>
      <w:ind w:left="600"/>
    </w:pPr>
    <w:rPr>
      <w:rFonts w:ascii="함초롬바탕" w:eastAsia="함초롬바탕" w:hAnsi="Arial Unicode MS" w:cs="함초롬바탕"/>
      <w:color w:val="000000"/>
      <w:szCs w:val="20"/>
    </w:rPr>
  </w:style>
  <w:style w:type="paragraph" w:customStyle="1" w:styleId="4">
    <w:name w:val="개요 4"/>
    <w:qFormat/>
    <w:rsid w:val="00AD0B9A"/>
    <w:pPr>
      <w:widowControl w:val="0"/>
      <w:numPr>
        <w:ilvl w:val="3"/>
        <w:numId w:val="1"/>
      </w:numPr>
      <w:wordWrap w:val="0"/>
      <w:autoSpaceDE w:val="0"/>
      <w:autoSpaceDN w:val="0"/>
      <w:spacing w:after="0" w:line="249" w:lineRule="auto"/>
      <w:ind w:left="800"/>
    </w:pPr>
    <w:rPr>
      <w:rFonts w:ascii="함초롬바탕" w:eastAsia="함초롬바탕" w:hAnsi="Arial Unicode MS" w:cs="함초롬바탕"/>
      <w:color w:val="000000"/>
      <w:szCs w:val="20"/>
    </w:rPr>
  </w:style>
  <w:style w:type="paragraph" w:customStyle="1" w:styleId="5">
    <w:name w:val="개요 5"/>
    <w:qFormat/>
    <w:rsid w:val="00AD0B9A"/>
    <w:pPr>
      <w:widowControl w:val="0"/>
      <w:numPr>
        <w:ilvl w:val="4"/>
        <w:numId w:val="1"/>
      </w:numPr>
      <w:wordWrap w:val="0"/>
      <w:autoSpaceDE w:val="0"/>
      <w:autoSpaceDN w:val="0"/>
      <w:spacing w:after="0" w:line="249" w:lineRule="auto"/>
      <w:ind w:left="1000"/>
    </w:pPr>
    <w:rPr>
      <w:rFonts w:ascii="함초롬바탕" w:eastAsia="함초롬바탕" w:hAnsi="Arial Unicode MS" w:cs="함초롬바탕"/>
      <w:color w:val="000000"/>
      <w:szCs w:val="20"/>
    </w:rPr>
  </w:style>
  <w:style w:type="paragraph" w:customStyle="1" w:styleId="6">
    <w:name w:val="개요 6"/>
    <w:qFormat/>
    <w:rsid w:val="00AD0B9A"/>
    <w:pPr>
      <w:widowControl w:val="0"/>
      <w:numPr>
        <w:ilvl w:val="5"/>
        <w:numId w:val="1"/>
      </w:numPr>
      <w:wordWrap w:val="0"/>
      <w:autoSpaceDE w:val="0"/>
      <w:autoSpaceDN w:val="0"/>
      <w:spacing w:after="0" w:line="249" w:lineRule="auto"/>
      <w:ind w:left="1200"/>
    </w:pPr>
    <w:rPr>
      <w:rFonts w:ascii="함초롬바탕" w:eastAsia="함초롬바탕" w:hAnsi="Arial Unicode MS" w:cs="함초롬바탕"/>
      <w:color w:val="000000"/>
      <w:szCs w:val="20"/>
    </w:rPr>
  </w:style>
  <w:style w:type="paragraph" w:customStyle="1" w:styleId="7">
    <w:name w:val="개요 7"/>
    <w:qFormat/>
    <w:rsid w:val="00AD0B9A"/>
    <w:pPr>
      <w:widowControl w:val="0"/>
      <w:numPr>
        <w:ilvl w:val="6"/>
        <w:numId w:val="1"/>
      </w:numPr>
      <w:wordWrap w:val="0"/>
      <w:autoSpaceDE w:val="0"/>
      <w:autoSpaceDN w:val="0"/>
      <w:spacing w:after="0" w:line="249" w:lineRule="auto"/>
      <w:ind w:left="1400"/>
    </w:pPr>
    <w:rPr>
      <w:rFonts w:ascii="함초롬바탕" w:eastAsia="함초롬바탕" w:hAnsi="Arial Unicode MS" w:cs="함초롬바탕"/>
      <w:color w:val="000000"/>
      <w:szCs w:val="20"/>
    </w:rPr>
  </w:style>
  <w:style w:type="paragraph" w:customStyle="1" w:styleId="20">
    <w:name w:val="바탕글 사본2"/>
    <w:qFormat/>
    <w:rsid w:val="008928F1"/>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202F90"/>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customStyle="1" w:styleId="a5">
    <w:name w:val="호"/>
    <w:qFormat/>
    <w:rsid w:val="00202F90"/>
    <w:pPr>
      <w:widowControl w:val="0"/>
      <w:wordWrap w:val="0"/>
      <w:autoSpaceDE w:val="0"/>
      <w:autoSpaceDN w:val="0"/>
      <w:snapToGrid w:val="0"/>
      <w:spacing w:after="0" w:line="249" w:lineRule="auto"/>
      <w:ind w:left="700" w:hanging="400"/>
    </w:pPr>
    <w:rPr>
      <w:rFonts w:ascii="HY신명조" w:eastAsia="HY신명조" w:hAnsi="Arial Unicode MS" w:cs="HY신명조"/>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123</Words>
  <Characters>702</Characters>
  <Application>Microsoft Office Word</Application>
  <DocSecurity>0</DocSecurity>
  <Lines>5</Lines>
  <Paragraphs>1</Paragraphs>
  <ScaleCrop>false</ScaleCrop>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2</cp:revision>
  <dcterms:created xsi:type="dcterms:W3CDTF">2026-03-10T05:30:00Z</dcterms:created>
  <dcterms:modified xsi:type="dcterms:W3CDTF">2026-03-10T05:30:00Z</dcterms:modified>
</cp:coreProperties>
</file>