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229" w:rsidRDefault="00801229" w:rsidP="00801229">
      <w:pPr>
        <w:pStyle w:val="a3"/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</w:pPr>
      <w:r w:rsidRPr="00801229"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  <w:t>⑤ Gateway 제조업체와 설치업체(협력업체) 계약서</w:t>
      </w:r>
    </w:p>
    <w:p w:rsidR="00801229" w:rsidRPr="00801229" w:rsidRDefault="00801229" w:rsidP="00801229">
      <w:pPr>
        <w:pStyle w:val="a3"/>
        <w:rPr>
          <w:rFonts w:asciiTheme="majorHAnsi" w:eastAsiaTheme="majorHAnsi" w:hAnsiTheme="majorHAnsi" w:cs="맑은 고딕" w:hint="eastAsia"/>
          <w:b/>
          <w:bCs/>
          <w:color w:val="auto"/>
          <w:sz w:val="10"/>
          <w:szCs w:val="10"/>
        </w:rPr>
      </w:pPr>
    </w:p>
    <w:tbl>
      <w:tblPr>
        <w:tblW w:w="102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43"/>
      </w:tblGrid>
      <w:tr w:rsidR="00801229" w:rsidRPr="00801229" w:rsidTr="00801229">
        <w:trPr>
          <w:trHeight w:val="606"/>
        </w:trPr>
        <w:tc>
          <w:tcPr>
            <w:tcW w:w="10243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01229" w:rsidRPr="00801229" w:rsidRDefault="00801229" w:rsidP="00FA6A85">
            <w:pPr>
              <w:pStyle w:val="1"/>
              <w:numPr>
                <w:ilvl w:val="0"/>
                <w:numId w:val="0"/>
              </w:numPr>
              <w:tabs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</w:tabs>
              <w:wordWrap/>
              <w:spacing w:before="100" w:line="280" w:lineRule="auto"/>
              <w:ind w:left="841" w:hanging="641"/>
              <w:jc w:val="center"/>
              <w:rPr>
                <w:rFonts w:asciiTheme="majorHAnsi" w:eastAsiaTheme="majorHAnsi" w:hAnsiTheme="majorHAnsi" w:cs="휴먼명조"/>
                <w:b/>
                <w:bCs/>
                <w:color w:val="auto"/>
                <w:sz w:val="22"/>
                <w:szCs w:val="22"/>
              </w:rPr>
            </w:pPr>
            <w:r w:rsidRPr="00801229">
              <w:rPr>
                <w:rFonts w:asciiTheme="majorHAnsi" w:eastAsiaTheme="majorHAnsi" w:hAnsiTheme="majorHAnsi" w:cs="휴먼명조"/>
                <w:b/>
                <w:bCs/>
                <w:color w:val="auto"/>
                <w:sz w:val="22"/>
                <w:szCs w:val="22"/>
              </w:rPr>
              <w:t>Gateway 제조업체와 설치업체(협력업체) 계약서</w:t>
            </w:r>
          </w:p>
        </w:tc>
      </w:tr>
      <w:tr w:rsidR="00801229" w:rsidRPr="00801229" w:rsidTr="00801229">
        <w:trPr>
          <w:trHeight w:val="13023"/>
        </w:trPr>
        <w:tc>
          <w:tcPr>
            <w:tcW w:w="10243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01229" w:rsidRPr="00801229" w:rsidRDefault="00801229" w:rsidP="00FA6A85">
            <w:pPr>
              <w:pStyle w:val="1"/>
              <w:numPr>
                <w:ilvl w:val="0"/>
                <w:numId w:val="0"/>
              </w:numPr>
              <w:tabs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  <w:tab w:val="left" w:pos="800"/>
              </w:tabs>
              <w:wordWrap/>
              <w:spacing w:before="100" w:line="280" w:lineRule="auto"/>
              <w:ind w:left="841" w:hanging="641"/>
              <w:jc w:val="center"/>
              <w:rPr>
                <w:rFonts w:asciiTheme="majorHAnsi" w:eastAsiaTheme="majorHAnsi" w:hAnsiTheme="majorHAnsi" w:cs="맑은 고딕"/>
                <w:i/>
                <w:iCs/>
                <w:color w:val="auto"/>
                <w:sz w:val="24"/>
                <w:szCs w:val="24"/>
              </w:rPr>
            </w:pPr>
            <w:r w:rsidRPr="00801229">
              <w:rPr>
                <w:rFonts w:asciiTheme="minorEastAsia" w:eastAsiaTheme="minorEastAsia" w:hAnsiTheme="minorEastAsia" w:cs="맑은 고딕"/>
                <w:i/>
                <w:iCs/>
                <w:color w:val="auto"/>
                <w:sz w:val="24"/>
                <w:szCs w:val="24"/>
              </w:rPr>
              <w:t>Gateway 제조업체가 직접 설치</w:t>
            </w:r>
            <w:bookmarkStart w:id="0" w:name="_GoBack"/>
            <w:bookmarkEnd w:id="0"/>
            <w:r w:rsidRPr="00801229">
              <w:rPr>
                <w:rFonts w:asciiTheme="minorEastAsia" w:eastAsiaTheme="minorEastAsia" w:hAnsiTheme="minorEastAsia" w:cs="맑은 고딕"/>
                <w:i/>
                <w:iCs/>
                <w:color w:val="auto"/>
                <w:sz w:val="24"/>
                <w:szCs w:val="24"/>
              </w:rPr>
              <w:t>하는 경우 제외</w:t>
            </w:r>
          </w:p>
        </w:tc>
      </w:tr>
    </w:tbl>
    <w:p w:rsidR="00801229" w:rsidRPr="00801229" w:rsidRDefault="00801229" w:rsidP="00801229">
      <w:pPr>
        <w:rPr>
          <w:rFonts w:asciiTheme="majorHAnsi" w:eastAsiaTheme="majorHAnsi" w:hAnsiTheme="majorHAnsi"/>
          <w:sz w:val="2"/>
        </w:rPr>
      </w:pPr>
    </w:p>
    <w:p w:rsidR="00D72067" w:rsidRPr="00801229" w:rsidRDefault="00D72067">
      <w:pPr>
        <w:rPr>
          <w:rFonts w:hint="eastAsia"/>
        </w:rPr>
      </w:pPr>
    </w:p>
    <w:sectPr w:rsidR="00D72067" w:rsidRPr="00801229" w:rsidSect="00801229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C2BB7"/>
    <w:multiLevelType w:val="multilevel"/>
    <w:tmpl w:val="A2563C7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229"/>
    <w:rsid w:val="00801229"/>
    <w:rsid w:val="00B90B10"/>
    <w:rsid w:val="00C23E1E"/>
    <w:rsid w:val="00D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9FCA"/>
  <w15:chartTrackingRefBased/>
  <w15:docId w15:val="{1E667BDB-0CDE-4F4C-B2E5-7B4A5D35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229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801229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1">
    <w:name w:val="개요 1"/>
    <w:qFormat/>
    <w:rsid w:val="00801229"/>
    <w:pPr>
      <w:widowControl w:val="0"/>
      <w:numPr>
        <w:numId w:val="1"/>
      </w:numPr>
      <w:wordWrap w:val="0"/>
      <w:autoSpaceDE w:val="0"/>
      <w:autoSpaceDN w:val="0"/>
      <w:snapToGrid w:val="0"/>
      <w:spacing w:after="0" w:line="249" w:lineRule="auto"/>
      <w:ind w:left="200"/>
    </w:pPr>
    <w:rPr>
      <w:rFonts w:ascii="바탕" w:eastAsia="바탕" w:hAnsi="Arial Unicode MS" w:cs="바탕"/>
      <w:color w:val="000000"/>
      <w:szCs w:val="20"/>
    </w:rPr>
  </w:style>
  <w:style w:type="paragraph" w:customStyle="1" w:styleId="2">
    <w:name w:val="개요 2"/>
    <w:qFormat/>
    <w:rsid w:val="00801229"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after="0" w:line="249" w:lineRule="auto"/>
      <w:ind w:left="400"/>
    </w:pPr>
    <w:rPr>
      <w:rFonts w:ascii="바탕" w:eastAsia="바탕" w:hAnsi="Arial Unicode MS" w:cs="바탕"/>
      <w:color w:val="000000"/>
      <w:szCs w:val="20"/>
    </w:rPr>
  </w:style>
  <w:style w:type="paragraph" w:customStyle="1" w:styleId="3">
    <w:name w:val="개요 3"/>
    <w:qFormat/>
    <w:rsid w:val="00801229"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after="0" w:line="249" w:lineRule="auto"/>
      <w:ind w:left="600"/>
    </w:pPr>
    <w:rPr>
      <w:rFonts w:ascii="바탕" w:eastAsia="바탕" w:hAnsi="Arial Unicode MS" w:cs="바탕"/>
      <w:color w:val="000000"/>
      <w:szCs w:val="20"/>
    </w:rPr>
  </w:style>
  <w:style w:type="paragraph" w:customStyle="1" w:styleId="4">
    <w:name w:val="개요 4"/>
    <w:qFormat/>
    <w:rsid w:val="00801229"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after="0" w:line="249" w:lineRule="auto"/>
      <w:ind w:left="800"/>
    </w:pPr>
    <w:rPr>
      <w:rFonts w:ascii="바탕" w:eastAsia="바탕" w:hAnsi="Arial Unicode MS" w:cs="바탕"/>
      <w:color w:val="000000"/>
      <w:szCs w:val="20"/>
    </w:rPr>
  </w:style>
  <w:style w:type="paragraph" w:customStyle="1" w:styleId="5">
    <w:name w:val="개요 5"/>
    <w:qFormat/>
    <w:rsid w:val="00801229"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after="0" w:line="249" w:lineRule="auto"/>
      <w:ind w:left="1000"/>
    </w:pPr>
    <w:rPr>
      <w:rFonts w:ascii="바탕" w:eastAsia="바탕" w:hAnsi="Arial Unicode MS" w:cs="바탕"/>
      <w:color w:val="000000"/>
      <w:szCs w:val="20"/>
    </w:rPr>
  </w:style>
  <w:style w:type="paragraph" w:customStyle="1" w:styleId="6">
    <w:name w:val="개요 6"/>
    <w:qFormat/>
    <w:rsid w:val="00801229"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after="0" w:line="249" w:lineRule="auto"/>
      <w:ind w:left="1200"/>
    </w:pPr>
    <w:rPr>
      <w:rFonts w:ascii="바탕" w:eastAsia="바탕" w:hAnsi="Arial Unicode MS" w:cs="바탕"/>
      <w:color w:val="000000"/>
      <w:szCs w:val="20"/>
    </w:rPr>
  </w:style>
  <w:style w:type="paragraph" w:customStyle="1" w:styleId="7">
    <w:name w:val="개요 7"/>
    <w:qFormat/>
    <w:rsid w:val="00801229"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after="0" w:line="249" w:lineRule="auto"/>
      <w:ind w:left="1400"/>
    </w:pPr>
    <w:rPr>
      <w:rFonts w:ascii="바탕" w:eastAsia="바탕" w:hAnsi="Arial Unicode MS" w:cs="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</cp:revision>
  <dcterms:created xsi:type="dcterms:W3CDTF">2026-03-17T01:08:00Z</dcterms:created>
  <dcterms:modified xsi:type="dcterms:W3CDTF">2026-03-17T01:08:00Z</dcterms:modified>
</cp:coreProperties>
</file>