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2B9D2E3" w:rsidP="70F69D72" w:rsidRDefault="22B9D2E3" w14:paraId="1FB955F2" w14:textId="412286DC">
      <w:pPr>
        <w:pStyle w:val="Title"/>
        <w:spacing w:line="276" w:lineRule="auto"/>
        <w:rPr>
          <w:noProof w:val="0"/>
          <w:lang w:val="en-US"/>
        </w:rPr>
      </w:pPr>
      <w:r w:rsidRPr="70F69D72" w:rsidR="22B9D2E3">
        <w:rPr>
          <w:noProof w:val="0"/>
          <w:lang w:val="en-US"/>
        </w:rPr>
        <w:t xml:space="preserve">MGT 6203 Team #21 </w:t>
      </w:r>
      <w:r w:rsidRPr="70F69D72" w:rsidR="128531E3">
        <w:rPr>
          <w:noProof w:val="0"/>
          <w:lang w:val="en-US"/>
        </w:rPr>
        <w:t>Final Report</w:t>
      </w:r>
    </w:p>
    <w:p w:rsidR="70F69D72" w:rsidP="70F69D72" w:rsidRDefault="70F69D72" w14:paraId="3C4221B8" w14:textId="59C47335">
      <w:pPr>
        <w:pStyle w:val="Normal"/>
        <w:bidi w:val="0"/>
        <w:spacing w:line="276" w:lineRule="auto"/>
        <w:rPr>
          <w:noProof w:val="0"/>
          <w:lang w:val="en-US"/>
        </w:rPr>
      </w:pPr>
    </w:p>
    <w:p w:rsidR="70F69D72" w:rsidP="70F69D72" w:rsidRDefault="70F69D72" w14:paraId="7EE87D61" w14:textId="7AFAB570">
      <w:pPr>
        <w:pStyle w:val="Normal"/>
        <w:bidi w:val="0"/>
        <w:spacing w:line="276" w:lineRule="auto"/>
        <w:rPr>
          <w:noProof w:val="0"/>
          <w:lang w:val="en-US"/>
        </w:rPr>
      </w:pPr>
    </w:p>
    <w:p w:rsidR="70F69D72" w:rsidP="70F69D72" w:rsidRDefault="70F69D72" w14:paraId="52EED349" w14:textId="3D84F5C9">
      <w:pPr>
        <w:pStyle w:val="Title"/>
        <w:bidi w:val="0"/>
        <w:spacing w:line="276" w:lineRule="auto"/>
        <w:rPr>
          <w:noProof w:val="0"/>
          <w:sz w:val="48"/>
          <w:szCs w:val="48"/>
          <w:lang w:val="en-US"/>
        </w:rPr>
      </w:pPr>
      <w:r w:rsidRPr="70F69D72" w:rsidR="70F69D72">
        <w:rPr>
          <w:noProof w:val="0"/>
          <w:sz w:val="52"/>
          <w:szCs w:val="52"/>
          <w:lang w:val="en-US"/>
        </w:rPr>
        <w:t>D. Han, A. Karwoski, S. Kwon, J. Place, R. Weber</w:t>
      </w:r>
    </w:p>
    <w:p w:rsidR="70F69D72" w:rsidP="70F69D72" w:rsidRDefault="70F69D72" w14:paraId="6DD37DE6" w14:textId="675E9EA1">
      <w:pPr>
        <w:bidi w:val="0"/>
        <w:spacing w:line="276" w:lineRule="auto"/>
      </w:pPr>
      <w:r>
        <w:br w:type="page"/>
      </w:r>
    </w:p>
    <w:sdt>
      <w:sdtPr>
        <w:id w:val="737434717"/>
        <w:docPartObj>
          <w:docPartGallery w:val="Table of Contents"/>
          <w:docPartUnique/>
        </w:docPartObj>
      </w:sdtPr>
      <w:sdtContent>
        <w:p w:rsidR="70F69D72" w:rsidP="70F69D72" w:rsidRDefault="70F69D72" w14:paraId="6BB5DBE4" w14:textId="1CCD6E41">
          <w:pPr>
            <w:pStyle w:val="TOC1"/>
            <w:tabs>
              <w:tab w:val="right" w:leader="dot" w:pos="9360"/>
            </w:tabs>
            <w:bidi w:val="0"/>
            <w:rPr>
              <w:rStyle w:val="Hyperlink"/>
            </w:rPr>
          </w:pPr>
          <w:r>
            <w:fldChar w:fldCharType="begin"/>
          </w:r>
          <w:r>
            <w:instrText xml:space="preserve">TOC \o \z \u \h</w:instrText>
          </w:r>
          <w:r>
            <w:fldChar w:fldCharType="separate"/>
          </w:r>
          <w:hyperlink w:anchor="_Toc12255419">
            <w:r w:rsidRPr="039D4794" w:rsidR="039D4794">
              <w:rPr>
                <w:rStyle w:val="Hyperlink"/>
              </w:rPr>
              <w:t>Overview of Project</w:t>
            </w:r>
            <w:r>
              <w:tab/>
            </w:r>
            <w:r>
              <w:fldChar w:fldCharType="begin"/>
            </w:r>
            <w:r>
              <w:instrText xml:space="preserve">PAGEREF _Toc12255419 \h</w:instrText>
            </w:r>
            <w:r>
              <w:fldChar w:fldCharType="separate"/>
            </w:r>
            <w:r w:rsidRPr="039D4794" w:rsidR="039D4794">
              <w:rPr>
                <w:rStyle w:val="Hyperlink"/>
              </w:rPr>
              <w:t>2</w:t>
            </w:r>
            <w:r>
              <w:fldChar w:fldCharType="end"/>
            </w:r>
          </w:hyperlink>
        </w:p>
        <w:p w:rsidR="70F69D72" w:rsidP="70F69D72" w:rsidRDefault="70F69D72" w14:paraId="625D8222" w14:textId="0281DA82">
          <w:pPr>
            <w:pStyle w:val="TOC2"/>
            <w:tabs>
              <w:tab w:val="right" w:leader="dot" w:pos="9360"/>
            </w:tabs>
            <w:bidi w:val="0"/>
            <w:rPr>
              <w:rStyle w:val="Hyperlink"/>
            </w:rPr>
          </w:pPr>
          <w:hyperlink w:anchor="_Toc1717667306">
            <w:r w:rsidRPr="039D4794" w:rsidR="039D4794">
              <w:rPr>
                <w:rStyle w:val="Hyperlink"/>
              </w:rPr>
              <w:t>Background</w:t>
            </w:r>
            <w:r>
              <w:tab/>
            </w:r>
            <w:r>
              <w:fldChar w:fldCharType="begin"/>
            </w:r>
            <w:r>
              <w:instrText xml:space="preserve">PAGEREF _Toc1717667306 \h</w:instrText>
            </w:r>
            <w:r>
              <w:fldChar w:fldCharType="separate"/>
            </w:r>
            <w:r w:rsidRPr="039D4794" w:rsidR="039D4794">
              <w:rPr>
                <w:rStyle w:val="Hyperlink"/>
              </w:rPr>
              <w:t>3</w:t>
            </w:r>
            <w:r>
              <w:fldChar w:fldCharType="end"/>
            </w:r>
          </w:hyperlink>
        </w:p>
        <w:p w:rsidR="70F69D72" w:rsidP="70F69D72" w:rsidRDefault="70F69D72" w14:paraId="657766CC" w14:textId="272A5DE4">
          <w:pPr>
            <w:pStyle w:val="TOC2"/>
            <w:tabs>
              <w:tab w:val="right" w:leader="dot" w:pos="9360"/>
            </w:tabs>
            <w:bidi w:val="0"/>
            <w:rPr>
              <w:rStyle w:val="Hyperlink"/>
            </w:rPr>
          </w:pPr>
          <w:hyperlink w:anchor="_Toc2015005060">
            <w:r w:rsidRPr="039D4794" w:rsidR="039D4794">
              <w:rPr>
                <w:rStyle w:val="Hyperlink"/>
              </w:rPr>
              <w:t>Approach</w:t>
            </w:r>
            <w:r>
              <w:tab/>
            </w:r>
            <w:r>
              <w:fldChar w:fldCharType="begin"/>
            </w:r>
            <w:r>
              <w:instrText xml:space="preserve">PAGEREF _Toc2015005060 \h</w:instrText>
            </w:r>
            <w:r>
              <w:fldChar w:fldCharType="separate"/>
            </w:r>
            <w:r w:rsidRPr="039D4794" w:rsidR="039D4794">
              <w:rPr>
                <w:rStyle w:val="Hyperlink"/>
              </w:rPr>
              <w:t>3</w:t>
            </w:r>
            <w:r>
              <w:fldChar w:fldCharType="end"/>
            </w:r>
          </w:hyperlink>
        </w:p>
        <w:p w:rsidR="70F69D72" w:rsidP="70F69D72" w:rsidRDefault="70F69D72" w14:paraId="52B2BD2F" w14:textId="563A480D">
          <w:pPr>
            <w:pStyle w:val="TOC2"/>
            <w:tabs>
              <w:tab w:val="right" w:leader="dot" w:pos="9360"/>
            </w:tabs>
            <w:bidi w:val="0"/>
            <w:rPr>
              <w:rStyle w:val="Hyperlink"/>
            </w:rPr>
          </w:pPr>
          <w:hyperlink w:anchor="_Toc1963822166">
            <w:r w:rsidRPr="039D4794" w:rsidR="039D4794">
              <w:rPr>
                <w:rStyle w:val="Hyperlink"/>
              </w:rPr>
              <w:t>Initial hypotheses</w:t>
            </w:r>
            <w:r>
              <w:tab/>
            </w:r>
            <w:r>
              <w:fldChar w:fldCharType="begin"/>
            </w:r>
            <w:r>
              <w:instrText xml:space="preserve">PAGEREF _Toc1963822166 \h</w:instrText>
            </w:r>
            <w:r>
              <w:fldChar w:fldCharType="separate"/>
            </w:r>
            <w:r w:rsidRPr="039D4794" w:rsidR="039D4794">
              <w:rPr>
                <w:rStyle w:val="Hyperlink"/>
              </w:rPr>
              <w:t>3</w:t>
            </w:r>
            <w:r>
              <w:fldChar w:fldCharType="end"/>
            </w:r>
          </w:hyperlink>
        </w:p>
        <w:p w:rsidR="70F69D72" w:rsidP="70F69D72" w:rsidRDefault="70F69D72" w14:paraId="2DA61AE9" w14:textId="161A88FD">
          <w:pPr>
            <w:pStyle w:val="TOC1"/>
            <w:tabs>
              <w:tab w:val="right" w:leader="dot" w:pos="9360"/>
            </w:tabs>
            <w:bidi w:val="0"/>
            <w:rPr>
              <w:rStyle w:val="Hyperlink"/>
            </w:rPr>
          </w:pPr>
          <w:hyperlink w:anchor="_Toc1457380444">
            <w:r w:rsidRPr="039D4794" w:rsidR="039D4794">
              <w:rPr>
                <w:rStyle w:val="Hyperlink"/>
              </w:rPr>
              <w:t>Overview of Data</w:t>
            </w:r>
            <w:r>
              <w:tab/>
            </w:r>
            <w:r>
              <w:fldChar w:fldCharType="begin"/>
            </w:r>
            <w:r>
              <w:instrText xml:space="preserve">PAGEREF _Toc1457380444 \h</w:instrText>
            </w:r>
            <w:r>
              <w:fldChar w:fldCharType="separate"/>
            </w:r>
            <w:r w:rsidRPr="039D4794" w:rsidR="039D4794">
              <w:rPr>
                <w:rStyle w:val="Hyperlink"/>
              </w:rPr>
              <w:t>3</w:t>
            </w:r>
            <w:r>
              <w:fldChar w:fldCharType="end"/>
            </w:r>
          </w:hyperlink>
        </w:p>
        <w:p w:rsidR="70F69D72" w:rsidP="70F69D72" w:rsidRDefault="70F69D72" w14:paraId="4778794E" w14:textId="12D4C65E">
          <w:pPr>
            <w:pStyle w:val="TOC2"/>
            <w:tabs>
              <w:tab w:val="right" w:leader="dot" w:pos="9360"/>
            </w:tabs>
            <w:bidi w:val="0"/>
            <w:rPr>
              <w:rStyle w:val="Hyperlink"/>
            </w:rPr>
          </w:pPr>
          <w:hyperlink w:anchor="_Toc1428137191">
            <w:r w:rsidRPr="039D4794" w:rsidR="039D4794">
              <w:rPr>
                <w:rStyle w:val="Hyperlink"/>
              </w:rPr>
              <w:t>Cleaning Process</w:t>
            </w:r>
            <w:r>
              <w:tab/>
            </w:r>
            <w:r>
              <w:fldChar w:fldCharType="begin"/>
            </w:r>
            <w:r>
              <w:instrText xml:space="preserve">PAGEREF _Toc1428137191 \h</w:instrText>
            </w:r>
            <w:r>
              <w:fldChar w:fldCharType="separate"/>
            </w:r>
            <w:r w:rsidRPr="039D4794" w:rsidR="039D4794">
              <w:rPr>
                <w:rStyle w:val="Hyperlink"/>
              </w:rPr>
              <w:t>4</w:t>
            </w:r>
            <w:r>
              <w:fldChar w:fldCharType="end"/>
            </w:r>
          </w:hyperlink>
        </w:p>
        <w:p w:rsidR="70F69D72" w:rsidP="70F69D72" w:rsidRDefault="70F69D72" w14:paraId="5D31F29F" w14:textId="3B2DB3EF">
          <w:pPr>
            <w:pStyle w:val="TOC2"/>
            <w:tabs>
              <w:tab w:val="right" w:leader="dot" w:pos="9360"/>
            </w:tabs>
            <w:bidi w:val="0"/>
            <w:rPr>
              <w:rStyle w:val="Hyperlink"/>
            </w:rPr>
          </w:pPr>
          <w:hyperlink w:anchor="_Toc200148865">
            <w:r w:rsidRPr="039D4794" w:rsidR="039D4794">
              <w:rPr>
                <w:rStyle w:val="Hyperlink"/>
              </w:rPr>
              <w:t>Exploratory Data Analysis</w:t>
            </w:r>
            <w:r>
              <w:tab/>
            </w:r>
            <w:r>
              <w:fldChar w:fldCharType="begin"/>
            </w:r>
            <w:r>
              <w:instrText xml:space="preserve">PAGEREF _Toc200148865 \h</w:instrText>
            </w:r>
            <w:r>
              <w:fldChar w:fldCharType="separate"/>
            </w:r>
            <w:r w:rsidRPr="039D4794" w:rsidR="039D4794">
              <w:rPr>
                <w:rStyle w:val="Hyperlink"/>
              </w:rPr>
              <w:t>5</w:t>
            </w:r>
            <w:r>
              <w:fldChar w:fldCharType="end"/>
            </w:r>
          </w:hyperlink>
        </w:p>
        <w:p w:rsidR="70F69D72" w:rsidP="6BD36F9D" w:rsidRDefault="70F69D72" w14:paraId="2AB1BF6D" w14:textId="0884E9B6">
          <w:pPr>
            <w:pStyle w:val="TOC1"/>
            <w:tabs>
              <w:tab w:val="right" w:leader="dot" w:pos="9360"/>
            </w:tabs>
            <w:bidi w:val="0"/>
            <w:rPr>
              <w:rStyle w:val="Hyperlink"/>
            </w:rPr>
          </w:pPr>
          <w:hyperlink w:anchor="_Toc892175716">
            <w:r w:rsidRPr="039D4794" w:rsidR="039D4794">
              <w:rPr>
                <w:rStyle w:val="Hyperlink"/>
              </w:rPr>
              <w:t>Overview of Modeling</w:t>
            </w:r>
            <w:r>
              <w:tab/>
            </w:r>
            <w:r>
              <w:fldChar w:fldCharType="begin"/>
            </w:r>
            <w:r>
              <w:instrText xml:space="preserve">PAGEREF _Toc892175716 \h</w:instrText>
            </w:r>
            <w:r>
              <w:fldChar w:fldCharType="separate"/>
            </w:r>
            <w:r w:rsidRPr="039D4794" w:rsidR="039D4794">
              <w:rPr>
                <w:rStyle w:val="Hyperlink"/>
              </w:rPr>
              <w:t>6</w:t>
            </w:r>
            <w:r>
              <w:fldChar w:fldCharType="end"/>
            </w:r>
          </w:hyperlink>
        </w:p>
        <w:p w:rsidR="70F69D72" w:rsidP="039D4794" w:rsidRDefault="70F69D72" w14:paraId="48AA5249" w14:textId="5A4E8D02">
          <w:pPr>
            <w:pStyle w:val="TOC1"/>
            <w:tabs>
              <w:tab w:val="right" w:leader="dot" w:pos="9360"/>
            </w:tabs>
            <w:bidi w:val="0"/>
            <w:rPr>
              <w:rStyle w:val="Hyperlink"/>
            </w:rPr>
          </w:pPr>
          <w:hyperlink w:anchor="_Toc1026483121">
            <w:r w:rsidRPr="039D4794" w:rsidR="039D4794">
              <w:rPr>
                <w:rStyle w:val="Hyperlink"/>
              </w:rPr>
              <w:t>Final Notes</w:t>
            </w:r>
            <w:r>
              <w:tab/>
            </w:r>
            <w:r>
              <w:fldChar w:fldCharType="begin"/>
            </w:r>
            <w:r>
              <w:instrText xml:space="preserve">PAGEREF _Toc1026483121 \h</w:instrText>
            </w:r>
            <w:r>
              <w:fldChar w:fldCharType="separate"/>
            </w:r>
            <w:r w:rsidRPr="039D4794" w:rsidR="039D4794">
              <w:rPr>
                <w:rStyle w:val="Hyperlink"/>
              </w:rPr>
              <w:t>10</w:t>
            </w:r>
            <w:r>
              <w:fldChar w:fldCharType="end"/>
            </w:r>
          </w:hyperlink>
        </w:p>
        <w:p w:rsidR="70F69D72" w:rsidP="039D4794" w:rsidRDefault="70F69D72" w14:paraId="3B9E6E4D" w14:textId="20190C12">
          <w:pPr>
            <w:pStyle w:val="TOC1"/>
            <w:tabs>
              <w:tab w:val="right" w:leader="dot" w:pos="9360"/>
            </w:tabs>
            <w:bidi w:val="0"/>
            <w:rPr>
              <w:rStyle w:val="Hyperlink"/>
            </w:rPr>
          </w:pPr>
          <w:hyperlink w:anchor="_Toc2130184345">
            <w:r w:rsidRPr="039D4794" w:rsidR="039D4794">
              <w:rPr>
                <w:rStyle w:val="Hyperlink"/>
              </w:rPr>
              <w:t>Conclusion</w:t>
            </w:r>
            <w:r>
              <w:tab/>
            </w:r>
            <w:r>
              <w:fldChar w:fldCharType="begin"/>
            </w:r>
            <w:r>
              <w:instrText xml:space="preserve">PAGEREF _Toc2130184345 \h</w:instrText>
            </w:r>
            <w:r>
              <w:fldChar w:fldCharType="separate"/>
            </w:r>
            <w:r w:rsidRPr="039D4794" w:rsidR="039D4794">
              <w:rPr>
                <w:rStyle w:val="Hyperlink"/>
              </w:rPr>
              <w:t>11</w:t>
            </w:r>
            <w:r>
              <w:fldChar w:fldCharType="end"/>
            </w:r>
          </w:hyperlink>
        </w:p>
        <w:p w:rsidR="70F69D72" w:rsidP="6BD36F9D" w:rsidRDefault="70F69D72" w14:paraId="4FD004BC" w14:textId="0FA88EAF">
          <w:pPr>
            <w:pStyle w:val="TOC1"/>
            <w:tabs>
              <w:tab w:val="right" w:leader="dot" w:pos="9360"/>
            </w:tabs>
            <w:bidi w:val="0"/>
            <w:rPr>
              <w:rStyle w:val="Hyperlink"/>
            </w:rPr>
          </w:pPr>
          <w:hyperlink w:anchor="_Toc1504681027">
            <w:r w:rsidRPr="039D4794" w:rsidR="039D4794">
              <w:rPr>
                <w:rStyle w:val="Hyperlink"/>
              </w:rPr>
              <w:t>Works Cited</w:t>
            </w:r>
            <w:r>
              <w:tab/>
            </w:r>
            <w:r>
              <w:fldChar w:fldCharType="begin"/>
            </w:r>
            <w:r>
              <w:instrText xml:space="preserve">PAGEREF _Toc1504681027 \h</w:instrText>
            </w:r>
            <w:r>
              <w:fldChar w:fldCharType="separate"/>
            </w:r>
            <w:r w:rsidRPr="039D4794" w:rsidR="039D4794">
              <w:rPr>
                <w:rStyle w:val="Hyperlink"/>
              </w:rPr>
              <w:t>11</w:t>
            </w:r>
            <w:r>
              <w:fldChar w:fldCharType="end"/>
            </w:r>
          </w:hyperlink>
        </w:p>
        <w:p w:rsidR="70F69D72" w:rsidP="70F69D72" w:rsidRDefault="70F69D72" w14:paraId="40800D7E" w14:textId="5145F48B">
          <w:pPr>
            <w:pStyle w:val="TOC1"/>
            <w:tabs>
              <w:tab w:val="right" w:leader="dot" w:pos="9360"/>
            </w:tabs>
            <w:bidi w:val="0"/>
            <w:rPr>
              <w:rStyle w:val="Hyperlink"/>
            </w:rPr>
          </w:pPr>
          <w:hyperlink w:anchor="_Toc2001092523">
            <w:r w:rsidRPr="039D4794" w:rsidR="039D4794">
              <w:rPr>
                <w:rStyle w:val="Hyperlink"/>
              </w:rPr>
              <w:t>Appendix</w:t>
            </w:r>
            <w:r>
              <w:tab/>
            </w:r>
            <w:r>
              <w:fldChar w:fldCharType="begin"/>
            </w:r>
            <w:r>
              <w:instrText xml:space="preserve">PAGEREF _Toc2001092523 \h</w:instrText>
            </w:r>
            <w:r>
              <w:fldChar w:fldCharType="separate"/>
            </w:r>
            <w:r w:rsidRPr="039D4794" w:rsidR="039D4794">
              <w:rPr>
                <w:rStyle w:val="Hyperlink"/>
              </w:rPr>
              <w:t>12</w:t>
            </w:r>
            <w:r>
              <w:fldChar w:fldCharType="end"/>
            </w:r>
          </w:hyperlink>
        </w:p>
        <w:p w:rsidR="70F69D72" w:rsidP="039D4794" w:rsidRDefault="70F69D72" w14:paraId="1F319F64" w14:textId="2B2514E5">
          <w:pPr>
            <w:pStyle w:val="TOC2"/>
            <w:tabs>
              <w:tab w:val="right" w:leader="dot" w:pos="9360"/>
            </w:tabs>
            <w:bidi w:val="0"/>
            <w:rPr>
              <w:rStyle w:val="Hyperlink"/>
            </w:rPr>
          </w:pPr>
          <w:hyperlink w:anchor="_Toc1552171277">
            <w:r w:rsidRPr="039D4794" w:rsidR="039D4794">
              <w:rPr>
                <w:rStyle w:val="Hyperlink"/>
              </w:rPr>
              <w:t>Data Sources</w:t>
            </w:r>
            <w:r>
              <w:tab/>
            </w:r>
            <w:r>
              <w:fldChar w:fldCharType="begin"/>
            </w:r>
            <w:r>
              <w:instrText xml:space="preserve">PAGEREF _Toc1552171277 \h</w:instrText>
            </w:r>
            <w:r>
              <w:fldChar w:fldCharType="separate"/>
            </w:r>
            <w:r w:rsidRPr="039D4794" w:rsidR="039D4794">
              <w:rPr>
                <w:rStyle w:val="Hyperlink"/>
              </w:rPr>
              <w:t>12</w:t>
            </w:r>
            <w:r>
              <w:fldChar w:fldCharType="end"/>
            </w:r>
          </w:hyperlink>
        </w:p>
        <w:p w:rsidR="70F69D72" w:rsidP="039D4794" w:rsidRDefault="70F69D72" w14:paraId="104A5BBA" w14:textId="637F12DB">
          <w:pPr>
            <w:pStyle w:val="TOC3"/>
            <w:tabs>
              <w:tab w:val="right" w:leader="dot" w:pos="9360"/>
            </w:tabs>
            <w:bidi w:val="0"/>
            <w:rPr>
              <w:rStyle w:val="Hyperlink"/>
            </w:rPr>
          </w:pPr>
          <w:hyperlink w:anchor="_Toc1869202166">
            <w:r w:rsidRPr="039D4794" w:rsidR="039D4794">
              <w:rPr>
                <w:rStyle w:val="Hyperlink"/>
              </w:rPr>
              <w:t>Realtor.com Housing Price dataset</w:t>
            </w:r>
            <w:r>
              <w:tab/>
            </w:r>
            <w:r>
              <w:fldChar w:fldCharType="begin"/>
            </w:r>
            <w:r>
              <w:instrText xml:space="preserve">PAGEREF _Toc1869202166 \h</w:instrText>
            </w:r>
            <w:r>
              <w:fldChar w:fldCharType="separate"/>
            </w:r>
            <w:r w:rsidRPr="039D4794" w:rsidR="039D4794">
              <w:rPr>
                <w:rStyle w:val="Hyperlink"/>
              </w:rPr>
              <w:t>12</w:t>
            </w:r>
            <w:r>
              <w:fldChar w:fldCharType="end"/>
            </w:r>
          </w:hyperlink>
        </w:p>
        <w:p w:rsidR="70F69D72" w:rsidP="039D4794" w:rsidRDefault="70F69D72" w14:paraId="70CC4BF5" w14:textId="3BC40373">
          <w:pPr>
            <w:pStyle w:val="TOC3"/>
            <w:tabs>
              <w:tab w:val="right" w:leader="dot" w:pos="9360"/>
            </w:tabs>
            <w:bidi w:val="0"/>
            <w:rPr>
              <w:rStyle w:val="Hyperlink"/>
            </w:rPr>
          </w:pPr>
          <w:hyperlink w:anchor="_Toc974530420">
            <w:r w:rsidRPr="039D4794" w:rsidR="039D4794">
              <w:rPr>
                <w:rStyle w:val="Hyperlink"/>
              </w:rPr>
              <w:t>US County Demographics dataset</w:t>
            </w:r>
            <w:r>
              <w:tab/>
            </w:r>
            <w:r>
              <w:fldChar w:fldCharType="begin"/>
            </w:r>
            <w:r>
              <w:instrText xml:space="preserve">PAGEREF _Toc974530420 \h</w:instrText>
            </w:r>
            <w:r>
              <w:fldChar w:fldCharType="separate"/>
            </w:r>
            <w:r w:rsidRPr="039D4794" w:rsidR="039D4794">
              <w:rPr>
                <w:rStyle w:val="Hyperlink"/>
              </w:rPr>
              <w:t>12</w:t>
            </w:r>
            <w:r>
              <w:fldChar w:fldCharType="end"/>
            </w:r>
          </w:hyperlink>
        </w:p>
        <w:p w:rsidR="70F69D72" w:rsidP="6BD36F9D" w:rsidRDefault="70F69D72" w14:paraId="20F3BD31" w14:textId="389AA9CC">
          <w:pPr>
            <w:pStyle w:val="TOC3"/>
            <w:tabs>
              <w:tab w:val="right" w:leader="dot" w:pos="9360"/>
            </w:tabs>
            <w:bidi w:val="0"/>
            <w:rPr>
              <w:rStyle w:val="Hyperlink"/>
            </w:rPr>
          </w:pPr>
          <w:hyperlink w:anchor="_Toc930364427">
            <w:r w:rsidRPr="039D4794" w:rsidR="039D4794">
              <w:rPr>
                <w:rStyle w:val="Hyperlink"/>
              </w:rPr>
              <w:t>US County Crime dataset</w:t>
            </w:r>
            <w:r>
              <w:tab/>
            </w:r>
            <w:r>
              <w:fldChar w:fldCharType="begin"/>
            </w:r>
            <w:r>
              <w:instrText xml:space="preserve">PAGEREF _Toc930364427 \h</w:instrText>
            </w:r>
            <w:r>
              <w:fldChar w:fldCharType="separate"/>
            </w:r>
            <w:r w:rsidRPr="039D4794" w:rsidR="039D4794">
              <w:rPr>
                <w:rStyle w:val="Hyperlink"/>
              </w:rPr>
              <w:t>12</w:t>
            </w:r>
            <w:r>
              <w:fldChar w:fldCharType="end"/>
            </w:r>
          </w:hyperlink>
          <w:r>
            <w:fldChar w:fldCharType="end"/>
          </w:r>
        </w:p>
      </w:sdtContent>
    </w:sdt>
    <w:p w:rsidR="70F69D72" w:rsidP="70F69D72" w:rsidRDefault="70F69D72" w14:paraId="3C9AA85E" w14:textId="14503EE5">
      <w:pPr>
        <w:pStyle w:val="Normal"/>
        <w:bidi w:val="0"/>
        <w:spacing w:line="276" w:lineRule="auto"/>
        <w:rPr>
          <w:noProof w:val="0"/>
          <w:sz w:val="32"/>
          <w:szCs w:val="32"/>
          <w:lang w:val="en-US"/>
        </w:rPr>
      </w:pPr>
    </w:p>
    <w:p w:rsidR="70F69D72" w:rsidP="70F69D72" w:rsidRDefault="70F69D72" w14:paraId="661E8C49" w14:textId="4A09DF56">
      <w:pPr>
        <w:pStyle w:val="Heading1"/>
        <w:bidi w:val="0"/>
        <w:spacing w:line="276" w:lineRule="auto"/>
        <w:rPr>
          <w:noProof w:val="0"/>
          <w:lang w:val="en-US"/>
        </w:rPr>
      </w:pPr>
      <w:bookmarkStart w:name="_Toc12255419" w:id="304284643"/>
      <w:r>
        <w:br w:type="page"/>
      </w:r>
      <w:r w:rsidRPr="039D4794" w:rsidR="70F69D72">
        <w:rPr>
          <w:noProof w:val="0"/>
          <w:lang w:val="en-US"/>
        </w:rPr>
        <w:t>Overview of Project</w:t>
      </w:r>
      <w:bookmarkEnd w:id="304284643"/>
    </w:p>
    <w:p w:rsidR="6BD36F9D" w:rsidP="6BD36F9D" w:rsidRDefault="6BD36F9D" w14:paraId="484B77C8" w14:textId="4A0CCECE">
      <w:pPr>
        <w:pStyle w:val="Normal"/>
        <w:bidi w:val="0"/>
        <w:rPr>
          <w:noProof w:val="0"/>
          <w:lang w:val="en-US"/>
        </w:rPr>
      </w:pPr>
    </w:p>
    <w:p w:rsidR="6BD36F9D" w:rsidP="6BD36F9D" w:rsidRDefault="6BD36F9D" w14:paraId="0E399513" w14:textId="6A9E38C1">
      <w:pPr>
        <w:pStyle w:val="Heading2"/>
        <w:bidi w:val="0"/>
        <w:spacing w:before="40" w:beforeAutospacing="off" w:after="0" w:afterAutospacing="off" w:line="276" w:lineRule="auto"/>
        <w:ind w:left="0" w:right="0"/>
        <w:jc w:val="left"/>
        <w:rPr>
          <w:noProof w:val="0"/>
          <w:lang w:val="en-US"/>
        </w:rPr>
      </w:pPr>
      <w:bookmarkStart w:name="_Toc1717667306" w:id="1544168272"/>
      <w:r w:rsidRPr="039D4794" w:rsidR="6BD36F9D">
        <w:rPr>
          <w:noProof w:val="0"/>
          <w:lang w:val="en-US"/>
        </w:rPr>
        <w:t>Background</w:t>
      </w:r>
      <w:bookmarkEnd w:id="1544168272"/>
    </w:p>
    <w:p w:rsidR="70F69D72" w:rsidP="70F69D72" w:rsidRDefault="70F69D72" w14:paraId="674DE1CF" w14:textId="5B8CA4B2">
      <w:pPr>
        <w:pStyle w:val="Normal"/>
        <w:bidi w:val="0"/>
        <w:spacing w:line="276" w:lineRule="auto"/>
        <w:rPr>
          <w:noProof w:val="0"/>
          <w:lang w:val="en-US"/>
        </w:rPr>
      </w:pPr>
      <w:r w:rsidRPr="6BD36F9D" w:rsidR="70F69D72">
        <w:rPr>
          <w:noProof w:val="0"/>
          <w:lang w:val="en-US"/>
        </w:rPr>
        <w:t xml:space="preserve">One of the largest purchases one can make is to buy a home, and houses are more expensive than ever. In order to make sound real-estate decisions, one must be able to quickly and accurately estimate the price of a home, either to maximize their return on a sale or to minimize overspending when purchasing. To minimize the influence of human factors, we wanted to generate a model which would estimate the purchase price of a home, based on construction, location, and locality information. This model will allow us to determine the </w:t>
      </w:r>
      <w:r w:rsidRPr="6BD36F9D" w:rsidR="70F69D72">
        <w:rPr>
          <w:noProof w:val="0"/>
          <w:lang w:val="en-US"/>
        </w:rPr>
        <w:t>value</w:t>
      </w:r>
      <w:r w:rsidRPr="6BD36F9D" w:rsidR="70F69D72">
        <w:rPr>
          <w:noProof w:val="0"/>
          <w:lang w:val="en-US"/>
        </w:rPr>
        <w:t xml:space="preserve"> of a home as compared to other homes sold in a relatively close geographic area.</w:t>
      </w:r>
    </w:p>
    <w:p w:rsidR="6BD36F9D" w:rsidP="6BD36F9D" w:rsidRDefault="6BD36F9D" w14:paraId="4B968B7F" w14:textId="1661B8EA">
      <w:pPr>
        <w:pStyle w:val="Heading2"/>
        <w:bidi w:val="0"/>
        <w:spacing w:before="40" w:beforeAutospacing="off" w:after="0" w:afterAutospacing="off" w:line="276" w:lineRule="auto"/>
        <w:ind w:left="0" w:right="0"/>
        <w:jc w:val="left"/>
        <w:rPr>
          <w:noProof w:val="0"/>
          <w:lang w:val="en-US"/>
        </w:rPr>
      </w:pPr>
      <w:bookmarkStart w:name="_Toc2015005060" w:id="643585029"/>
      <w:r w:rsidRPr="039D4794" w:rsidR="6BD36F9D">
        <w:rPr>
          <w:noProof w:val="0"/>
          <w:lang w:val="en-US"/>
        </w:rPr>
        <w:t>Approach</w:t>
      </w:r>
      <w:bookmarkEnd w:id="643585029"/>
    </w:p>
    <w:p w:rsidR="70F69D72" w:rsidP="70F69D72" w:rsidRDefault="70F69D72" w14:paraId="04F7DB76" w14:textId="4C0BD8D1">
      <w:pPr>
        <w:pStyle w:val="Normal"/>
        <w:bidi w:val="0"/>
        <w:spacing w:line="276" w:lineRule="auto"/>
        <w:rPr>
          <w:rFonts w:ascii="Arial" w:hAnsi="Arial" w:eastAsia="Arial" w:cs="Arial"/>
          <w:noProof w:val="0"/>
          <w:sz w:val="28"/>
          <w:szCs w:val="28"/>
          <w:lang w:val="en-US"/>
        </w:rPr>
      </w:pPr>
      <w:r w:rsidRPr="70F69D72" w:rsidR="70F69D72">
        <w:rPr>
          <w:noProof w:val="0"/>
          <w:lang w:val="en-US"/>
        </w:rPr>
        <w:t xml:space="preserve">The base problem is to generate a model which will predict housing prices. Since we desired a continuous response and expected to have consistent inputs, we decided to pursue generating linear models for our </w:t>
      </w:r>
      <w:r w:rsidRPr="70F69D72" w:rsidR="70F69D72">
        <w:rPr>
          <w:noProof w:val="0"/>
          <w:lang w:val="en-US"/>
        </w:rPr>
        <w:t>predictions</w:t>
      </w:r>
      <w:r w:rsidRPr="70F69D72" w:rsidR="70F69D72">
        <w:rPr>
          <w:noProof w:val="0"/>
          <w:lang w:val="en-US"/>
        </w:rPr>
        <w:t xml:space="preserve">. </w:t>
      </w:r>
    </w:p>
    <w:p w:rsidR="22B42330" w:rsidP="70F69D72" w:rsidRDefault="22B42330" w14:paraId="30121A3E" w14:textId="71751525">
      <w:pPr>
        <w:pStyle w:val="Normal"/>
        <w:spacing w:after="240" w:afterAutospacing="off" w:line="276" w:lineRule="auto"/>
        <w:jc w:val="left"/>
        <w:rPr>
          <w:rFonts w:ascii="Arial" w:hAnsi="Arial" w:eastAsia="Arial" w:cs="Arial"/>
          <w:noProof w:val="0"/>
          <w:sz w:val="24"/>
          <w:szCs w:val="24"/>
          <w:lang w:val="en-US"/>
        </w:rPr>
      </w:pPr>
      <w:r w:rsidRPr="70F69D72" w:rsidR="22B42330">
        <w:rPr>
          <w:rFonts w:ascii="Arial" w:hAnsi="Arial" w:eastAsia="Arial" w:cs="Arial"/>
          <w:noProof w:val="0"/>
          <w:sz w:val="24"/>
          <w:szCs w:val="24"/>
          <w:lang w:val="en-US"/>
        </w:rPr>
        <w:t xml:space="preserve">Our approach was to combine housing data with statistics based on crime and demographic information, and then filter that data down to a single US state (New York) to ensure a manageable scale. Next, we evaluated parameters and </w:t>
      </w:r>
      <w:r w:rsidRPr="70F69D72" w:rsidR="22B42330">
        <w:rPr>
          <w:rFonts w:ascii="Arial" w:hAnsi="Arial" w:eastAsia="Arial" w:cs="Arial"/>
          <w:noProof w:val="0"/>
          <w:sz w:val="24"/>
          <w:szCs w:val="24"/>
          <w:lang w:val="en-US"/>
        </w:rPr>
        <w:t>determined</w:t>
      </w:r>
      <w:r w:rsidRPr="70F69D72" w:rsidR="22B42330">
        <w:rPr>
          <w:rFonts w:ascii="Arial" w:hAnsi="Arial" w:eastAsia="Arial" w:cs="Arial"/>
          <w:noProof w:val="0"/>
          <w:sz w:val="24"/>
          <w:szCs w:val="24"/>
          <w:lang w:val="en-US"/>
        </w:rPr>
        <w:t xml:space="preserve"> which would be best modelled as categorical or numerical, as well as what type of scaling/normalization should be performed. We fit several linear models against the data, evaluate the level of impact from each parameter, and evaluated what (if any) permutation of those </w:t>
      </w:r>
      <w:r w:rsidRPr="70F69D72" w:rsidR="22B42330">
        <w:rPr>
          <w:rFonts w:ascii="Arial" w:hAnsi="Arial" w:eastAsia="Arial" w:cs="Arial"/>
          <w:noProof w:val="0"/>
          <w:sz w:val="24"/>
          <w:szCs w:val="24"/>
          <w:lang w:val="en-US"/>
        </w:rPr>
        <w:t>parameters</w:t>
      </w:r>
      <w:r w:rsidRPr="70F69D72" w:rsidR="22B42330">
        <w:rPr>
          <w:rFonts w:ascii="Arial" w:hAnsi="Arial" w:eastAsia="Arial" w:cs="Arial"/>
          <w:noProof w:val="0"/>
          <w:sz w:val="24"/>
          <w:szCs w:val="24"/>
          <w:lang w:val="en-US"/>
        </w:rPr>
        <w:t xml:space="preserve"> should be performed. Our final linear model </w:t>
      </w:r>
      <w:r w:rsidRPr="70F69D72" w:rsidR="22B42330">
        <w:rPr>
          <w:rFonts w:ascii="Arial" w:hAnsi="Arial" w:eastAsia="Arial" w:cs="Arial"/>
          <w:noProof w:val="0"/>
          <w:sz w:val="24"/>
          <w:szCs w:val="24"/>
          <w:lang w:val="en-US"/>
        </w:rPr>
        <w:t>provides</w:t>
      </w:r>
      <w:r w:rsidRPr="70F69D72" w:rsidR="22B42330">
        <w:rPr>
          <w:rFonts w:ascii="Arial" w:hAnsi="Arial" w:eastAsia="Arial" w:cs="Arial"/>
          <w:noProof w:val="0"/>
          <w:sz w:val="24"/>
          <w:szCs w:val="24"/>
          <w:lang w:val="en-US"/>
        </w:rPr>
        <w:t xml:space="preserve"> a reasonable estimate of the housing market without </w:t>
      </w:r>
      <w:r w:rsidRPr="70F69D72" w:rsidR="22B42330">
        <w:rPr>
          <w:rFonts w:ascii="Arial" w:hAnsi="Arial" w:eastAsia="Arial" w:cs="Arial"/>
          <w:noProof w:val="0"/>
          <w:sz w:val="24"/>
          <w:szCs w:val="24"/>
          <w:lang w:val="en-US"/>
        </w:rPr>
        <w:t>providing</w:t>
      </w:r>
      <w:r w:rsidRPr="70F69D72" w:rsidR="22B42330">
        <w:rPr>
          <w:rFonts w:ascii="Arial" w:hAnsi="Arial" w:eastAsia="Arial" w:cs="Arial"/>
          <w:noProof w:val="0"/>
          <w:sz w:val="24"/>
          <w:szCs w:val="24"/>
          <w:lang w:val="en-US"/>
        </w:rPr>
        <w:t xml:space="preserve"> any location information.</w:t>
      </w:r>
    </w:p>
    <w:p w:rsidR="70F69D72" w:rsidP="70F69D72" w:rsidRDefault="70F69D72" w14:paraId="5ED88370" w14:textId="11CFD0FF">
      <w:pPr>
        <w:pStyle w:val="Heading2"/>
        <w:bidi w:val="0"/>
        <w:spacing w:line="276" w:lineRule="auto"/>
        <w:rPr>
          <w:noProof w:val="0"/>
          <w:sz w:val="28"/>
          <w:szCs w:val="28"/>
          <w:lang w:val="en-US"/>
        </w:rPr>
      </w:pPr>
      <w:bookmarkStart w:name="_Toc1963822166" w:id="237890491"/>
      <w:r w:rsidRPr="039D4794" w:rsidR="70F69D72">
        <w:rPr>
          <w:noProof w:val="0"/>
          <w:lang w:val="en-US"/>
        </w:rPr>
        <w:t>Initial hypotheses</w:t>
      </w:r>
      <w:bookmarkEnd w:id="237890491"/>
    </w:p>
    <w:p w:rsidR="22B42330" w:rsidP="70F69D72" w:rsidRDefault="22B42330" w14:paraId="3F82D8A9" w14:textId="398A85D4">
      <w:pPr>
        <w:pStyle w:val="Normal"/>
        <w:spacing w:after="240" w:afterAutospacing="off" w:line="276" w:lineRule="auto"/>
        <w:jc w:val="left"/>
        <w:rPr>
          <w:rFonts w:ascii="Arial" w:hAnsi="Arial" w:eastAsia="Arial" w:cs="Arial"/>
          <w:noProof w:val="0"/>
          <w:sz w:val="24"/>
          <w:szCs w:val="24"/>
          <w:lang w:val="en-US"/>
        </w:rPr>
      </w:pPr>
      <w:r w:rsidRPr="70F69D72" w:rsidR="22B42330">
        <w:rPr>
          <w:rFonts w:ascii="Arial" w:hAnsi="Arial" w:eastAsia="Arial" w:cs="Arial"/>
          <w:noProof w:val="0"/>
          <w:sz w:val="24"/>
          <w:szCs w:val="24"/>
          <w:lang w:val="en-US"/>
        </w:rPr>
        <w:t xml:space="preserve">Our </w:t>
      </w:r>
      <w:r w:rsidRPr="70F69D72" w:rsidR="22B42330">
        <w:rPr>
          <w:rFonts w:ascii="Arial" w:hAnsi="Arial" w:eastAsia="Arial" w:cs="Arial"/>
          <w:noProof w:val="0"/>
          <w:sz w:val="24"/>
          <w:szCs w:val="24"/>
          <w:lang w:val="en-US"/>
        </w:rPr>
        <w:t>initial</w:t>
      </w:r>
      <w:r w:rsidRPr="70F69D72" w:rsidR="22B42330">
        <w:rPr>
          <w:rFonts w:ascii="Arial" w:hAnsi="Arial" w:eastAsia="Arial" w:cs="Arial"/>
          <w:noProof w:val="0"/>
          <w:sz w:val="24"/>
          <w:szCs w:val="24"/>
          <w:lang w:val="en-US"/>
        </w:rPr>
        <w:t xml:space="preserve"> hypothesis was that</w:t>
      </w:r>
      <w:r w:rsidRPr="70F69D72" w:rsidR="22B42330">
        <w:rPr>
          <w:rFonts w:ascii="Arial" w:hAnsi="Arial" w:eastAsia="Arial" w:cs="Arial"/>
          <w:noProof w:val="0"/>
          <w:sz w:val="24"/>
          <w:szCs w:val="24"/>
          <w:lang w:val="en-US"/>
        </w:rPr>
        <w:t xml:space="preserve"> housing</w:t>
      </w:r>
      <w:r w:rsidRPr="70F69D72" w:rsidR="22B42330">
        <w:rPr>
          <w:rFonts w:ascii="Arial" w:hAnsi="Arial" w:eastAsia="Arial" w:cs="Arial"/>
          <w:noProof w:val="0"/>
          <w:sz w:val="24"/>
          <w:szCs w:val="24"/>
          <w:lang w:val="en-US"/>
        </w:rPr>
        <w:t xml:space="preserve"> models abstract away many environmental factors on prices by generalizing on postal code. We expected that what people describe as a ‘desirable location’ is in fact influenced by multiple factors, such as the age makeup of the locals, income and poverty levels, crime rates, and others. We expected to find </w:t>
      </w:r>
      <w:bookmarkStart w:name="_Int_D0Ae43JV" w:id="2090866564"/>
      <w:r w:rsidRPr="70F69D72" w:rsidR="22B42330">
        <w:rPr>
          <w:rFonts w:ascii="Arial" w:hAnsi="Arial" w:eastAsia="Arial" w:cs="Arial"/>
          <w:noProof w:val="0"/>
          <w:sz w:val="24"/>
          <w:szCs w:val="24"/>
          <w:lang w:val="en-US"/>
        </w:rPr>
        <w:t>some</w:t>
      </w:r>
      <w:bookmarkEnd w:id="2090866564"/>
      <w:r w:rsidRPr="70F69D72" w:rsidR="22B42330">
        <w:rPr>
          <w:rFonts w:ascii="Arial" w:hAnsi="Arial" w:eastAsia="Arial" w:cs="Arial"/>
          <w:noProof w:val="0"/>
          <w:sz w:val="24"/>
          <w:szCs w:val="24"/>
          <w:lang w:val="en-US"/>
        </w:rPr>
        <w:t xml:space="preserve"> or </w:t>
      </w:r>
      <w:bookmarkStart w:name="_Int_HZif0IpH" w:id="136260776"/>
      <w:r w:rsidRPr="70F69D72" w:rsidR="22B42330">
        <w:rPr>
          <w:rFonts w:ascii="Arial" w:hAnsi="Arial" w:eastAsia="Arial" w:cs="Arial"/>
          <w:noProof w:val="0"/>
          <w:sz w:val="24"/>
          <w:szCs w:val="24"/>
          <w:lang w:val="en-US"/>
        </w:rPr>
        <w:t>all of</w:t>
      </w:r>
      <w:bookmarkEnd w:id="136260776"/>
      <w:r w:rsidRPr="70F69D72" w:rsidR="22B42330">
        <w:rPr>
          <w:rFonts w:ascii="Arial" w:hAnsi="Arial" w:eastAsia="Arial" w:cs="Arial"/>
          <w:noProof w:val="0"/>
          <w:sz w:val="24"/>
          <w:szCs w:val="24"/>
          <w:lang w:val="en-US"/>
        </w:rPr>
        <w:t xml:space="preserve"> these </w:t>
      </w:r>
      <w:r w:rsidRPr="70F69D72" w:rsidR="22B42330">
        <w:rPr>
          <w:rFonts w:ascii="Arial" w:hAnsi="Arial" w:eastAsia="Arial" w:cs="Arial"/>
          <w:noProof w:val="0"/>
          <w:sz w:val="24"/>
          <w:szCs w:val="24"/>
          <w:lang w:val="en-US"/>
        </w:rPr>
        <w:t>factors</w:t>
      </w:r>
      <w:r w:rsidRPr="70F69D72" w:rsidR="22B42330">
        <w:rPr>
          <w:rFonts w:ascii="Arial" w:hAnsi="Arial" w:eastAsia="Arial" w:cs="Arial"/>
          <w:noProof w:val="0"/>
          <w:sz w:val="24"/>
          <w:szCs w:val="24"/>
          <w:lang w:val="en-US"/>
        </w:rPr>
        <w:t xml:space="preserve"> correlated with housing prices.</w:t>
      </w:r>
    </w:p>
    <w:p w:rsidR="70F69D72" w:rsidP="70F69D72" w:rsidRDefault="70F69D72" w14:paraId="16016463" w14:textId="6EE41728">
      <w:pPr>
        <w:pStyle w:val="Heading1"/>
        <w:spacing w:line="276" w:lineRule="auto"/>
        <w:rPr>
          <w:noProof w:val="0"/>
          <w:sz w:val="36"/>
          <w:szCs w:val="36"/>
          <w:lang w:val="en-US"/>
        </w:rPr>
      </w:pPr>
      <w:bookmarkStart w:name="_Toc1457380444" w:id="1889394512"/>
      <w:r>
        <w:br w:type="page"/>
      </w:r>
      <w:r w:rsidRPr="039D4794" w:rsidR="70F69D72">
        <w:rPr>
          <w:rStyle w:val="Heading1Char"/>
          <w:noProof w:val="0"/>
          <w:lang w:val="en-US"/>
        </w:rPr>
        <w:t>Overview of Data</w:t>
      </w:r>
      <w:bookmarkEnd w:id="1889394512"/>
    </w:p>
    <w:p w:rsidR="6BD36F9D" w:rsidP="6BD36F9D" w:rsidRDefault="6BD36F9D" w14:paraId="4C40F4FB" w14:textId="7B727124">
      <w:pPr>
        <w:pStyle w:val="Normal"/>
        <w:rPr>
          <w:noProof w:val="0"/>
          <w:lang w:val="en-US"/>
        </w:rPr>
      </w:pPr>
    </w:p>
    <w:p w:rsidR="70F69D72" w:rsidP="70F69D72" w:rsidRDefault="70F69D72" w14:paraId="54EC98F7" w14:textId="484E34B7">
      <w:pPr>
        <w:pStyle w:val="Heading2"/>
        <w:spacing w:line="276" w:lineRule="auto"/>
        <w:rPr>
          <w:noProof w:val="0"/>
          <w:lang w:val="en-US"/>
        </w:rPr>
      </w:pPr>
      <w:bookmarkStart w:name="_Toc1428137191" w:id="519837047"/>
      <w:r w:rsidRPr="039D4794" w:rsidR="70F69D72">
        <w:rPr>
          <w:noProof w:val="0"/>
          <w:lang w:val="en-US"/>
        </w:rPr>
        <w:t>Cleaning Process</w:t>
      </w:r>
      <w:bookmarkEnd w:id="519837047"/>
    </w:p>
    <w:p w:rsidR="70F69D72" w:rsidP="70F69D72" w:rsidRDefault="70F69D72" w14:paraId="419C67BC" w14:textId="12980224">
      <w:pPr>
        <w:pStyle w:val="Normal"/>
        <w:spacing w:line="276" w:lineRule="auto"/>
        <w:rPr>
          <w:noProof w:val="0"/>
          <w:lang w:val="en-US"/>
        </w:rPr>
      </w:pPr>
      <w:r w:rsidRPr="70F69D72" w:rsidR="70F69D72">
        <w:rPr>
          <w:noProof w:val="0"/>
          <w:lang w:val="en-US"/>
        </w:rPr>
        <w:t xml:space="preserve">Cleaning our data required significant effort on our behalf. Firstly, we started with three distinct data sets, which did not include a common identifier. Additionally, one of our data sets (demographic information) was several gigabytes in </w:t>
      </w:r>
      <w:r w:rsidRPr="70F69D72" w:rsidR="70F69D72">
        <w:rPr>
          <w:noProof w:val="0"/>
          <w:lang w:val="en-US"/>
        </w:rPr>
        <w:t>size and</w:t>
      </w:r>
      <w:r w:rsidRPr="70F69D72" w:rsidR="70F69D72">
        <w:rPr>
          <w:noProof w:val="0"/>
          <w:lang w:val="en-US"/>
        </w:rPr>
        <w:t xml:space="preserve"> included several thousand columns. In order to successfully merge the data, we split the process into three stages: restrict our demographic data to a single state, grab only the latest version of the information provided in the data set, and then finally join our </w:t>
      </w:r>
      <w:r w:rsidRPr="70F69D72" w:rsidR="70F69D72">
        <w:rPr>
          <w:noProof w:val="0"/>
          <w:lang w:val="en-US"/>
        </w:rPr>
        <w:t>ancillary</w:t>
      </w:r>
      <w:r w:rsidRPr="70F69D72" w:rsidR="70F69D72">
        <w:rPr>
          <w:noProof w:val="0"/>
          <w:lang w:val="en-US"/>
        </w:rPr>
        <w:t xml:space="preserve"> data sets on US county into a single set which could be joined to the realtor data based postal code.</w:t>
      </w:r>
    </w:p>
    <w:p w:rsidR="70F69D72" w:rsidP="70F69D72" w:rsidRDefault="70F69D72" w14:paraId="1CFC3BB4" w14:textId="32DD3B7B">
      <w:pPr>
        <w:pStyle w:val="Normal"/>
        <w:spacing w:line="276" w:lineRule="auto"/>
        <w:rPr>
          <w:noProof w:val="0"/>
          <w:lang w:val="en-US"/>
        </w:rPr>
      </w:pPr>
      <w:r w:rsidRPr="70F69D72" w:rsidR="70F69D72">
        <w:rPr>
          <w:noProof w:val="0"/>
          <w:lang w:val="en-US"/>
        </w:rPr>
        <w:t>Once we combined our data into a single data set, we needed to perform additional cleaning. We found that there were significant amounts of data on housing missing, both intentionally (there were empty lots in the data set) and unintentionally (the data was mis-scraped), there were outliers in the data which would throw off analysis, and there was an issue where was not a clean separation between postal codes and counties, leading to some data duplication.</w:t>
      </w:r>
    </w:p>
    <w:p w:rsidR="70F69D72" w:rsidP="70F69D72" w:rsidRDefault="70F69D72" w14:paraId="6DA0D44A" w14:textId="52E1D2D2">
      <w:pPr>
        <w:pStyle w:val="Normal"/>
        <w:spacing w:line="276" w:lineRule="auto"/>
        <w:rPr>
          <w:noProof w:val="0"/>
          <w:lang w:val="en-US"/>
        </w:rPr>
      </w:pPr>
      <w:r w:rsidRPr="6BD36F9D" w:rsidR="70F69D72">
        <w:rPr>
          <w:noProof w:val="0"/>
          <w:lang w:val="en-US"/>
        </w:rPr>
        <w:t xml:space="preserve">In order to alleviate these concerns, we eliminated duplicate data rows by selecting the </w:t>
      </w:r>
      <w:bookmarkStart w:name="_Int_nBCRbxKM" w:id="1109829020"/>
      <w:r w:rsidRPr="6BD36F9D" w:rsidR="70F69D72">
        <w:rPr>
          <w:noProof w:val="0"/>
          <w:lang w:val="en-US"/>
        </w:rPr>
        <w:t>county</w:t>
      </w:r>
      <w:bookmarkEnd w:id="1109829020"/>
      <w:r w:rsidRPr="6BD36F9D" w:rsidR="70F69D72">
        <w:rPr>
          <w:noProof w:val="0"/>
          <w:lang w:val="en-US"/>
        </w:rPr>
        <w:t xml:space="preserve"> which was more populated and dropping the less populated one. It was assumed that the more populated counties would dominate regarding crime and demographic data. Outliers were eliminated based on having pricing data +/- three σ from the mean. Rows with excessive missing data were deleted, and the remaining missing values were </w:t>
      </w:r>
      <w:bookmarkStart w:name="_Int_6QCJJFkj" w:id="1552939711"/>
      <w:r w:rsidRPr="6BD36F9D" w:rsidR="70F69D72">
        <w:rPr>
          <w:noProof w:val="0"/>
          <w:lang w:val="en-US"/>
        </w:rPr>
        <w:t>imputed</w:t>
      </w:r>
      <w:bookmarkEnd w:id="1552939711"/>
      <w:r w:rsidRPr="6BD36F9D" w:rsidR="70F69D72">
        <w:rPr>
          <w:noProof w:val="0"/>
          <w:lang w:val="en-US"/>
        </w:rPr>
        <w:t xml:space="preserve"> using the median value of the column. After cleaning, it was determined that our cleaned data set was large enough for initial modelling without having to find additional data.</w:t>
      </w:r>
    </w:p>
    <w:p w:rsidR="70F69D72" w:rsidP="70F69D72" w:rsidRDefault="70F69D72" w14:paraId="0D409ACE" w14:textId="5AA506BE">
      <w:pPr>
        <w:pStyle w:val="Normal"/>
        <w:spacing w:line="276" w:lineRule="auto"/>
        <w:rPr>
          <w:noProof w:val="0"/>
          <w:lang w:val="en-US"/>
        </w:rPr>
      </w:pPr>
      <w:r w:rsidRPr="6BD36F9D" w:rsidR="70F69D72">
        <w:rPr>
          <w:noProof w:val="0"/>
          <w:lang w:val="en-US"/>
        </w:rPr>
        <w:t xml:space="preserve">From our cleaned data set, we performed stepwise regression and then linear regression, and then examined the summary of our linear models to determine which variables were most important. Of </w:t>
      </w:r>
      <w:r w:rsidRPr="6BD36F9D" w:rsidR="70F69D72">
        <w:rPr>
          <w:noProof w:val="0"/>
          <w:lang w:val="en-US"/>
        </w:rPr>
        <w:t>all our</w:t>
      </w:r>
      <w:r w:rsidRPr="6BD36F9D" w:rsidR="70F69D72">
        <w:rPr>
          <w:noProof w:val="0"/>
          <w:lang w:val="en-US"/>
        </w:rPr>
        <w:t xml:space="preserve"> variables, the key variables found </w:t>
      </w:r>
      <w:bookmarkStart w:name="_Int_FDlxuerg" w:id="1679491580"/>
      <w:r w:rsidRPr="6BD36F9D" w:rsidR="70F69D72">
        <w:rPr>
          <w:noProof w:val="0"/>
          <w:lang w:val="en-US"/>
        </w:rPr>
        <w:t>were:</w:t>
      </w:r>
      <w:bookmarkEnd w:id="1679491580"/>
      <w:r w:rsidRPr="6BD36F9D" w:rsidR="70F69D72">
        <w:rPr>
          <w:noProof w:val="0"/>
          <w:lang w:val="en-US"/>
        </w:rPr>
        <w:t xml:space="preserve"> number of baths (bath), number of beds (bed), lot size (</w:t>
      </w:r>
      <w:proofErr w:type="spellStart"/>
      <w:r w:rsidRPr="6BD36F9D" w:rsidR="70F69D72">
        <w:rPr>
          <w:noProof w:val="0"/>
          <w:lang w:val="en-US"/>
        </w:rPr>
        <w:t>acre_lot</w:t>
      </w:r>
      <w:proofErr w:type="spellEnd"/>
      <w:r w:rsidRPr="6BD36F9D" w:rsidR="70F69D72">
        <w:rPr>
          <w:noProof w:val="0"/>
          <w:lang w:val="en-US"/>
        </w:rPr>
        <w:t xml:space="preserve">), and our generated </w:t>
      </w:r>
      <w:proofErr w:type="spellStart"/>
      <w:r w:rsidRPr="6BD36F9D" w:rsidR="70F69D72">
        <w:rPr>
          <w:noProof w:val="0"/>
          <w:lang w:val="en-US"/>
        </w:rPr>
        <w:t>boolean</w:t>
      </w:r>
      <w:proofErr w:type="spellEnd"/>
      <w:r w:rsidRPr="6BD36F9D" w:rsidR="70F69D72">
        <w:rPr>
          <w:noProof w:val="0"/>
          <w:lang w:val="en-US"/>
        </w:rPr>
        <w:t xml:space="preserve"> feature for listings that were plain lots (</w:t>
      </w:r>
      <w:proofErr w:type="spellStart"/>
      <w:r w:rsidRPr="6BD36F9D" w:rsidR="70F69D72">
        <w:rPr>
          <w:noProof w:val="0"/>
          <w:lang w:val="en-US"/>
        </w:rPr>
        <w:t>lot_flagTrue</w:t>
      </w:r>
      <w:proofErr w:type="spellEnd"/>
      <w:r w:rsidRPr="6BD36F9D" w:rsidR="70F69D72">
        <w:rPr>
          <w:noProof w:val="0"/>
          <w:lang w:val="en-US"/>
        </w:rPr>
        <w:t xml:space="preserve">). </w:t>
      </w:r>
    </w:p>
    <w:p w:rsidR="70F69D72" w:rsidP="6BD36F9D" w:rsidRDefault="70F69D72" w14:paraId="6435F9BD" w14:textId="6DED7F0D">
      <w:pPr>
        <w:pStyle w:val="Normal"/>
        <w:spacing w:line="276" w:lineRule="auto"/>
        <w:rPr>
          <w:noProof w:val="0"/>
          <w:lang w:val="en-US"/>
        </w:rPr>
      </w:pPr>
      <w:r w:rsidRPr="6BD36F9D" w:rsidR="70F69D72">
        <w:rPr>
          <w:noProof w:val="0"/>
          <w:lang w:val="en-US"/>
        </w:rPr>
        <w:t xml:space="preserve">Our data was provided via kaggle.com, with parent data being scraped from realtor.com (for housing data), ICPSR (crime data), and USDA/US Census data (demographics). Links to the kaggle.com data sets are in the appendix, with links to the parent data found on the </w:t>
      </w:r>
      <w:r w:rsidRPr="6BD36F9D" w:rsidR="70F69D72">
        <w:rPr>
          <w:noProof w:val="0"/>
          <w:lang w:val="en-US"/>
        </w:rPr>
        <w:t>kaggle</w:t>
      </w:r>
      <w:r w:rsidRPr="6BD36F9D" w:rsidR="70F69D72">
        <w:rPr>
          <w:noProof w:val="0"/>
          <w:lang w:val="en-US"/>
        </w:rPr>
        <w:t>.com pages.</w:t>
      </w:r>
    </w:p>
    <w:p w:rsidR="70F69D72" w:rsidP="6BD36F9D" w:rsidRDefault="70F69D72" w14:paraId="524A9455" w14:textId="0D0B3F59">
      <w:pPr>
        <w:pStyle w:val="Normal"/>
        <w:spacing w:line="276" w:lineRule="auto"/>
        <w:rPr>
          <w:noProof w:val="0"/>
          <w:lang w:val="en-US"/>
        </w:rPr>
      </w:pPr>
      <w:r w:rsidRPr="6BD36F9D" w:rsidR="70F69D72">
        <w:rPr>
          <w:noProof w:val="0"/>
          <w:lang w:val="en-US"/>
        </w:rPr>
        <w:t>After evaluation and feature removal, our final cleaned data consisted of the following features:</w:t>
      </w:r>
    </w:p>
    <w:tbl>
      <w:tblPr>
        <w:tblStyle w:val="TableGrid"/>
        <w:tblW w:w="0" w:type="auto"/>
        <w:tblLook w:val="06A0" w:firstRow="1" w:lastRow="0" w:firstColumn="1" w:lastColumn="0" w:noHBand="1" w:noVBand="1"/>
      </w:tblPr>
      <w:tblGrid>
        <w:gridCol w:w="4680"/>
        <w:gridCol w:w="4680"/>
      </w:tblGrid>
      <w:tr w:rsidR="6BD36F9D" w:rsidTr="6BD36F9D" w14:paraId="54EC1FD1">
        <w:tc>
          <w:tcPr>
            <w:tcW w:w="4680" w:type="dxa"/>
            <w:tcMar/>
          </w:tcPr>
          <w:p w:rsidR="70F69D72" w:rsidP="6BD36F9D" w:rsidRDefault="70F69D72" w14:paraId="5157513E" w14:textId="736865AE">
            <w:pPr>
              <w:pStyle w:val="Normal"/>
              <w:spacing w:line="276" w:lineRule="auto"/>
              <w:rPr>
                <w:noProof w:val="0"/>
                <w:lang w:val="en-US"/>
              </w:rPr>
            </w:pPr>
            <w:r w:rsidRPr="6BD36F9D" w:rsidR="70F69D72">
              <w:rPr>
                <w:noProof w:val="0"/>
                <w:lang w:val="en-US"/>
              </w:rPr>
              <w:t>Feature</w:t>
            </w:r>
          </w:p>
        </w:tc>
        <w:tc>
          <w:tcPr>
            <w:tcW w:w="4680" w:type="dxa"/>
            <w:tcMar/>
          </w:tcPr>
          <w:p w:rsidR="70F69D72" w:rsidP="6BD36F9D" w:rsidRDefault="70F69D72" w14:paraId="26F53D34" w14:textId="0763EBDC">
            <w:pPr>
              <w:pStyle w:val="Normal"/>
              <w:spacing w:line="276" w:lineRule="auto"/>
              <w:rPr>
                <w:noProof w:val="0"/>
                <w:lang w:val="en-US"/>
              </w:rPr>
            </w:pPr>
            <w:r w:rsidRPr="6BD36F9D" w:rsidR="70F69D72">
              <w:rPr>
                <w:noProof w:val="0"/>
                <w:lang w:val="en-US"/>
              </w:rPr>
              <w:t>Description</w:t>
            </w:r>
          </w:p>
        </w:tc>
      </w:tr>
      <w:tr w:rsidR="6BD36F9D" w:rsidTr="6BD36F9D" w14:paraId="7D1374C9">
        <w:tc>
          <w:tcPr>
            <w:tcW w:w="4680" w:type="dxa"/>
            <w:tcMar/>
            <w:vAlign w:val="center"/>
          </w:tcPr>
          <w:p w:rsidR="70F69D72" w:rsidP="6BD36F9D" w:rsidRDefault="70F69D72" w14:paraId="5C9EE7B8" w14:textId="4D9F8674">
            <w:pPr>
              <w:pStyle w:val="Normal"/>
              <w:spacing w:line="276" w:lineRule="auto"/>
              <w:jc w:val="left"/>
              <w:rPr>
                <w:noProof w:val="0"/>
                <w:lang w:val="en-US"/>
              </w:rPr>
            </w:pPr>
            <w:r w:rsidRPr="6BD36F9D" w:rsidR="70F69D72">
              <w:rPr>
                <w:noProof w:val="0"/>
                <w:lang w:val="en-US"/>
              </w:rPr>
              <w:t>Price</w:t>
            </w:r>
          </w:p>
        </w:tc>
        <w:tc>
          <w:tcPr>
            <w:tcW w:w="4680" w:type="dxa"/>
            <w:tcMar/>
          </w:tcPr>
          <w:p w:rsidR="70F69D72" w:rsidP="6BD36F9D" w:rsidRDefault="70F69D72" w14:paraId="527C0057" w14:textId="55AF9CCB">
            <w:pPr>
              <w:pStyle w:val="Normal"/>
              <w:spacing w:line="276" w:lineRule="auto"/>
              <w:rPr>
                <w:noProof w:val="0"/>
                <w:lang w:val="en-US"/>
              </w:rPr>
            </w:pPr>
            <w:r w:rsidRPr="6BD36F9D" w:rsidR="70F69D72">
              <w:rPr>
                <w:noProof w:val="0"/>
                <w:lang w:val="en-US"/>
              </w:rPr>
              <w:t xml:space="preserve">Our </w:t>
            </w:r>
            <w:r w:rsidRPr="6BD36F9D" w:rsidR="70F69D72">
              <w:rPr>
                <w:noProof w:val="0"/>
                <w:lang w:val="en-US"/>
              </w:rPr>
              <w:t>dependent</w:t>
            </w:r>
            <w:r w:rsidRPr="6BD36F9D" w:rsidR="70F69D72">
              <w:rPr>
                <w:noProof w:val="0"/>
                <w:lang w:val="en-US"/>
              </w:rPr>
              <w:t xml:space="preserve"> variable, which we were attempting to find </w:t>
            </w:r>
            <w:r w:rsidRPr="6BD36F9D" w:rsidR="70F69D72">
              <w:rPr>
                <w:noProof w:val="0"/>
                <w:lang w:val="en-US"/>
              </w:rPr>
              <w:t>analytically</w:t>
            </w:r>
          </w:p>
        </w:tc>
      </w:tr>
      <w:tr w:rsidR="6BD36F9D" w:rsidTr="6BD36F9D" w14:paraId="52765222">
        <w:tc>
          <w:tcPr>
            <w:tcW w:w="4680" w:type="dxa"/>
            <w:tcMar/>
            <w:vAlign w:val="center"/>
          </w:tcPr>
          <w:p w:rsidR="70F69D72" w:rsidP="6BD36F9D" w:rsidRDefault="70F69D72" w14:paraId="5030D6B1" w14:textId="2EBE2DD5">
            <w:pPr>
              <w:pStyle w:val="Normal"/>
              <w:spacing w:line="276" w:lineRule="auto"/>
              <w:jc w:val="left"/>
              <w:rPr>
                <w:noProof w:val="0"/>
                <w:lang w:val="en-US"/>
              </w:rPr>
            </w:pPr>
            <w:r w:rsidRPr="6BD36F9D" w:rsidR="70F69D72">
              <w:rPr>
                <w:noProof w:val="0"/>
                <w:lang w:val="en-US"/>
              </w:rPr>
              <w:t>Bed</w:t>
            </w:r>
          </w:p>
        </w:tc>
        <w:tc>
          <w:tcPr>
            <w:tcW w:w="4680" w:type="dxa"/>
            <w:tcMar/>
          </w:tcPr>
          <w:p w:rsidR="70F69D72" w:rsidP="6BD36F9D" w:rsidRDefault="70F69D72" w14:paraId="10297615" w14:textId="74939A46">
            <w:pPr>
              <w:pStyle w:val="Normal"/>
              <w:spacing w:line="276" w:lineRule="auto"/>
              <w:rPr>
                <w:noProof w:val="0"/>
                <w:lang w:val="en-US"/>
              </w:rPr>
            </w:pPr>
            <w:r w:rsidRPr="6BD36F9D" w:rsidR="70F69D72">
              <w:rPr>
                <w:noProof w:val="0"/>
                <w:lang w:val="en-US"/>
              </w:rPr>
              <w:t xml:space="preserve"># </w:t>
            </w:r>
            <w:r w:rsidRPr="6BD36F9D" w:rsidR="70F69D72">
              <w:rPr>
                <w:noProof w:val="0"/>
                <w:lang w:val="en-US"/>
              </w:rPr>
              <w:t>of</w:t>
            </w:r>
            <w:r w:rsidRPr="6BD36F9D" w:rsidR="70F69D72">
              <w:rPr>
                <w:noProof w:val="0"/>
                <w:lang w:val="en-US"/>
              </w:rPr>
              <w:t xml:space="preserve"> bedrooms</w:t>
            </w:r>
          </w:p>
        </w:tc>
      </w:tr>
      <w:tr w:rsidR="6BD36F9D" w:rsidTr="6BD36F9D" w14:paraId="2F27D36A">
        <w:tc>
          <w:tcPr>
            <w:tcW w:w="4680" w:type="dxa"/>
            <w:tcMar/>
            <w:vAlign w:val="center"/>
          </w:tcPr>
          <w:p w:rsidR="70F69D72" w:rsidP="6BD36F9D" w:rsidRDefault="70F69D72" w14:paraId="5603FF2C" w14:textId="29F1140B">
            <w:pPr>
              <w:pStyle w:val="Normal"/>
              <w:spacing w:line="276" w:lineRule="auto"/>
              <w:jc w:val="left"/>
              <w:rPr>
                <w:noProof w:val="0"/>
                <w:lang w:val="en-US"/>
              </w:rPr>
            </w:pPr>
            <w:r w:rsidRPr="6BD36F9D" w:rsidR="70F69D72">
              <w:rPr>
                <w:noProof w:val="0"/>
                <w:lang w:val="en-US"/>
              </w:rPr>
              <w:t>Bath</w:t>
            </w:r>
          </w:p>
        </w:tc>
        <w:tc>
          <w:tcPr>
            <w:tcW w:w="4680" w:type="dxa"/>
            <w:tcMar/>
          </w:tcPr>
          <w:p w:rsidR="70F69D72" w:rsidP="6BD36F9D" w:rsidRDefault="70F69D72" w14:paraId="34FE4768" w14:textId="6947B0F7">
            <w:pPr>
              <w:pStyle w:val="Normal"/>
              <w:spacing w:line="276" w:lineRule="auto"/>
              <w:rPr>
                <w:noProof w:val="0"/>
                <w:lang w:val="en-US"/>
              </w:rPr>
            </w:pPr>
            <w:r w:rsidRPr="6BD36F9D" w:rsidR="70F69D72">
              <w:rPr>
                <w:noProof w:val="0"/>
                <w:lang w:val="en-US"/>
              </w:rPr>
              <w:t xml:space="preserve"># </w:t>
            </w:r>
            <w:r w:rsidRPr="6BD36F9D" w:rsidR="70F69D72">
              <w:rPr>
                <w:noProof w:val="0"/>
                <w:lang w:val="en-US"/>
              </w:rPr>
              <w:t>of</w:t>
            </w:r>
            <w:r w:rsidRPr="6BD36F9D" w:rsidR="70F69D72">
              <w:rPr>
                <w:noProof w:val="0"/>
                <w:lang w:val="en-US"/>
              </w:rPr>
              <w:t xml:space="preserve"> bathrooms</w:t>
            </w:r>
          </w:p>
        </w:tc>
      </w:tr>
      <w:tr w:rsidR="6BD36F9D" w:rsidTr="6BD36F9D" w14:paraId="7B105B93">
        <w:tc>
          <w:tcPr>
            <w:tcW w:w="4680" w:type="dxa"/>
            <w:tcMar/>
            <w:vAlign w:val="center"/>
          </w:tcPr>
          <w:p w:rsidR="70F69D72" w:rsidP="6BD36F9D" w:rsidRDefault="70F69D72" w14:paraId="53ACC99D" w14:textId="70128D3E">
            <w:pPr>
              <w:pStyle w:val="Normal"/>
              <w:spacing w:line="276" w:lineRule="auto"/>
              <w:jc w:val="left"/>
              <w:rPr>
                <w:noProof w:val="0"/>
                <w:lang w:val="en-US"/>
              </w:rPr>
            </w:pPr>
            <w:r w:rsidRPr="6BD36F9D" w:rsidR="70F69D72">
              <w:rPr>
                <w:noProof w:val="0"/>
                <w:lang w:val="en-US"/>
              </w:rPr>
              <w:t>Acre_lot</w:t>
            </w:r>
          </w:p>
        </w:tc>
        <w:tc>
          <w:tcPr>
            <w:tcW w:w="4680" w:type="dxa"/>
            <w:tcMar/>
          </w:tcPr>
          <w:p w:rsidR="70F69D72" w:rsidP="6BD36F9D" w:rsidRDefault="70F69D72" w14:paraId="280E1064" w14:textId="019B7200">
            <w:pPr>
              <w:pStyle w:val="Normal"/>
              <w:spacing w:line="276" w:lineRule="auto"/>
              <w:rPr>
                <w:noProof w:val="0"/>
                <w:lang w:val="en-US"/>
              </w:rPr>
            </w:pPr>
            <w:r w:rsidRPr="6BD36F9D" w:rsidR="70F69D72">
              <w:rPr>
                <w:noProof w:val="0"/>
                <w:lang w:val="en-US"/>
              </w:rPr>
              <w:t>Size of home lot, in acres</w:t>
            </w:r>
          </w:p>
        </w:tc>
      </w:tr>
      <w:tr w:rsidR="6BD36F9D" w:rsidTr="6BD36F9D" w14:paraId="5AC5803D">
        <w:tc>
          <w:tcPr>
            <w:tcW w:w="4680" w:type="dxa"/>
            <w:tcMar/>
            <w:vAlign w:val="center"/>
          </w:tcPr>
          <w:p w:rsidR="70F69D72" w:rsidP="6BD36F9D" w:rsidRDefault="70F69D72" w14:paraId="2E85A725" w14:textId="4AE53BB3">
            <w:pPr>
              <w:pStyle w:val="Normal"/>
              <w:spacing w:line="276" w:lineRule="auto"/>
              <w:jc w:val="left"/>
              <w:rPr>
                <w:noProof w:val="0"/>
                <w:lang w:val="en-US"/>
              </w:rPr>
            </w:pPr>
            <w:r w:rsidRPr="6BD36F9D" w:rsidR="70F69D72">
              <w:rPr>
                <w:noProof w:val="0"/>
                <w:lang w:val="en-US"/>
              </w:rPr>
              <w:t>Zip_code</w:t>
            </w:r>
          </w:p>
        </w:tc>
        <w:tc>
          <w:tcPr>
            <w:tcW w:w="4680" w:type="dxa"/>
            <w:tcMar/>
          </w:tcPr>
          <w:p w:rsidR="70F69D72" w:rsidP="6BD36F9D" w:rsidRDefault="70F69D72" w14:paraId="77BB72FE" w14:textId="49360186">
            <w:pPr>
              <w:pStyle w:val="Normal"/>
              <w:spacing w:line="276" w:lineRule="auto"/>
              <w:rPr>
                <w:noProof w:val="0"/>
                <w:lang w:val="en-US"/>
              </w:rPr>
            </w:pPr>
            <w:r w:rsidRPr="6BD36F9D" w:rsidR="70F69D72">
              <w:rPr>
                <w:noProof w:val="0"/>
                <w:lang w:val="en-US"/>
              </w:rPr>
              <w:t>Property postal code (as a factor)</w:t>
            </w:r>
          </w:p>
        </w:tc>
      </w:tr>
      <w:tr w:rsidR="6BD36F9D" w:rsidTr="6BD36F9D" w14:paraId="726E27E2">
        <w:tc>
          <w:tcPr>
            <w:tcW w:w="4680" w:type="dxa"/>
            <w:tcMar/>
            <w:vAlign w:val="center"/>
          </w:tcPr>
          <w:p w:rsidR="70F69D72" w:rsidP="6BD36F9D" w:rsidRDefault="70F69D72" w14:paraId="45000309" w14:textId="4D1E846E">
            <w:pPr>
              <w:pStyle w:val="Normal"/>
              <w:spacing w:line="276" w:lineRule="auto"/>
              <w:jc w:val="left"/>
              <w:rPr>
                <w:noProof w:val="0"/>
                <w:lang w:val="en-US"/>
              </w:rPr>
            </w:pPr>
            <w:r w:rsidRPr="6BD36F9D" w:rsidR="70F69D72">
              <w:rPr>
                <w:noProof w:val="0"/>
                <w:lang w:val="en-US"/>
              </w:rPr>
              <w:t>House_size</w:t>
            </w:r>
          </w:p>
        </w:tc>
        <w:tc>
          <w:tcPr>
            <w:tcW w:w="4680" w:type="dxa"/>
            <w:tcMar/>
          </w:tcPr>
          <w:p w:rsidR="70F69D72" w:rsidP="6BD36F9D" w:rsidRDefault="70F69D72" w14:paraId="48CF0F02" w14:textId="187A4D44">
            <w:pPr>
              <w:pStyle w:val="Normal"/>
              <w:spacing w:line="276" w:lineRule="auto"/>
              <w:rPr>
                <w:noProof w:val="0"/>
                <w:lang w:val="en-US"/>
              </w:rPr>
            </w:pPr>
            <w:r w:rsidRPr="6BD36F9D" w:rsidR="70F69D72">
              <w:rPr>
                <w:noProof w:val="0"/>
                <w:lang w:val="en-US"/>
              </w:rPr>
              <w:t>Home size, in sq. ft.</w:t>
            </w:r>
          </w:p>
        </w:tc>
      </w:tr>
      <w:tr w:rsidR="6BD36F9D" w:rsidTr="6BD36F9D" w14:paraId="4DBDEDBD">
        <w:tc>
          <w:tcPr>
            <w:tcW w:w="4680" w:type="dxa"/>
            <w:tcMar/>
            <w:vAlign w:val="center"/>
          </w:tcPr>
          <w:p w:rsidR="70F69D72" w:rsidP="6BD36F9D" w:rsidRDefault="70F69D72" w14:paraId="30BD45C9" w14:textId="36A254D1">
            <w:pPr>
              <w:pStyle w:val="Normal"/>
              <w:spacing w:line="276" w:lineRule="auto"/>
              <w:jc w:val="left"/>
              <w:rPr>
                <w:noProof w:val="0"/>
                <w:lang w:val="en-US"/>
              </w:rPr>
            </w:pPr>
            <w:r w:rsidRPr="6BD36F9D" w:rsidR="70F69D72">
              <w:rPr>
                <w:noProof w:val="0"/>
                <w:lang w:val="en-US"/>
              </w:rPr>
              <w:t>Lot_flag</w:t>
            </w:r>
          </w:p>
        </w:tc>
        <w:tc>
          <w:tcPr>
            <w:tcW w:w="4680" w:type="dxa"/>
            <w:tcMar/>
          </w:tcPr>
          <w:p w:rsidR="70F69D72" w:rsidP="6BD36F9D" w:rsidRDefault="70F69D72" w14:paraId="2BD9AE7A" w14:textId="30F45990">
            <w:pPr>
              <w:pStyle w:val="Normal"/>
              <w:spacing w:line="276" w:lineRule="auto"/>
              <w:rPr>
                <w:noProof w:val="0"/>
                <w:lang w:val="en-US"/>
              </w:rPr>
            </w:pPr>
            <w:r w:rsidRPr="6BD36F9D" w:rsidR="70F69D72">
              <w:rPr>
                <w:noProof w:val="0"/>
                <w:lang w:val="en-US"/>
              </w:rPr>
              <w:t>Boolean, does property have only land (is lot) or no (is lot + home)</w:t>
            </w:r>
          </w:p>
        </w:tc>
      </w:tr>
    </w:tbl>
    <w:p w:rsidR="70F69D72" w:rsidP="6BD36F9D" w:rsidRDefault="70F69D72" w14:paraId="5F3A4887" w14:textId="2D89A0DD">
      <w:pPr>
        <w:pStyle w:val="Normal"/>
        <w:spacing w:line="276" w:lineRule="auto"/>
        <w:rPr>
          <w:noProof w:val="0"/>
          <w:lang w:val="en-US"/>
        </w:rPr>
      </w:pPr>
      <w:r w:rsidRPr="6BD36F9D" w:rsidR="70F69D72">
        <w:rPr>
          <w:noProof w:val="0"/>
          <w:lang w:val="en-US"/>
        </w:rPr>
        <w:t>The final cleaned data set consists of approximately 600 data points.</w:t>
      </w:r>
    </w:p>
    <w:p w:rsidR="6BD36F9D" w:rsidP="6BD36F9D" w:rsidRDefault="6BD36F9D" w14:paraId="05C6E882" w14:textId="6B2B162D">
      <w:pPr>
        <w:pStyle w:val="Normal"/>
        <w:spacing w:line="276" w:lineRule="auto"/>
        <w:rPr>
          <w:noProof w:val="0"/>
          <w:lang w:val="en-US"/>
        </w:rPr>
      </w:pPr>
    </w:p>
    <w:p w:rsidR="6BD36F9D" w:rsidP="6BD36F9D" w:rsidRDefault="6BD36F9D" w14:paraId="7263DCD7" w14:textId="0CF78AEA">
      <w:pPr>
        <w:pStyle w:val="Heading2"/>
        <w:bidi w:val="0"/>
        <w:spacing w:before="40" w:beforeAutospacing="off" w:after="0" w:afterAutospacing="off" w:line="276" w:lineRule="auto"/>
        <w:ind w:left="0" w:right="0"/>
        <w:jc w:val="left"/>
        <w:rPr>
          <w:noProof w:val="0"/>
          <w:lang w:val="en-US"/>
        </w:rPr>
      </w:pPr>
      <w:bookmarkStart w:name="_Toc200148865" w:id="150267964"/>
      <w:r w:rsidRPr="039D4794" w:rsidR="6BD36F9D">
        <w:rPr>
          <w:noProof w:val="0"/>
          <w:lang w:val="en-US"/>
        </w:rPr>
        <w:t>Exploratory Data Analysis</w:t>
      </w:r>
      <w:bookmarkEnd w:id="150267964"/>
    </w:p>
    <w:p w:rsidR="70F69D72" w:rsidP="70F69D72" w:rsidRDefault="70F69D72" w14:paraId="304780EE" w14:textId="0415E610">
      <w:pPr>
        <w:pStyle w:val="Normal"/>
        <w:spacing w:line="276" w:lineRule="auto"/>
        <w:rPr>
          <w:noProof w:val="0"/>
          <w:lang w:val="en-US"/>
        </w:rPr>
      </w:pPr>
      <w:r w:rsidRPr="1319648A" w:rsidR="70F69D72">
        <w:rPr>
          <w:noProof w:val="0"/>
          <w:lang w:val="en-US"/>
        </w:rPr>
        <w:t xml:space="preserve">Our EDA revealed that in the process of cleaning the data, most New York counties had their listings entirely removed. We </w:t>
      </w:r>
      <w:r w:rsidRPr="1319648A" w:rsidR="70F69D72">
        <w:rPr>
          <w:noProof w:val="0"/>
          <w:lang w:val="en-US"/>
        </w:rPr>
        <w:t>ended up</w:t>
      </w:r>
      <w:r w:rsidRPr="1319648A" w:rsidR="70F69D72">
        <w:rPr>
          <w:noProof w:val="0"/>
          <w:lang w:val="en-US"/>
        </w:rPr>
        <w:t xml:space="preserve"> having 3 counties: Columbia, Dutchess, and Rensselaer. This confirmed our previous assumption that the realtor data had not been scraped properly and </w:t>
      </w:r>
      <w:bookmarkStart w:name="_Int_RuO0jR2E" w:id="2034945082"/>
      <w:r w:rsidRPr="1319648A" w:rsidR="70F69D72">
        <w:rPr>
          <w:noProof w:val="0"/>
          <w:lang w:val="en-US"/>
        </w:rPr>
        <w:t>impacted</w:t>
      </w:r>
      <w:bookmarkEnd w:id="2034945082"/>
      <w:r w:rsidRPr="1319648A" w:rsidR="70F69D72">
        <w:rPr>
          <w:noProof w:val="0"/>
          <w:lang w:val="en-US"/>
        </w:rPr>
        <w:t xml:space="preserve"> our results. Additional results showed that the counties with listings were relatively high in population, which explained why they had </w:t>
      </w:r>
      <w:r w:rsidRPr="1319648A" w:rsidR="70F69D72">
        <w:rPr>
          <w:noProof w:val="0"/>
          <w:lang w:val="en-US"/>
        </w:rPr>
        <w:t>many</w:t>
      </w:r>
      <w:r w:rsidRPr="1319648A" w:rsidR="70F69D72">
        <w:rPr>
          <w:noProof w:val="0"/>
          <w:lang w:val="en-US"/>
        </w:rPr>
        <w:t xml:space="preserve"> postings which were properly formatted. </w:t>
      </w:r>
    </w:p>
    <w:p w:rsidR="70F69D72" w:rsidP="70F69D72" w:rsidRDefault="70F69D72" w14:paraId="03EA632A" w14:textId="59C68832">
      <w:pPr>
        <w:pStyle w:val="Normal"/>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70F69D72">
        <w:drawing>
          <wp:inline wp14:editId="30A7BB51" wp14:anchorId="49E23698">
            <wp:extent cx="4572000" cy="3048000"/>
            <wp:effectExtent l="0" t="0" r="0" b="0"/>
            <wp:docPr id="1759166006" name="" title=""/>
            <wp:cNvGraphicFramePr>
              <a:graphicFrameLocks noChangeAspect="1"/>
            </wp:cNvGraphicFramePr>
            <a:graphic>
              <a:graphicData uri="http://schemas.openxmlformats.org/drawingml/2006/picture">
                <pic:pic>
                  <pic:nvPicPr>
                    <pic:cNvPr id="0" name=""/>
                    <pic:cNvPicPr/>
                  </pic:nvPicPr>
                  <pic:blipFill>
                    <a:blip r:embed="R6de4c78a06c44882">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70F69D72" w:rsidP="70F69D72" w:rsidRDefault="70F69D72" w14:paraId="23073E2A" w14:textId="2AABB314">
      <w:pPr>
        <w:pStyle w:val="Normal"/>
        <w:spacing w:line="276" w:lineRule="auto"/>
        <w:rPr>
          <w:noProof w:val="0"/>
          <w:lang w:val="en-US"/>
        </w:rPr>
      </w:pPr>
      <w:r w:rsidRPr="70F69D72" w:rsidR="70F69D72">
        <w:rPr>
          <w:noProof w:val="0"/>
          <w:lang w:val="en-US"/>
        </w:rPr>
        <w:t>Another feature found during EDA was that even though our data came from multiple sources, many features had high correlation between them. This led to many features being dropped in order to improve model performance.</w:t>
      </w:r>
    </w:p>
    <w:p w:rsidR="70F69D72" w:rsidP="6BD36F9D" w:rsidRDefault="70F69D72" w14:paraId="0B12DDDA" w14:textId="0122E79B">
      <w:pPr>
        <w:pStyle w:val="Normal"/>
        <w:spacing w:line="276" w:lineRule="auto"/>
        <w:jc w:val="center"/>
      </w:pPr>
      <w:r w:rsidR="70F69D72">
        <w:drawing>
          <wp:inline wp14:editId="6A071235" wp14:anchorId="32914A1E">
            <wp:extent cx="4572000" cy="2628900"/>
            <wp:effectExtent l="0" t="0" r="0" b="0"/>
            <wp:docPr id="532082222" name="" title=""/>
            <wp:cNvGraphicFramePr>
              <a:graphicFrameLocks noChangeAspect="1"/>
            </wp:cNvGraphicFramePr>
            <a:graphic>
              <a:graphicData uri="http://schemas.openxmlformats.org/drawingml/2006/picture">
                <pic:pic>
                  <pic:nvPicPr>
                    <pic:cNvPr id="0" name=""/>
                    <pic:cNvPicPr/>
                  </pic:nvPicPr>
                  <pic:blipFill>
                    <a:blip r:embed="Rbb11f3ab5fc04b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28900"/>
                    </a:xfrm>
                    <a:prstGeom prst="rect">
                      <a:avLst/>
                    </a:prstGeom>
                  </pic:spPr>
                </pic:pic>
              </a:graphicData>
            </a:graphic>
          </wp:inline>
        </w:drawing>
      </w:r>
    </w:p>
    <w:p w:rsidR="70F69D72" w:rsidP="6BD36F9D" w:rsidRDefault="70F69D72" w14:paraId="3A7DAA97" w14:textId="63702B64">
      <w:pPr>
        <w:pStyle w:val="Heading1"/>
        <w:spacing w:line="276" w:lineRule="auto"/>
        <w:rPr>
          <w:noProof w:val="0"/>
          <w:lang w:val="en-US"/>
        </w:rPr>
      </w:pPr>
      <w:bookmarkStart w:name="_Toc892175716" w:id="1350877987"/>
      <w:r w:rsidRPr="039D4794" w:rsidR="70F69D72">
        <w:rPr>
          <w:noProof w:val="0"/>
          <w:lang w:val="en-US"/>
        </w:rPr>
        <w:t>Overview of Modeling</w:t>
      </w:r>
      <w:bookmarkEnd w:id="1350877987"/>
    </w:p>
    <w:p w:rsidR="6BD36F9D" w:rsidP="6BD36F9D" w:rsidRDefault="6BD36F9D" w14:paraId="25CE96E0" w14:textId="27C7F859">
      <w:pPr>
        <w:pStyle w:val="Normal"/>
        <w:rPr>
          <w:noProof w:val="0"/>
          <w:lang w:val="en-US"/>
        </w:rPr>
      </w:pPr>
    </w:p>
    <w:p w:rsidR="70F69D72" w:rsidP="70F69D72" w:rsidRDefault="70F69D72" w14:paraId="4B28790E" w14:textId="139528F2">
      <w:pPr>
        <w:pStyle w:val="Normal"/>
        <w:spacing w:line="276" w:lineRule="auto"/>
        <w:rPr>
          <w:noProof w:val="0"/>
          <w:lang w:val="en-US"/>
        </w:rPr>
      </w:pPr>
      <w:r w:rsidRPr="70F69D72" w:rsidR="70F69D72">
        <w:rPr>
          <w:noProof w:val="0"/>
          <w:lang w:val="en-US"/>
        </w:rPr>
        <w:t xml:space="preserve">We used Random Forest models to split our homes into expensive and inexpensive groups. </w:t>
      </w:r>
    </w:p>
    <w:p w:rsidR="70F69D72" w:rsidP="70F69D72" w:rsidRDefault="70F69D72" w14:paraId="4D7275F1" w14:textId="0FEB948F">
      <w:pPr>
        <w:pStyle w:val="Normal"/>
        <w:spacing w:line="276" w:lineRule="auto"/>
        <w:jc w:val="center"/>
      </w:pPr>
      <w:r w:rsidR="70F69D72">
        <w:drawing>
          <wp:inline wp14:editId="039D4794" wp14:anchorId="0628A4CE">
            <wp:extent cx="4572000" cy="1409700"/>
            <wp:effectExtent l="0" t="0" r="0" b="0"/>
            <wp:docPr id="1967175501" name="" title=""/>
            <wp:cNvGraphicFramePr>
              <a:graphicFrameLocks noChangeAspect="1"/>
            </wp:cNvGraphicFramePr>
            <a:graphic>
              <a:graphicData uri="http://schemas.openxmlformats.org/drawingml/2006/picture">
                <pic:pic>
                  <pic:nvPicPr>
                    <pic:cNvPr id="0" name=""/>
                    <pic:cNvPicPr/>
                  </pic:nvPicPr>
                  <pic:blipFill>
                    <a:blip r:embed="R7548f7ce46934c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09700"/>
                    </a:xfrm>
                    <a:prstGeom prst="rect">
                      <a:avLst/>
                    </a:prstGeom>
                  </pic:spPr>
                </pic:pic>
              </a:graphicData>
            </a:graphic>
          </wp:inline>
        </w:drawing>
      </w:r>
    </w:p>
    <w:p w:rsidR="039D4794" w:rsidP="039D4794" w:rsidRDefault="039D4794" w14:paraId="2773F016" w14:textId="17CB36FF">
      <w:pPr>
        <w:pStyle w:val="Normal"/>
        <w:spacing w:line="276" w:lineRule="auto"/>
        <w:rPr>
          <w:noProof w:val="0"/>
          <w:lang w:val="en-US"/>
        </w:rPr>
      </w:pPr>
      <w:r w:rsidRPr="039D4794" w:rsidR="039D4794">
        <w:rPr>
          <w:noProof w:val="0"/>
          <w:lang w:val="en-US"/>
        </w:rPr>
        <w:t xml:space="preserve">We split the dataset into two groups, based on if the price was greater or less than the median home price. Fortunately, the datasets split into almost exactly even </w:t>
      </w:r>
      <w:r w:rsidRPr="039D4794" w:rsidR="039D4794">
        <w:rPr>
          <w:noProof w:val="0"/>
          <w:lang w:val="en-US"/>
        </w:rPr>
        <w:t>sizes,</w:t>
      </w:r>
      <w:r w:rsidRPr="039D4794" w:rsidR="039D4794">
        <w:rPr>
          <w:noProof w:val="0"/>
          <w:lang w:val="en-US"/>
        </w:rPr>
        <w:t xml:space="preserve"> and we used a train-test split of 80/20 for the training and testing of our random forest model.</w:t>
      </w:r>
    </w:p>
    <w:p w:rsidR="70F69D72" w:rsidP="039D4794" w:rsidRDefault="70F69D72" w14:paraId="19092B1C" w14:textId="5F9FAB29">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9D4794" w:rsidR="70F69D72">
        <w:rPr>
          <w:noProof w:val="0"/>
          <w:lang w:val="en-US"/>
        </w:rPr>
        <w:t xml:space="preserve">This was performed because of an intuition that buyers in certain price ranges may be looking for features that may not be important to buyers in the other. Our RF model </w:t>
      </w:r>
      <w:bookmarkStart w:name="_Int_abDXltUu" w:id="1539403043"/>
      <w:r w:rsidRPr="039D4794" w:rsidR="70F69D72">
        <w:rPr>
          <w:noProof w:val="0"/>
          <w:lang w:val="en-US"/>
        </w:rPr>
        <w:t>was capable of splitting</w:t>
      </w:r>
      <w:bookmarkEnd w:id="1539403043"/>
      <w:r w:rsidRPr="039D4794" w:rsidR="70F69D72">
        <w:rPr>
          <w:noProof w:val="0"/>
          <w:lang w:val="en-US"/>
        </w:rPr>
        <w:t xml:space="preserve"> the homes into these categories with an accuracy of ~82.63%, </w:t>
      </w:r>
      <w:r w:rsidRPr="039D4794" w:rsidR="70F69D72">
        <w:rPr>
          <w:noProof w:val="0"/>
          <w:lang w:val="en-US"/>
        </w:rPr>
        <w:t>indicating</w:t>
      </w:r>
      <w:r w:rsidRPr="039D4794" w:rsidR="70F69D72">
        <w:rPr>
          <w:noProof w:val="0"/>
          <w:lang w:val="en-US"/>
        </w:rPr>
        <w:t xml:space="preserve"> that there was a definite split in features between the two. The model was also better at classifying inexpensive houses more accurately than expensive houses. </w:t>
      </w:r>
      <w:r w:rsidRPr="039D4794" w:rsidR="039D4794">
        <w:rPr>
          <w:noProof w:val="0"/>
          <w:lang w:val="en-US"/>
        </w:rPr>
        <w:t xml:space="preserve">The inclusion of 500 trees helps reduce the bias introduced by the training dataset. </w:t>
      </w:r>
    </w:p>
    <w:p w:rsidR="70F69D72" w:rsidP="039D4794" w:rsidRDefault="70F69D72" w14:paraId="41FA258E" w14:textId="0AB4AC52">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9D4794" w:rsidR="70F69D72">
        <w:rPr>
          <w:noProof w:val="0"/>
          <w:lang w:val="en-US"/>
        </w:rPr>
        <w:t>We used these results to generate two linear regression models and then compared results to see which was more effective at predicting house prices overall.</w:t>
      </w:r>
    </w:p>
    <w:p w:rsidR="70F69D72" w:rsidP="70F69D72" w:rsidRDefault="70F69D72" w14:paraId="2B06F6A9" w14:textId="2B8C07AB">
      <w:pPr>
        <w:pStyle w:val="Normal"/>
        <w:spacing w:line="276" w:lineRule="auto"/>
        <w:rPr>
          <w:noProof w:val="0"/>
          <w:lang w:val="en-US"/>
        </w:rPr>
      </w:pPr>
      <w:r w:rsidRPr="039D4794" w:rsidR="70F69D72">
        <w:rPr>
          <w:noProof w:val="0"/>
          <w:lang w:val="en-US"/>
        </w:rPr>
        <w:t xml:space="preserve">We additionally performed stepwise regression on our dataset, in order to determine which features were useful to both models, so that we could compare the significance of these features between the final two models. </w:t>
      </w:r>
    </w:p>
    <w:p w:rsidR="70F69D72" w:rsidP="70F69D72" w:rsidRDefault="70F69D72" w14:paraId="78774BCB" w14:textId="564EDDC8">
      <w:pPr>
        <w:pStyle w:val="Normal"/>
        <w:spacing w:line="276" w:lineRule="auto"/>
        <w:jc w:val="center"/>
      </w:pPr>
      <w:r w:rsidR="70F69D72">
        <w:drawing>
          <wp:inline wp14:editId="4C3C4DCC" wp14:anchorId="3771190B">
            <wp:extent cx="4572000" cy="3048000"/>
            <wp:effectExtent l="0" t="0" r="0" b="0"/>
            <wp:docPr id="605777645" name="" title=""/>
            <wp:cNvGraphicFramePr>
              <a:graphicFrameLocks noChangeAspect="1"/>
            </wp:cNvGraphicFramePr>
            <a:graphic>
              <a:graphicData uri="http://schemas.openxmlformats.org/drawingml/2006/picture">
                <pic:pic>
                  <pic:nvPicPr>
                    <pic:cNvPr id="0" name=""/>
                    <pic:cNvPicPr/>
                  </pic:nvPicPr>
                  <pic:blipFill>
                    <a:blip r:embed="R47463dffeb2941e5">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70F69D72" w:rsidP="039D4794" w:rsidRDefault="70F69D72" w14:paraId="7708F77B" w14:textId="7764FAB2">
      <w:pPr>
        <w:pStyle w:val="Normal"/>
        <w:spacing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39D4794" w:rsidR="70F69D72">
        <w:rPr>
          <w:noProof w:val="0"/>
          <w:lang w:val="en-US"/>
        </w:rPr>
        <w:t xml:space="preserve">This was one of the more interesting points in our experiment, because although we had included many crime and demographic features, they were all removed via this selection process as they all correlated strongly with zip codes. Even more interesting was that when zip codes were factorized and tested in our regressive models, they were largely unimportant, suggesting that our initial hypotheses </w:t>
      </w:r>
      <w:bookmarkStart w:name="_Int_c8xSpdmZ" w:id="1857309226"/>
      <w:r w:rsidRPr="039D4794" w:rsidR="70F69D72">
        <w:rPr>
          <w:noProof w:val="0"/>
          <w:lang w:val="en-US"/>
        </w:rPr>
        <w:t>was</w:t>
      </w:r>
      <w:bookmarkEnd w:id="1857309226"/>
      <w:r w:rsidRPr="039D4794" w:rsidR="70F69D72">
        <w:rPr>
          <w:noProof w:val="0"/>
          <w:lang w:val="en-US"/>
        </w:rPr>
        <w:t xml:space="preserve"> entirely incorrect. However, a selection of the zip codes </w:t>
      </w:r>
      <w:r w:rsidRPr="039D4794" w:rsidR="70F69D72">
        <w:rPr>
          <w:noProof w:val="0"/>
          <w:lang w:val="en-US"/>
        </w:rPr>
        <w:t>is</w:t>
      </w:r>
      <w:r w:rsidRPr="039D4794" w:rsidR="70F69D72">
        <w:rPr>
          <w:noProof w:val="0"/>
          <w:lang w:val="en-US"/>
        </w:rPr>
        <w:t xml:space="preserve"> statistically significant, meaning some of the zip codes have much different crime and demographic features than most of the others.</w:t>
      </w:r>
    </w:p>
    <w:p w:rsidR="70F69D72" w:rsidP="70F69D72" w:rsidRDefault="70F69D72" w14:paraId="25FE3868" w14:textId="0A0324B4">
      <w:pPr>
        <w:pStyle w:val="Normal"/>
        <w:spacing w:line="276" w:lineRule="auto"/>
        <w:rPr>
          <w:noProof w:val="0"/>
          <w:lang w:val="en-US"/>
        </w:rPr>
      </w:pPr>
      <w:r w:rsidRPr="039D4794" w:rsidR="70F69D72">
        <w:rPr>
          <w:noProof w:val="0"/>
          <w:lang w:val="en-US"/>
        </w:rPr>
        <w:t xml:space="preserve">For our main model, we generated two standard linear regression models. We generated two of these, based on the results of our splitting the data set into Expensive home purchases and Inexpensive home purchases. The data was split using a Random Forest model, as described above. Using the predicted classes, we split the dataset into the Expensive and Inexpensive classes. Fortunately, both predicted classes had almost the exact same amount of datapoints, </w:t>
      </w:r>
      <w:r w:rsidRPr="039D4794" w:rsidR="039D4794">
        <w:rPr>
          <w:noProof w:val="0"/>
          <w:lang w:val="en-US"/>
        </w:rPr>
        <w:t>one having 308 datapoints, and the other having 309 datapoints.</w:t>
      </w:r>
    </w:p>
    <w:p w:rsidR="70F69D72" w:rsidP="70F69D72" w:rsidRDefault="70F69D72" w14:paraId="3B3960A0" w14:textId="5F92B350">
      <w:pPr>
        <w:pStyle w:val="Normal"/>
        <w:spacing w:line="276" w:lineRule="auto"/>
        <w:rPr>
          <w:noProof w:val="0"/>
          <w:lang w:val="en-US"/>
        </w:rPr>
      </w:pPr>
      <w:r w:rsidRPr="039D4794" w:rsidR="70F69D72">
        <w:rPr>
          <w:noProof w:val="0"/>
          <w:lang w:val="en-US"/>
        </w:rPr>
        <w:t>The two models performed roughly similar in terms of R-squared values; however, when we examine the Q-Q plots of each:</w:t>
      </w:r>
    </w:p>
    <w:p w:rsidR="70F69D72" w:rsidP="039D4794" w:rsidRDefault="70F69D72" w14:paraId="57E7D49B" w14:textId="273E2451">
      <w:pPr>
        <w:pStyle w:val="Normal"/>
        <w:spacing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039D4794">
        <w:drawing>
          <wp:inline wp14:editId="17637B94" wp14:anchorId="3E21C192">
            <wp:extent cx="2525018" cy="2606470"/>
            <wp:effectExtent l="0" t="0" r="0" b="0"/>
            <wp:docPr id="1322919583" name="" title=""/>
            <wp:cNvGraphicFramePr>
              <a:graphicFrameLocks noChangeAspect="1"/>
            </wp:cNvGraphicFramePr>
            <a:graphic>
              <a:graphicData uri="http://schemas.openxmlformats.org/drawingml/2006/picture">
                <pic:pic>
                  <pic:nvPicPr>
                    <pic:cNvPr id="0" name=""/>
                    <pic:cNvPicPr/>
                  </pic:nvPicPr>
                  <pic:blipFill>
                    <a:blip r:embed="Rce915b15637d45d7">
                      <a:extLst>
                        <a:ext xmlns:a="http://schemas.openxmlformats.org/drawingml/2006/main" uri="{28A0092B-C50C-407E-A947-70E740481C1C}">
                          <a14:useLocalDpi val="0"/>
                        </a:ext>
                      </a:extLst>
                    </a:blip>
                    <a:stretch>
                      <a:fillRect/>
                    </a:stretch>
                  </pic:blipFill>
                  <pic:spPr>
                    <a:xfrm>
                      <a:off x="0" y="0"/>
                      <a:ext cx="2525018" cy="2606470"/>
                    </a:xfrm>
                    <a:prstGeom prst="rect">
                      <a:avLst/>
                    </a:prstGeom>
                  </pic:spPr>
                </pic:pic>
              </a:graphicData>
            </a:graphic>
          </wp:inline>
        </w:drawing>
      </w:r>
      <w:r w:rsidR="039D4794">
        <w:drawing>
          <wp:inline wp14:editId="145556E0" wp14:anchorId="0F919BD1">
            <wp:extent cx="2516862" cy="2637760"/>
            <wp:effectExtent l="0" t="0" r="0" b="0"/>
            <wp:docPr id="855551516" name="" title=""/>
            <wp:cNvGraphicFramePr>
              <a:graphicFrameLocks noChangeAspect="1"/>
            </wp:cNvGraphicFramePr>
            <a:graphic>
              <a:graphicData uri="http://schemas.openxmlformats.org/drawingml/2006/picture">
                <pic:pic>
                  <pic:nvPicPr>
                    <pic:cNvPr id="0" name=""/>
                    <pic:cNvPicPr/>
                  </pic:nvPicPr>
                  <pic:blipFill>
                    <a:blip r:embed="R1f22205d51874238">
                      <a:extLst>
                        <a:ext xmlns:a="http://schemas.openxmlformats.org/drawingml/2006/main" uri="{28A0092B-C50C-407E-A947-70E740481C1C}">
                          <a14:useLocalDpi val="0"/>
                        </a:ext>
                      </a:extLst>
                    </a:blip>
                    <a:stretch>
                      <a:fillRect/>
                    </a:stretch>
                  </pic:blipFill>
                  <pic:spPr>
                    <a:xfrm>
                      <a:off x="0" y="0"/>
                      <a:ext cx="2516862" cy="2637760"/>
                    </a:xfrm>
                    <a:prstGeom prst="rect">
                      <a:avLst/>
                    </a:prstGeom>
                  </pic:spPr>
                </pic:pic>
              </a:graphicData>
            </a:graphic>
          </wp:inline>
        </w:drawing>
      </w:r>
    </w:p>
    <w:p w:rsidR="70F69D72" w:rsidP="70F69D72" w:rsidRDefault="70F69D72" w14:paraId="6A01FF7E" w14:textId="4A9595B5">
      <w:pPr>
        <w:pStyle w:val="Normal"/>
        <w:spacing w:line="276" w:lineRule="auto"/>
        <w:jc w:val="center"/>
      </w:pPr>
    </w:p>
    <w:p w:rsidR="70618352" w:rsidP="039D4794" w:rsidRDefault="70618352" w14:paraId="69198F54" w14:textId="67A07466">
      <w:pPr>
        <w:pStyle w:val="Normal"/>
        <w:spacing w:line="276" w:lineRule="auto"/>
        <w:rPr>
          <w:noProof w:val="0"/>
          <w:lang w:val="en-US"/>
        </w:rPr>
      </w:pPr>
      <w:r w:rsidRPr="039D4794" w:rsidR="70618352">
        <w:rPr>
          <w:noProof w:val="0"/>
          <w:lang w:val="en-US"/>
        </w:rPr>
        <w:t xml:space="preserve">As we can see the residuals </w:t>
      </w:r>
      <w:r w:rsidRPr="039D4794" w:rsidR="70618352">
        <w:rPr>
          <w:noProof w:val="0"/>
          <w:lang w:val="en-US"/>
        </w:rPr>
        <w:t>do</w:t>
      </w:r>
      <w:r w:rsidRPr="039D4794" w:rsidR="70618352">
        <w:rPr>
          <w:noProof w:val="0"/>
          <w:lang w:val="en-US"/>
        </w:rPr>
        <w:t xml:space="preserve"> not appear to follow the normality constraint and constant variance assumption. Therefore, for our final models we performed a log transformation using the box-cox method to find the optimal lambda. The optimal lambda value was 0 meaning log(price) was the transformation we used for the final two models. </w:t>
      </w:r>
    </w:p>
    <w:p w:rsidR="70618352" w:rsidP="70618352" w:rsidRDefault="70618352" w14:paraId="3CE057C1" w14:textId="0200EDF7">
      <w:pPr>
        <w:pStyle w:val="Normal"/>
        <w:spacing w:line="276" w:lineRule="auto"/>
        <w:rPr>
          <w:noProof w:val="0"/>
          <w:lang w:val="en-US"/>
        </w:rPr>
      </w:pPr>
      <w:r w:rsidRPr="039D4794" w:rsidR="70618352">
        <w:rPr>
          <w:noProof w:val="0"/>
          <w:lang w:val="en-US"/>
        </w:rPr>
        <w:t>Below are the QQ plots for the inexpensive and expensive models with the transformed response. The Inexpensive model is on the left.</w:t>
      </w:r>
    </w:p>
    <w:p w:rsidR="039D4794" w:rsidP="039D4794" w:rsidRDefault="039D4794" w14:paraId="26A5AF2C" w14:textId="717784E9">
      <w:pPr>
        <w:pStyle w:val="Normal"/>
        <w:spacing w:line="276" w:lineRule="auto"/>
        <w:jc w:val="center"/>
      </w:pPr>
      <w:r w:rsidR="039D4794">
        <w:drawing>
          <wp:inline wp14:editId="59DD061C" wp14:anchorId="00CD58F6">
            <wp:extent cx="2622359" cy="2715599"/>
            <wp:effectExtent l="0" t="0" r="0" b="0"/>
            <wp:docPr id="690885413" name="" title=""/>
            <wp:cNvGraphicFramePr>
              <a:graphicFrameLocks noChangeAspect="1"/>
            </wp:cNvGraphicFramePr>
            <a:graphic>
              <a:graphicData uri="http://schemas.openxmlformats.org/drawingml/2006/picture">
                <pic:pic>
                  <pic:nvPicPr>
                    <pic:cNvPr id="0" name=""/>
                    <pic:cNvPicPr/>
                  </pic:nvPicPr>
                  <pic:blipFill>
                    <a:blip r:embed="Rd36a88fc531741df">
                      <a:extLst>
                        <a:ext xmlns:a="http://schemas.openxmlformats.org/drawingml/2006/main" uri="{28A0092B-C50C-407E-A947-70E740481C1C}">
                          <a14:useLocalDpi val="0"/>
                        </a:ext>
                      </a:extLst>
                    </a:blip>
                    <a:stretch>
                      <a:fillRect/>
                    </a:stretch>
                  </pic:blipFill>
                  <pic:spPr>
                    <a:xfrm>
                      <a:off x="0" y="0"/>
                      <a:ext cx="2622359" cy="2715599"/>
                    </a:xfrm>
                    <a:prstGeom prst="rect">
                      <a:avLst/>
                    </a:prstGeom>
                  </pic:spPr>
                </pic:pic>
              </a:graphicData>
            </a:graphic>
          </wp:inline>
        </w:drawing>
      </w:r>
      <w:r w:rsidR="039D4794">
        <w:drawing>
          <wp:inline wp14:editId="71C45762" wp14:anchorId="13A7053A">
            <wp:extent cx="2248064" cy="2327994"/>
            <wp:effectExtent l="0" t="0" r="0" b="0"/>
            <wp:docPr id="690885413" name="" title=""/>
            <wp:cNvGraphicFramePr>
              <a:graphicFrameLocks noChangeAspect="1"/>
            </wp:cNvGraphicFramePr>
            <a:graphic>
              <a:graphicData uri="http://schemas.openxmlformats.org/drawingml/2006/picture">
                <pic:pic>
                  <pic:nvPicPr>
                    <pic:cNvPr id="0" name=""/>
                    <pic:cNvPicPr/>
                  </pic:nvPicPr>
                  <pic:blipFill>
                    <a:blip r:embed="R4f6e1891be9648b3">
                      <a:extLst>
                        <a:ext xmlns:a="http://schemas.openxmlformats.org/drawingml/2006/main" uri="{28A0092B-C50C-407E-A947-70E740481C1C}">
                          <a14:useLocalDpi val="0"/>
                        </a:ext>
                      </a:extLst>
                    </a:blip>
                    <a:stretch>
                      <a:fillRect/>
                    </a:stretch>
                  </pic:blipFill>
                  <pic:spPr>
                    <a:xfrm>
                      <a:off x="0" y="0"/>
                      <a:ext cx="2248064" cy="2327994"/>
                    </a:xfrm>
                    <a:prstGeom prst="rect">
                      <a:avLst/>
                    </a:prstGeom>
                  </pic:spPr>
                </pic:pic>
              </a:graphicData>
            </a:graphic>
          </wp:inline>
        </w:drawing>
      </w:r>
    </w:p>
    <w:p w:rsidR="039D4794" w:rsidP="039D4794" w:rsidRDefault="039D4794" w14:paraId="6ABD9DF5" w14:textId="2D9968E6">
      <w:pPr>
        <w:pStyle w:val="Normal"/>
        <w:spacing w:line="276" w:lineRule="auto"/>
      </w:pPr>
      <w:r w:rsidRPr="039D4794" w:rsidR="039D4794">
        <w:rPr>
          <w:noProof w:val="0"/>
          <w:lang w:val="en-US"/>
        </w:rPr>
        <w:t>The transformations helped satisfy the normality and constant variance constraints making the data follow the distribution more closely. Accepting these is our final models we created two new linear regression models using the variables selected in the stepwise regression algorithm.</w:t>
      </w:r>
    </w:p>
    <w:p w:rsidR="039D4794" w:rsidP="039D4794" w:rsidRDefault="039D4794" w14:paraId="7CB365A3" w14:textId="53B21343">
      <w:pPr>
        <w:pStyle w:val="Normal"/>
        <w:spacing w:line="276" w:lineRule="auto"/>
        <w:rPr>
          <w:noProof w:val="0"/>
          <w:lang w:val="en-US"/>
        </w:rPr>
      </w:pPr>
      <w:r w:rsidRPr="039D4794" w:rsidR="039D4794">
        <w:rPr>
          <w:noProof w:val="0"/>
          <w:lang w:val="en-US"/>
        </w:rPr>
        <w:t>Below are the outputs of our linear regression models with inexpensive on the left.</w:t>
      </w:r>
    </w:p>
    <w:p w:rsidR="039D4794" w:rsidP="039D4794" w:rsidRDefault="039D4794" w14:paraId="318F5936" w14:textId="7FC3B7D3">
      <w:pPr>
        <w:pStyle w:val="Normal"/>
        <w:spacing w:line="276" w:lineRule="auto"/>
        <w:jc w:val="center"/>
      </w:pPr>
      <w:r w:rsidR="039D4794">
        <w:drawing>
          <wp:inline wp14:editId="275519DC" wp14:anchorId="364E84AF">
            <wp:extent cx="2446020" cy="3657600"/>
            <wp:effectExtent l="0" t="0" r="0" b="0"/>
            <wp:docPr id="346538953" name="" title=""/>
            <wp:cNvGraphicFramePr>
              <a:graphicFrameLocks noChangeAspect="1"/>
            </wp:cNvGraphicFramePr>
            <a:graphic>
              <a:graphicData uri="http://schemas.openxmlformats.org/drawingml/2006/picture">
                <pic:pic>
                  <pic:nvPicPr>
                    <pic:cNvPr id="0" name=""/>
                    <pic:cNvPicPr/>
                  </pic:nvPicPr>
                  <pic:blipFill>
                    <a:blip r:embed="Rb979829b15974120">
                      <a:extLst>
                        <a:ext xmlns:a="http://schemas.openxmlformats.org/drawingml/2006/main" uri="{28A0092B-C50C-407E-A947-70E740481C1C}">
                          <a14:useLocalDpi val="0"/>
                        </a:ext>
                      </a:extLst>
                    </a:blip>
                    <a:stretch>
                      <a:fillRect/>
                    </a:stretch>
                  </pic:blipFill>
                  <pic:spPr>
                    <a:xfrm>
                      <a:off x="0" y="0"/>
                      <a:ext cx="2446020" cy="3657600"/>
                    </a:xfrm>
                    <a:prstGeom prst="rect">
                      <a:avLst/>
                    </a:prstGeom>
                  </pic:spPr>
                </pic:pic>
              </a:graphicData>
            </a:graphic>
          </wp:inline>
        </w:drawing>
      </w:r>
      <w:r w:rsidR="039D4794">
        <w:drawing>
          <wp:inline wp14:editId="1CEF822B" wp14:anchorId="228F66AA">
            <wp:extent cx="2450306" cy="3733800"/>
            <wp:effectExtent l="0" t="0" r="0" b="0"/>
            <wp:docPr id="279706177" name="" title=""/>
            <wp:cNvGraphicFramePr>
              <a:graphicFrameLocks noChangeAspect="1"/>
            </wp:cNvGraphicFramePr>
            <a:graphic>
              <a:graphicData uri="http://schemas.openxmlformats.org/drawingml/2006/picture">
                <pic:pic>
                  <pic:nvPicPr>
                    <pic:cNvPr id="0" name=""/>
                    <pic:cNvPicPr/>
                  </pic:nvPicPr>
                  <pic:blipFill>
                    <a:blip r:embed="Re50ec8a68b7f4cdb">
                      <a:extLst>
                        <a:ext xmlns:a="http://schemas.openxmlformats.org/drawingml/2006/main" uri="{28A0092B-C50C-407E-A947-70E740481C1C}">
                          <a14:useLocalDpi val="0"/>
                        </a:ext>
                      </a:extLst>
                    </a:blip>
                    <a:stretch>
                      <a:fillRect/>
                    </a:stretch>
                  </pic:blipFill>
                  <pic:spPr>
                    <a:xfrm>
                      <a:off x="0" y="0"/>
                      <a:ext cx="2450306" cy="3733800"/>
                    </a:xfrm>
                    <a:prstGeom prst="rect">
                      <a:avLst/>
                    </a:prstGeom>
                  </pic:spPr>
                </pic:pic>
              </a:graphicData>
            </a:graphic>
          </wp:inline>
        </w:drawing>
      </w:r>
    </w:p>
    <w:p w:rsidR="039D4794" w:rsidP="039D4794" w:rsidRDefault="039D4794" w14:paraId="59D1E042" w14:textId="26A6AA34">
      <w:pPr>
        <w:pStyle w:val="Normal"/>
        <w:spacing w:line="276" w:lineRule="auto"/>
        <w:rPr>
          <w:noProof w:val="0"/>
          <w:lang w:val="en-US"/>
        </w:rPr>
      </w:pPr>
      <w:r w:rsidRPr="039D4794" w:rsidR="039D4794">
        <w:rPr>
          <w:noProof w:val="0"/>
          <w:lang w:val="en-US"/>
        </w:rPr>
        <w:t xml:space="preserve">The R squared of these models is slightly lower than the R squared of the original stepwise model. However, the inexpensive model has a substantially lower RSE of 83520 compared to 305600 seen in the stepwise model. It is also shown that the RSE of the expensive model is higher in the final model than in the original stepwise model using the full dataset. This is due to the high variation in housing prices at the right tail of expensive home prices. These extreme values cause the model to underperform at higher values. </w:t>
      </w:r>
    </w:p>
    <w:p w:rsidR="039D4794" w:rsidP="039D4794" w:rsidRDefault="039D4794" w14:paraId="7B88731C" w14:textId="3C4E40D9">
      <w:pPr>
        <w:pStyle w:val="Normal"/>
        <w:spacing w:line="276" w:lineRule="auto"/>
        <w:rPr>
          <w:noProof w:val="0"/>
          <w:lang w:val="en-US"/>
        </w:rPr>
      </w:pPr>
      <w:r w:rsidRPr="039D4794" w:rsidR="039D4794">
        <w:rPr>
          <w:noProof w:val="0"/>
          <w:lang w:val="en-US"/>
        </w:rPr>
        <w:t>Overall, both models have an overall p-value of ~0, meaning at a model level, the predictors are significant in determining the response variable, price. It would be interesting for future observation to run an Anova test with a less complex model to see if any of the predictors are significantly 0.</w:t>
      </w:r>
    </w:p>
    <w:p w:rsidR="039D4794" w:rsidP="039D4794" w:rsidRDefault="039D4794" w14:paraId="09922631" w14:textId="3B859865">
      <w:pPr>
        <w:pStyle w:val="Normal"/>
        <w:spacing w:line="276" w:lineRule="auto"/>
        <w:rPr>
          <w:noProof w:val="0"/>
          <w:lang w:val="en-US"/>
        </w:rPr>
      </w:pPr>
      <w:r w:rsidRPr="039D4794" w:rsidR="039D4794">
        <w:rPr>
          <w:noProof w:val="0"/>
          <w:lang w:val="en-US"/>
        </w:rPr>
        <w:t>These observations show that the models we produced are much better at predicting lower housing prices. This is evidenced both by the higher accuracy in the Random Forest Model and in the Linear Regression Model at classifying and predicting inexpensive houses respectively. We accept these models, regardless of the R square, because this decrease is likely due to the higher influence of tail values as a result of the lower number of datapoints.</w:t>
      </w:r>
    </w:p>
    <w:p w:rsidR="039D4794" w:rsidP="039D4794" w:rsidRDefault="039D4794" w14:paraId="7E0D3FF7" w14:textId="681FC2E1">
      <w:pPr>
        <w:pStyle w:val="Normal"/>
        <w:spacing w:line="276" w:lineRule="auto"/>
        <w:rPr>
          <w:noProof w:val="0"/>
          <w:lang w:val="en-US"/>
        </w:rPr>
      </w:pPr>
      <w:r w:rsidRPr="039D4794" w:rsidR="039D4794">
        <w:rPr>
          <w:noProof w:val="0"/>
          <w:lang w:val="en-US"/>
        </w:rPr>
        <w:t xml:space="preserve">We also use these models to analyze the variables that are important in each model. As we can see, for inexpensive houses, the number of beds and house size are not significant, but for the expensive models these variables are significant with 95% and 99% confidence respectively. </w:t>
      </w:r>
    </w:p>
    <w:p w:rsidR="70F69D72" w:rsidP="70F69D72" w:rsidRDefault="70F69D72" w14:paraId="01E7565C" w14:textId="1BBF3C72">
      <w:pPr>
        <w:pStyle w:val="Heading1"/>
        <w:bidi w:val="0"/>
        <w:spacing w:line="276" w:lineRule="auto"/>
        <w:rPr>
          <w:noProof w:val="0"/>
          <w:lang w:val="en-US"/>
        </w:rPr>
      </w:pPr>
      <w:bookmarkStart w:name="_Toc1026483121" w:id="257363142"/>
      <w:r>
        <w:br w:type="page"/>
      </w:r>
      <w:r w:rsidRPr="039D4794" w:rsidR="70F69D72">
        <w:rPr>
          <w:noProof w:val="0"/>
          <w:lang w:val="en-US"/>
        </w:rPr>
        <w:t>Final Notes</w:t>
      </w:r>
      <w:bookmarkEnd w:id="257363142"/>
    </w:p>
    <w:p w:rsidR="6BD36F9D" w:rsidP="6BD36F9D" w:rsidRDefault="6BD36F9D" w14:paraId="535DAAC5" w14:textId="30C4F52F">
      <w:pPr>
        <w:pStyle w:val="Normal"/>
        <w:spacing w:line="276" w:lineRule="auto"/>
        <w:rPr>
          <w:noProof w:val="0"/>
          <w:lang w:val="en-US"/>
        </w:rPr>
      </w:pPr>
    </w:p>
    <w:p w:rsidR="70F69D72" w:rsidP="70F69D72" w:rsidRDefault="70F69D72" w14:paraId="7AEE4320" w14:textId="6A95518D">
      <w:pPr>
        <w:pStyle w:val="Normal"/>
        <w:spacing w:line="276" w:lineRule="auto"/>
        <w:rPr>
          <w:noProof w:val="0"/>
          <w:lang w:val="en-US"/>
        </w:rPr>
      </w:pPr>
      <w:r w:rsidRPr="6BD36F9D" w:rsidR="70F69D72">
        <w:rPr>
          <w:noProof w:val="0"/>
          <w:lang w:val="en-US"/>
        </w:rPr>
        <w:t xml:space="preserve">We originally wanted to generate pricing estimates based on </w:t>
      </w:r>
      <w:bookmarkStart w:name="_Int_0KDbqSQ7" w:id="1220392997"/>
      <w:r w:rsidRPr="6BD36F9D" w:rsidR="70F69D72">
        <w:rPr>
          <w:noProof w:val="0"/>
          <w:lang w:val="en-US"/>
        </w:rPr>
        <w:t>data</w:t>
      </w:r>
      <w:bookmarkEnd w:id="1220392997"/>
      <w:r w:rsidRPr="6BD36F9D" w:rsidR="70F69D72">
        <w:rPr>
          <w:noProof w:val="0"/>
          <w:lang w:val="en-US"/>
        </w:rPr>
        <w:t xml:space="preserve"> which was not focused on postal codes, as our original hypotheses was that demographic / locality features would determine which postal codes were desirable. However, we were not able to determine which demographic features were highly correlated with home value. Because of this, we were forced to pivot and change how we developed our model.</w:t>
      </w:r>
    </w:p>
    <w:p w:rsidR="70F69D72" w:rsidP="70F69D72" w:rsidRDefault="70F69D72" w14:paraId="7DB5659D" w14:textId="3AB2120F">
      <w:pPr>
        <w:pStyle w:val="Normal"/>
        <w:spacing w:line="276" w:lineRule="auto"/>
        <w:rPr>
          <w:noProof w:val="0"/>
          <w:lang w:val="en-US"/>
        </w:rPr>
      </w:pPr>
      <w:r w:rsidRPr="70F69D72" w:rsidR="70F69D72">
        <w:rPr>
          <w:noProof w:val="0"/>
          <w:lang w:val="en-US"/>
        </w:rPr>
        <w:t xml:space="preserve">One area we would have liked to examine had we more time and computational resources would have been to develop our own method of scraping, instead of being reliant on the Kaggle dataset. We found numerous issues with the Kaggle realtor data and believe that we could have achieved a much higher level of accuracy if the amount of data were higher. </w:t>
      </w:r>
    </w:p>
    <w:p w:rsidR="70F69D72" w:rsidP="70F69D72" w:rsidRDefault="70F69D72" w14:paraId="48B4B871" w14:textId="5B305C1F">
      <w:pPr>
        <w:pStyle w:val="Normal"/>
        <w:spacing w:line="276" w:lineRule="auto"/>
        <w:rPr>
          <w:noProof w:val="0"/>
          <w:lang w:val="en-US"/>
        </w:rPr>
      </w:pPr>
      <w:r w:rsidRPr="6BD36F9D" w:rsidR="70F69D72">
        <w:rPr>
          <w:noProof w:val="0"/>
          <w:lang w:val="en-US"/>
        </w:rPr>
        <w:t xml:space="preserve">Another area of possible improvement would have been to examine more closely the </w:t>
      </w:r>
      <w:r w:rsidRPr="6BD36F9D" w:rsidR="70F69D72">
        <w:rPr>
          <w:noProof w:val="0"/>
          <w:lang w:val="en-US"/>
        </w:rPr>
        <w:t>demographics data</w:t>
      </w:r>
      <w:r w:rsidRPr="6BD36F9D" w:rsidR="70F69D72">
        <w:rPr>
          <w:noProof w:val="0"/>
          <w:lang w:val="en-US"/>
        </w:rPr>
        <w:t>, and generation of features from that data. Unfortunately, due to the way that the data was structured, and our limited computing resources, we were not able to get as in-detail as we would have liked with this dataset.</w:t>
      </w:r>
    </w:p>
    <w:p w:rsidR="70F69D72" w:rsidP="6BD36F9D" w:rsidRDefault="70F69D72" w14:paraId="52BD2896" w14:textId="0F4801AC">
      <w:pPr>
        <w:pStyle w:val="Heading1"/>
        <w:bidi w:val="0"/>
        <w:spacing w:line="276" w:lineRule="auto"/>
        <w:rPr>
          <w:noProof w:val="0"/>
          <w:lang w:val="en-US"/>
        </w:rPr>
      </w:pPr>
      <w:bookmarkStart w:name="_Toc2130184345" w:id="104627440"/>
      <w:r w:rsidRPr="039D4794" w:rsidR="70F69D72">
        <w:rPr>
          <w:noProof w:val="0"/>
          <w:lang w:val="en-US"/>
        </w:rPr>
        <w:t>Conclusion</w:t>
      </w:r>
      <w:bookmarkEnd w:id="104627440"/>
    </w:p>
    <w:p w:rsidR="6BD36F9D" w:rsidP="6BD36F9D" w:rsidRDefault="6BD36F9D" w14:paraId="41FE1129" w14:textId="36699411">
      <w:pPr>
        <w:pStyle w:val="Normal"/>
        <w:rPr>
          <w:noProof w:val="0"/>
          <w:lang w:val="en-US"/>
        </w:rPr>
      </w:pPr>
    </w:p>
    <w:p w:rsidR="70F69D72" w:rsidP="70F69D72" w:rsidRDefault="70F69D72" w14:paraId="384D784A" w14:textId="1B7B7792">
      <w:pPr>
        <w:pStyle w:val="Normal"/>
        <w:spacing w:line="276" w:lineRule="auto"/>
        <w:rPr>
          <w:noProof w:val="0"/>
          <w:lang w:val="en-US"/>
        </w:rPr>
      </w:pPr>
      <w:r w:rsidRPr="70F69D72" w:rsidR="70F69D72">
        <w:rPr>
          <w:noProof w:val="0"/>
          <w:lang w:val="en-US"/>
        </w:rPr>
        <w:t xml:space="preserve">Home price prediction is very difficult to achieve, especially when considering homes with wide ranging price values. </w:t>
      </w:r>
      <w:r w:rsidRPr="70F69D72" w:rsidR="70F69D72">
        <w:rPr>
          <w:noProof w:val="0"/>
          <w:lang w:val="en-US"/>
        </w:rPr>
        <w:t>Although</w:t>
      </w:r>
      <w:r w:rsidRPr="70F69D72" w:rsidR="70F69D72">
        <w:rPr>
          <w:noProof w:val="0"/>
          <w:lang w:val="en-US"/>
        </w:rPr>
        <w:t xml:space="preserve"> we overcame </w:t>
      </w:r>
      <w:r w:rsidRPr="70F69D72" w:rsidR="70F69D72">
        <w:rPr>
          <w:noProof w:val="0"/>
          <w:lang w:val="en-US"/>
        </w:rPr>
        <w:t>these</w:t>
      </w:r>
      <w:r w:rsidRPr="70F69D72" w:rsidR="70F69D72">
        <w:rPr>
          <w:noProof w:val="0"/>
          <w:lang w:val="en-US"/>
        </w:rPr>
        <w:t xml:space="preserve"> difficulties and found some measure of success, we would have liked to have seen higher accuracy in our models. </w:t>
      </w:r>
    </w:p>
    <w:p w:rsidR="70F69D72" w:rsidP="70F69D72" w:rsidRDefault="70F69D72" w14:paraId="2AF96E0B" w14:textId="000481ED">
      <w:pPr>
        <w:pStyle w:val="Normal"/>
        <w:spacing w:line="276" w:lineRule="auto"/>
        <w:rPr>
          <w:noProof w:val="0"/>
          <w:lang w:val="en-US"/>
        </w:rPr>
      </w:pPr>
      <w:r w:rsidRPr="70F69D72" w:rsidR="70F69D72">
        <w:rPr>
          <w:noProof w:val="0"/>
          <w:lang w:val="en-US"/>
        </w:rPr>
        <w:t xml:space="preserve">We added additional data to our set to help us find insights but ended up removing most of it when our feature selection process showed that it wasn’t useful. Our key takeaway from this point was that more data does not equal better data, or more useful. If we had realized this sooner, we could have focused on generating features from our parent data set and achieved more accurate </w:t>
      </w:r>
      <w:r w:rsidRPr="70F69D72" w:rsidR="70F69D72">
        <w:rPr>
          <w:noProof w:val="0"/>
          <w:lang w:val="en-US"/>
        </w:rPr>
        <w:t>results</w:t>
      </w:r>
      <w:r w:rsidRPr="70F69D72" w:rsidR="70F69D72">
        <w:rPr>
          <w:noProof w:val="0"/>
          <w:lang w:val="en-US"/>
        </w:rPr>
        <w:t>.</w:t>
      </w:r>
    </w:p>
    <w:p w:rsidR="70F69D72" w:rsidP="70F69D72" w:rsidRDefault="70F69D72" w14:paraId="1C92D95E" w14:textId="60EA2530">
      <w:pPr>
        <w:pStyle w:val="Normal"/>
        <w:spacing w:line="276" w:lineRule="auto"/>
        <w:rPr>
          <w:noProof w:val="0"/>
          <w:lang w:val="en-US"/>
        </w:rPr>
      </w:pPr>
      <w:r w:rsidRPr="70F69D72" w:rsidR="70F69D72">
        <w:rPr>
          <w:noProof w:val="0"/>
          <w:lang w:val="en-US"/>
        </w:rPr>
        <w:t xml:space="preserve">Web-scraped data is prone to having missing values and bugs. Although there was enough data to perform analysis, if the data had been better </w:t>
      </w:r>
      <w:r w:rsidRPr="70F69D72" w:rsidR="70F69D72">
        <w:rPr>
          <w:noProof w:val="0"/>
          <w:lang w:val="en-US"/>
        </w:rPr>
        <w:t>scraped,</w:t>
      </w:r>
      <w:r w:rsidRPr="70F69D72" w:rsidR="70F69D72">
        <w:rPr>
          <w:noProof w:val="0"/>
          <w:lang w:val="en-US"/>
        </w:rPr>
        <w:t xml:space="preserve"> we could have avoided many cleaning steps. Even better than scraping would have been to find an offered API for home prices, such as going directly to the MLS listings, and pulling the data straight from the source. This would have eased cleaning requirements and enabled us to make better models.</w:t>
      </w:r>
    </w:p>
    <w:p w:rsidR="03B4E626" w:rsidP="70F69D72" w:rsidRDefault="03B4E626" w14:paraId="3ED7D207" w14:textId="33D18890">
      <w:pPr>
        <w:pStyle w:val="Heading1"/>
        <w:spacing w:line="276" w:lineRule="auto"/>
        <w:rPr>
          <w:rFonts w:ascii="Arial" w:hAnsi="Arial" w:eastAsia="Arial" w:cs="Arial"/>
          <w:noProof w:val="0"/>
          <w:lang w:val="en-US"/>
        </w:rPr>
      </w:pPr>
      <w:bookmarkStart w:name="_Toc1504681027" w:id="2071835721"/>
      <w:r>
        <w:br w:type="page"/>
      </w:r>
      <w:r w:rsidRPr="039D4794" w:rsidR="22B42330">
        <w:rPr>
          <w:noProof w:val="0"/>
          <w:lang w:val="en-US"/>
        </w:rPr>
        <w:t>Works Cited</w:t>
      </w:r>
      <w:bookmarkEnd w:id="2071835721"/>
    </w:p>
    <w:p w:rsidR="6BD36F9D" w:rsidP="6BD36F9D" w:rsidRDefault="6BD36F9D" w14:paraId="3D9ED5A3" w14:textId="6B27A7D7">
      <w:pPr>
        <w:pStyle w:val="Normal"/>
        <w:rPr>
          <w:noProof w:val="0"/>
          <w:lang w:val="en-US"/>
        </w:rPr>
      </w:pPr>
    </w:p>
    <w:p w:rsidR="5C398F95" w:rsidP="5C398F95" w:rsidRDefault="5C398F95" w14:paraId="14AB6F89" w14:textId="0F378A34">
      <w:pPr>
        <w:bidi w:val="0"/>
        <w:spacing w:after="240" w:afterAutospacing="off" w:line="276" w:lineRule="auto"/>
        <w:ind w:left="567" w:hanging="567"/>
        <w:jc w:val="both"/>
        <w:rPr>
          <w:rFonts w:ascii="Arial" w:hAnsi="Arial" w:eastAsia="Arial" w:cs="Arial"/>
          <w:noProof w:val="0"/>
          <w:sz w:val="24"/>
          <w:szCs w:val="24"/>
          <w:lang w:val="en-US"/>
        </w:rPr>
      </w:pPr>
      <w:r w:rsidRPr="5C398F95" w:rsidR="5C398F95">
        <w:rPr>
          <w:rFonts w:ascii="Arial" w:hAnsi="Arial" w:eastAsia="Arial" w:cs="Arial"/>
          <w:noProof w:val="0"/>
          <w:sz w:val="24"/>
          <w:szCs w:val="24"/>
          <w:lang w:val="en-US"/>
        </w:rPr>
        <w:t xml:space="preserve">Ceccato, V., &amp; Wilhelmsson, M. (2019, September 12). </w:t>
      </w:r>
      <w:r w:rsidRPr="5C398F95" w:rsidR="5C398F95">
        <w:rPr>
          <w:rFonts w:ascii="Arial" w:hAnsi="Arial" w:eastAsia="Arial" w:cs="Arial"/>
          <w:i w:val="1"/>
          <w:iCs w:val="1"/>
          <w:noProof w:val="0"/>
          <w:sz w:val="24"/>
          <w:szCs w:val="24"/>
          <w:lang w:val="en-US"/>
        </w:rPr>
        <w:t>Do crime hot spots affect housing prices?</w:t>
      </w:r>
      <w:r w:rsidRPr="5C398F95" w:rsidR="5C398F95">
        <w:rPr>
          <w:rFonts w:ascii="Arial" w:hAnsi="Arial" w:eastAsia="Arial" w:cs="Arial"/>
          <w:noProof w:val="0"/>
          <w:sz w:val="24"/>
          <w:szCs w:val="24"/>
          <w:lang w:val="en-US"/>
        </w:rPr>
        <w:t xml:space="preserve"> Taylor &amp; Francis. Retrieved July 4, 2022, from </w:t>
      </w:r>
      <w:hyperlink r:id="R50ffd70a95134e3c">
        <w:r w:rsidRPr="5C398F95" w:rsidR="5C398F95">
          <w:rPr>
            <w:rStyle w:val="Hyperlink"/>
            <w:rFonts w:ascii="Arial" w:hAnsi="Arial" w:eastAsia="Arial" w:cs="Arial"/>
            <w:noProof w:val="0"/>
            <w:sz w:val="24"/>
            <w:szCs w:val="24"/>
            <w:lang w:val="en-US"/>
          </w:rPr>
          <w:t>https://www.tandfonline.com/doi/full/10.1080/2578983X.2019.1662595</w:t>
        </w:r>
      </w:hyperlink>
      <w:r w:rsidRPr="5C398F95" w:rsidR="5C398F95">
        <w:rPr>
          <w:rFonts w:ascii="Arial" w:hAnsi="Arial" w:eastAsia="Arial" w:cs="Arial"/>
          <w:noProof w:val="0"/>
          <w:sz w:val="24"/>
          <w:szCs w:val="24"/>
          <w:lang w:val="en-US"/>
        </w:rPr>
        <w:t xml:space="preserve"> </w:t>
      </w:r>
    </w:p>
    <w:p w:rsidR="5C398F95" w:rsidP="5C398F95" w:rsidRDefault="5C398F95" w14:paraId="1A16FE6D" w14:textId="23DD7891">
      <w:pPr>
        <w:bidi w:val="0"/>
        <w:spacing w:after="240" w:afterAutospacing="off" w:line="276" w:lineRule="auto"/>
        <w:ind w:left="567" w:hanging="567"/>
        <w:jc w:val="both"/>
        <w:rPr>
          <w:rFonts w:ascii="Arial" w:hAnsi="Arial" w:eastAsia="Arial" w:cs="Arial"/>
          <w:noProof w:val="0"/>
          <w:sz w:val="24"/>
          <w:szCs w:val="24"/>
          <w:lang w:val="en-US"/>
        </w:rPr>
      </w:pPr>
      <w:r w:rsidRPr="70F69D72" w:rsidR="22B42330">
        <w:rPr>
          <w:rFonts w:ascii="Arial" w:hAnsi="Arial" w:eastAsia="Arial" w:cs="Arial"/>
          <w:noProof w:val="0"/>
          <w:sz w:val="24"/>
          <w:szCs w:val="24"/>
          <w:lang w:val="en-US"/>
        </w:rPr>
        <w:t xml:space="preserve">Rockoff, J. E., &amp; Linden, L. (2008). </w:t>
      </w:r>
      <w:r w:rsidRPr="70F69D72" w:rsidR="22B42330">
        <w:rPr>
          <w:rFonts w:ascii="Arial" w:hAnsi="Arial" w:eastAsia="Arial" w:cs="Arial"/>
          <w:i w:val="1"/>
          <w:iCs w:val="1"/>
          <w:noProof w:val="0"/>
          <w:sz w:val="24"/>
          <w:szCs w:val="24"/>
          <w:lang w:val="en-US"/>
        </w:rPr>
        <w:t>Estimates of the impact of crime risk on property values from Megan's laws</w:t>
      </w:r>
      <w:r w:rsidRPr="70F69D72" w:rsidR="22B42330">
        <w:rPr>
          <w:rFonts w:ascii="Arial" w:hAnsi="Arial" w:eastAsia="Arial" w:cs="Arial"/>
          <w:noProof w:val="0"/>
          <w:sz w:val="24"/>
          <w:szCs w:val="24"/>
          <w:lang w:val="en-US"/>
        </w:rPr>
        <w:t xml:space="preserve">. American Economic Review. Retrieved July 4, 2022, from </w:t>
      </w:r>
      <w:hyperlink r:id="R3732af81511d4e57">
        <w:r w:rsidRPr="70F69D72" w:rsidR="22B42330">
          <w:rPr>
            <w:rStyle w:val="Hyperlink"/>
            <w:rFonts w:ascii="Arial" w:hAnsi="Arial" w:eastAsia="Arial" w:cs="Arial"/>
            <w:noProof w:val="0"/>
            <w:sz w:val="24"/>
            <w:szCs w:val="24"/>
            <w:lang w:val="en-US"/>
          </w:rPr>
          <w:t>https://www0.gsb.columbia.edu/faculty/jrockoff/aer.98.3.pdf</w:t>
        </w:r>
      </w:hyperlink>
    </w:p>
    <w:p w:rsidR="03B4E626" w:rsidP="70F69D72" w:rsidRDefault="03B4E626" w14:paraId="6A4F5175" w14:textId="67D52C25">
      <w:pPr>
        <w:pStyle w:val="Heading1"/>
        <w:spacing w:line="276" w:lineRule="auto"/>
        <w:rPr>
          <w:rFonts w:ascii="Arial" w:hAnsi="Arial" w:eastAsia="Arial" w:cs="Arial"/>
          <w:noProof w:val="0"/>
          <w:lang w:val="en-US"/>
        </w:rPr>
      </w:pPr>
      <w:bookmarkStart w:name="_Toc2001092523" w:id="766046019"/>
      <w:r w:rsidRPr="039D4794" w:rsidR="22B9D2E3">
        <w:rPr>
          <w:noProof w:val="0"/>
          <w:lang w:val="en-US"/>
        </w:rPr>
        <w:t>Appendix</w:t>
      </w:r>
      <w:bookmarkEnd w:id="766046019"/>
    </w:p>
    <w:p w:rsidR="6BD36F9D" w:rsidP="6BD36F9D" w:rsidRDefault="6BD36F9D" w14:paraId="5C2667A6" w14:textId="08BC70D1">
      <w:pPr>
        <w:pStyle w:val="Normal"/>
        <w:rPr>
          <w:noProof w:val="0"/>
          <w:lang w:val="en-US"/>
        </w:rPr>
      </w:pPr>
    </w:p>
    <w:p w:rsidR="5C398F95" w:rsidP="70F69D72" w:rsidRDefault="5C398F95" w14:paraId="0D9C991E" w14:textId="4B9D0FB7">
      <w:pPr>
        <w:pStyle w:val="Heading2"/>
        <w:spacing w:line="276" w:lineRule="auto"/>
        <w:rPr>
          <w:rFonts w:ascii="Arial" w:hAnsi="Arial" w:eastAsia="Arial" w:cs="Arial"/>
          <w:noProof w:val="0"/>
          <w:u w:val="single"/>
          <w:lang w:val="en-US"/>
        </w:rPr>
      </w:pPr>
      <w:bookmarkStart w:name="_Toc1552171277" w:id="1225872240"/>
      <w:r w:rsidRPr="039D4794" w:rsidR="22B42330">
        <w:rPr>
          <w:noProof w:val="0"/>
          <w:lang w:val="en-US"/>
        </w:rPr>
        <w:t>Data Sources</w:t>
      </w:r>
      <w:bookmarkEnd w:id="1225872240"/>
    </w:p>
    <w:p w:rsidR="5C398F95" w:rsidP="70F69D72" w:rsidRDefault="5C398F95" w14:paraId="75F47701" w14:textId="30C89B77">
      <w:pPr>
        <w:pStyle w:val="Heading3"/>
        <w:spacing w:line="276" w:lineRule="auto"/>
        <w:rPr>
          <w:rFonts w:ascii="Arial" w:hAnsi="Arial" w:eastAsia="Arial" w:cs="Arial"/>
          <w:noProof w:val="0"/>
          <w:sz w:val="24"/>
          <w:szCs w:val="24"/>
          <w:lang w:val="en-US"/>
        </w:rPr>
      </w:pPr>
      <w:bookmarkStart w:name="_Toc1869202166" w:id="1823919509"/>
      <w:r w:rsidRPr="039D4794" w:rsidR="22B42330">
        <w:rPr>
          <w:noProof w:val="0"/>
          <w:lang w:val="en-US"/>
        </w:rPr>
        <w:t>Realtor.com Housing Price dataset</w:t>
      </w:r>
      <w:bookmarkEnd w:id="1823919509"/>
    </w:p>
    <w:p w:rsidR="03B4E626" w:rsidP="70F69D72" w:rsidRDefault="03B4E626" w14:paraId="2548689B" w14:textId="3640E709">
      <w:pPr>
        <w:pStyle w:val="Normal"/>
        <w:spacing w:line="276" w:lineRule="auto"/>
        <w:rPr>
          <w:rFonts w:ascii="Arial" w:hAnsi="Arial" w:eastAsia="Arial" w:cs="Arial"/>
        </w:rPr>
      </w:pPr>
      <w:hyperlink r:id="R158d15c7b6744217">
        <w:r w:rsidRPr="70F69D72" w:rsidR="22B9D2E3">
          <w:rPr>
            <w:rStyle w:val="Hyperlink"/>
            <w:rFonts w:ascii="Arial" w:hAnsi="Arial" w:eastAsia="Arial" w:cs="Arial"/>
            <w:b w:val="0"/>
            <w:bCs w:val="0"/>
            <w:i w:val="0"/>
            <w:iCs w:val="0"/>
            <w:strike w:val="0"/>
            <w:dstrike w:val="0"/>
            <w:noProof w:val="0"/>
            <w:sz w:val="18"/>
            <w:szCs w:val="18"/>
            <w:lang w:val="en-US"/>
          </w:rPr>
          <w:t>https://www.kaggle.com/datasets/ahmedshahriarsakib/usa-real-estate-dataset</w:t>
        </w:r>
      </w:hyperlink>
    </w:p>
    <w:p w:rsidR="5C398F95" w:rsidP="039D4794" w:rsidRDefault="5C398F95" w14:paraId="3EC6533C" w14:textId="414884E3">
      <w:pPr>
        <w:pStyle w:val="Heading3"/>
        <w:spacing w:line="276" w:lineRule="auto"/>
        <w:rPr>
          <w:rFonts w:ascii="Arial" w:hAnsi="Arial" w:eastAsia="Arial" w:cs="Arial"/>
          <w:b w:val="0"/>
          <w:bCs w:val="0"/>
          <w:i w:val="0"/>
          <w:iCs w:val="0"/>
          <w:strike w:val="0"/>
          <w:dstrike w:val="0"/>
          <w:noProof w:val="0"/>
          <w:sz w:val="24"/>
          <w:szCs w:val="24"/>
          <w:lang w:val="en-US"/>
        </w:rPr>
      </w:pPr>
      <w:bookmarkStart w:name="_Toc974530420" w:id="150154685"/>
      <w:r w:rsidRPr="039D4794" w:rsidR="22B42330">
        <w:rPr>
          <w:noProof w:val="0"/>
          <w:lang w:val="en-US"/>
        </w:rPr>
        <w:t>US County Demographics dataset</w:t>
      </w:r>
      <w:bookmarkEnd w:id="150154685"/>
    </w:p>
    <w:p w:rsidR="03B4E626" w:rsidP="5C398F95" w:rsidRDefault="03B4E626" w14:paraId="1CB49BB7" w14:textId="754E54E0">
      <w:pPr>
        <w:spacing w:line="276" w:lineRule="auto"/>
        <w:jc w:val="both"/>
        <w:rPr>
          <w:rFonts w:ascii="Arial" w:hAnsi="Arial" w:eastAsia="Arial" w:cs="Arial"/>
        </w:rPr>
      </w:pPr>
      <w:r w:rsidRPr="70F69D72" w:rsidR="22B9D2E3">
        <w:rPr>
          <w:rFonts w:ascii="Arial" w:hAnsi="Arial" w:eastAsia="Arial" w:cs="Arial"/>
          <w:b w:val="0"/>
          <w:bCs w:val="0"/>
          <w:i w:val="0"/>
          <w:iCs w:val="0"/>
          <w:strike w:val="0"/>
          <w:dstrike w:val="0"/>
          <w:noProof w:val="0"/>
          <w:color w:val="000000" w:themeColor="text1" w:themeTint="FF" w:themeShade="FF"/>
          <w:sz w:val="18"/>
          <w:szCs w:val="18"/>
          <w:u w:val="none"/>
          <w:lang w:val="en-US"/>
        </w:rPr>
        <w:t xml:space="preserve"> </w:t>
      </w:r>
      <w:hyperlink r:id="Rcb127576fab04767">
        <w:r w:rsidRPr="70F69D72" w:rsidR="22B9D2E3">
          <w:rPr>
            <w:rStyle w:val="Hyperlink"/>
            <w:rFonts w:ascii="Arial" w:hAnsi="Arial" w:eastAsia="Arial" w:cs="Arial"/>
            <w:b w:val="0"/>
            <w:bCs w:val="0"/>
            <w:i w:val="0"/>
            <w:iCs w:val="0"/>
            <w:strike w:val="0"/>
            <w:dstrike w:val="0"/>
            <w:noProof w:val="0"/>
            <w:sz w:val="18"/>
            <w:szCs w:val="18"/>
            <w:lang w:val="en-US"/>
          </w:rPr>
          <w:t>https://www.kaggle.com/datasets/bitrook/us-county-historical-demographics?select=us_county_demographics.csv</w:t>
        </w:r>
      </w:hyperlink>
    </w:p>
    <w:p w:rsidR="5C398F95" w:rsidP="039D4794" w:rsidRDefault="5C398F95" w14:paraId="226ACBF6" w14:textId="274C29DA">
      <w:pPr>
        <w:pStyle w:val="Heading3"/>
        <w:spacing w:line="276" w:lineRule="auto"/>
        <w:rPr>
          <w:rFonts w:ascii="Arial" w:hAnsi="Arial" w:eastAsia="Arial" w:cs="Arial"/>
          <w:b w:val="0"/>
          <w:bCs w:val="0"/>
          <w:i w:val="0"/>
          <w:iCs w:val="0"/>
          <w:strike w:val="0"/>
          <w:dstrike w:val="0"/>
          <w:noProof w:val="0"/>
          <w:sz w:val="24"/>
          <w:szCs w:val="24"/>
          <w:lang w:val="en-US"/>
        </w:rPr>
      </w:pPr>
      <w:bookmarkStart w:name="_Toc930364427" w:id="542848064"/>
      <w:r w:rsidRPr="039D4794" w:rsidR="22B42330">
        <w:rPr>
          <w:noProof w:val="0"/>
          <w:lang w:val="en-US"/>
        </w:rPr>
        <w:t>US County Crime dataset</w:t>
      </w:r>
      <w:bookmarkEnd w:id="542848064"/>
    </w:p>
    <w:p w:rsidR="03B4E626" w:rsidP="70F69D72" w:rsidRDefault="03B4E626" w14:paraId="64C7311B" w14:textId="026B3465">
      <w:pPr>
        <w:pStyle w:val="Normal"/>
        <w:spacing w:line="276" w:lineRule="auto"/>
        <w:ind w:firstLine="0"/>
        <w:jc w:val="both"/>
        <w:rPr>
          <w:rFonts w:ascii="Arial" w:hAnsi="Arial" w:eastAsia="Arial" w:cs="Arial"/>
        </w:rPr>
      </w:pPr>
      <w:hyperlink r:id="R85e04aa0b922411b">
        <w:r w:rsidRPr="039D4794" w:rsidR="22B9D2E3">
          <w:rPr>
            <w:rStyle w:val="Hyperlink"/>
            <w:rFonts w:ascii="Arial" w:hAnsi="Arial" w:eastAsia="Arial" w:cs="Arial"/>
            <w:b w:val="0"/>
            <w:bCs w:val="0"/>
            <w:i w:val="0"/>
            <w:iCs w:val="0"/>
            <w:strike w:val="0"/>
            <w:dstrike w:val="0"/>
            <w:noProof w:val="0"/>
            <w:sz w:val="18"/>
            <w:szCs w:val="18"/>
            <w:lang w:val="en-US"/>
          </w:rPr>
          <w:t>https://www.kaggle.com/datasets/mikejohnsonjr/united-states-crime-rates-by-county/code</w:t>
        </w:r>
      </w:hyperlink>
    </w:p>
    <w:sectPr>
      <w:pgSz w:w="12240" w:h="15840" w:orient="portrait"/>
      <w:pgMar w:top="1440" w:right="1440" w:bottom="1440" w:left="1440" w:header="720" w:footer="720" w:gutter="0"/>
      <w:cols w:space="720"/>
      <w:docGrid w:linePitch="360"/>
      <w:headerReference w:type="default" r:id="Rcdd207bf3629466c"/>
      <w:headerReference w:type="first" r:id="Rde112716dcb0454a"/>
      <w:footerReference w:type="default" r:id="Re9c4f79b11b645ca"/>
      <w:footerReference w:type="first" r:id="Re9dde51b52f94f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F69D72" w:rsidTr="70F69D72" w14:paraId="1F0B329B">
      <w:tc>
        <w:tcPr>
          <w:tcW w:w="3120" w:type="dxa"/>
          <w:tcMar/>
        </w:tcPr>
        <w:p w:rsidR="70F69D72" w:rsidP="70F69D72" w:rsidRDefault="70F69D72" w14:paraId="5EC90E7B" w14:textId="0EBB029F">
          <w:pPr>
            <w:pStyle w:val="Header"/>
            <w:bidi w:val="0"/>
            <w:ind w:left="-115"/>
            <w:jc w:val="left"/>
          </w:pPr>
        </w:p>
      </w:tc>
      <w:tc>
        <w:tcPr>
          <w:tcW w:w="3120" w:type="dxa"/>
          <w:tcMar/>
        </w:tcPr>
        <w:p w:rsidR="70F69D72" w:rsidP="70F69D72" w:rsidRDefault="70F69D72" w14:paraId="0C440AF8" w14:textId="107563CB">
          <w:pPr>
            <w:pStyle w:val="Header"/>
            <w:bidi w:val="0"/>
            <w:jc w:val="center"/>
          </w:pPr>
        </w:p>
      </w:tc>
      <w:tc>
        <w:tcPr>
          <w:tcW w:w="3120" w:type="dxa"/>
          <w:tcMar/>
        </w:tcPr>
        <w:p w:rsidR="70F69D72" w:rsidP="70F69D72" w:rsidRDefault="70F69D72" w14:paraId="7275FCDE" w14:textId="41267BC7">
          <w:pPr>
            <w:pStyle w:val="Header"/>
            <w:bidi w:val="0"/>
            <w:ind w:right="-115"/>
            <w:jc w:val="right"/>
          </w:pPr>
          <w:r>
            <w:fldChar w:fldCharType="begin"/>
          </w:r>
          <w:r>
            <w:instrText xml:space="preserve">PAGE</w:instrText>
          </w:r>
          <w:r>
            <w:fldChar w:fldCharType="separate"/>
          </w:r>
          <w:r>
            <w:fldChar w:fldCharType="end"/>
          </w:r>
          <w:r w:rsidR="70F69D72">
            <w:rPr/>
            <w:t xml:space="preserve"> of </w:t>
          </w:r>
          <w:r>
            <w:fldChar w:fldCharType="begin"/>
          </w:r>
          <w:r>
            <w:instrText xml:space="preserve">NUMPAGES</w:instrText>
          </w:r>
          <w:r>
            <w:fldChar w:fldCharType="separate"/>
          </w:r>
          <w:r>
            <w:fldChar w:fldCharType="end"/>
          </w:r>
        </w:p>
      </w:tc>
    </w:tr>
  </w:tbl>
  <w:p w:rsidR="70F69D72" w:rsidP="70F69D72" w:rsidRDefault="70F69D72" w14:paraId="47FC4297" w14:textId="2C0E20A4">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F69D72" w:rsidTr="70F69D72" w14:paraId="46F77593">
      <w:tc>
        <w:tcPr>
          <w:tcW w:w="3120" w:type="dxa"/>
          <w:tcMar/>
        </w:tcPr>
        <w:p w:rsidR="70F69D72" w:rsidP="70F69D72" w:rsidRDefault="70F69D72" w14:paraId="498E4BC6" w14:textId="26C8F654">
          <w:pPr>
            <w:pStyle w:val="Header"/>
            <w:bidi w:val="0"/>
            <w:ind w:left="-115"/>
            <w:jc w:val="left"/>
          </w:pPr>
        </w:p>
      </w:tc>
      <w:tc>
        <w:tcPr>
          <w:tcW w:w="3120" w:type="dxa"/>
          <w:tcMar/>
        </w:tcPr>
        <w:p w:rsidR="70F69D72" w:rsidP="70F69D72" w:rsidRDefault="70F69D72" w14:paraId="027EA16E" w14:textId="3D9EAD5B">
          <w:pPr>
            <w:pStyle w:val="Header"/>
            <w:bidi w:val="0"/>
            <w:jc w:val="center"/>
          </w:pPr>
        </w:p>
      </w:tc>
      <w:tc>
        <w:tcPr>
          <w:tcW w:w="3120" w:type="dxa"/>
          <w:tcMar/>
        </w:tcPr>
        <w:p w:rsidR="70F69D72" w:rsidP="70F69D72" w:rsidRDefault="70F69D72" w14:paraId="6216E085" w14:textId="55BA8D56">
          <w:pPr>
            <w:pStyle w:val="Header"/>
            <w:bidi w:val="0"/>
            <w:ind w:right="-115"/>
            <w:jc w:val="right"/>
          </w:pPr>
        </w:p>
      </w:tc>
    </w:tr>
  </w:tbl>
  <w:p w:rsidR="70F69D72" w:rsidP="70F69D72" w:rsidRDefault="70F69D72" w14:paraId="24FF0B26" w14:textId="542AFB2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F69D72" w:rsidTr="70F69D72" w14:paraId="700D6689">
      <w:tc>
        <w:tcPr>
          <w:tcW w:w="3120" w:type="dxa"/>
          <w:tcMar/>
        </w:tcPr>
        <w:p w:rsidR="70F69D72" w:rsidP="70F69D72" w:rsidRDefault="70F69D72" w14:paraId="517009C4" w14:textId="70037AA3">
          <w:pPr>
            <w:pStyle w:val="Header"/>
            <w:bidi w:val="0"/>
            <w:ind w:left="-115"/>
            <w:jc w:val="left"/>
          </w:pPr>
        </w:p>
      </w:tc>
      <w:tc>
        <w:tcPr>
          <w:tcW w:w="3120" w:type="dxa"/>
          <w:tcMar/>
        </w:tcPr>
        <w:p w:rsidR="70F69D72" w:rsidP="70F69D72" w:rsidRDefault="70F69D72" w14:paraId="35D054BE" w14:textId="59A2B9EF">
          <w:pPr>
            <w:pStyle w:val="Header"/>
            <w:bidi w:val="0"/>
            <w:jc w:val="center"/>
          </w:pPr>
        </w:p>
      </w:tc>
      <w:tc>
        <w:tcPr>
          <w:tcW w:w="3120" w:type="dxa"/>
          <w:tcMar/>
        </w:tcPr>
        <w:p w:rsidR="70F69D72" w:rsidP="70F69D72" w:rsidRDefault="70F69D72" w14:paraId="57F1473A" w14:textId="7F861E76">
          <w:pPr>
            <w:pStyle w:val="Header"/>
            <w:bidi w:val="0"/>
            <w:ind w:right="-115"/>
            <w:jc w:val="right"/>
          </w:pPr>
        </w:p>
      </w:tc>
    </w:tr>
  </w:tbl>
  <w:p w:rsidR="70F69D72" w:rsidP="70F69D72" w:rsidRDefault="70F69D72" w14:paraId="0303B6E9" w14:textId="21657586">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F69D72" w:rsidTr="70F69D72" w14:paraId="60ABA763">
      <w:tc>
        <w:tcPr>
          <w:tcW w:w="3120" w:type="dxa"/>
          <w:tcMar/>
        </w:tcPr>
        <w:p w:rsidR="70F69D72" w:rsidP="70F69D72" w:rsidRDefault="70F69D72" w14:paraId="04CF6BC2" w14:textId="1E4F2FF5">
          <w:pPr>
            <w:pStyle w:val="Header"/>
            <w:bidi w:val="0"/>
            <w:ind w:left="-115"/>
            <w:jc w:val="left"/>
          </w:pPr>
        </w:p>
      </w:tc>
      <w:tc>
        <w:tcPr>
          <w:tcW w:w="3120" w:type="dxa"/>
          <w:tcMar/>
        </w:tcPr>
        <w:p w:rsidR="70F69D72" w:rsidP="70F69D72" w:rsidRDefault="70F69D72" w14:paraId="146BB016" w14:textId="3377D450">
          <w:pPr>
            <w:pStyle w:val="Header"/>
            <w:bidi w:val="0"/>
            <w:jc w:val="center"/>
          </w:pPr>
        </w:p>
      </w:tc>
      <w:tc>
        <w:tcPr>
          <w:tcW w:w="3120" w:type="dxa"/>
          <w:tcMar/>
        </w:tcPr>
        <w:p w:rsidR="70F69D72" w:rsidP="70F69D72" w:rsidRDefault="70F69D72" w14:paraId="393AB583" w14:textId="2F9947BB">
          <w:pPr>
            <w:pStyle w:val="Header"/>
            <w:bidi w:val="0"/>
            <w:ind w:right="-115"/>
            <w:jc w:val="right"/>
          </w:pPr>
        </w:p>
      </w:tc>
    </w:tr>
  </w:tbl>
  <w:p w:rsidR="70F69D72" w:rsidP="70F69D72" w:rsidRDefault="70F69D72" w14:paraId="2E734585" w14:textId="62C0E11F">
    <w:pPr>
      <w:pStyle w:val="Header"/>
      <w:bidi w:val="0"/>
    </w:pPr>
  </w:p>
</w:hdr>
</file>

<file path=word/intelligence2.xml><?xml version="1.0" encoding="utf-8"?>
<int2:intelligence xmlns:int2="http://schemas.microsoft.com/office/intelligence/2020/intelligence">
  <int2:observations>
    <int2:bookmark int2:bookmarkName="_Int_fvrJcBoB" int2:invalidationBookmarkName="" int2:hashCode="mWnQDaSLxttYDg" int2:id="tS4mQosY">
      <int2:state int2:type="LegacyProofing" int2:value="Rejected"/>
    </int2:bookmark>
    <int2:bookmark int2:bookmarkName="_Int_c8xSpdmZ" int2:invalidationBookmarkName="" int2:hashCode="PeUh02GRVekij4" int2:id="TcJBdULl">
      <int2:state int2:type="LegacyProofing" int2:value="Rejected"/>
    </int2:bookmark>
    <int2:bookmark int2:bookmarkName="_Int_abDXltUu" int2:invalidationBookmarkName="" int2:hashCode="lCCibEFp6B1ijd" int2:id="vhVimraP">
      <int2:state int2:type="LegacyProofing" int2:value="Rejected"/>
    </int2:bookmark>
    <int2:bookmark int2:bookmarkName="_Int_FDlxuerg" int2:invalidationBookmarkName="" int2:hashCode="owyU16tKzKsKcx" int2:id="bGAxTxCe">
      <int2:state int2:type="LegacyProofing" int2:value="Rejected"/>
    </int2:bookmark>
    <int2:bookmark int2:bookmarkName="_Int_RuO0jR2E" int2:invalidationBookmarkName="" int2:hashCode="YwJZuJqmSowhkY" int2:id="S6mfp0XQ">
      <int2:state int2:type="LegacyProofing" int2:value="Rejected"/>
    </int2:bookmark>
    <int2:bookmark int2:bookmarkName="_Int_RuO0jR2E" int2:invalidationBookmarkName="" int2:hashCode="qaWBAF6WNNovtB" int2:id="YLf6fU4q">
      <int2:state int2:type="LegacyProofing" int2:value="Rejected"/>
    </int2:bookmark>
    <int2:bookmark int2:bookmarkName="_Int_6QCJJFkj" int2:invalidationBookmarkName="" int2:hashCode="ICxNkHTEs5q2+N" int2:id="ERxEZl2B">
      <int2:state int2:type="LegacyProofing" int2:value="Rejected"/>
    </int2:bookmark>
    <int2:bookmark int2:bookmarkName="_Int_0KDbqSQ7" int2:invalidationBookmarkName="" int2:hashCode="oXyaqmHoChv3HQ" int2:id="eqFdqzya">
      <int2:state int2:type="LegacyProofing" int2:value="Rejected"/>
    </int2:bookmark>
    <int2:bookmark int2:bookmarkName="_Int_nBCRbxKM" int2:invalidationBookmarkName="" int2:hashCode="UtNmPntnLw4T1/" int2:id="RWCZ4GN1">
      <int2:state int2:type="LegacyProofing" int2:value="Rejected"/>
    </int2:bookmark>
    <int2:bookmark int2:bookmarkName="_Int_D0Ae43JV" int2:invalidationBookmarkName="" int2:hashCode="64dYEoWNJ7Issr" int2:id="K5qDyxxH">
      <int2:state int2:type="LegacyProofing" int2:value="Rejected"/>
    </int2:bookmark>
    <int2:bookmark int2:bookmarkName="_Int_HZif0IpH" int2:invalidationBookmarkName="" int2:hashCode="FhxCN58vOqq4SL" int2:id="HIl18mKf">
      <int2:state int2:type="LegacyProofing" int2:value="Rejected"/>
    </int2:bookmark>
    <int2:bookmark int2:bookmarkName="_Int_TL2ogWAm" int2:invalidationBookmarkName="" int2:hashCode="ba+89hDp+BiXtl" int2:id="sqtSa4da">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61d7ec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114fc3d"/>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48c85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ddea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982a1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A459A1"/>
    <w:rsid w:val="00448498"/>
    <w:rsid w:val="004B8B72"/>
    <w:rsid w:val="0075632E"/>
    <w:rsid w:val="00823BA4"/>
    <w:rsid w:val="00E8F466"/>
    <w:rsid w:val="01383593"/>
    <w:rsid w:val="016A53A9"/>
    <w:rsid w:val="017EABC9"/>
    <w:rsid w:val="0198EF5A"/>
    <w:rsid w:val="01DDDBB1"/>
    <w:rsid w:val="02023B9B"/>
    <w:rsid w:val="02097D24"/>
    <w:rsid w:val="025388FD"/>
    <w:rsid w:val="029DED24"/>
    <w:rsid w:val="02AC773F"/>
    <w:rsid w:val="0320F48F"/>
    <w:rsid w:val="035868D2"/>
    <w:rsid w:val="035B80AC"/>
    <w:rsid w:val="03744823"/>
    <w:rsid w:val="039D4794"/>
    <w:rsid w:val="03B4E626"/>
    <w:rsid w:val="0419B360"/>
    <w:rsid w:val="04E444DA"/>
    <w:rsid w:val="0505D438"/>
    <w:rsid w:val="052F6ADE"/>
    <w:rsid w:val="05880BDA"/>
    <w:rsid w:val="05AABB73"/>
    <w:rsid w:val="05B583C1"/>
    <w:rsid w:val="05D58DE6"/>
    <w:rsid w:val="05E41801"/>
    <w:rsid w:val="06B0287C"/>
    <w:rsid w:val="06CFED6E"/>
    <w:rsid w:val="06F52292"/>
    <w:rsid w:val="077FE862"/>
    <w:rsid w:val="078E4EBA"/>
    <w:rsid w:val="07DF8260"/>
    <w:rsid w:val="07FB77DC"/>
    <w:rsid w:val="088BE321"/>
    <w:rsid w:val="088BE321"/>
    <w:rsid w:val="092A1F1B"/>
    <w:rsid w:val="0A00F19B"/>
    <w:rsid w:val="0A131223"/>
    <w:rsid w:val="0A801A66"/>
    <w:rsid w:val="0AA2F544"/>
    <w:rsid w:val="0AB78924"/>
    <w:rsid w:val="0AF7D8BF"/>
    <w:rsid w:val="0C1BEAC7"/>
    <w:rsid w:val="0C37D5BF"/>
    <w:rsid w:val="0C54F48D"/>
    <w:rsid w:val="0CB8B13E"/>
    <w:rsid w:val="0CEFFDE7"/>
    <w:rsid w:val="0D0262F2"/>
    <w:rsid w:val="0D208E58"/>
    <w:rsid w:val="0DD3A620"/>
    <w:rsid w:val="0E7D7D1D"/>
    <w:rsid w:val="0ECE58F9"/>
    <w:rsid w:val="0EE68346"/>
    <w:rsid w:val="0EEFE0E6"/>
    <w:rsid w:val="0F05DCBA"/>
    <w:rsid w:val="0F18E3A8"/>
    <w:rsid w:val="0F1B4EEE"/>
    <w:rsid w:val="0F4DDA2D"/>
    <w:rsid w:val="0F72B61F"/>
    <w:rsid w:val="0F87CFF2"/>
    <w:rsid w:val="0F99609F"/>
    <w:rsid w:val="0F997488"/>
    <w:rsid w:val="0FE4723F"/>
    <w:rsid w:val="10191700"/>
    <w:rsid w:val="103C9043"/>
    <w:rsid w:val="106594DD"/>
    <w:rsid w:val="10AD1064"/>
    <w:rsid w:val="11353100"/>
    <w:rsid w:val="11AB1715"/>
    <w:rsid w:val="12148069"/>
    <w:rsid w:val="12284BF1"/>
    <w:rsid w:val="1248E0C5"/>
    <w:rsid w:val="1248E0C5"/>
    <w:rsid w:val="1250846A"/>
    <w:rsid w:val="128531E3"/>
    <w:rsid w:val="12988B0D"/>
    <w:rsid w:val="1311B6A1"/>
    <w:rsid w:val="1319648A"/>
    <w:rsid w:val="13C8C090"/>
    <w:rsid w:val="13EC54CB"/>
    <w:rsid w:val="142DFBFF"/>
    <w:rsid w:val="144C3F0C"/>
    <w:rsid w:val="1485C74E"/>
    <w:rsid w:val="14AD8702"/>
    <w:rsid w:val="14B1FC0B"/>
    <w:rsid w:val="14DAD640"/>
    <w:rsid w:val="14DDF6F3"/>
    <w:rsid w:val="15A43ABB"/>
    <w:rsid w:val="15C272D4"/>
    <w:rsid w:val="15CEE710"/>
    <w:rsid w:val="15D572D5"/>
    <w:rsid w:val="16466B27"/>
    <w:rsid w:val="16A1A052"/>
    <w:rsid w:val="17267FF0"/>
    <w:rsid w:val="185F6BA8"/>
    <w:rsid w:val="18CCA68D"/>
    <w:rsid w:val="190C0DD6"/>
    <w:rsid w:val="192BA49F"/>
    <w:rsid w:val="1A5AE858"/>
    <w:rsid w:val="1AB3BC39"/>
    <w:rsid w:val="1C77E3A7"/>
    <w:rsid w:val="1D1D89C5"/>
    <w:rsid w:val="1D5099E8"/>
    <w:rsid w:val="1D88FCDC"/>
    <w:rsid w:val="1DD558FE"/>
    <w:rsid w:val="1DE5ED65"/>
    <w:rsid w:val="1E2346F8"/>
    <w:rsid w:val="1E50061B"/>
    <w:rsid w:val="1E5499A2"/>
    <w:rsid w:val="1EC46480"/>
    <w:rsid w:val="1EFAF0F7"/>
    <w:rsid w:val="1FB771EF"/>
    <w:rsid w:val="1FD3AB39"/>
    <w:rsid w:val="200D0C3D"/>
    <w:rsid w:val="20698C49"/>
    <w:rsid w:val="2096C158"/>
    <w:rsid w:val="20AD16DF"/>
    <w:rsid w:val="216B4A5C"/>
    <w:rsid w:val="21A74315"/>
    <w:rsid w:val="2230B165"/>
    <w:rsid w:val="22B42330"/>
    <w:rsid w:val="22B9D2E3"/>
    <w:rsid w:val="22C63E5B"/>
    <w:rsid w:val="22C69275"/>
    <w:rsid w:val="23035E75"/>
    <w:rsid w:val="2323773E"/>
    <w:rsid w:val="2336D6EC"/>
    <w:rsid w:val="2344ACFF"/>
    <w:rsid w:val="23542D8A"/>
    <w:rsid w:val="2382E9FE"/>
    <w:rsid w:val="23C05A42"/>
    <w:rsid w:val="23EBDA9B"/>
    <w:rsid w:val="2426BB29"/>
    <w:rsid w:val="2426BB29"/>
    <w:rsid w:val="246262D6"/>
    <w:rsid w:val="253CFD6C"/>
    <w:rsid w:val="25F0FF4A"/>
    <w:rsid w:val="2600138B"/>
    <w:rsid w:val="260CE314"/>
    <w:rsid w:val="262E58DD"/>
    <w:rsid w:val="26368E1E"/>
    <w:rsid w:val="26D20F93"/>
    <w:rsid w:val="275B3EA2"/>
    <w:rsid w:val="276689A5"/>
    <w:rsid w:val="276B88D4"/>
    <w:rsid w:val="279A0398"/>
    <w:rsid w:val="2909644D"/>
    <w:rsid w:val="2953FF5F"/>
    <w:rsid w:val="295E5435"/>
    <w:rsid w:val="29656D07"/>
    <w:rsid w:val="296E2EE0"/>
    <w:rsid w:val="29A92930"/>
    <w:rsid w:val="29BB11ED"/>
    <w:rsid w:val="2A21D295"/>
    <w:rsid w:val="2A71B685"/>
    <w:rsid w:val="2A7B1A30"/>
    <w:rsid w:val="2A7B1A30"/>
    <w:rsid w:val="2AFA2496"/>
    <w:rsid w:val="2B165DE0"/>
    <w:rsid w:val="2B2BD1D3"/>
    <w:rsid w:val="2B9EA65C"/>
    <w:rsid w:val="2BB7CEB9"/>
    <w:rsid w:val="2BBE6B4E"/>
    <w:rsid w:val="2BEA12FE"/>
    <w:rsid w:val="2BFEBAE9"/>
    <w:rsid w:val="2C95F4F7"/>
    <w:rsid w:val="2CE0C9F2"/>
    <w:rsid w:val="2D13B3A0"/>
    <w:rsid w:val="2D733DC4"/>
    <w:rsid w:val="2D7492A0"/>
    <w:rsid w:val="2DF77BA6"/>
    <w:rsid w:val="2E4EC214"/>
    <w:rsid w:val="2E637295"/>
    <w:rsid w:val="2EAF8401"/>
    <w:rsid w:val="2F41C195"/>
    <w:rsid w:val="2F4527A8"/>
    <w:rsid w:val="2FCD95B9"/>
    <w:rsid w:val="2FDD28A9"/>
    <w:rsid w:val="303DBDD0"/>
    <w:rsid w:val="307605F9"/>
    <w:rsid w:val="30AF3DEA"/>
    <w:rsid w:val="31707EEC"/>
    <w:rsid w:val="3178F90A"/>
    <w:rsid w:val="320DE7E0"/>
    <w:rsid w:val="3264CE77"/>
    <w:rsid w:val="32E1B948"/>
    <w:rsid w:val="330C4F4D"/>
    <w:rsid w:val="330CDBE5"/>
    <w:rsid w:val="33B92691"/>
    <w:rsid w:val="348452D7"/>
    <w:rsid w:val="3485772F"/>
    <w:rsid w:val="3496B206"/>
    <w:rsid w:val="34FD8FC1"/>
    <w:rsid w:val="351EC585"/>
    <w:rsid w:val="35C217A8"/>
    <w:rsid w:val="36EEF197"/>
    <w:rsid w:val="37C98C2D"/>
    <w:rsid w:val="38587D70"/>
    <w:rsid w:val="387D2964"/>
    <w:rsid w:val="3882FDA1"/>
    <w:rsid w:val="38895816"/>
    <w:rsid w:val="3895274A"/>
    <w:rsid w:val="3932F895"/>
    <w:rsid w:val="399C353C"/>
    <w:rsid w:val="3A0F3FB8"/>
    <w:rsid w:val="3A55D70A"/>
    <w:rsid w:val="3AC8F4B9"/>
    <w:rsid w:val="3ADB9056"/>
    <w:rsid w:val="3B07B8B4"/>
    <w:rsid w:val="3B480E5D"/>
    <w:rsid w:val="3B919BFA"/>
    <w:rsid w:val="3BB52ECD"/>
    <w:rsid w:val="3BBF9274"/>
    <w:rsid w:val="3C0DA8FB"/>
    <w:rsid w:val="3C14FDD0"/>
    <w:rsid w:val="3C14FDD0"/>
    <w:rsid w:val="3C3AF244"/>
    <w:rsid w:val="3C60C90B"/>
    <w:rsid w:val="3CC22B30"/>
    <w:rsid w:val="3D9586DE"/>
    <w:rsid w:val="3DBEBEA0"/>
    <w:rsid w:val="3E577C12"/>
    <w:rsid w:val="3E7E7286"/>
    <w:rsid w:val="3E8C4899"/>
    <w:rsid w:val="3F01F102"/>
    <w:rsid w:val="3F10F30B"/>
    <w:rsid w:val="3F546CFB"/>
    <w:rsid w:val="3FC5B35C"/>
    <w:rsid w:val="3FC829D6"/>
    <w:rsid w:val="40367C04"/>
    <w:rsid w:val="40DA8D63"/>
    <w:rsid w:val="41BB1C03"/>
    <w:rsid w:val="4221AE26"/>
    <w:rsid w:val="42FD541E"/>
    <w:rsid w:val="42FEA640"/>
    <w:rsid w:val="4311C4D8"/>
    <w:rsid w:val="43406FE2"/>
    <w:rsid w:val="4353B40A"/>
    <w:rsid w:val="43D56225"/>
    <w:rsid w:val="44C22919"/>
    <w:rsid w:val="44C6BD96"/>
    <w:rsid w:val="452A52AD"/>
    <w:rsid w:val="45F3A35B"/>
    <w:rsid w:val="460949DC"/>
    <w:rsid w:val="463E3488"/>
    <w:rsid w:val="46EDC2C0"/>
    <w:rsid w:val="47146D40"/>
    <w:rsid w:val="472D959D"/>
    <w:rsid w:val="47DA04E9"/>
    <w:rsid w:val="47E0A17E"/>
    <w:rsid w:val="483EAED2"/>
    <w:rsid w:val="48494842"/>
    <w:rsid w:val="489180A7"/>
    <w:rsid w:val="499F332A"/>
    <w:rsid w:val="4A24BD12"/>
    <w:rsid w:val="4A2D5108"/>
    <w:rsid w:val="4A87EA85"/>
    <w:rsid w:val="4AD55E76"/>
    <w:rsid w:val="4BC74BAD"/>
    <w:rsid w:val="4C23BAE6"/>
    <w:rsid w:val="4C3848BB"/>
    <w:rsid w:val="4CAD760C"/>
    <w:rsid w:val="4CDA2F0B"/>
    <w:rsid w:val="4D121FF5"/>
    <w:rsid w:val="4D432F3F"/>
    <w:rsid w:val="4D48CA78"/>
    <w:rsid w:val="4D629AEB"/>
    <w:rsid w:val="4D721E17"/>
    <w:rsid w:val="4DA3EFF3"/>
    <w:rsid w:val="4DD92934"/>
    <w:rsid w:val="4E1A6639"/>
    <w:rsid w:val="4E319CA1"/>
    <w:rsid w:val="4E3A771F"/>
    <w:rsid w:val="4E3B12B4"/>
    <w:rsid w:val="4E4D8799"/>
    <w:rsid w:val="4E5D6AC6"/>
    <w:rsid w:val="4E9F6169"/>
    <w:rsid w:val="4F0AE0DF"/>
    <w:rsid w:val="4F7FA1D0"/>
    <w:rsid w:val="4F90A456"/>
    <w:rsid w:val="4FC52543"/>
    <w:rsid w:val="4FFCC7F2"/>
    <w:rsid w:val="4FFCC7F2"/>
    <w:rsid w:val="5004DBC0"/>
    <w:rsid w:val="503B31CA"/>
    <w:rsid w:val="5042CFD9"/>
    <w:rsid w:val="5045E0F5"/>
    <w:rsid w:val="50C26858"/>
    <w:rsid w:val="50EB6188"/>
    <w:rsid w:val="50EC4014"/>
    <w:rsid w:val="50F640D3"/>
    <w:rsid w:val="51144EF4"/>
    <w:rsid w:val="51392321"/>
    <w:rsid w:val="5182B790"/>
    <w:rsid w:val="52084D25"/>
    <w:rsid w:val="52BE5C43"/>
    <w:rsid w:val="52F19BDE"/>
    <w:rsid w:val="5315EE62"/>
    <w:rsid w:val="5330DBE9"/>
    <w:rsid w:val="53408E04"/>
    <w:rsid w:val="5374FDB4"/>
    <w:rsid w:val="537CCC1D"/>
    <w:rsid w:val="53C0C8EF"/>
    <w:rsid w:val="53D25D92"/>
    <w:rsid w:val="5433D5E2"/>
    <w:rsid w:val="5470AEF1"/>
    <w:rsid w:val="54DEC7BF"/>
    <w:rsid w:val="551EBE84"/>
    <w:rsid w:val="560113CF"/>
    <w:rsid w:val="560C7F52"/>
    <w:rsid w:val="5648C889"/>
    <w:rsid w:val="564C6ACC"/>
    <w:rsid w:val="564F544E"/>
    <w:rsid w:val="57D824AE"/>
    <w:rsid w:val="58A5CEB5"/>
    <w:rsid w:val="58CF04B8"/>
    <w:rsid w:val="58F751F9"/>
    <w:rsid w:val="5979A4D9"/>
    <w:rsid w:val="5987FD05"/>
    <w:rsid w:val="59BA245E"/>
    <w:rsid w:val="5A694A9E"/>
    <w:rsid w:val="5ABFB9A0"/>
    <w:rsid w:val="5B1C39AC"/>
    <w:rsid w:val="5B3737C5"/>
    <w:rsid w:val="5B87DE02"/>
    <w:rsid w:val="5B8E0008"/>
    <w:rsid w:val="5C26BD7A"/>
    <w:rsid w:val="5C398F95"/>
    <w:rsid w:val="5CA3A84B"/>
    <w:rsid w:val="5D5C6F9F"/>
    <w:rsid w:val="5DF5C0D9"/>
    <w:rsid w:val="5E28CB88"/>
    <w:rsid w:val="5E5F6A37"/>
    <w:rsid w:val="5E6606CC"/>
    <w:rsid w:val="5F393465"/>
    <w:rsid w:val="5F59C9BF"/>
    <w:rsid w:val="5FC4B713"/>
    <w:rsid w:val="5FF63694"/>
    <w:rsid w:val="604ED6C7"/>
    <w:rsid w:val="6095CF83"/>
    <w:rsid w:val="60C26411"/>
    <w:rsid w:val="6149D49E"/>
    <w:rsid w:val="619206F5"/>
    <w:rsid w:val="61CC4F15"/>
    <w:rsid w:val="6226D7AC"/>
    <w:rsid w:val="6251B404"/>
    <w:rsid w:val="627F3481"/>
    <w:rsid w:val="629E5E8E"/>
    <w:rsid w:val="62D64F78"/>
    <w:rsid w:val="633C9941"/>
    <w:rsid w:val="640D75F0"/>
    <w:rsid w:val="6412D321"/>
    <w:rsid w:val="6465025D"/>
    <w:rsid w:val="64A4D8E5"/>
    <w:rsid w:val="64C4F1AE"/>
    <w:rsid w:val="64D21DFB"/>
    <w:rsid w:val="64D869A2"/>
    <w:rsid w:val="64F0B9C5"/>
    <w:rsid w:val="659B1298"/>
    <w:rsid w:val="661B17A1"/>
    <w:rsid w:val="666AE0C3"/>
    <w:rsid w:val="6675446A"/>
    <w:rsid w:val="66C8849E"/>
    <w:rsid w:val="66CE22F9"/>
    <w:rsid w:val="66EA2988"/>
    <w:rsid w:val="674516B2"/>
    <w:rsid w:val="6771CFB1"/>
    <w:rsid w:val="681BDED5"/>
    <w:rsid w:val="6870C9DA"/>
    <w:rsid w:val="68C93D47"/>
    <w:rsid w:val="690DA012"/>
    <w:rsid w:val="69558893"/>
    <w:rsid w:val="6956C5E1"/>
    <w:rsid w:val="69968D15"/>
    <w:rsid w:val="6A002560"/>
    <w:rsid w:val="6A071235"/>
    <w:rsid w:val="6A527C79"/>
    <w:rsid w:val="6AA97073"/>
    <w:rsid w:val="6AB78517"/>
    <w:rsid w:val="6AF158F4"/>
    <w:rsid w:val="6AFC1664"/>
    <w:rsid w:val="6B343332"/>
    <w:rsid w:val="6B9E83B8"/>
    <w:rsid w:val="6BB88216"/>
    <w:rsid w:val="6BD36F9D"/>
    <w:rsid w:val="6C0083D0"/>
    <w:rsid w:val="6C1887D5"/>
    <w:rsid w:val="6C289835"/>
    <w:rsid w:val="6C8F5979"/>
    <w:rsid w:val="6C91C4BF"/>
    <w:rsid w:val="6CDCA722"/>
    <w:rsid w:val="6CF6AE13"/>
    <w:rsid w:val="6D47E1B9"/>
    <w:rsid w:val="6D709037"/>
    <w:rsid w:val="6D761248"/>
    <w:rsid w:val="6D7D1720"/>
    <w:rsid w:val="6DC3C686"/>
    <w:rsid w:val="6DDB1927"/>
    <w:rsid w:val="6E07959F"/>
    <w:rsid w:val="6E6BD3F4"/>
    <w:rsid w:val="6E758E01"/>
    <w:rsid w:val="6E9118F5"/>
    <w:rsid w:val="6F495F69"/>
    <w:rsid w:val="6FB03D24"/>
    <w:rsid w:val="6FBF0921"/>
    <w:rsid w:val="6FF1EFD2"/>
    <w:rsid w:val="70618352"/>
    <w:rsid w:val="706844F9"/>
    <w:rsid w:val="70F69D72"/>
    <w:rsid w:val="7162CA9C"/>
    <w:rsid w:val="71A45AAA"/>
    <w:rsid w:val="71EAECFD"/>
    <w:rsid w:val="720E9B3D"/>
    <w:rsid w:val="7240054B"/>
    <w:rsid w:val="7267D7CE"/>
    <w:rsid w:val="726FC554"/>
    <w:rsid w:val="732719D4"/>
    <w:rsid w:val="733D6F5B"/>
    <w:rsid w:val="7350CA4D"/>
    <w:rsid w:val="73AA6B9E"/>
    <w:rsid w:val="73B0C531"/>
    <w:rsid w:val="740A715D"/>
    <w:rsid w:val="74453F00"/>
    <w:rsid w:val="74A5C5C9"/>
    <w:rsid w:val="74E12D42"/>
    <w:rsid w:val="75463BFF"/>
    <w:rsid w:val="758E3DB9"/>
    <w:rsid w:val="75A641BE"/>
    <w:rsid w:val="75E35AC6"/>
    <w:rsid w:val="75F4AE37"/>
    <w:rsid w:val="7627A101"/>
    <w:rsid w:val="763E92E6"/>
    <w:rsid w:val="767CFDA3"/>
    <w:rsid w:val="76B76E3A"/>
    <w:rsid w:val="76EE70F1"/>
    <w:rsid w:val="7713766E"/>
    <w:rsid w:val="77DD668B"/>
    <w:rsid w:val="7817F923"/>
    <w:rsid w:val="782C956A"/>
    <w:rsid w:val="7840798C"/>
    <w:rsid w:val="792BB162"/>
    <w:rsid w:val="79E02F4B"/>
    <w:rsid w:val="7A4F133F"/>
    <w:rsid w:val="7A4FBD78"/>
    <w:rsid w:val="7A831EF8"/>
    <w:rsid w:val="7A9977D3"/>
    <w:rsid w:val="7AA5F9D6"/>
    <w:rsid w:val="7AF0E3C0"/>
    <w:rsid w:val="7B39BE35"/>
    <w:rsid w:val="7BE12993"/>
    <w:rsid w:val="7C08CA40"/>
    <w:rsid w:val="7C3D35BA"/>
    <w:rsid w:val="7C84F9C8"/>
    <w:rsid w:val="7CCDFC1A"/>
    <w:rsid w:val="7D0A6A8D"/>
    <w:rsid w:val="7D3C16FE"/>
    <w:rsid w:val="7D674571"/>
    <w:rsid w:val="7DA459A1"/>
    <w:rsid w:val="7DB00181"/>
    <w:rsid w:val="7E7665F3"/>
    <w:rsid w:val="7FAA8BC8"/>
    <w:rsid w:val="7FB5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59A1"/>
  <w15:chartTrackingRefBased/>
  <w15:docId w15:val="{A1332527-3212-499F-948D-F645D063D8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0F69D72"/>
    <w:rPr>
      <w:rFonts w:ascii="Arial" w:hAnsi="Arial" w:eastAsia="Arial" w:cs="Arial"/>
      <w:noProof w:val="0"/>
      <w:sz w:val="24"/>
      <w:szCs w:val="24"/>
    </w:rPr>
    <w:pPr>
      <w:bidi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70F69D72"/>
    <w:rPr>
      <w:rFonts w:ascii="Calibri Light" w:hAnsi="Calibri Light" w:eastAsia="" w:cs="" w:asciiTheme="majorAscii" w:hAnsiTheme="majorAscii" w:eastAsiaTheme="majorEastAsia" w:cstheme="majorBidi"/>
      <w:noProof w:val="0"/>
      <w:color w:val="2F5496" w:themeColor="accent1" w:themeTint="FF" w:themeShade="BF"/>
      <w:sz w:val="36"/>
      <w:szCs w:val="36"/>
      <w:lang w:val="en-US"/>
    </w:rPr>
  </w:style>
  <w:style w:type="paragraph" w:styleId="Heading1">
    <w:uiPriority w:val="9"/>
    <w:name w:val="heading 1"/>
    <w:basedOn w:val="Normal"/>
    <w:next w:val="Normal"/>
    <w:link w:val="Heading1Char"/>
    <w:qFormat/>
    <w:rsid w:val="70F69D72"/>
    <w:rPr>
      <w:rFonts w:ascii="Calibri Light" w:hAnsi="Calibri Light" w:eastAsia="" w:cs="" w:asciiTheme="majorAscii" w:hAnsiTheme="majorAscii" w:eastAsiaTheme="majorEastAsia" w:cstheme="majorBidi"/>
      <w:color w:val="2F5496" w:themeColor="accent1" w:themeTint="FF" w:themeShade="BF"/>
      <w:sz w:val="36"/>
      <w:szCs w:val="36"/>
    </w:rPr>
    <w:pPr>
      <w:keepNext w:val="1"/>
      <w:spacing w:before="240" w:after="0"/>
      <w:outlineLvl w:val="0"/>
    </w:pPr>
  </w:style>
  <w:style w:type="character" w:styleId="Heading2Char" w:customStyle="true">
    <w:uiPriority w:val="9"/>
    <w:name w:val="Heading 2 Char"/>
    <w:basedOn w:val="DefaultParagraphFont"/>
    <w:link w:val="Heading2"/>
    <w:rsid w:val="70F69D72"/>
    <w:rPr>
      <w:rFonts w:ascii="Calibri Light" w:hAnsi="Calibri Light" w:eastAsia="" w:cs="" w:asciiTheme="majorAscii" w:hAnsiTheme="majorAscii" w:eastAsiaTheme="majorEastAsia" w:cstheme="majorBidi"/>
      <w:noProof w:val="0"/>
      <w:color w:val="2F5496" w:themeColor="accent1" w:themeTint="FF" w:themeShade="BF"/>
      <w:sz w:val="28"/>
      <w:szCs w:val="28"/>
      <w:u w:val="single"/>
      <w:lang w:val="en-US"/>
    </w:rPr>
  </w:style>
  <w:style w:type="paragraph" w:styleId="Heading2">
    <w:uiPriority w:val="9"/>
    <w:name w:val="heading 2"/>
    <w:basedOn w:val="Normal"/>
    <w:next w:val="Normal"/>
    <w:unhideWhenUsed/>
    <w:link w:val="Heading2Char"/>
    <w:qFormat/>
    <w:rsid w:val="70F69D72"/>
    <w:rPr>
      <w:rFonts w:ascii="Calibri Light" w:hAnsi="Calibri Light" w:eastAsia="" w:cs="" w:asciiTheme="majorAscii" w:hAnsiTheme="majorAscii" w:eastAsiaTheme="majorEastAsia" w:cstheme="majorBidi"/>
      <w:color w:val="2F5496" w:themeColor="accent1" w:themeTint="FF" w:themeShade="BF"/>
      <w:sz w:val="28"/>
      <w:szCs w:val="28"/>
      <w:u w:val="single"/>
    </w:rPr>
    <w:pPr>
      <w:keepNext w:val="1"/>
      <w:spacing w:before="40" w:after="0"/>
      <w:outlineLvl w:val="1"/>
    </w:pPr>
  </w:style>
  <w:style w:type="paragraph" w:styleId="ListParagraph">
    <w:uiPriority w:val="34"/>
    <w:name w:val="List Paragraph"/>
    <w:basedOn w:val="Normal"/>
    <w:qFormat/>
    <w:rsid w:val="70F69D72"/>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Heading3Char" w:customStyle="true">
    <w:uiPriority w:val="9"/>
    <w:name w:val="Heading 3 Char"/>
    <w:basedOn w:val="DefaultParagraphFont"/>
    <w:link w:val="Heading3"/>
    <w:rsid w:val="70F69D72"/>
    <w:rPr>
      <w:rFonts w:ascii="Calibri Light" w:hAnsi="Calibri Light" w:eastAsia="" w:cs="" w:asciiTheme="majorAscii" w:hAnsiTheme="majorAscii" w:eastAsiaTheme="majorEastAsia" w:cstheme="majorBidi"/>
      <w:noProof w:val="0"/>
      <w:color w:val="1F3763"/>
      <w:sz w:val="24"/>
      <w:szCs w:val="24"/>
      <w:lang w:val="en-US"/>
    </w:rPr>
  </w:style>
  <w:style w:type="paragraph" w:styleId="Heading3">
    <w:uiPriority w:val="9"/>
    <w:name w:val="heading 3"/>
    <w:basedOn w:val="Normal"/>
    <w:next w:val="Normal"/>
    <w:unhideWhenUsed/>
    <w:link w:val="Heading3Char"/>
    <w:qFormat/>
    <w:rsid w:val="70F69D72"/>
    <w:rPr>
      <w:rFonts w:ascii="Calibri Light" w:hAnsi="Calibri Light" w:eastAsia="" w:cs="" w:asciiTheme="majorAscii" w:hAnsiTheme="majorAscii" w:eastAsiaTheme="majorEastAsia" w:cstheme="majorBidi"/>
      <w:color w:val="1F3763"/>
    </w:rPr>
    <w:pPr>
      <w:keepNext w:val="1"/>
      <w:spacing w:before="40" w:after="0"/>
      <w:outlineLvl w:val="2"/>
    </w:pPr>
  </w:style>
  <w:style w:type="character" w:styleId="TitleChar" w:customStyle="true">
    <w:uiPriority w:val="10"/>
    <w:name w:val="Title Char"/>
    <w:basedOn w:val="DefaultParagraphFont"/>
    <w:link w:val="Title"/>
    <w:rsid w:val="70F69D72"/>
    <w:rPr>
      <w:rFonts w:ascii="Calibri Light" w:hAnsi="Calibri Light" w:eastAsia="" w:cs="" w:asciiTheme="majorAscii" w:hAnsiTheme="majorAscii" w:eastAsiaTheme="majorEastAsia" w:cstheme="majorBidi"/>
      <w:noProof w:val="0"/>
      <w:sz w:val="56"/>
      <w:szCs w:val="56"/>
      <w:lang w:val="en-US"/>
    </w:rPr>
  </w:style>
  <w:style w:type="paragraph" w:styleId="Title">
    <w:uiPriority w:val="10"/>
    <w:name w:val="Title"/>
    <w:basedOn w:val="Normal"/>
    <w:next w:val="Normal"/>
    <w:link w:val="TitleChar"/>
    <w:qFormat/>
    <w:rsid w:val="70F69D72"/>
    <w:rPr>
      <w:rFonts w:ascii="Calibri Light" w:hAnsi="Calibri Light" w:eastAsia="" w:cs="" w:asciiTheme="majorAscii" w:hAnsiTheme="majorAscii" w:eastAsiaTheme="majorEastAsia" w:cstheme="majorBidi"/>
      <w:sz w:val="56"/>
      <w:szCs w:val="56"/>
    </w:rPr>
    <w:pPr>
      <w:spacing w:after="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4">
    <w:uiPriority w:val="9"/>
    <w:name w:val="heading 4"/>
    <w:basedOn w:val="Normal"/>
    <w:next w:val="Normal"/>
    <w:unhideWhenUsed/>
    <w:link w:val="Heading4Char"/>
    <w:qFormat/>
    <w:rsid w:val="70F69D72"/>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70F69D72"/>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70F69D72"/>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70F69D72"/>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70F69D72"/>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70F69D72"/>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70F69D72"/>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0F69D72"/>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0F69D72"/>
    <w:rPr>
      <w:i w:val="1"/>
      <w:iCs w:val="1"/>
      <w:color w:val="4472C4" w:themeColor="accent1" w:themeTint="FF" w:themeShade="FF"/>
    </w:rPr>
    <w:pPr>
      <w:spacing w:before="360" w:after="360"/>
      <w:ind w:left="864" w:right="864"/>
      <w:jc w:val="center"/>
    </w:pPr>
  </w:style>
  <w:style w:type="character" w:styleId="Heading4Char" w:customStyle="true">
    <w:uiPriority w:val="9"/>
    <w:name w:val="Heading 4 Char"/>
    <w:basedOn w:val="DefaultParagraphFont"/>
    <w:link w:val="Heading4"/>
    <w:rsid w:val="70F69D72"/>
    <w:rPr>
      <w:rFonts w:ascii="Calibri Light" w:hAnsi="Calibri Light" w:eastAsia="" w:cs="" w:asciiTheme="majorAscii" w:hAnsiTheme="majorAscii" w:eastAsiaTheme="majorEastAsia" w:cstheme="majorBidi"/>
      <w:i w:val="1"/>
      <w:iCs w:val="1"/>
      <w:noProof w:val="0"/>
      <w:color w:val="2F5496" w:themeColor="accent1" w:themeTint="FF" w:themeShade="BF"/>
      <w:sz w:val="24"/>
      <w:szCs w:val="24"/>
      <w:lang w:val="en-US"/>
    </w:rPr>
  </w:style>
  <w:style w:type="character" w:styleId="Heading5Char" w:customStyle="true">
    <w:uiPriority w:val="9"/>
    <w:name w:val="Heading 5 Char"/>
    <w:basedOn w:val="DefaultParagraphFont"/>
    <w:link w:val="Heading5"/>
    <w:rsid w:val="70F69D72"/>
    <w:rPr>
      <w:rFonts w:ascii="Calibri Light" w:hAnsi="Calibri Light" w:eastAsia="" w:cs="" w:asciiTheme="majorAscii" w:hAnsiTheme="majorAscii" w:eastAsiaTheme="majorEastAsia" w:cstheme="majorBidi"/>
      <w:noProof w:val="0"/>
      <w:color w:val="2F5496" w:themeColor="accent1" w:themeTint="FF" w:themeShade="BF"/>
      <w:sz w:val="24"/>
      <w:szCs w:val="24"/>
      <w:lang w:val="en-US"/>
    </w:rPr>
  </w:style>
  <w:style w:type="character" w:styleId="Heading6Char" w:customStyle="true">
    <w:uiPriority w:val="9"/>
    <w:name w:val="Heading 6 Char"/>
    <w:basedOn w:val="DefaultParagraphFont"/>
    <w:link w:val="Heading6"/>
    <w:rsid w:val="70F69D72"/>
    <w:rPr>
      <w:rFonts w:ascii="Calibri Light" w:hAnsi="Calibri Light" w:eastAsia="" w:cs="" w:asciiTheme="majorAscii" w:hAnsiTheme="majorAscii" w:eastAsiaTheme="majorEastAsia" w:cstheme="majorBidi"/>
      <w:noProof w:val="0"/>
      <w:color w:val="1F3763"/>
      <w:sz w:val="24"/>
      <w:szCs w:val="24"/>
      <w:lang w:val="en-US"/>
    </w:rPr>
  </w:style>
  <w:style w:type="character" w:styleId="Heading7Char" w:customStyle="true">
    <w:uiPriority w:val="9"/>
    <w:name w:val="Heading 7 Char"/>
    <w:basedOn w:val="DefaultParagraphFont"/>
    <w:link w:val="Heading7"/>
    <w:rsid w:val="70F69D72"/>
    <w:rPr>
      <w:rFonts w:ascii="Calibri Light" w:hAnsi="Calibri Light" w:eastAsia="" w:cs="" w:asciiTheme="majorAscii" w:hAnsiTheme="majorAscii" w:eastAsiaTheme="majorEastAsia" w:cstheme="majorBidi"/>
      <w:i w:val="1"/>
      <w:iCs w:val="1"/>
      <w:noProof w:val="0"/>
      <w:color w:val="1F3763"/>
      <w:sz w:val="24"/>
      <w:szCs w:val="24"/>
      <w:lang w:val="en-US"/>
    </w:rPr>
  </w:style>
  <w:style w:type="character" w:styleId="Heading8Char" w:customStyle="true">
    <w:uiPriority w:val="9"/>
    <w:name w:val="Heading 8 Char"/>
    <w:basedOn w:val="DefaultParagraphFont"/>
    <w:link w:val="Heading8"/>
    <w:rsid w:val="70F69D72"/>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70F69D72"/>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SubtitleChar" w:customStyle="true">
    <w:uiPriority w:val="11"/>
    <w:name w:val="Subtitle Char"/>
    <w:basedOn w:val="DefaultParagraphFont"/>
    <w:link w:val="Subtitle"/>
    <w:rsid w:val="70F69D72"/>
    <w:rPr>
      <w:rFonts w:ascii="Calibri" w:hAnsi="Calibri" w:eastAsia="" w:cs="" w:asciiTheme="minorAscii" w:hAnsiTheme="minorAscii" w:eastAsiaTheme="minorEastAsia" w:cstheme="minorBidi"/>
      <w:noProof w:val="0"/>
      <w:color w:val="5A5A5A"/>
      <w:sz w:val="24"/>
      <w:szCs w:val="24"/>
      <w:lang w:val="en-US"/>
    </w:rPr>
  </w:style>
  <w:style w:type="character" w:styleId="QuoteChar" w:customStyle="true">
    <w:uiPriority w:val="29"/>
    <w:name w:val="Quote Char"/>
    <w:basedOn w:val="DefaultParagraphFont"/>
    <w:link w:val="Quote"/>
    <w:rsid w:val="70F69D72"/>
    <w:rPr>
      <w:rFonts w:ascii="Arial" w:hAnsi="Arial" w:eastAsia="Arial" w:cs="Arial"/>
      <w:i w:val="1"/>
      <w:iCs w:val="1"/>
      <w:noProof w:val="0"/>
      <w:color w:val="404040" w:themeColor="text1" w:themeTint="BF" w:themeShade="FF"/>
      <w:sz w:val="24"/>
      <w:szCs w:val="24"/>
      <w:lang w:val="en-US"/>
    </w:rPr>
  </w:style>
  <w:style w:type="character" w:styleId="IntenseQuoteChar" w:customStyle="true">
    <w:uiPriority w:val="30"/>
    <w:name w:val="Intense Quote Char"/>
    <w:basedOn w:val="DefaultParagraphFont"/>
    <w:link w:val="IntenseQuote"/>
    <w:rsid w:val="70F69D72"/>
    <w:rPr>
      <w:rFonts w:ascii="Arial" w:hAnsi="Arial" w:eastAsia="Arial" w:cs="Arial"/>
      <w:i w:val="1"/>
      <w:iCs w:val="1"/>
      <w:noProof w:val="0"/>
      <w:color w:val="4472C4" w:themeColor="accent1" w:themeTint="FF" w:themeShade="FF"/>
      <w:sz w:val="24"/>
      <w:szCs w:val="24"/>
      <w:lang w:val="en-US"/>
    </w:rPr>
  </w:style>
  <w:style w:type="paragraph" w:styleId="TOC1">
    <w:uiPriority w:val="39"/>
    <w:name w:val="toc 1"/>
    <w:basedOn w:val="Normal"/>
    <w:next w:val="Normal"/>
    <w:unhideWhenUsed/>
    <w:rsid w:val="70F69D72"/>
    <w:pPr>
      <w:spacing w:after="100"/>
    </w:pPr>
  </w:style>
  <w:style w:type="paragraph" w:styleId="TOC2">
    <w:uiPriority w:val="39"/>
    <w:name w:val="toc 2"/>
    <w:basedOn w:val="Normal"/>
    <w:next w:val="Normal"/>
    <w:unhideWhenUsed/>
    <w:rsid w:val="70F69D72"/>
    <w:pPr>
      <w:spacing w:after="100"/>
      <w:ind w:left="220"/>
    </w:pPr>
  </w:style>
  <w:style w:type="paragraph" w:styleId="TOC3">
    <w:uiPriority w:val="39"/>
    <w:name w:val="toc 3"/>
    <w:basedOn w:val="Normal"/>
    <w:next w:val="Normal"/>
    <w:unhideWhenUsed/>
    <w:rsid w:val="70F69D72"/>
    <w:pPr>
      <w:spacing w:after="100"/>
      <w:ind w:left="440"/>
    </w:pPr>
  </w:style>
  <w:style w:type="paragraph" w:styleId="TOC4">
    <w:uiPriority w:val="39"/>
    <w:name w:val="toc 4"/>
    <w:basedOn w:val="Normal"/>
    <w:next w:val="Normal"/>
    <w:unhideWhenUsed/>
    <w:rsid w:val="70F69D72"/>
    <w:pPr>
      <w:spacing w:after="100"/>
      <w:ind w:left="660"/>
    </w:pPr>
  </w:style>
  <w:style w:type="paragraph" w:styleId="TOC5">
    <w:uiPriority w:val="39"/>
    <w:name w:val="toc 5"/>
    <w:basedOn w:val="Normal"/>
    <w:next w:val="Normal"/>
    <w:unhideWhenUsed/>
    <w:rsid w:val="70F69D72"/>
    <w:pPr>
      <w:spacing w:after="100"/>
      <w:ind w:left="880"/>
    </w:pPr>
  </w:style>
  <w:style w:type="paragraph" w:styleId="TOC6">
    <w:uiPriority w:val="39"/>
    <w:name w:val="toc 6"/>
    <w:basedOn w:val="Normal"/>
    <w:next w:val="Normal"/>
    <w:unhideWhenUsed/>
    <w:rsid w:val="70F69D72"/>
    <w:pPr>
      <w:spacing w:after="100"/>
      <w:ind w:left="1100"/>
    </w:pPr>
  </w:style>
  <w:style w:type="paragraph" w:styleId="TOC7">
    <w:uiPriority w:val="39"/>
    <w:name w:val="toc 7"/>
    <w:basedOn w:val="Normal"/>
    <w:next w:val="Normal"/>
    <w:unhideWhenUsed/>
    <w:rsid w:val="70F69D72"/>
    <w:pPr>
      <w:spacing w:after="100"/>
      <w:ind w:left="1320"/>
    </w:pPr>
  </w:style>
  <w:style w:type="paragraph" w:styleId="TOC8">
    <w:uiPriority w:val="39"/>
    <w:name w:val="toc 8"/>
    <w:basedOn w:val="Normal"/>
    <w:next w:val="Normal"/>
    <w:unhideWhenUsed/>
    <w:rsid w:val="70F69D72"/>
    <w:pPr>
      <w:spacing w:after="100"/>
      <w:ind w:left="1540"/>
    </w:pPr>
  </w:style>
  <w:style w:type="paragraph" w:styleId="TOC9">
    <w:uiPriority w:val="39"/>
    <w:name w:val="toc 9"/>
    <w:basedOn w:val="Normal"/>
    <w:next w:val="Normal"/>
    <w:unhideWhenUsed/>
    <w:rsid w:val="70F69D72"/>
    <w:pPr>
      <w:spacing w:after="100"/>
      <w:ind w:left="1760"/>
    </w:pPr>
  </w:style>
  <w:style w:type="paragraph" w:styleId="EndnoteText">
    <w:uiPriority w:val="99"/>
    <w:name w:val="endnote text"/>
    <w:basedOn w:val="Normal"/>
    <w:semiHidden/>
    <w:unhideWhenUsed/>
    <w:link w:val="EndnoteTextChar"/>
    <w:rsid w:val="70F69D72"/>
    <w:rPr>
      <w:sz w:val="20"/>
      <w:szCs w:val="20"/>
    </w:rPr>
    <w:pPr>
      <w:spacing w:after="0"/>
    </w:pPr>
  </w:style>
  <w:style w:type="character" w:styleId="EndnoteTextChar" w:customStyle="true">
    <w:uiPriority w:val="99"/>
    <w:name w:val="Endnote Text Char"/>
    <w:basedOn w:val="DefaultParagraphFont"/>
    <w:semiHidden/>
    <w:link w:val="EndnoteText"/>
    <w:rsid w:val="70F69D72"/>
    <w:rPr>
      <w:rFonts w:ascii="Arial" w:hAnsi="Arial" w:eastAsia="Arial" w:cs="Arial"/>
      <w:noProof w:val="0"/>
      <w:sz w:val="20"/>
      <w:szCs w:val="20"/>
      <w:lang w:val="en-US"/>
    </w:rPr>
  </w:style>
  <w:style w:type="paragraph" w:styleId="Footer">
    <w:uiPriority w:val="99"/>
    <w:name w:val="footer"/>
    <w:basedOn w:val="Normal"/>
    <w:unhideWhenUsed/>
    <w:link w:val="FooterChar"/>
    <w:rsid w:val="70F69D72"/>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0F69D72"/>
    <w:rPr>
      <w:rFonts w:ascii="Arial" w:hAnsi="Arial" w:eastAsia="Arial" w:cs="Arial"/>
      <w:noProof w:val="0"/>
      <w:sz w:val="24"/>
      <w:szCs w:val="24"/>
      <w:lang w:val="en-US"/>
    </w:rPr>
  </w:style>
  <w:style w:type="paragraph" w:styleId="FootnoteText">
    <w:uiPriority w:val="99"/>
    <w:name w:val="footnote text"/>
    <w:basedOn w:val="Normal"/>
    <w:semiHidden/>
    <w:unhideWhenUsed/>
    <w:link w:val="FootnoteTextChar"/>
    <w:rsid w:val="70F69D72"/>
    <w:rPr>
      <w:sz w:val="20"/>
      <w:szCs w:val="20"/>
    </w:rPr>
    <w:pPr>
      <w:spacing w:after="0"/>
    </w:pPr>
  </w:style>
  <w:style w:type="character" w:styleId="FootnoteTextChar" w:customStyle="true">
    <w:uiPriority w:val="99"/>
    <w:name w:val="Footnote Text Char"/>
    <w:basedOn w:val="DefaultParagraphFont"/>
    <w:semiHidden/>
    <w:link w:val="FootnoteText"/>
    <w:rsid w:val="70F69D72"/>
    <w:rPr>
      <w:rFonts w:ascii="Arial" w:hAnsi="Arial" w:eastAsia="Arial" w:cs="Arial"/>
      <w:noProof w:val="0"/>
      <w:sz w:val="20"/>
      <w:szCs w:val="20"/>
      <w:lang w:val="en-US"/>
    </w:rPr>
  </w:style>
  <w:style w:type="paragraph" w:styleId="Header">
    <w:uiPriority w:val="99"/>
    <w:name w:val="header"/>
    <w:basedOn w:val="Normal"/>
    <w:unhideWhenUsed/>
    <w:link w:val="HeaderChar"/>
    <w:rsid w:val="70F69D72"/>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0F69D72"/>
    <w:rPr>
      <w:rFonts w:ascii="Arial" w:hAnsi="Arial" w:eastAsia="Arial" w:cs="Arial"/>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f75a3e4f9e84afd" /><Relationship Type="http://schemas.microsoft.com/office/2020/10/relationships/intelligence" Target="intelligence2.xml" Id="R8bbbc1c1ff194577" /><Relationship Type="http://schemas.openxmlformats.org/officeDocument/2006/relationships/hyperlink" Target="https://www.tandfonline.com/doi/full/10.1080/2578983X.2019.1662595" TargetMode="External" Id="R50ffd70a95134e3c" /><Relationship Type="http://schemas.openxmlformats.org/officeDocument/2006/relationships/image" Target="/media/image.jpg" Id="R6de4c78a06c44882" /><Relationship Type="http://schemas.openxmlformats.org/officeDocument/2006/relationships/image" Target="/media/image4.jpg" Id="R47463dffeb2941e5" /><Relationship Type="http://schemas.openxmlformats.org/officeDocument/2006/relationships/hyperlink" Target="https://www0.gsb.columbia.edu/faculty/jrockoff/aer.98.3.pdf" TargetMode="External" Id="R3732af81511d4e57" /><Relationship Type="http://schemas.openxmlformats.org/officeDocument/2006/relationships/hyperlink" Target="https://www.kaggle.com/datasets/ahmedshahriarsakib/usa-real-estate-dataset" TargetMode="External" Id="R158d15c7b6744217" /><Relationship Type="http://schemas.openxmlformats.org/officeDocument/2006/relationships/hyperlink" Target="https://www.kaggle.com/datasets/bitrook/us-county-historical-demographics?select=us_county_demographics.csv" TargetMode="External" Id="Rcb127576fab04767" /><Relationship Type="http://schemas.openxmlformats.org/officeDocument/2006/relationships/glossaryDocument" Target="glossary/document.xml" Id="Rb3d25edc7f834eb7" /><Relationship Type="http://schemas.openxmlformats.org/officeDocument/2006/relationships/header" Target="header.xml" Id="Rcdd207bf3629466c" /><Relationship Type="http://schemas.openxmlformats.org/officeDocument/2006/relationships/header" Target="header2.xml" Id="Rde112716dcb0454a" /><Relationship Type="http://schemas.openxmlformats.org/officeDocument/2006/relationships/footer" Target="footer.xml" Id="Re9c4f79b11b645ca" /><Relationship Type="http://schemas.openxmlformats.org/officeDocument/2006/relationships/footer" Target="footer2.xml" Id="Re9dde51b52f94fd6" /><Relationship Type="http://schemas.openxmlformats.org/officeDocument/2006/relationships/image" Target="/media/image8.jpg" Id="Rbb11f3ab5fc04bc1" /><Relationship Type="http://schemas.openxmlformats.org/officeDocument/2006/relationships/image" Target="/media/image7.jpg" Id="R7548f7ce46934c5f" /><Relationship Type="http://schemas.openxmlformats.org/officeDocument/2006/relationships/image" Target="/media/image9.jpg" Id="Rce915b15637d45d7" /><Relationship Type="http://schemas.openxmlformats.org/officeDocument/2006/relationships/image" Target="/media/imagea.jpg" Id="R1f22205d51874238" /><Relationship Type="http://schemas.openxmlformats.org/officeDocument/2006/relationships/image" Target="/media/image.png" Id="Rd36a88fc531741df" /><Relationship Type="http://schemas.openxmlformats.org/officeDocument/2006/relationships/image" Target="/media/image2.png" Id="R4f6e1891be9648b3" /><Relationship Type="http://schemas.openxmlformats.org/officeDocument/2006/relationships/image" Target="/media/imageb.jpg" Id="Rb979829b15974120" /><Relationship Type="http://schemas.openxmlformats.org/officeDocument/2006/relationships/image" Target="/media/imagec.jpg" Id="Re50ec8a68b7f4cdb" /><Relationship Type="http://schemas.openxmlformats.org/officeDocument/2006/relationships/hyperlink" Target="https://www.kaggle.com/datasets/mikejohnsonjr/united-states-crime-rates-by-county/code" TargetMode="External" Id="R85e04aa0b922411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9e99fc-ebcb-453c-b1fc-2ddf630e61f0}"/>
      </w:docPartPr>
      <w:docPartBody>
        <w:p w14:paraId="29C69F6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2022-06-30T22:24:30.5528250Z</dcterms:created>
  <dcterms:modified xsi:type="dcterms:W3CDTF">2022-07-23T18:49:36.9337245Z</dcterms:modified>
  <dc:creator>Kwon, Sang-Bin</dc:creator>
  <lastModifiedBy>Han, Dongyup</lastModifiedBy>
</coreProperties>
</file>