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FE57D4" w14:textId="5620D059" w:rsidR="00F30F7D" w:rsidRPr="007F708C" w:rsidRDefault="007F708C" w:rsidP="00F30F7D">
      <w:pPr>
        <w:pStyle w:val="Heading1"/>
        <w:rPr>
          <w:rFonts w:ascii="Arial" w:hAnsi="Arial" w:cs="Arial"/>
          <w:b/>
        </w:rPr>
      </w:pPr>
      <w:r w:rsidRPr="007F708C">
        <w:rPr>
          <w:rFonts w:ascii="Arial" w:hAnsi="Arial" w:cs="Arial"/>
          <w:b/>
        </w:rPr>
        <w:t xml:space="preserve">Open Source Summit </w:t>
      </w:r>
      <w:r>
        <w:rPr>
          <w:rFonts w:ascii="Arial" w:hAnsi="Arial" w:cs="Arial"/>
          <w:b/>
        </w:rPr>
        <w:t xml:space="preserve">2016 </w:t>
      </w:r>
      <w:r w:rsidRPr="007F708C">
        <w:rPr>
          <w:rFonts w:ascii="Arial" w:hAnsi="Arial" w:cs="Arial"/>
          <w:b/>
        </w:rPr>
        <w:t>– Industrial Automotive</w:t>
      </w:r>
      <w:r>
        <w:rPr>
          <w:rFonts w:ascii="Arial" w:hAnsi="Arial" w:cs="Arial"/>
          <w:b/>
        </w:rPr>
        <w:t xml:space="preserve"> Scenario</w:t>
      </w:r>
    </w:p>
    <w:p w14:paraId="3B17C941" w14:textId="77777777" w:rsidR="004F7BAB" w:rsidRDefault="004F7BAB" w:rsidP="004F7BAB"/>
    <w:p w14:paraId="5551E577" w14:textId="77777777" w:rsidR="0084192C" w:rsidRPr="004F7BAB" w:rsidRDefault="0084192C" w:rsidP="004F7BAB"/>
    <w:p w14:paraId="2A0D8E07" w14:textId="77777777" w:rsidR="007F708C" w:rsidRPr="00D04725" w:rsidRDefault="007F708C" w:rsidP="004F7BA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u w:val="single"/>
        </w:rPr>
      </w:pPr>
      <w:r w:rsidRPr="00D04725">
        <w:rPr>
          <w:rFonts w:ascii="Arial" w:hAnsi="Arial" w:cs="Arial"/>
          <w:b/>
          <w:bCs/>
          <w:color w:val="000000" w:themeColor="text1"/>
          <w:u w:val="single"/>
        </w:rPr>
        <w:t>Overview</w:t>
      </w:r>
    </w:p>
    <w:p w14:paraId="11508589" w14:textId="77777777" w:rsidR="00D04725" w:rsidRDefault="00D04725" w:rsidP="004F7BA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</w:rPr>
      </w:pPr>
    </w:p>
    <w:p w14:paraId="7FBA89F3" w14:textId="12B8623A" w:rsidR="00614E24" w:rsidRDefault="00614E24" w:rsidP="004F7BA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</w:rPr>
      </w:pPr>
      <w:r>
        <w:rPr>
          <w:rFonts w:ascii="Arial" w:hAnsi="Arial" w:cs="Arial"/>
          <w:bCs/>
          <w:color w:val="000000" w:themeColor="text1"/>
        </w:rPr>
        <w:t xml:space="preserve">The purpose of this demonstration is to show how a data pipeline </w:t>
      </w:r>
      <w:r w:rsidR="006C3ADE">
        <w:rPr>
          <w:rFonts w:ascii="Arial" w:hAnsi="Arial" w:cs="Arial"/>
          <w:bCs/>
          <w:color w:val="000000" w:themeColor="text1"/>
        </w:rPr>
        <w:t xml:space="preserve">can be built using Bluemix to discover insights hidden in big data.  </w:t>
      </w:r>
      <w:r>
        <w:rPr>
          <w:rFonts w:ascii="Arial" w:hAnsi="Arial" w:cs="Arial"/>
          <w:bCs/>
          <w:color w:val="000000" w:themeColor="text1"/>
        </w:rPr>
        <w:t>Your demo</w:t>
      </w:r>
      <w:r w:rsidR="006C3ADE">
        <w:rPr>
          <w:rFonts w:ascii="Arial" w:hAnsi="Arial" w:cs="Arial"/>
          <w:bCs/>
          <w:color w:val="000000" w:themeColor="text1"/>
        </w:rPr>
        <w:t>nstration must highlight how</w:t>
      </w:r>
      <w:r>
        <w:rPr>
          <w:rFonts w:ascii="Arial" w:hAnsi="Arial" w:cs="Arial"/>
          <w:bCs/>
          <w:color w:val="000000" w:themeColor="text1"/>
        </w:rPr>
        <w:t xml:space="preserve"> Bluemix tools </w:t>
      </w:r>
      <w:r w:rsidR="003E68FF">
        <w:rPr>
          <w:rFonts w:ascii="Arial" w:hAnsi="Arial" w:cs="Arial"/>
          <w:bCs/>
          <w:color w:val="000000" w:themeColor="text1"/>
        </w:rPr>
        <w:t xml:space="preserve">and technologies </w:t>
      </w:r>
      <w:r>
        <w:rPr>
          <w:rFonts w:ascii="Arial" w:hAnsi="Arial" w:cs="Arial"/>
          <w:bCs/>
          <w:color w:val="000000" w:themeColor="text1"/>
        </w:rPr>
        <w:t xml:space="preserve">can </w:t>
      </w:r>
      <w:r w:rsidR="00295DFF">
        <w:rPr>
          <w:rFonts w:ascii="Arial" w:hAnsi="Arial" w:cs="Arial"/>
          <w:bCs/>
          <w:color w:val="000000" w:themeColor="text1"/>
        </w:rPr>
        <w:t>provide a</w:t>
      </w:r>
      <w:r>
        <w:rPr>
          <w:rFonts w:ascii="Arial" w:hAnsi="Arial" w:cs="Arial"/>
          <w:bCs/>
          <w:color w:val="000000" w:themeColor="text1"/>
        </w:rPr>
        <w:t xml:space="preserve"> solution from raw source data to a consumable format (reports, visualizations, APIs, etc.)</w:t>
      </w:r>
    </w:p>
    <w:p w14:paraId="1981CFE6" w14:textId="77777777" w:rsidR="00614E24" w:rsidRDefault="00614E24" w:rsidP="004F7BA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</w:rPr>
      </w:pPr>
    </w:p>
    <w:p w14:paraId="143E64DC" w14:textId="469D145A" w:rsidR="00614E24" w:rsidRDefault="00614E24" w:rsidP="004F7BA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</w:rPr>
      </w:pPr>
      <w:r>
        <w:rPr>
          <w:rFonts w:ascii="Arial" w:hAnsi="Arial" w:cs="Arial"/>
          <w:bCs/>
          <w:color w:val="000000" w:themeColor="text1"/>
        </w:rPr>
        <w:t xml:space="preserve">The demonstration can be as simple as a report or something more sophisticated such as creation of APIs.  It should be as interactive as possible and have a user interface that a non-technical person can </w:t>
      </w:r>
      <w:r w:rsidR="006C3ADE">
        <w:rPr>
          <w:rFonts w:ascii="Arial" w:hAnsi="Arial" w:cs="Arial"/>
          <w:bCs/>
          <w:color w:val="000000" w:themeColor="text1"/>
        </w:rPr>
        <w:t xml:space="preserve">understand and </w:t>
      </w:r>
      <w:r>
        <w:rPr>
          <w:rFonts w:ascii="Arial" w:hAnsi="Arial" w:cs="Arial"/>
          <w:bCs/>
          <w:color w:val="000000" w:themeColor="text1"/>
        </w:rPr>
        <w:t>appreciate.</w:t>
      </w:r>
    </w:p>
    <w:p w14:paraId="38AFFA4E" w14:textId="77777777" w:rsidR="00614E24" w:rsidRDefault="00614E24" w:rsidP="004F7BA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</w:rPr>
      </w:pPr>
    </w:p>
    <w:p w14:paraId="2C6AC681" w14:textId="77777777" w:rsidR="00D04725" w:rsidRDefault="00D04725" w:rsidP="004F7BA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</w:rPr>
      </w:pPr>
    </w:p>
    <w:p w14:paraId="74AFA029" w14:textId="77A2C1FC" w:rsidR="00614E24" w:rsidRPr="00D04725" w:rsidRDefault="00614E24" w:rsidP="00614E2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u w:val="single"/>
        </w:rPr>
      </w:pPr>
      <w:r>
        <w:rPr>
          <w:rFonts w:ascii="Arial" w:hAnsi="Arial" w:cs="Arial"/>
          <w:b/>
          <w:bCs/>
          <w:color w:val="000000" w:themeColor="text1"/>
          <w:u w:val="single"/>
        </w:rPr>
        <w:t>Sales Scenario</w:t>
      </w:r>
    </w:p>
    <w:p w14:paraId="11324928" w14:textId="77777777" w:rsidR="00614E24" w:rsidRDefault="00614E24" w:rsidP="004F7BA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</w:rPr>
      </w:pPr>
    </w:p>
    <w:p w14:paraId="66F767E4" w14:textId="44DFA2A9" w:rsidR="003E68FF" w:rsidRDefault="00295DFF" w:rsidP="004F7BA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</w:rPr>
      </w:pPr>
      <w:r>
        <w:rPr>
          <w:rFonts w:ascii="Arial" w:hAnsi="Arial" w:cs="Arial"/>
          <w:bCs/>
          <w:color w:val="000000" w:themeColor="text1"/>
        </w:rPr>
        <w:t>Ford Motor C</w:t>
      </w:r>
      <w:r w:rsidR="00030352">
        <w:rPr>
          <w:rFonts w:ascii="Arial" w:hAnsi="Arial" w:cs="Arial"/>
          <w:bCs/>
          <w:color w:val="000000" w:themeColor="text1"/>
        </w:rPr>
        <w:t>ompany</w:t>
      </w:r>
      <w:r>
        <w:rPr>
          <w:rFonts w:ascii="Arial" w:hAnsi="Arial" w:cs="Arial"/>
          <w:bCs/>
          <w:color w:val="000000" w:themeColor="text1"/>
        </w:rPr>
        <w:t xml:space="preserve"> put</w:t>
      </w:r>
      <w:r w:rsidR="00030352">
        <w:rPr>
          <w:rFonts w:ascii="Arial" w:hAnsi="Arial" w:cs="Arial"/>
          <w:bCs/>
          <w:color w:val="000000" w:themeColor="text1"/>
        </w:rPr>
        <w:t>s safety first!</w:t>
      </w:r>
      <w:r>
        <w:rPr>
          <w:rFonts w:ascii="Arial" w:hAnsi="Arial" w:cs="Arial"/>
          <w:bCs/>
          <w:color w:val="000000" w:themeColor="text1"/>
        </w:rPr>
        <w:t xml:space="preserve">  Initially, they would like to understand fatalities that occurred in 2014.  If a reasonable solution is demonstrated, they will extend the analysis </w:t>
      </w:r>
      <w:r w:rsidR="00030352">
        <w:rPr>
          <w:rFonts w:ascii="Arial" w:hAnsi="Arial" w:cs="Arial"/>
          <w:bCs/>
          <w:color w:val="000000" w:themeColor="text1"/>
        </w:rPr>
        <w:t xml:space="preserve">at a later time </w:t>
      </w:r>
      <w:r>
        <w:rPr>
          <w:rFonts w:ascii="Arial" w:hAnsi="Arial" w:cs="Arial"/>
          <w:bCs/>
          <w:color w:val="000000" w:themeColor="text1"/>
        </w:rPr>
        <w:t>to include data that is available since 1975 from the NHTSA (National Highway Transportation Safety Administration).</w:t>
      </w:r>
    </w:p>
    <w:p w14:paraId="464C4376" w14:textId="77777777" w:rsidR="00295DFF" w:rsidRDefault="00295DFF" w:rsidP="004F7BA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</w:rPr>
      </w:pPr>
    </w:p>
    <w:p w14:paraId="77431164" w14:textId="313F4360" w:rsidR="00295DFF" w:rsidRDefault="00030352" w:rsidP="004F7BA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</w:rPr>
      </w:pPr>
      <w:r>
        <w:rPr>
          <w:rFonts w:ascii="Arial" w:hAnsi="Arial" w:cs="Arial"/>
          <w:bCs/>
          <w:color w:val="000000" w:themeColor="text1"/>
        </w:rPr>
        <w:t xml:space="preserve">Ford has asked you to provide an architecture, pipeline, analysis and output demonstration that provides insights into this data.  They are interested in comparisons </w:t>
      </w:r>
      <w:r w:rsidR="009421E4">
        <w:rPr>
          <w:rFonts w:ascii="Arial" w:hAnsi="Arial" w:cs="Arial"/>
          <w:bCs/>
          <w:color w:val="000000" w:themeColor="text1"/>
        </w:rPr>
        <w:t xml:space="preserve">with other vehicle makes, </w:t>
      </w:r>
      <w:r>
        <w:rPr>
          <w:rFonts w:ascii="Arial" w:hAnsi="Arial" w:cs="Arial"/>
          <w:bCs/>
          <w:color w:val="000000" w:themeColor="text1"/>
        </w:rPr>
        <w:t>years, vehicle weights, etc.  They are also interested in understanding if other factors play a significant role, such as</w:t>
      </w:r>
      <w:r w:rsidR="006C3ADE">
        <w:rPr>
          <w:rFonts w:ascii="Arial" w:hAnsi="Arial" w:cs="Arial"/>
          <w:bCs/>
          <w:color w:val="000000" w:themeColor="text1"/>
        </w:rPr>
        <w:t xml:space="preserve"> road classification,</w:t>
      </w:r>
      <w:r>
        <w:rPr>
          <w:rFonts w:ascii="Arial" w:hAnsi="Arial" w:cs="Arial"/>
          <w:bCs/>
          <w:color w:val="000000" w:themeColor="text1"/>
        </w:rPr>
        <w:t xml:space="preserve"> speeding, drunk driving, driver height and wei</w:t>
      </w:r>
      <w:r w:rsidR="006C3ADE">
        <w:rPr>
          <w:rFonts w:ascii="Arial" w:hAnsi="Arial" w:cs="Arial"/>
          <w:bCs/>
          <w:color w:val="000000" w:themeColor="text1"/>
        </w:rPr>
        <w:t>ght, weather, light conditions,</w:t>
      </w:r>
      <w:r w:rsidR="009421E4">
        <w:rPr>
          <w:rFonts w:ascii="Arial" w:hAnsi="Arial" w:cs="Arial"/>
          <w:bCs/>
          <w:color w:val="000000" w:themeColor="text1"/>
        </w:rPr>
        <w:t xml:space="preserve"> </w:t>
      </w:r>
      <w:r>
        <w:rPr>
          <w:rFonts w:ascii="Arial" w:hAnsi="Arial" w:cs="Arial"/>
          <w:bCs/>
          <w:color w:val="000000" w:themeColor="text1"/>
        </w:rPr>
        <w:t>etc.</w:t>
      </w:r>
    </w:p>
    <w:p w14:paraId="57CECA7A" w14:textId="77777777" w:rsidR="00030352" w:rsidRDefault="00030352" w:rsidP="004F7BA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</w:rPr>
      </w:pPr>
    </w:p>
    <w:p w14:paraId="333AA115" w14:textId="64296A7F" w:rsidR="00030352" w:rsidRDefault="00030352" w:rsidP="004F7BA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</w:rPr>
      </w:pPr>
      <w:r>
        <w:rPr>
          <w:rFonts w:ascii="Arial" w:hAnsi="Arial" w:cs="Arial"/>
          <w:bCs/>
          <w:color w:val="000000" w:themeColor="text1"/>
        </w:rPr>
        <w:t xml:space="preserve">The </w:t>
      </w:r>
      <w:r w:rsidR="009421E4">
        <w:rPr>
          <w:rFonts w:ascii="Arial" w:hAnsi="Arial" w:cs="Arial"/>
          <w:bCs/>
          <w:color w:val="000000" w:themeColor="text1"/>
        </w:rPr>
        <w:t xml:space="preserve">overall </w:t>
      </w:r>
      <w:r>
        <w:rPr>
          <w:rFonts w:ascii="Arial" w:hAnsi="Arial" w:cs="Arial"/>
          <w:bCs/>
          <w:color w:val="000000" w:themeColor="text1"/>
        </w:rPr>
        <w:t xml:space="preserve">main </w:t>
      </w:r>
      <w:r w:rsidR="009421E4">
        <w:rPr>
          <w:rFonts w:ascii="Arial" w:hAnsi="Arial" w:cs="Arial"/>
          <w:bCs/>
          <w:color w:val="000000" w:themeColor="text1"/>
        </w:rPr>
        <w:t>objective is to help Ford:</w:t>
      </w:r>
    </w:p>
    <w:p w14:paraId="1414B61E" w14:textId="7439FC93" w:rsidR="00030352" w:rsidRDefault="00030352" w:rsidP="00030352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</w:rPr>
      </w:pPr>
      <w:r>
        <w:rPr>
          <w:rFonts w:ascii="Arial" w:hAnsi="Arial" w:cs="Arial"/>
          <w:bCs/>
          <w:color w:val="000000" w:themeColor="text1"/>
        </w:rPr>
        <w:t>Focus less on gathering, cleansing and organizing the data</w:t>
      </w:r>
    </w:p>
    <w:p w14:paraId="1E63C2EF" w14:textId="3C3B8CEC" w:rsidR="00030352" w:rsidRDefault="00030352" w:rsidP="00030352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</w:rPr>
      </w:pPr>
      <w:r>
        <w:rPr>
          <w:rFonts w:ascii="Arial" w:hAnsi="Arial" w:cs="Arial"/>
          <w:bCs/>
          <w:color w:val="000000" w:themeColor="text1"/>
        </w:rPr>
        <w:t>Provide a platform where multiple tools and approaches are available to analyze the data</w:t>
      </w:r>
    </w:p>
    <w:p w14:paraId="6F9B849E" w14:textId="503113DC" w:rsidR="00030352" w:rsidRPr="00030352" w:rsidRDefault="0084192C" w:rsidP="00030352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</w:rPr>
      </w:pPr>
      <w:r>
        <w:rPr>
          <w:rFonts w:ascii="Arial" w:hAnsi="Arial" w:cs="Arial"/>
          <w:bCs/>
          <w:color w:val="000000" w:themeColor="text1"/>
        </w:rPr>
        <w:t>Produce an executive summary and consumption of insights to a broad audience.</w:t>
      </w:r>
    </w:p>
    <w:p w14:paraId="512D3941" w14:textId="77777777" w:rsidR="00614E24" w:rsidRDefault="00614E24" w:rsidP="004F7BA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</w:rPr>
      </w:pPr>
    </w:p>
    <w:p w14:paraId="4EFA5585" w14:textId="77777777" w:rsidR="00614E24" w:rsidRDefault="00614E24" w:rsidP="004F7BA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</w:rPr>
      </w:pPr>
    </w:p>
    <w:p w14:paraId="7570A82C" w14:textId="7DF0868F" w:rsidR="007F708C" w:rsidRPr="00D04725" w:rsidRDefault="007F708C" w:rsidP="004F7BA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u w:val="single"/>
        </w:rPr>
      </w:pPr>
      <w:r w:rsidRPr="00D04725">
        <w:rPr>
          <w:rFonts w:ascii="Arial" w:hAnsi="Arial" w:cs="Arial"/>
          <w:b/>
          <w:bCs/>
          <w:color w:val="000000" w:themeColor="text1"/>
          <w:u w:val="single"/>
        </w:rPr>
        <w:t>Pre-Requisites</w:t>
      </w:r>
    </w:p>
    <w:p w14:paraId="591F9A2E" w14:textId="77777777" w:rsidR="00D04725" w:rsidRDefault="00D04725" w:rsidP="004F7BA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</w:rPr>
      </w:pPr>
    </w:p>
    <w:p w14:paraId="113788D0" w14:textId="534B8B13" w:rsidR="00D04725" w:rsidRDefault="00D04725" w:rsidP="004F7BAB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</w:rPr>
      </w:pPr>
      <w:r w:rsidRPr="006433A0">
        <w:rPr>
          <w:rFonts w:ascii="Arial" w:hAnsi="Arial" w:cs="Arial"/>
          <w:bCs/>
          <w:color w:val="000000" w:themeColor="text1"/>
        </w:rPr>
        <w:t>You should already have an account for Bluemix</w:t>
      </w:r>
      <w:r w:rsidR="008D6889">
        <w:rPr>
          <w:rFonts w:ascii="Arial" w:hAnsi="Arial" w:cs="Arial"/>
          <w:bCs/>
          <w:color w:val="000000" w:themeColor="text1"/>
        </w:rPr>
        <w:t>, Watson Analytics</w:t>
      </w:r>
      <w:r w:rsidRPr="006433A0">
        <w:rPr>
          <w:rFonts w:ascii="Arial" w:hAnsi="Arial" w:cs="Arial"/>
          <w:bCs/>
          <w:color w:val="000000" w:themeColor="text1"/>
        </w:rPr>
        <w:t xml:space="preserve"> and Data Science Experience.</w:t>
      </w:r>
    </w:p>
    <w:p w14:paraId="16774040" w14:textId="42D379FE" w:rsidR="00916F8F" w:rsidRPr="00916F8F" w:rsidRDefault="00916F8F" w:rsidP="00916F8F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</w:rPr>
      </w:pPr>
      <w:r>
        <w:rPr>
          <w:rFonts w:ascii="Arial" w:hAnsi="Arial" w:cs="Arial"/>
          <w:bCs/>
          <w:color w:val="000000" w:themeColor="text1"/>
        </w:rPr>
        <w:t>Limited weather data is provided</w:t>
      </w:r>
      <w:r w:rsidR="00504F35">
        <w:rPr>
          <w:rFonts w:ascii="Arial" w:hAnsi="Arial" w:cs="Arial"/>
          <w:bCs/>
          <w:color w:val="000000" w:themeColor="text1"/>
        </w:rPr>
        <w:t xml:space="preserve"> in these</w:t>
      </w:r>
      <w:r w:rsidR="007B43DF">
        <w:rPr>
          <w:rFonts w:ascii="Arial" w:hAnsi="Arial" w:cs="Arial"/>
          <w:bCs/>
          <w:color w:val="000000" w:themeColor="text1"/>
        </w:rPr>
        <w:t xml:space="preserve"> </w:t>
      </w:r>
      <w:r w:rsidR="00017DAC">
        <w:rPr>
          <w:rFonts w:ascii="Arial" w:hAnsi="Arial" w:cs="Arial"/>
          <w:bCs/>
          <w:color w:val="000000" w:themeColor="text1"/>
        </w:rPr>
        <w:t xml:space="preserve">NHTSA </w:t>
      </w:r>
      <w:r w:rsidR="007B43DF">
        <w:rPr>
          <w:rFonts w:ascii="Arial" w:hAnsi="Arial" w:cs="Arial"/>
          <w:bCs/>
          <w:color w:val="000000" w:themeColor="text1"/>
        </w:rPr>
        <w:t>reports,</w:t>
      </w:r>
      <w:r>
        <w:rPr>
          <w:rFonts w:ascii="Arial" w:hAnsi="Arial" w:cs="Arial"/>
          <w:bCs/>
          <w:color w:val="000000" w:themeColor="text1"/>
        </w:rPr>
        <w:t xml:space="preserve"> so </w:t>
      </w:r>
      <w:r w:rsidR="007B43DF">
        <w:rPr>
          <w:rFonts w:ascii="Arial" w:hAnsi="Arial" w:cs="Arial"/>
          <w:bCs/>
          <w:color w:val="000000" w:themeColor="text1"/>
        </w:rPr>
        <w:t xml:space="preserve">you </w:t>
      </w:r>
      <w:r>
        <w:rPr>
          <w:rFonts w:ascii="Arial" w:hAnsi="Arial" w:cs="Arial"/>
          <w:bCs/>
          <w:color w:val="000000" w:themeColor="text1"/>
        </w:rPr>
        <w:t>might consider enhancing this with historical weather</w:t>
      </w:r>
      <w:r w:rsidR="007B43DF">
        <w:rPr>
          <w:rFonts w:ascii="Arial" w:hAnsi="Arial" w:cs="Arial"/>
          <w:bCs/>
          <w:color w:val="000000" w:themeColor="text1"/>
        </w:rPr>
        <w:t xml:space="preserve"> data</w:t>
      </w:r>
      <w:r>
        <w:rPr>
          <w:rFonts w:ascii="Arial" w:hAnsi="Arial" w:cs="Arial"/>
          <w:bCs/>
          <w:color w:val="000000" w:themeColor="text1"/>
        </w:rPr>
        <w:t xml:space="preserve"> provided by The Weather Company.  If so</w:t>
      </w:r>
      <w:r w:rsidRPr="006433A0">
        <w:rPr>
          <w:rFonts w:ascii="Arial" w:hAnsi="Arial" w:cs="Arial"/>
          <w:bCs/>
          <w:color w:val="000000" w:themeColor="text1"/>
        </w:rPr>
        <w:t xml:space="preserve">, an API key will need to be requested </w:t>
      </w:r>
      <w:r>
        <w:rPr>
          <w:rFonts w:ascii="Arial" w:hAnsi="Arial" w:cs="Arial"/>
          <w:bCs/>
          <w:color w:val="000000" w:themeColor="text1"/>
        </w:rPr>
        <w:t xml:space="preserve">and </w:t>
      </w:r>
      <w:r w:rsidRPr="006433A0">
        <w:rPr>
          <w:rFonts w:ascii="Arial" w:hAnsi="Arial" w:cs="Arial"/>
          <w:bCs/>
          <w:color w:val="000000" w:themeColor="text1"/>
        </w:rPr>
        <w:t>may take a few days</w:t>
      </w:r>
      <w:r w:rsidR="007B43DF">
        <w:rPr>
          <w:rFonts w:ascii="Arial" w:hAnsi="Arial" w:cs="Arial"/>
          <w:bCs/>
          <w:color w:val="000000" w:themeColor="text1"/>
        </w:rPr>
        <w:t xml:space="preserve">.  This request can be made </w:t>
      </w:r>
      <w:r w:rsidRPr="006433A0">
        <w:rPr>
          <w:rFonts w:ascii="Arial" w:hAnsi="Arial" w:cs="Arial"/>
          <w:bCs/>
          <w:color w:val="000000" w:themeColor="text1"/>
        </w:rPr>
        <w:t xml:space="preserve">at </w:t>
      </w:r>
      <w:hyperlink r:id="rId8" w:history="1">
        <w:r w:rsidRPr="006433A0">
          <w:rPr>
            <w:rStyle w:val="Hyperlink"/>
            <w:rFonts w:ascii="Arial" w:hAnsi="Arial" w:cs="Arial"/>
            <w:bCs/>
          </w:rPr>
          <w:t>https://</w:t>
        </w:r>
      </w:hyperlink>
      <w:hyperlink r:id="rId9" w:history="1">
        <w:r w:rsidRPr="006433A0">
          <w:rPr>
            <w:rStyle w:val="Hyperlink"/>
            <w:rFonts w:ascii="Arial" w:hAnsi="Arial" w:cs="Arial"/>
            <w:bCs/>
          </w:rPr>
          <w:t>goo.gl/oPVzPa</w:t>
        </w:r>
      </w:hyperlink>
    </w:p>
    <w:p w14:paraId="086C0492" w14:textId="117B1AA3" w:rsidR="006433A0" w:rsidRPr="006433A0" w:rsidRDefault="006433A0" w:rsidP="004F7BAB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</w:rPr>
      </w:pPr>
      <w:r>
        <w:rPr>
          <w:rFonts w:ascii="Arial" w:hAnsi="Arial" w:cs="Arial"/>
          <w:bCs/>
          <w:color w:val="000000" w:themeColor="text1"/>
        </w:rPr>
        <w:t xml:space="preserve">You may also wish to have a </w:t>
      </w:r>
      <w:r w:rsidR="008D6889">
        <w:rPr>
          <w:rFonts w:ascii="Arial" w:hAnsi="Arial" w:cs="Arial"/>
          <w:bCs/>
          <w:color w:val="000000" w:themeColor="text1"/>
        </w:rPr>
        <w:t>Compose trial account available for MongoDB, PostgreSQL and/or Elasticsearch.</w:t>
      </w:r>
    </w:p>
    <w:p w14:paraId="174E1D01" w14:textId="77777777" w:rsidR="00D04725" w:rsidRPr="007F708C" w:rsidRDefault="00D04725" w:rsidP="004F7BA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</w:rPr>
      </w:pPr>
    </w:p>
    <w:p w14:paraId="4266D95D" w14:textId="77777777" w:rsidR="00D04725" w:rsidRPr="007F708C" w:rsidRDefault="00D04725" w:rsidP="004F7BA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</w:rPr>
      </w:pPr>
    </w:p>
    <w:p w14:paraId="442B14A6" w14:textId="68BF5461" w:rsidR="007F708C" w:rsidRPr="00D04725" w:rsidRDefault="007F708C" w:rsidP="004F7BA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u w:val="single"/>
        </w:rPr>
      </w:pPr>
      <w:r w:rsidRPr="00D04725">
        <w:rPr>
          <w:rFonts w:ascii="Arial" w:hAnsi="Arial" w:cs="Arial"/>
          <w:b/>
          <w:bCs/>
          <w:color w:val="000000" w:themeColor="text1"/>
          <w:u w:val="single"/>
        </w:rPr>
        <w:lastRenderedPageBreak/>
        <w:t>Demo Expectation</w:t>
      </w:r>
      <w:r w:rsidR="006433A0">
        <w:rPr>
          <w:rFonts w:ascii="Arial" w:hAnsi="Arial" w:cs="Arial"/>
          <w:b/>
          <w:bCs/>
          <w:color w:val="000000" w:themeColor="text1"/>
          <w:u w:val="single"/>
        </w:rPr>
        <w:t>s</w:t>
      </w:r>
    </w:p>
    <w:p w14:paraId="525E1313" w14:textId="77777777" w:rsidR="007F708C" w:rsidRDefault="007F708C" w:rsidP="004F7BA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</w:rPr>
      </w:pPr>
    </w:p>
    <w:p w14:paraId="43FC0890" w14:textId="286789EC" w:rsidR="0084192C" w:rsidRPr="0084192C" w:rsidRDefault="0084192C" w:rsidP="004F7BA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</w:rPr>
      </w:pPr>
      <w:r>
        <w:rPr>
          <w:rFonts w:ascii="Arial" w:hAnsi="Arial" w:cs="Arial"/>
          <w:bCs/>
          <w:color w:val="000000" w:themeColor="text1"/>
        </w:rPr>
        <w:t>The following must be accomplished in the demonstration:</w:t>
      </w:r>
    </w:p>
    <w:p w14:paraId="36E1466B" w14:textId="77777777" w:rsidR="0084192C" w:rsidRDefault="0084192C" w:rsidP="004F7BA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</w:rPr>
      </w:pPr>
    </w:p>
    <w:p w14:paraId="76ADABEC" w14:textId="23E7670D" w:rsidR="00D04725" w:rsidRDefault="006433A0" w:rsidP="006433A0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</w:rPr>
      </w:pPr>
      <w:r>
        <w:rPr>
          <w:rFonts w:ascii="Arial" w:hAnsi="Arial" w:cs="Arial"/>
          <w:bCs/>
          <w:color w:val="000000" w:themeColor="text1"/>
        </w:rPr>
        <w:t xml:space="preserve">Ingest data into Object Store in Bluemix.  </w:t>
      </w:r>
      <w:r w:rsidR="0084192C">
        <w:rPr>
          <w:rFonts w:ascii="Arial" w:hAnsi="Arial" w:cs="Arial"/>
          <w:bCs/>
          <w:color w:val="000000" w:themeColor="text1"/>
        </w:rPr>
        <w:t xml:space="preserve">For this exercise, </w:t>
      </w:r>
      <w:r w:rsidR="00017DAC">
        <w:rPr>
          <w:rFonts w:ascii="Arial" w:hAnsi="Arial" w:cs="Arial"/>
          <w:bCs/>
          <w:color w:val="000000" w:themeColor="text1"/>
        </w:rPr>
        <w:t xml:space="preserve">please </w:t>
      </w:r>
      <w:r w:rsidR="0084192C">
        <w:rPr>
          <w:rFonts w:ascii="Arial" w:hAnsi="Arial" w:cs="Arial"/>
          <w:bCs/>
          <w:color w:val="000000" w:themeColor="text1"/>
        </w:rPr>
        <w:t>just</w:t>
      </w:r>
      <w:r w:rsidR="007B43DF">
        <w:rPr>
          <w:rFonts w:ascii="Arial" w:hAnsi="Arial" w:cs="Arial"/>
          <w:bCs/>
          <w:color w:val="000000" w:themeColor="text1"/>
        </w:rPr>
        <w:t xml:space="preserve"> select</w:t>
      </w:r>
      <w:r>
        <w:rPr>
          <w:rFonts w:ascii="Arial" w:hAnsi="Arial" w:cs="Arial"/>
          <w:bCs/>
          <w:color w:val="000000" w:themeColor="text1"/>
        </w:rPr>
        <w:t xml:space="preserve"> </w:t>
      </w:r>
      <w:r w:rsidR="0084192C">
        <w:rPr>
          <w:rFonts w:ascii="Arial" w:hAnsi="Arial" w:cs="Arial"/>
          <w:bCs/>
          <w:color w:val="000000" w:themeColor="text1"/>
        </w:rPr>
        <w:t xml:space="preserve">data for </w:t>
      </w:r>
      <w:r w:rsidR="009421E4">
        <w:rPr>
          <w:rFonts w:ascii="Arial" w:hAnsi="Arial" w:cs="Arial"/>
          <w:bCs/>
          <w:color w:val="000000" w:themeColor="text1"/>
        </w:rPr>
        <w:t xml:space="preserve">the year </w:t>
      </w:r>
      <w:r w:rsidR="0084192C">
        <w:rPr>
          <w:rFonts w:ascii="Arial" w:hAnsi="Arial" w:cs="Arial"/>
          <w:bCs/>
          <w:color w:val="000000" w:themeColor="text1"/>
        </w:rPr>
        <w:t>2014</w:t>
      </w:r>
    </w:p>
    <w:p w14:paraId="6D78DD12" w14:textId="56091113" w:rsidR="0084192C" w:rsidRDefault="0084192C" w:rsidP="006433A0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</w:rPr>
      </w:pPr>
      <w:r>
        <w:rPr>
          <w:rFonts w:ascii="Arial" w:hAnsi="Arial" w:cs="Arial"/>
          <w:bCs/>
          <w:color w:val="000000" w:themeColor="text1"/>
        </w:rPr>
        <w:t>Perf</w:t>
      </w:r>
      <w:r w:rsidR="00017DAC">
        <w:rPr>
          <w:rFonts w:ascii="Arial" w:hAnsi="Arial" w:cs="Arial"/>
          <w:bCs/>
          <w:color w:val="000000" w:themeColor="text1"/>
        </w:rPr>
        <w:t>orm data preparation</w:t>
      </w:r>
      <w:r>
        <w:rPr>
          <w:rFonts w:ascii="Arial" w:hAnsi="Arial" w:cs="Arial"/>
          <w:bCs/>
          <w:color w:val="000000" w:themeColor="text1"/>
        </w:rPr>
        <w:t>.  Persist this data in a target of your choosing, but some suggestions include:</w:t>
      </w:r>
    </w:p>
    <w:p w14:paraId="6A573679" w14:textId="305A6B74" w:rsidR="0084192C" w:rsidRDefault="0084192C" w:rsidP="0084192C">
      <w:pPr>
        <w:pStyle w:val="ListParagraph"/>
        <w:widowControl w:val="0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</w:rPr>
      </w:pPr>
      <w:r>
        <w:rPr>
          <w:rFonts w:ascii="Arial" w:hAnsi="Arial" w:cs="Arial"/>
          <w:bCs/>
          <w:color w:val="000000" w:themeColor="text1"/>
        </w:rPr>
        <w:t>Cloudant</w:t>
      </w:r>
    </w:p>
    <w:p w14:paraId="3F3BBCC6" w14:textId="6A79F3B1" w:rsidR="0084192C" w:rsidRDefault="0084192C" w:rsidP="0084192C">
      <w:pPr>
        <w:pStyle w:val="ListParagraph"/>
        <w:widowControl w:val="0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</w:rPr>
      </w:pPr>
      <w:r>
        <w:rPr>
          <w:rFonts w:ascii="Arial" w:hAnsi="Arial" w:cs="Arial"/>
          <w:bCs/>
          <w:color w:val="000000" w:themeColor="text1"/>
        </w:rPr>
        <w:t>DashDB</w:t>
      </w:r>
    </w:p>
    <w:p w14:paraId="7E06EB33" w14:textId="450DE4F8" w:rsidR="0084192C" w:rsidRDefault="0084192C" w:rsidP="0084192C">
      <w:pPr>
        <w:pStyle w:val="ListParagraph"/>
        <w:widowControl w:val="0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</w:rPr>
      </w:pPr>
      <w:r>
        <w:rPr>
          <w:rFonts w:ascii="Arial" w:hAnsi="Arial" w:cs="Arial"/>
          <w:bCs/>
          <w:color w:val="000000" w:themeColor="text1"/>
        </w:rPr>
        <w:t>Object Storage</w:t>
      </w:r>
    </w:p>
    <w:p w14:paraId="6386CA5B" w14:textId="7B29DE9A" w:rsidR="0084192C" w:rsidRDefault="0084192C" w:rsidP="0084192C">
      <w:pPr>
        <w:pStyle w:val="ListParagraph"/>
        <w:widowControl w:val="0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</w:rPr>
      </w:pPr>
      <w:r>
        <w:rPr>
          <w:rFonts w:ascii="Arial" w:hAnsi="Arial" w:cs="Arial"/>
          <w:bCs/>
          <w:color w:val="000000" w:themeColor="text1"/>
        </w:rPr>
        <w:t>Compose MongoDB</w:t>
      </w:r>
    </w:p>
    <w:p w14:paraId="4115C4C0" w14:textId="104DA685" w:rsidR="0084192C" w:rsidRDefault="0084192C" w:rsidP="0084192C">
      <w:pPr>
        <w:pStyle w:val="ListParagraph"/>
        <w:widowControl w:val="0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</w:rPr>
      </w:pPr>
      <w:r>
        <w:rPr>
          <w:rFonts w:ascii="Arial" w:hAnsi="Arial" w:cs="Arial"/>
          <w:bCs/>
          <w:color w:val="000000" w:themeColor="text1"/>
        </w:rPr>
        <w:t>Compose Elasticsearch</w:t>
      </w:r>
    </w:p>
    <w:p w14:paraId="0DF9F770" w14:textId="23D19011" w:rsidR="0084192C" w:rsidRDefault="0084192C" w:rsidP="006433A0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</w:rPr>
      </w:pPr>
      <w:r>
        <w:rPr>
          <w:rFonts w:ascii="Arial" w:hAnsi="Arial" w:cs="Arial"/>
          <w:bCs/>
          <w:color w:val="000000" w:themeColor="text1"/>
        </w:rPr>
        <w:t>Create visualizations for the results, preferable using Watson Analytics</w:t>
      </w:r>
    </w:p>
    <w:p w14:paraId="581E773F" w14:textId="34E0D76D" w:rsidR="0084192C" w:rsidRDefault="0084192C" w:rsidP="006433A0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</w:rPr>
      </w:pPr>
      <w:r>
        <w:rPr>
          <w:rFonts w:ascii="Arial" w:hAnsi="Arial" w:cs="Arial"/>
          <w:bCs/>
          <w:color w:val="000000" w:themeColor="text1"/>
        </w:rPr>
        <w:t>Stretch Goals:</w:t>
      </w:r>
    </w:p>
    <w:p w14:paraId="3990B065" w14:textId="30B53C0D" w:rsidR="0084192C" w:rsidRDefault="0084192C" w:rsidP="0084192C">
      <w:pPr>
        <w:pStyle w:val="ListParagraph"/>
        <w:widowControl w:val="0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</w:rPr>
      </w:pPr>
      <w:r>
        <w:rPr>
          <w:rFonts w:ascii="Arial" w:hAnsi="Arial" w:cs="Arial"/>
          <w:bCs/>
          <w:color w:val="000000" w:themeColor="text1"/>
        </w:rPr>
        <w:t xml:space="preserve">Enrich the limited weather data provided </w:t>
      </w:r>
      <w:r w:rsidR="00017DAC">
        <w:rPr>
          <w:rFonts w:ascii="Arial" w:hAnsi="Arial" w:cs="Arial"/>
          <w:bCs/>
          <w:color w:val="000000" w:themeColor="text1"/>
        </w:rPr>
        <w:t xml:space="preserve">in this data </w:t>
      </w:r>
      <w:r>
        <w:rPr>
          <w:rFonts w:ascii="Arial" w:hAnsi="Arial" w:cs="Arial"/>
          <w:bCs/>
          <w:color w:val="000000" w:themeColor="text1"/>
        </w:rPr>
        <w:t>with weather data provided by The Weather Company</w:t>
      </w:r>
    </w:p>
    <w:p w14:paraId="42246A9F" w14:textId="733AA748" w:rsidR="0084192C" w:rsidRDefault="0084192C" w:rsidP="0084192C">
      <w:pPr>
        <w:pStyle w:val="ListParagraph"/>
        <w:widowControl w:val="0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</w:rPr>
      </w:pPr>
      <w:r>
        <w:rPr>
          <w:rFonts w:ascii="Arial" w:hAnsi="Arial" w:cs="Arial"/>
          <w:bCs/>
          <w:color w:val="000000" w:themeColor="text1"/>
        </w:rPr>
        <w:t>Use Spark machine learning or RStudio to provide predictions</w:t>
      </w:r>
    </w:p>
    <w:p w14:paraId="73F0AD70" w14:textId="2C307044" w:rsidR="0084192C" w:rsidRDefault="0084192C" w:rsidP="0084192C">
      <w:pPr>
        <w:pStyle w:val="ListParagraph"/>
        <w:widowControl w:val="0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</w:rPr>
      </w:pPr>
      <w:r>
        <w:rPr>
          <w:rFonts w:ascii="Arial" w:hAnsi="Arial" w:cs="Arial"/>
          <w:bCs/>
          <w:color w:val="000000" w:themeColor="text1"/>
        </w:rPr>
        <w:t>Incorporate data-in-motion streaming</w:t>
      </w:r>
    </w:p>
    <w:p w14:paraId="0F726164" w14:textId="0403B0F7" w:rsidR="00B86A84" w:rsidRDefault="00B86A84" w:rsidP="0078669A">
      <w:pPr>
        <w:rPr>
          <w:rFonts w:ascii="Arial" w:hAnsi="Arial" w:cs="Arial"/>
          <w:b/>
          <w:bCs/>
          <w:color w:val="000000" w:themeColor="text1"/>
          <w:u w:val="single"/>
        </w:rPr>
      </w:pPr>
    </w:p>
    <w:p w14:paraId="5AD2B55F" w14:textId="50C5F4EC" w:rsidR="00B86A84" w:rsidRPr="0078669A" w:rsidRDefault="00B86A84" w:rsidP="0078669A">
      <w:pPr>
        <w:rPr>
          <w:rFonts w:ascii="Arial" w:hAnsi="Arial" w:cs="Arial"/>
          <w:b/>
          <w:bCs/>
          <w:color w:val="000000" w:themeColor="text1"/>
          <w:u w:val="single"/>
        </w:rPr>
      </w:pPr>
      <w:r>
        <w:rPr>
          <w:rFonts w:ascii="Arial" w:hAnsi="Arial" w:cs="Arial"/>
          <w:b/>
          <w:bCs/>
          <w:color w:val="000000" w:themeColor="text1"/>
          <w:u w:val="single"/>
        </w:rPr>
        <w:t>Data</w:t>
      </w:r>
      <w:r w:rsidR="0084192C">
        <w:rPr>
          <w:rFonts w:ascii="Arial" w:hAnsi="Arial" w:cs="Arial"/>
          <w:b/>
          <w:bCs/>
          <w:color w:val="000000" w:themeColor="text1"/>
          <w:u w:val="single"/>
        </w:rPr>
        <w:t xml:space="preserve"> Details</w:t>
      </w:r>
    </w:p>
    <w:p w14:paraId="7D8CBF63" w14:textId="0C5FCE5D" w:rsidR="007B43DF" w:rsidRPr="00504F35" w:rsidRDefault="008D6889" w:rsidP="008D688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04F35">
        <w:rPr>
          <w:rFonts w:ascii="Arial" w:hAnsi="Arial" w:cs="Arial"/>
          <w:bCs/>
          <w:color w:val="000000" w:themeColor="text1"/>
        </w:rPr>
        <w:t xml:space="preserve">The data to be used will be the NHTSA Fatality Analysis Reporting System and provides raw data from 1975 in .dbf format.  This data is located at </w:t>
      </w:r>
      <w:hyperlink r:id="rId10" w:history="1">
        <w:r w:rsidR="007B43DF" w:rsidRPr="00504F35">
          <w:rPr>
            <w:rStyle w:val="Hyperlink"/>
            <w:rFonts w:ascii="Arial" w:hAnsi="Arial" w:cs="Arial"/>
          </w:rPr>
          <w:t>http://www.nhtsa.gov/FARS</w:t>
        </w:r>
      </w:hyperlink>
    </w:p>
    <w:p w14:paraId="678F46EE" w14:textId="77777777" w:rsidR="008D6889" w:rsidRDefault="008D6889" w:rsidP="008D688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</w:rPr>
      </w:pPr>
    </w:p>
    <w:p w14:paraId="12EC98B0" w14:textId="55DB7388" w:rsidR="000E572A" w:rsidRDefault="000E572A" w:rsidP="00036A34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For 2014, </w:t>
      </w:r>
      <w:r w:rsidR="007B43DF">
        <w:rPr>
          <w:rFonts w:ascii="Arial" w:hAnsi="Arial" w:cs="Arial"/>
          <w:color w:val="000000"/>
        </w:rPr>
        <w:t>you will find a FAR</w:t>
      </w:r>
      <w:r w:rsidR="00CB0E1F">
        <w:rPr>
          <w:rFonts w:ascii="Arial" w:hAnsi="Arial" w:cs="Arial"/>
          <w:color w:val="000000"/>
        </w:rPr>
        <w:t>S</w:t>
      </w:r>
      <w:r w:rsidR="007B43DF">
        <w:rPr>
          <w:rFonts w:ascii="Arial" w:hAnsi="Arial" w:cs="Arial"/>
          <w:color w:val="000000"/>
        </w:rPr>
        <w:t>2014.zip</w:t>
      </w:r>
      <w:r w:rsidR="0078669A">
        <w:rPr>
          <w:rFonts w:ascii="Arial" w:hAnsi="Arial" w:cs="Arial"/>
          <w:color w:val="000000"/>
        </w:rPr>
        <w:t xml:space="preserve"> fil</w:t>
      </w:r>
      <w:r w:rsidR="00CB0E1F">
        <w:rPr>
          <w:rFonts w:ascii="Arial" w:hAnsi="Arial" w:cs="Arial"/>
          <w:color w:val="000000"/>
        </w:rPr>
        <w:t xml:space="preserve">es that contains </w:t>
      </w:r>
      <w:r w:rsidR="00504F35">
        <w:rPr>
          <w:rFonts w:ascii="Arial" w:hAnsi="Arial" w:cs="Arial"/>
          <w:color w:val="000000"/>
        </w:rPr>
        <w:t>19 different</w:t>
      </w:r>
      <w:r w:rsidR="0078669A">
        <w:rPr>
          <w:rFonts w:ascii="Arial" w:hAnsi="Arial" w:cs="Arial"/>
          <w:color w:val="000000"/>
        </w:rPr>
        <w:t xml:space="preserve"> files</w:t>
      </w:r>
      <w:r w:rsidR="00CB0E1F">
        <w:rPr>
          <w:rFonts w:ascii="Arial" w:hAnsi="Arial" w:cs="Arial"/>
          <w:color w:val="000000"/>
        </w:rPr>
        <w:t xml:space="preserve"> with much data</w:t>
      </w:r>
      <w:r w:rsidR="009C456F">
        <w:rPr>
          <w:rFonts w:ascii="Arial" w:hAnsi="Arial" w:cs="Arial"/>
          <w:color w:val="000000"/>
        </w:rPr>
        <w:t>.  Complete d</w:t>
      </w:r>
      <w:r w:rsidR="0078669A">
        <w:rPr>
          <w:rFonts w:ascii="Arial" w:hAnsi="Arial" w:cs="Arial"/>
          <w:color w:val="000000"/>
        </w:rPr>
        <w:t>eta</w:t>
      </w:r>
      <w:r w:rsidR="00504F35">
        <w:rPr>
          <w:rFonts w:ascii="Arial" w:hAnsi="Arial" w:cs="Arial"/>
          <w:color w:val="000000"/>
        </w:rPr>
        <w:t>ile</w:t>
      </w:r>
      <w:r w:rsidR="00CB0E1F">
        <w:rPr>
          <w:rFonts w:ascii="Arial" w:hAnsi="Arial" w:cs="Arial"/>
          <w:color w:val="000000"/>
        </w:rPr>
        <w:t>d documentation can be found in the 560 page document</w:t>
      </w:r>
      <w:r w:rsidR="00017DAC">
        <w:rPr>
          <w:rFonts w:ascii="Arial" w:hAnsi="Arial" w:cs="Arial"/>
          <w:color w:val="000000"/>
        </w:rPr>
        <w:t>, ‘FARS Analytical User’s Manual’</w:t>
      </w:r>
      <w:r w:rsidR="00CB0E1F">
        <w:rPr>
          <w:rFonts w:ascii="Arial" w:hAnsi="Arial" w:cs="Arial"/>
          <w:color w:val="000000"/>
        </w:rPr>
        <w:t xml:space="preserve"> located at</w:t>
      </w:r>
      <w:r w:rsidR="0078669A">
        <w:rPr>
          <w:rFonts w:ascii="Arial" w:hAnsi="Arial" w:cs="Arial"/>
          <w:color w:val="000000"/>
        </w:rPr>
        <w:br/>
      </w:r>
      <w:hyperlink r:id="rId11" w:history="1">
        <w:r w:rsidR="0078669A" w:rsidRPr="002F3EBF">
          <w:rPr>
            <w:rStyle w:val="Hyperlink"/>
            <w:rFonts w:ascii="Arial" w:hAnsi="Arial" w:cs="Arial"/>
          </w:rPr>
          <w:t>ftp://ftp.nhtsa.dot.gov/fars/FARS-DOC/USERGUIDE-2014.pdf</w:t>
        </w:r>
      </w:hyperlink>
    </w:p>
    <w:p w14:paraId="33CD9531" w14:textId="17FE8C04" w:rsidR="00017DAC" w:rsidRDefault="00017DAC" w:rsidP="0078669A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It is recommended that you only concentrate on 2 of the 19 files, the ‘vehicle.dbf’ and the ‘accident.dbf’.</w:t>
      </w:r>
    </w:p>
    <w:p w14:paraId="086EF7C3" w14:textId="59D0341D" w:rsidR="00017DAC" w:rsidRDefault="00017DAC" w:rsidP="0078669A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Detailed documentation on the ‘vehicle.dbf’ can be found starting on page 13 of the ‘FARS Analytical User’s Manual’.  This starts with a list of</w:t>
      </w:r>
      <w:r w:rsidR="009421E4">
        <w:rPr>
          <w:rFonts w:ascii="Arial" w:hAnsi="Arial" w:cs="Arial"/>
          <w:color w:val="000000"/>
        </w:rPr>
        <w:t xml:space="preserve"> the columns and has provides additional details later.  For example, the vehicle make codes and names are provided starting on page 91 for 1991-Later.  Other data in this file includes:</w:t>
      </w:r>
    </w:p>
    <w:p w14:paraId="4A7BFDC7" w14:textId="243AB55B" w:rsidR="009421E4" w:rsidRDefault="009421E4" w:rsidP="0078669A">
      <w:pPr>
        <w:pStyle w:val="ListParagraph"/>
        <w:numPr>
          <w:ilvl w:val="0"/>
          <w:numId w:val="24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State of occurrence</w:t>
      </w:r>
    </w:p>
    <w:p w14:paraId="11C3A1A6" w14:textId="3382B9AC" w:rsidR="009421E4" w:rsidRDefault="009421E4" w:rsidP="0078669A">
      <w:pPr>
        <w:pStyle w:val="ListParagraph"/>
        <w:numPr>
          <w:ilvl w:val="0"/>
          <w:numId w:val="24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State case number</w:t>
      </w:r>
    </w:p>
    <w:p w14:paraId="7B4C270B" w14:textId="2DAF731F" w:rsidR="009421E4" w:rsidRDefault="009421E4" w:rsidP="0078669A">
      <w:pPr>
        <w:pStyle w:val="ListParagraph"/>
        <w:numPr>
          <w:ilvl w:val="0"/>
          <w:numId w:val="24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Day, month, hour and minute of the crash</w:t>
      </w:r>
    </w:p>
    <w:p w14:paraId="3919CBE2" w14:textId="78BCA74B" w:rsidR="009421E4" w:rsidRDefault="006C3ADE" w:rsidP="0078669A">
      <w:pPr>
        <w:pStyle w:val="ListParagraph"/>
        <w:numPr>
          <w:ilvl w:val="0"/>
          <w:numId w:val="24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Vehicle</w:t>
      </w:r>
      <w:r w:rsidR="009421E4">
        <w:rPr>
          <w:rFonts w:ascii="Arial" w:hAnsi="Arial" w:cs="Arial"/>
          <w:color w:val="000000"/>
        </w:rPr>
        <w:t xml:space="preserve"> make</w:t>
      </w:r>
      <w:r>
        <w:rPr>
          <w:rFonts w:ascii="Arial" w:hAnsi="Arial" w:cs="Arial"/>
          <w:color w:val="000000"/>
        </w:rPr>
        <w:t>, year, weight</w:t>
      </w:r>
      <w:bookmarkStart w:id="0" w:name="_GoBack"/>
      <w:bookmarkEnd w:id="0"/>
    </w:p>
    <w:p w14:paraId="781D5E6B" w14:textId="19BC26C2" w:rsidR="009421E4" w:rsidRDefault="009421E4" w:rsidP="0078669A">
      <w:pPr>
        <w:pStyle w:val="ListParagraph"/>
        <w:numPr>
          <w:ilvl w:val="0"/>
          <w:numId w:val="24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Road classification</w:t>
      </w:r>
    </w:p>
    <w:p w14:paraId="2094B9E4" w14:textId="6407224D" w:rsidR="009421E4" w:rsidRDefault="009421E4" w:rsidP="0078669A">
      <w:pPr>
        <w:pStyle w:val="ListParagraph"/>
        <w:numPr>
          <w:ilvl w:val="0"/>
          <w:numId w:val="24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Speed traveled and speed limit</w:t>
      </w:r>
    </w:p>
    <w:p w14:paraId="5C69DB18" w14:textId="3E5F1B5F" w:rsidR="009421E4" w:rsidRDefault="009421E4" w:rsidP="0078669A">
      <w:pPr>
        <w:pStyle w:val="ListParagraph"/>
        <w:numPr>
          <w:ilvl w:val="0"/>
          <w:numId w:val="24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Drunk driving related</w:t>
      </w:r>
    </w:p>
    <w:p w14:paraId="00BBC41C" w14:textId="61A9E400" w:rsidR="009421E4" w:rsidRDefault="009421E4" w:rsidP="0078669A">
      <w:pPr>
        <w:pStyle w:val="ListParagraph"/>
        <w:numPr>
          <w:ilvl w:val="0"/>
          <w:numId w:val="24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Driver height and weight</w:t>
      </w:r>
    </w:p>
    <w:p w14:paraId="3D2E07F1" w14:textId="62E4A1BB" w:rsidR="009421E4" w:rsidRDefault="009421E4" w:rsidP="009421E4">
      <w:pPr>
        <w:pStyle w:val="ListParagraph"/>
        <w:numPr>
          <w:ilvl w:val="0"/>
          <w:numId w:val="24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And many others</w:t>
      </w:r>
    </w:p>
    <w:p w14:paraId="17109C99" w14:textId="786AD20B" w:rsidR="009421E4" w:rsidRDefault="009421E4" w:rsidP="009421E4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Detailed documentation on the ‘</w:t>
      </w:r>
      <w:r>
        <w:rPr>
          <w:rFonts w:ascii="Arial" w:hAnsi="Arial" w:cs="Arial"/>
          <w:color w:val="000000"/>
        </w:rPr>
        <w:t>accident.db</w:t>
      </w:r>
      <w:r w:rsidR="006C3ADE">
        <w:rPr>
          <w:rFonts w:ascii="Arial" w:hAnsi="Arial" w:cs="Arial"/>
          <w:color w:val="000000"/>
        </w:rPr>
        <w:t>f</w:t>
      </w:r>
      <w:r>
        <w:rPr>
          <w:rFonts w:ascii="Arial" w:hAnsi="Arial" w:cs="Arial"/>
          <w:color w:val="000000"/>
        </w:rPr>
        <w:t xml:space="preserve">’ can be found starting on page </w:t>
      </w:r>
      <w:r>
        <w:rPr>
          <w:rFonts w:ascii="Arial" w:hAnsi="Arial" w:cs="Arial"/>
          <w:color w:val="000000"/>
        </w:rPr>
        <w:t>11</w:t>
      </w:r>
      <w:r>
        <w:rPr>
          <w:rFonts w:ascii="Arial" w:hAnsi="Arial" w:cs="Arial"/>
          <w:color w:val="000000"/>
        </w:rPr>
        <w:t xml:space="preserve"> of the ‘FARS Analytical User’s Manual’.  This starts with a list of the columns and has provides additional </w:t>
      </w:r>
      <w:r>
        <w:rPr>
          <w:rFonts w:ascii="Arial" w:hAnsi="Arial" w:cs="Arial"/>
          <w:color w:val="000000"/>
        </w:rPr>
        <w:lastRenderedPageBreak/>
        <w:t xml:space="preserve">details later.  For example, the </w:t>
      </w:r>
      <w:r>
        <w:rPr>
          <w:rFonts w:ascii="Arial" w:hAnsi="Arial" w:cs="Arial"/>
          <w:color w:val="000000"/>
        </w:rPr>
        <w:t>weather codes and descriptions are provided starting on page 59.  Other data in this files include:</w:t>
      </w:r>
    </w:p>
    <w:p w14:paraId="22FB8D2A" w14:textId="7BAFF6D3" w:rsidR="009421E4" w:rsidRDefault="00CC0935" w:rsidP="009421E4">
      <w:pPr>
        <w:pStyle w:val="ListParagraph"/>
        <w:numPr>
          <w:ilvl w:val="0"/>
          <w:numId w:val="29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State of occurrence</w:t>
      </w:r>
    </w:p>
    <w:p w14:paraId="0E3174A3" w14:textId="29863057" w:rsidR="00CC0935" w:rsidRDefault="00CC0935" w:rsidP="009421E4">
      <w:pPr>
        <w:pStyle w:val="ListParagraph"/>
        <w:numPr>
          <w:ilvl w:val="0"/>
          <w:numId w:val="29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State case number</w:t>
      </w:r>
    </w:p>
    <w:p w14:paraId="289CFC42" w14:textId="7BAB9FDD" w:rsidR="00CC0935" w:rsidRDefault="00CC0935" w:rsidP="009421E4">
      <w:pPr>
        <w:pStyle w:val="ListParagraph"/>
        <w:numPr>
          <w:ilvl w:val="0"/>
          <w:numId w:val="29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County and city of crash in GLC code</w:t>
      </w:r>
    </w:p>
    <w:p w14:paraId="51606FBE" w14:textId="43EFD94A" w:rsidR="00CC0935" w:rsidRDefault="00CC0935" w:rsidP="009421E4">
      <w:pPr>
        <w:pStyle w:val="ListParagraph"/>
        <w:numPr>
          <w:ilvl w:val="0"/>
          <w:numId w:val="29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Latitude and longitude of crash site</w:t>
      </w:r>
    </w:p>
    <w:p w14:paraId="0220EB4F" w14:textId="539C4063" w:rsidR="00CC0935" w:rsidRDefault="00CC0935" w:rsidP="009421E4">
      <w:pPr>
        <w:pStyle w:val="ListParagraph"/>
        <w:numPr>
          <w:ilvl w:val="0"/>
          <w:numId w:val="29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Light conditions</w:t>
      </w:r>
    </w:p>
    <w:p w14:paraId="636FD070" w14:textId="536169A4" w:rsidR="00CC0935" w:rsidRDefault="00CC0935" w:rsidP="009421E4">
      <w:pPr>
        <w:pStyle w:val="ListParagraph"/>
        <w:numPr>
          <w:ilvl w:val="0"/>
          <w:numId w:val="29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Weather conditions</w:t>
      </w:r>
    </w:p>
    <w:p w14:paraId="2C5EFECB" w14:textId="5B1EA5BF" w:rsidR="00CC0935" w:rsidRDefault="00CC0935" w:rsidP="009421E4">
      <w:pPr>
        <w:pStyle w:val="ListParagraph"/>
        <w:numPr>
          <w:ilvl w:val="0"/>
          <w:numId w:val="29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And many others</w:t>
      </w:r>
    </w:p>
    <w:p w14:paraId="41C9832D" w14:textId="77777777" w:rsidR="00CC0935" w:rsidRPr="00CC0935" w:rsidRDefault="00CC0935" w:rsidP="00CC0935">
      <w:pPr>
        <w:rPr>
          <w:rFonts w:ascii="Arial" w:hAnsi="Arial" w:cs="Arial"/>
          <w:color w:val="000000"/>
        </w:rPr>
      </w:pPr>
    </w:p>
    <w:p w14:paraId="5FCB588A" w14:textId="77777777" w:rsidR="009421E4" w:rsidRPr="009421E4" w:rsidRDefault="009421E4" w:rsidP="009421E4">
      <w:pPr>
        <w:rPr>
          <w:rFonts w:ascii="Arial" w:hAnsi="Arial" w:cs="Arial"/>
          <w:color w:val="000000"/>
        </w:rPr>
      </w:pPr>
    </w:p>
    <w:sectPr w:rsidR="009421E4" w:rsidRPr="009421E4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D0E6C9" w14:textId="77777777" w:rsidR="000F7843" w:rsidRDefault="000F7843" w:rsidP="00A46D2E">
      <w:pPr>
        <w:spacing w:after="0" w:line="240" w:lineRule="auto"/>
      </w:pPr>
      <w:r>
        <w:separator/>
      </w:r>
    </w:p>
  </w:endnote>
  <w:endnote w:type="continuationSeparator" w:id="0">
    <w:p w14:paraId="3B2AB197" w14:textId="77777777" w:rsidR="000F7843" w:rsidRDefault="000F7843" w:rsidP="00A46D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charset w:val="80"/>
    <w:family w:val="auto"/>
    <w:pitch w:val="variable"/>
    <w:sig w:usb0="E00002FF" w:usb1="2AC7FDFF" w:usb2="00000016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Yu Mincho">
    <w:altName w:val="MS Mincho"/>
    <w:charset w:val="80"/>
    <w:family w:val="auto"/>
    <w:pitch w:val="variable"/>
    <w:sig w:usb0="00000000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01"/>
      <w:gridCol w:w="4789"/>
    </w:tblGrid>
    <w:tr w:rsidR="00AC259B" w14:paraId="226ED5BD" w14:textId="77777777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14:paraId="20B526F7" w14:textId="77777777" w:rsidR="00AC259B" w:rsidRDefault="00AC259B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14:paraId="60A48428" w14:textId="77777777" w:rsidR="00AC259B" w:rsidRDefault="00AC259B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AC259B" w14:paraId="14919ACE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7EDBF673ADBD4AA6B4235FA991315268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110A7A05" w14:textId="4FEF7702" w:rsidR="00AC259B" w:rsidRDefault="00AC259B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Open source summit 2016 - industrial automotive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59F7DACC" w14:textId="77777777" w:rsidR="00AC259B" w:rsidRDefault="00AC259B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6C3ADE">
            <w:rPr>
              <w:caps/>
              <w:noProof/>
              <w:color w:val="808080" w:themeColor="background1" w:themeShade="80"/>
              <w:sz w:val="18"/>
              <w:szCs w:val="18"/>
            </w:rPr>
            <w:t>1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6473F6F7" w14:textId="0A3B5EE2" w:rsidR="00A46D2E" w:rsidRDefault="00A46D2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0806BC" w14:textId="77777777" w:rsidR="000F7843" w:rsidRDefault="000F7843" w:rsidP="00A46D2E">
      <w:pPr>
        <w:spacing w:after="0" w:line="240" w:lineRule="auto"/>
      </w:pPr>
      <w:r>
        <w:separator/>
      </w:r>
    </w:p>
  </w:footnote>
  <w:footnote w:type="continuationSeparator" w:id="0">
    <w:p w14:paraId="4DEFDFE2" w14:textId="77777777" w:rsidR="000F7843" w:rsidRDefault="000F7843" w:rsidP="00A46D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2A65C4"/>
    <w:multiLevelType w:val="hybridMultilevel"/>
    <w:tmpl w:val="D0C83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A3385"/>
    <w:multiLevelType w:val="hybridMultilevel"/>
    <w:tmpl w:val="8920180E"/>
    <w:lvl w:ilvl="0" w:tplc="0B32E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AB03C4"/>
    <w:multiLevelType w:val="hybridMultilevel"/>
    <w:tmpl w:val="5AD8AA14"/>
    <w:lvl w:ilvl="0" w:tplc="684CAA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EC3C18">
      <w:start w:val="2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4864C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DAF6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A4B2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1C4F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5071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9AB5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1421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F143546"/>
    <w:multiLevelType w:val="hybridMultilevel"/>
    <w:tmpl w:val="08D4F4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3F51AB"/>
    <w:multiLevelType w:val="hybridMultilevel"/>
    <w:tmpl w:val="B5400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311D8C"/>
    <w:multiLevelType w:val="hybridMultilevel"/>
    <w:tmpl w:val="6532B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644BA8"/>
    <w:multiLevelType w:val="hybridMultilevel"/>
    <w:tmpl w:val="61D493B4"/>
    <w:lvl w:ilvl="0" w:tplc="CF8A89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B281AA">
      <w:start w:val="2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A0C8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EA8D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6473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6A2D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C4D8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185A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72E0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94F2BBD"/>
    <w:multiLevelType w:val="hybridMultilevel"/>
    <w:tmpl w:val="64CE9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183908"/>
    <w:multiLevelType w:val="hybridMultilevel"/>
    <w:tmpl w:val="706415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0431B2"/>
    <w:multiLevelType w:val="hybridMultilevel"/>
    <w:tmpl w:val="89506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7C5B16"/>
    <w:multiLevelType w:val="hybridMultilevel"/>
    <w:tmpl w:val="320453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70759A"/>
    <w:multiLevelType w:val="hybridMultilevel"/>
    <w:tmpl w:val="B8923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1D27F6"/>
    <w:multiLevelType w:val="hybridMultilevel"/>
    <w:tmpl w:val="920657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DB13D3"/>
    <w:multiLevelType w:val="hybridMultilevel"/>
    <w:tmpl w:val="7EBEBDFA"/>
    <w:lvl w:ilvl="0" w:tplc="940ACA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D04D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1EC4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8A5A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20EF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7E1E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DA4A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2AB8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0C3E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35D024C4"/>
    <w:multiLevelType w:val="hybridMultilevel"/>
    <w:tmpl w:val="68AE619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1F2796"/>
    <w:multiLevelType w:val="hybridMultilevel"/>
    <w:tmpl w:val="C43A5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5F71C5"/>
    <w:multiLevelType w:val="hybridMultilevel"/>
    <w:tmpl w:val="CC100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821623"/>
    <w:multiLevelType w:val="hybridMultilevel"/>
    <w:tmpl w:val="EF54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FA4430"/>
    <w:multiLevelType w:val="hybridMultilevel"/>
    <w:tmpl w:val="6888AF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DB6F38"/>
    <w:multiLevelType w:val="hybridMultilevel"/>
    <w:tmpl w:val="F5E85B7A"/>
    <w:lvl w:ilvl="0" w:tplc="0C80ED1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413929"/>
    <w:multiLevelType w:val="hybridMultilevel"/>
    <w:tmpl w:val="42867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2D45E4"/>
    <w:multiLevelType w:val="hybridMultilevel"/>
    <w:tmpl w:val="F5E85B7A"/>
    <w:lvl w:ilvl="0" w:tplc="0C80ED1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300834"/>
    <w:multiLevelType w:val="hybridMultilevel"/>
    <w:tmpl w:val="5296C91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4A7F75"/>
    <w:multiLevelType w:val="hybridMultilevel"/>
    <w:tmpl w:val="253AA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B71503"/>
    <w:multiLevelType w:val="hybridMultilevel"/>
    <w:tmpl w:val="4BD45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A91DE7"/>
    <w:multiLevelType w:val="hybridMultilevel"/>
    <w:tmpl w:val="74101D32"/>
    <w:lvl w:ilvl="0" w:tplc="0C80ED1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3B7C83"/>
    <w:multiLevelType w:val="hybridMultilevel"/>
    <w:tmpl w:val="E6607B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5D1511"/>
    <w:multiLevelType w:val="hybridMultilevel"/>
    <w:tmpl w:val="A5C26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2A5938"/>
    <w:multiLevelType w:val="hybridMultilevel"/>
    <w:tmpl w:val="142C3A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4"/>
  </w:num>
  <w:num w:numId="3">
    <w:abstractNumId w:val="27"/>
  </w:num>
  <w:num w:numId="4">
    <w:abstractNumId w:val="17"/>
  </w:num>
  <w:num w:numId="5">
    <w:abstractNumId w:val="7"/>
  </w:num>
  <w:num w:numId="6">
    <w:abstractNumId w:val="16"/>
  </w:num>
  <w:num w:numId="7">
    <w:abstractNumId w:val="8"/>
  </w:num>
  <w:num w:numId="8">
    <w:abstractNumId w:val="25"/>
  </w:num>
  <w:num w:numId="9">
    <w:abstractNumId w:val="19"/>
  </w:num>
  <w:num w:numId="10">
    <w:abstractNumId w:val="15"/>
  </w:num>
  <w:num w:numId="11">
    <w:abstractNumId w:val="14"/>
  </w:num>
  <w:num w:numId="12">
    <w:abstractNumId w:val="21"/>
  </w:num>
  <w:num w:numId="13">
    <w:abstractNumId w:val="22"/>
  </w:num>
  <w:num w:numId="14">
    <w:abstractNumId w:val="9"/>
  </w:num>
  <w:num w:numId="15">
    <w:abstractNumId w:val="11"/>
  </w:num>
  <w:num w:numId="16">
    <w:abstractNumId w:val="0"/>
  </w:num>
  <w:num w:numId="17">
    <w:abstractNumId w:val="4"/>
  </w:num>
  <w:num w:numId="18">
    <w:abstractNumId w:val="13"/>
  </w:num>
  <w:num w:numId="19">
    <w:abstractNumId w:val="2"/>
  </w:num>
  <w:num w:numId="20">
    <w:abstractNumId w:val="6"/>
  </w:num>
  <w:num w:numId="21">
    <w:abstractNumId w:val="3"/>
  </w:num>
  <w:num w:numId="22">
    <w:abstractNumId w:val="26"/>
  </w:num>
  <w:num w:numId="23">
    <w:abstractNumId w:val="18"/>
  </w:num>
  <w:num w:numId="24">
    <w:abstractNumId w:val="28"/>
  </w:num>
  <w:num w:numId="25">
    <w:abstractNumId w:val="23"/>
  </w:num>
  <w:num w:numId="26">
    <w:abstractNumId w:val="1"/>
  </w:num>
  <w:num w:numId="27">
    <w:abstractNumId w:val="12"/>
  </w:num>
  <w:num w:numId="28">
    <w:abstractNumId w:val="20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5E3"/>
    <w:rsid w:val="0000121C"/>
    <w:rsid w:val="000171AE"/>
    <w:rsid w:val="00017DAC"/>
    <w:rsid w:val="00030352"/>
    <w:rsid w:val="00031EEC"/>
    <w:rsid w:val="00036A34"/>
    <w:rsid w:val="000B5690"/>
    <w:rsid w:val="000C1CDA"/>
    <w:rsid w:val="000C543D"/>
    <w:rsid w:val="000D12A5"/>
    <w:rsid w:val="000E572A"/>
    <w:rsid w:val="000F7843"/>
    <w:rsid w:val="001866B8"/>
    <w:rsid w:val="001B45E3"/>
    <w:rsid w:val="00212009"/>
    <w:rsid w:val="002742C3"/>
    <w:rsid w:val="00295DFF"/>
    <w:rsid w:val="0031793A"/>
    <w:rsid w:val="00324B66"/>
    <w:rsid w:val="00341297"/>
    <w:rsid w:val="003A729B"/>
    <w:rsid w:val="003E68FF"/>
    <w:rsid w:val="00415CE1"/>
    <w:rsid w:val="00443D3F"/>
    <w:rsid w:val="004F7BAB"/>
    <w:rsid w:val="00504F35"/>
    <w:rsid w:val="005315F6"/>
    <w:rsid w:val="005513B1"/>
    <w:rsid w:val="005B114F"/>
    <w:rsid w:val="005B5257"/>
    <w:rsid w:val="00614E24"/>
    <w:rsid w:val="006433A0"/>
    <w:rsid w:val="006C3ADE"/>
    <w:rsid w:val="006E2022"/>
    <w:rsid w:val="007075B3"/>
    <w:rsid w:val="00740938"/>
    <w:rsid w:val="007611C3"/>
    <w:rsid w:val="0078669A"/>
    <w:rsid w:val="00787E10"/>
    <w:rsid w:val="007B43DF"/>
    <w:rsid w:val="007F708C"/>
    <w:rsid w:val="00800CAF"/>
    <w:rsid w:val="00810F23"/>
    <w:rsid w:val="0084192C"/>
    <w:rsid w:val="008946C5"/>
    <w:rsid w:val="008B01D8"/>
    <w:rsid w:val="008D6889"/>
    <w:rsid w:val="00916F8F"/>
    <w:rsid w:val="009421E4"/>
    <w:rsid w:val="00996424"/>
    <w:rsid w:val="009B71E5"/>
    <w:rsid w:val="009C456F"/>
    <w:rsid w:val="00A46D2E"/>
    <w:rsid w:val="00A62E5A"/>
    <w:rsid w:val="00AC259B"/>
    <w:rsid w:val="00B15756"/>
    <w:rsid w:val="00B86A84"/>
    <w:rsid w:val="00BF4CC5"/>
    <w:rsid w:val="00CB0E1F"/>
    <w:rsid w:val="00CC0935"/>
    <w:rsid w:val="00CE6335"/>
    <w:rsid w:val="00CE7F9A"/>
    <w:rsid w:val="00D04725"/>
    <w:rsid w:val="00D10BDB"/>
    <w:rsid w:val="00E514A7"/>
    <w:rsid w:val="00E571F9"/>
    <w:rsid w:val="00EA382A"/>
    <w:rsid w:val="00EB299E"/>
    <w:rsid w:val="00F11F90"/>
    <w:rsid w:val="00F30F7D"/>
    <w:rsid w:val="00F93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B944AC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F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0F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0F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0F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0F7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30F7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30F7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1866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46C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6C5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8946C5"/>
    <w:rPr>
      <w:color w:val="954F72" w:themeColor="followedHyperlink"/>
      <w:u w:val="single"/>
    </w:rPr>
  </w:style>
  <w:style w:type="character" w:customStyle="1" w:styleId="tx2">
    <w:name w:val="tx2"/>
    <w:basedOn w:val="DefaultParagraphFont"/>
    <w:rsid w:val="007F708C"/>
  </w:style>
  <w:style w:type="character" w:styleId="CommentReference">
    <w:name w:val="annotation reference"/>
    <w:basedOn w:val="DefaultParagraphFont"/>
    <w:uiPriority w:val="99"/>
    <w:semiHidden/>
    <w:unhideWhenUsed/>
    <w:rsid w:val="00614E2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4E2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4E24"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46D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6D2E"/>
  </w:style>
  <w:style w:type="paragraph" w:styleId="Footer">
    <w:name w:val="footer"/>
    <w:basedOn w:val="Normal"/>
    <w:link w:val="FooterChar"/>
    <w:uiPriority w:val="99"/>
    <w:unhideWhenUsed/>
    <w:rsid w:val="00A46D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6D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97441">
          <w:marLeft w:val="274"/>
          <w:marRight w:val="0"/>
          <w:marTop w:val="1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17162">
          <w:marLeft w:val="274"/>
          <w:marRight w:val="0"/>
          <w:marTop w:val="1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47011">
          <w:marLeft w:val="274"/>
          <w:marRight w:val="0"/>
          <w:marTop w:val="1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2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52027">
          <w:marLeft w:val="274"/>
          <w:marRight w:val="0"/>
          <w:marTop w:val="1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69106">
          <w:marLeft w:val="274"/>
          <w:marRight w:val="0"/>
          <w:marTop w:val="1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26569">
          <w:marLeft w:val="806"/>
          <w:marRight w:val="0"/>
          <w:marTop w:val="1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18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3523">
          <w:marLeft w:val="274"/>
          <w:marRight w:val="0"/>
          <w:marTop w:val="1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39169">
          <w:marLeft w:val="806"/>
          <w:marRight w:val="0"/>
          <w:marTop w:val="1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07944">
          <w:marLeft w:val="806"/>
          <w:marRight w:val="0"/>
          <w:marTop w:val="1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4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1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3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19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94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561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920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383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66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033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6659373">
                                              <w:marLeft w:val="0"/>
                                              <w:marRight w:val="0"/>
                                              <w:marTop w:val="55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2172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5014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06896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923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3626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8148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.gl/oPVzPa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tp://ftp.nhtsa.dot.gov/fars/FARS-DOC/USERGUIDE-2014.pdf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nhtsa.gov/FAR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oo.gl/oPVzPa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EDBF673ADBD4AA6B4235FA9913152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5D7D1F-7208-4861-865B-DC9ECE01069B}"/>
      </w:docPartPr>
      <w:docPartBody>
        <w:p w:rsidR="002D6577" w:rsidRDefault="00C3042F" w:rsidP="00C3042F">
          <w:pPr>
            <w:pStyle w:val="7EDBF673ADBD4AA6B4235FA991315268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charset w:val="80"/>
    <w:family w:val="auto"/>
    <w:pitch w:val="variable"/>
    <w:sig w:usb0="E00002FF" w:usb1="2AC7FDFF" w:usb2="00000016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Yu Mincho">
    <w:altName w:val="MS Mincho"/>
    <w:charset w:val="80"/>
    <w:family w:val="auto"/>
    <w:pitch w:val="variable"/>
    <w:sig w:usb0="00000000" w:usb1="2AC7FCFF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42F"/>
    <w:rsid w:val="002D6577"/>
    <w:rsid w:val="00850D2E"/>
    <w:rsid w:val="00C3042F"/>
    <w:rsid w:val="00EA4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D935EF8E16C4CE29915C0447026E4BD">
    <w:name w:val="8D935EF8E16C4CE29915C0447026E4BD"/>
    <w:rsid w:val="00C3042F"/>
  </w:style>
  <w:style w:type="paragraph" w:customStyle="1" w:styleId="7ECDB18947544645A630B9212901C6B8">
    <w:name w:val="7ECDB18947544645A630B9212901C6B8"/>
    <w:rsid w:val="00C3042F"/>
  </w:style>
  <w:style w:type="character" w:styleId="PlaceholderText">
    <w:name w:val="Placeholder Text"/>
    <w:basedOn w:val="DefaultParagraphFont"/>
    <w:uiPriority w:val="99"/>
    <w:semiHidden/>
    <w:rsid w:val="00C3042F"/>
    <w:rPr>
      <w:color w:val="808080"/>
    </w:rPr>
  </w:style>
  <w:style w:type="paragraph" w:customStyle="1" w:styleId="7EDBF673ADBD4AA6B4235FA991315268">
    <w:name w:val="7EDBF673ADBD4AA6B4235FA991315268"/>
    <w:rsid w:val="00C3042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EED3EA-5C11-4F79-A955-96D85DD9EB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3</Pages>
  <Words>681</Words>
  <Characters>3886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Open source summit 2016 - industrial automotive</dc:creator>
  <cp:keywords/>
  <dc:description/>
  <cp:lastModifiedBy>dkikuchi</cp:lastModifiedBy>
  <cp:revision>24</cp:revision>
  <cp:lastPrinted>2016-04-19T20:20:00Z</cp:lastPrinted>
  <dcterms:created xsi:type="dcterms:W3CDTF">2016-04-25T01:06:00Z</dcterms:created>
  <dcterms:modified xsi:type="dcterms:W3CDTF">2016-08-10T16:05:00Z</dcterms:modified>
</cp:coreProperties>
</file>