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b/>
          <w:color w:val="202833"/>
          <w:sz w:val="40"/>
        </w:rPr>
        <w:t>SILENT ASHES — Biblia de proyecto</w:t>
      </w:r>
    </w:p>
    <w:p>
      <w:r>
        <w:rPr>
          <w:b/>
        </w:rPr>
        <w:t>Biblia narrativa · Storyboard macro · Worldbuilding</w:t>
      </w:r>
    </w:p>
    <w:p>
      <w:r>
        <w:t>Fantasía oscura · Política · Religión · Ciencia y magia · Tragedia cíclica</w:t>
      </w:r>
    </w:p>
    <w:p/>
    <w:p>
      <w:r>
        <w:t>Versión 0.5 — consolidación de trabajo · Corte: 31 de octubre de 2026 ·</w:t>
      </w:r>
    </w:p>
    <w:p>
      <w:r>
        <w:t>Estado: documento vivo; no todas las ideas registradas son canon.</w:t>
      </w:r>
    </w:p>
    <w:p>
      <w:r>
        <w:t>Título actual del proyecto: &lt;strong&gt;SILENT ASHES&lt;/strong&gt; (antes «Reinicio», título de trabajo).</w:t>
      </w:r>
    </w:p>
    <w:p/>
    <w:p>
      <w:pPr>
        <w:ind w:left="432"/>
      </w:pPr>
      <w:r>
        <w:rPr>
          <w:i/>
        </w:rPr>
        <w:t>Una historia sobre el amor que puede justificar atrocidades, la identidad deformada por el sufrimiento y un mundo que parece olvidar algo esencial cada vez que vuelve a empezar.</w:t>
      </w:r>
    </w:p>
    <w:p>
      <w:pPr>
        <w:spacing w:before="280" w:after="80"/>
      </w:pPr>
      <w:r>
        <w:rPr>
          <w:b/>
          <w:color w:val="202833"/>
          <w:sz w:val="30"/>
        </w:rPr>
        <w:t>1. Cómo leer esta biblia</w:t>
      </w:r>
    </w:p>
    <w:p>
      <w:r>
        <w:t>Este documento organiza las decisiones creativas como storyboard macro, worldbuilding y registro de continuidad. No es una transcripción literal: las formulaciones se condensan y se distingue lo decidido de lo abierto.</w:t>
      </w:r>
    </w:p>
    <w:p>
      <w:pPr>
        <w:spacing w:before="160" w:after="80"/>
      </w:pPr>
      <w:r>
        <w:rPr>
          <w:b/>
          <w:sz w:val="26"/>
        </w:rPr>
        <w:t>Etiquetas de estado</w:t>
      </w:r>
    </w:p>
    <w:tbl>
      <w:tblPr>
        <w:tblStyle w:val="TableGrid"/>
        <w:tblW w:type="auto" w:w="0"/>
        <w:tblLook w:firstColumn="1" w:firstRow="1" w:lastColumn="0" w:lastRow="0" w:noHBand="0" w:noVBand="1" w:val="04A0"/>
      </w:tblPr>
      <w:tblGrid>
        <w:gridCol w:w="4320"/>
        <w:gridCol w:w="4320"/>
      </w:tblGrid>
      <w:tr>
        <w:tc>
          <w:tcPr>
            <w:tcW w:type="dxa" w:w="4320"/>
            <w:shd w:val="clear" w:fill="2B3440"/>
          </w:tcPr>
          <w:p>
            <w:r/>
            <w:r>
              <w:rPr>
                <w:b/>
                <w:color w:val="FFFFFF"/>
              </w:rPr>
              <w:t>Etiqueta</w:t>
            </w:r>
          </w:p>
        </w:tc>
        <w:tc>
          <w:tcPr>
            <w:tcW w:type="dxa" w:w="4320"/>
            <w:shd w:val="clear" w:fill="2B3440"/>
          </w:tcPr>
          <w:p>
            <w:r/>
            <w:r>
              <w:rPr>
                <w:b/>
                <w:color w:val="FFFFFF"/>
              </w:rPr>
              <w:t>Cómo interpretarla</w:t>
            </w:r>
          </w:p>
        </w:tc>
      </w:tr>
      <w:tr>
        <w:tc>
          <w:tcPr>
            <w:tcW w:type="dxa" w:w="4320"/>
          </w:tcPr>
          <w:p>
            <w:r/>
            <w:r>
              <w:rPr>
                <w:b/>
              </w:rPr>
              <w:t>CANON CONFIRMADO</w:t>
            </w:r>
          </w:p>
        </w:tc>
        <w:tc>
          <w:tcPr>
            <w:tcW w:type="dxa" w:w="4320"/>
          </w:tcPr>
          <w:p>
            <w:r/>
            <w:r>
              <w:t>Decisión expresada directamente por el autor o reiterada como parte estable. No se altera sin una nueva decisión del autor.</w:t>
            </w:r>
          </w:p>
        </w:tc>
      </w:tr>
      <w:tr>
        <w:tc>
          <w:tcPr>
            <w:tcW w:type="dxa" w:w="4320"/>
          </w:tcPr>
          <w:p>
            <w:r/>
            <w:r>
              <w:rPr>
                <w:b/>
              </w:rPr>
              <w:t>BASE DE TRABAJO</w:t>
            </w:r>
          </w:p>
        </w:tc>
        <w:tc>
          <w:tcPr>
            <w:tcW w:type="dxa" w:w="4320"/>
          </w:tcPr>
          <w:p>
            <w:r/>
            <w:r>
              <w:t>Idea recurrente y estructuralmente importante. Se conserva; conviene confirmar su grado de cierre si afecta al argumento.</w:t>
            </w:r>
          </w:p>
        </w:tc>
      </w:tr>
      <w:tr>
        <w:tc>
          <w:tcPr>
            <w:tcW w:type="dxa" w:w="4320"/>
          </w:tcPr>
          <w:p>
            <w:r/>
            <w:r>
              <w:rPr>
                <w:b/>
              </w:rPr>
              <w:t>DIRECCIÓN PREFERIDA</w:t>
            </w:r>
          </w:p>
        </w:tc>
        <w:tc>
          <w:tcPr>
            <w:tcW w:type="dxa" w:w="4320"/>
          </w:tcPr>
          <w:p>
            <w:r/>
            <w:r>
              <w:t>Idea que al autor le gusta o le tienta, sin cerrarla como canon.</w:t>
            </w:r>
          </w:p>
        </w:tc>
      </w:tr>
      <w:tr>
        <w:tc>
          <w:tcPr>
            <w:tcW w:type="dxa" w:w="4320"/>
          </w:tcPr>
          <w:p>
            <w:r/>
            <w:r>
              <w:rPr>
                <w:b/>
              </w:rPr>
              <w:t>PROPUESTA</w:t>
            </w:r>
          </w:p>
        </w:tc>
        <w:tc>
          <w:tcPr>
            <w:tcW w:type="dxa" w:w="4320"/>
          </w:tcPr>
          <w:p>
            <w:r/>
            <w:r>
              <w:t>Idea sugerida durante la colaboración; no es canon por aparecer aquí.</w:t>
            </w:r>
          </w:p>
        </w:tc>
      </w:tr>
      <w:tr>
        <w:tc>
          <w:tcPr>
            <w:tcW w:type="dxa" w:w="4320"/>
          </w:tcPr>
          <w:p>
            <w:r/>
            <w:r>
              <w:rPr>
                <w:b/>
              </w:rPr>
              <w:t>PREGUNTA ABIERTA</w:t>
            </w:r>
          </w:p>
        </w:tc>
        <w:tc>
          <w:tcPr>
            <w:tcW w:type="dxa" w:w="4320"/>
          </w:tcPr>
          <w:p>
            <w:r/>
            <w:r>
              <w:t>Punto que todavía necesita decisión o definición concreta.</w:t>
            </w:r>
          </w:p>
        </w:tc>
      </w:tr>
      <w:tr>
        <w:tc>
          <w:tcPr>
            <w:tcW w:type="dxa" w:w="4320"/>
          </w:tcPr>
          <w:p>
            <w:r/>
            <w:r>
              <w:rPr>
                <w:b/>
              </w:rPr>
              <w:t>CONFLICTO DE CONTINUIDAD</w:t>
            </w:r>
          </w:p>
        </w:tc>
        <w:tc>
          <w:tcPr>
            <w:tcW w:type="dxa" w:w="4320"/>
          </w:tcPr>
          <w:p>
            <w:r/>
            <w:r>
              <w:t>Dos versiones que deben reconciliarse. La versión más reciente del autor tiene prioridad provisional; el antecedente se anota, no se borra.</w:t>
            </w:r>
          </w:p>
        </w:tc>
      </w:tr>
    </w:tbl>
    <w:p/>
    <w:p>
      <w:pPr>
        <w:ind w:left="432"/>
      </w:pPr>
      <w:r>
        <w:rPr>
          <w:i/>
        </w:rPr>
        <w:t>REGLA FUNDAMENTAL DE COLABORACIÓN. No canonizar propuestas sin aprobación expresa del autor. El objetivo es criticar, detectar contradicciones y ofrecer alternativas; no sustituir las decisiones del autor.</w:t>
      </w:r>
    </w:p>
    <w:p>
      <w:pPr>
        <w:spacing w:before="160" w:after="80"/>
      </w:pPr>
      <w:r>
        <w:rPr>
          <w:b/>
          <w:sz w:val="26"/>
        </w:rPr>
        <w:t>Novedades de la versión 0.2</w:t>
      </w:r>
    </w:p>
    <w:p>
      <w:pPr>
        <w:ind w:left="432"/>
      </w:pPr>
      <w:r>
        <w:t xml:space="preserve">•  </w:t>
      </w:r>
      <w:r>
        <w:rPr>
          <w:b/>
        </w:rPr>
        <w:t>Magnus es un quinto protagonista, distinto de Seth.</w:t>
      </w:r>
      <w:r>
        <w:t xml:space="preserve"> Príncipe bastardo del rey de Adoral, encarcelado. Obtiene el apodo </w:t>
      </w:r>
      <w:r>
        <w:rPr>
          <w:b/>
        </w:rPr>
        <w:t>«Príncipe del Barro»</w:t>
      </w:r>
      <w:r>
        <w:t xml:space="preserve">. Muere y, antes de morir, encarga a Seth </w:t>
      </w:r>
      <w:r>
        <w:rPr>
          <w:b/>
        </w:rPr>
        <w:t>liberar Adoral</w:t>
      </w:r>
      <w:r>
        <w:t xml:space="preserve">; de ese encargo nace el título </w:t>
      </w:r>
      <w:r>
        <w:rPr>
          <w:b/>
        </w:rPr>
        <w:t>«Rey del Barro»</w:t>
      </w:r>
      <w:r>
        <w:t xml:space="preserve"> de Seth. Referencia tonal: Sylas (League of Legends). </w:t>
      </w:r>
      <w:r>
        <w:rPr>
          <w:i/>
        </w:rPr>
        <w:t>(CANON CONFIRMADO; reemplaza la versión 0.1, en la que Seth era el príncipe.)</w:t>
      </w:r>
    </w:p>
    <w:p>
      <w:pPr>
        <w:ind w:left="432"/>
      </w:pPr>
      <w:r>
        <w:t xml:space="preserve">•  </w:t>
      </w:r>
      <w:r>
        <w:rPr>
          <w:b/>
        </w:rPr>
        <w:t>Geografía corregida:</w:t>
      </w:r>
      <w:r>
        <w:t xml:space="preserve"> </w:t>
      </w:r>
      <w:r>
        <w:rPr>
          <w:b/>
        </w:rPr>
        <w:t>Adoral</w:t>
      </w:r>
      <w:r>
        <w:t xml:space="preserve"> es la capital; </w:t>
      </w:r>
      <w:r>
        <w:rPr>
          <w:b/>
        </w:rPr>
        <w:t>Veridia</w:t>
      </w:r>
      <w:r>
        <w:t xml:space="preserve"> es el continente. </w:t>
      </w:r>
      <w:r>
        <w:rPr>
          <w:i/>
        </w:rPr>
        <w:t>(CANON CONFIRMADO; sustituye el uso accidental de «Aldoria» como capital en los primeros borradores del manuscrito.)</w:t>
      </w:r>
    </w:p>
    <w:p>
      <w:pPr>
        <w:ind w:left="432"/>
      </w:pPr>
      <w:r>
        <w:t xml:space="preserve">•  </w:t>
      </w:r>
      <w:r>
        <w:rPr>
          <w:b/>
        </w:rPr>
        <w:t>Zortash:</w:t>
      </w:r>
      <w:r>
        <w:t xml:space="preserve"> primer humano que estudió y documentó la magia; figura histórica fundacional, hoy sin relevancia política directa. Vive en juramentos y expresiones («por la inteligencia de Zortash»). </w:t>
      </w:r>
      <w:r>
        <w:rPr>
          <w:i/>
        </w:rPr>
        <w:t>(CANON CONFIRMADO.)</w:t>
      </w:r>
    </w:p>
    <w:p>
      <w:pPr>
        <w:ind w:left="432"/>
      </w:pPr>
      <w:r>
        <w:t xml:space="preserve">•  </w:t>
      </w:r>
      <w:r>
        <w:t xml:space="preserve">La historia ahora tiene </w:t>
      </w:r>
      <w:r>
        <w:rPr>
          <w:b/>
        </w:rPr>
        <w:t>cinco protagonistas</w:t>
      </w:r>
      <w:r>
        <w:t>: Seth, Iliana, Hope, Eloy y Magnus.</w:t>
      </w:r>
    </w:p>
    <w:p>
      <w:pPr>
        <w:spacing w:before="280" w:after="80"/>
      </w:pPr>
      <w:r>
        <w:rPr>
          <w:b/>
          <w:color w:val="202833"/>
          <w:sz w:val="30"/>
        </w:rPr>
        <w:t>2. Identidad del proyecto y núcleo filosófico</w:t>
      </w:r>
    </w:p>
    <w:p>
      <w:pPr>
        <w:spacing w:before="160" w:after="80"/>
      </w:pPr>
      <w:r>
        <w:rPr>
          <w:b/>
          <w:sz w:val="26"/>
        </w:rPr>
        <w:t>Premisa de trabajo</w:t>
      </w:r>
    </w:p>
    <w:p>
      <w:r>
        <w:rPr>
          <w:i/>
        </w:rPr>
        <w:t>Silent Ashes</w:t>
      </w:r>
      <w:r>
        <w:t xml:space="preserve"> es una fantasía oscura de escala humana y política. Combina lucha de clases, estructuras de poder, guerra civil, fe religiosa, investigación mágica, trauma y una amenaza vinculada a la ceniza. Bajo esos conflictos late un misterio mayor: el mundo parece atrapado en ciclos que alteran la memoria y la identidad, mientras la naturaleza de los Vigilantes permanece deliberadamente incierta.</w:t>
      </w:r>
    </w:p>
    <w:p>
      <w:pPr>
        <w:spacing w:before="160" w:after="80"/>
      </w:pPr>
      <w:r>
        <w:rPr>
          <w:b/>
          <w:sz w:val="26"/>
        </w:rPr>
        <w:t>Tema principal — CANON CONFIRMADO</w:t>
      </w:r>
    </w:p>
    <w:p>
      <w:pPr>
        <w:ind w:left="432"/>
      </w:pPr>
      <w:r>
        <w:rPr>
          <w:i/>
        </w:rPr>
        <w:t>TESIS: El amor puede justificar los peores crímenes.</w:t>
      </w:r>
    </w:p>
    <w:p>
      <w:r>
        <w:t>El tema no exige que el amor sea falso ni que los personajes sean incapaces de amar. Al contrario: el amor puede ser auténtico y, aun así, convertirse en la justificación que permite controlar, destruir, sacrificar o decidir por otras personas. La sinceridad de un sentimiento no vuelve justas, por sí sola, las acciones emprendidas en su nombre.</w:t>
      </w:r>
    </w:p>
    <w:p>
      <w:pPr>
        <w:spacing w:before="160" w:after="80"/>
      </w:pPr>
      <w:r>
        <w:rPr>
          <w:b/>
          <w:sz w:val="26"/>
        </w:rPr>
        <w:t>Principios narrativos de trabajo</w:t>
      </w:r>
    </w:p>
    <w:p>
      <w:pPr>
        <w:ind w:left="432"/>
      </w:pPr>
      <w:r>
        <w:t xml:space="preserve">•  </w:t>
      </w:r>
      <w:r>
        <w:rPr>
          <w:b/>
        </w:rPr>
        <w:t>La bondad no es una máscara.</w:t>
      </w:r>
      <w:r>
        <w:t xml:space="preserve"> Seth empieza siendo genuinamente bondadoso. Su caída no debe revelar que siempre fue un monstruo disfrazado.</w:t>
      </w:r>
    </w:p>
    <w:p>
      <w:pPr>
        <w:ind w:left="432"/>
      </w:pPr>
      <w:r>
        <w:t xml:space="preserve">•  </w:t>
      </w:r>
      <w:r>
        <w:rPr>
          <w:b/>
        </w:rPr>
        <w:t>El sufrimiento deforma, pero no absuelve.</w:t>
      </w:r>
      <w:r>
        <w:t xml:space="preserve"> La tortura y la magia oscura ayudan a explicar la transformación de Seth; no borran su responsabilidad.</w:t>
      </w:r>
    </w:p>
    <w:p>
      <w:pPr>
        <w:ind w:left="432"/>
      </w:pPr>
      <w:r>
        <w:t xml:space="preserve">•  </w:t>
      </w:r>
      <w:r>
        <w:rPr>
          <w:b/>
        </w:rPr>
        <w:t>Los protagonistas tienen agencia.</w:t>
      </w:r>
      <w:r>
        <w:t xml:space="preserve"> Nadie existe solo para apuntalar el arco de Seth. Hope no existe solo para morir; Iliana no para endurecerlo; Eloy no para exponer datos; Magnus no para abrir el camino.</w:t>
      </w:r>
    </w:p>
    <w:p>
      <w:pPr>
        <w:ind w:left="432"/>
      </w:pPr>
      <w:r>
        <w:t xml:space="preserve">•  </w:t>
      </w:r>
      <w:r>
        <w:rPr>
          <w:b/>
        </w:rPr>
        <w:t>El mundo existe fuera del protagonista.</w:t>
      </w:r>
      <w:r>
        <w:t xml:space="preserve"> Instituciones, comunidades, economía, costumbres y guerras continúan aunque Seth desaparezca de la perspectiva.</w:t>
      </w:r>
    </w:p>
    <w:p>
      <w:pPr>
        <w:ind w:left="432"/>
      </w:pPr>
      <w:r>
        <w:t xml:space="preserve">•  </w:t>
      </w:r>
      <w:r>
        <w:rPr>
          <w:b/>
        </w:rPr>
        <w:t>El misterio es deliberado.</w:t>
      </w:r>
      <w:r>
        <w:t xml:space="preserve"> El libro puede resolver el conflicto inmediato sin explicar por completo los ciclos ni a los Vigilantes.</w:t>
      </w:r>
    </w:p>
    <w:p>
      <w:pPr>
        <w:ind w:left="432"/>
      </w:pPr>
      <w:r>
        <w:t xml:space="preserve">•  </w:t>
      </w:r>
      <w:r>
        <w:rPr>
          <w:b/>
        </w:rPr>
        <w:t>La magia necesita límites y costes.</w:t>
      </w:r>
      <w:r>
        <w:t xml:space="preserve"> No debe volverse una solución cómoda que invalide los peligros políticos, militares o personales.</w:t>
      </w:r>
    </w:p>
    <w:p>
      <w:pPr>
        <w:spacing w:before="160" w:after="80"/>
      </w:pPr>
      <w:r>
        <w:rPr>
          <w:b/>
          <w:sz w:val="26"/>
        </w:rPr>
        <w:t>Tono y progresión de género — DIRECCIÓN PREFERIDA</w:t>
      </w:r>
    </w:p>
    <w:p>
      <w:r>
        <w:t>Escalada tardía con transformación de género en los actos IV y V: las primeras partes priorizan fantasía oscura, política, aventura y guerra; la aparición formal del Clérigo desplaza la narración hacia el horror y el misterio metafísico. El cambio de tono debe sentirse preparado por consecuencias materiales visibles, no depender solo de rumores.</w:t>
      </w:r>
    </w:p>
    <w:p>
      <w:pPr>
        <w:spacing w:before="280" w:after="80"/>
      </w:pPr>
      <w:r>
        <w:rPr>
          <w:b/>
          <w:color w:val="202833"/>
          <w:sz w:val="30"/>
        </w:rPr>
        <w:t>3. Influencias y referencias creativas</w:t>
      </w:r>
    </w:p>
    <w:p>
      <w:r>
        <w:t>Las referencias identifican cualidades, tensiones y tipos de arco; no son modelos para copiar tramas, escenas o cosmologías.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B3440"/>
          </w:tcPr>
          <w:p>
            <w:r/>
            <w:r>
              <w:rPr>
                <w:b/>
                <w:color w:val="FFFFFF"/>
              </w:rPr>
              <w:t>Referencia</w:t>
            </w:r>
          </w:p>
        </w:tc>
        <w:tc>
          <w:tcPr>
            <w:tcW w:type="dxa" w:w="2880"/>
            <w:shd w:val="clear" w:fill="2B3440"/>
          </w:tcPr>
          <w:p>
            <w:r/>
            <w:r>
              <w:rPr>
                <w:b/>
                <w:color w:val="FFFFFF"/>
              </w:rPr>
              <w:t>Uso conceptual</w:t>
            </w:r>
          </w:p>
        </w:tc>
        <w:tc>
          <w:tcPr>
            <w:tcW w:type="dxa" w:w="2880"/>
            <w:shd w:val="clear" w:fill="2B3440"/>
          </w:tcPr>
          <w:p>
            <w:r/>
            <w:r>
              <w:rPr>
                <w:b/>
                <w:color w:val="FFFFFF"/>
              </w:rPr>
              <w:t>Límite a respetar</w:t>
            </w:r>
          </w:p>
        </w:tc>
      </w:tr>
      <w:tr>
        <w:tc>
          <w:tcPr>
            <w:tcW w:type="dxa" w:w="2880"/>
          </w:tcPr>
          <w:p>
            <w:r/>
            <w:r>
              <w:t>ASOIAF / Game of Thrones</w:t>
            </w:r>
          </w:p>
        </w:tc>
        <w:tc>
          <w:tcPr>
            <w:tcW w:type="dxa" w:w="2880"/>
          </w:tcPr>
          <w:p>
            <w:r/>
            <w:r>
              <w:t>Política, casas, lealtades, guerra y consecuencias sociales.</w:t>
            </w:r>
          </w:p>
        </w:tc>
        <w:tc>
          <w:tcPr>
            <w:tcW w:type="dxa" w:w="2880"/>
          </w:tcPr>
          <w:p>
            <w:r/>
            <w:r>
              <w:t>Evitar copiar estructuras, eventos o desenlaces concretos.</w:t>
            </w:r>
          </w:p>
        </w:tc>
      </w:tr>
      <w:tr>
        <w:tc>
          <w:tcPr>
            <w:tcW w:type="dxa" w:w="2880"/>
          </w:tcPr>
          <w:p>
            <w:r/>
            <w:r>
              <w:t>Fullmetal Alchemist</w:t>
            </w:r>
          </w:p>
        </w:tc>
        <w:tc>
          <w:tcPr>
            <w:tcW w:type="dxa" w:w="2880"/>
          </w:tcPr>
          <w:p>
            <w:r/>
            <w:r>
              <w:t>La magia como sistema con consecuencias; el intercambio como pregunta moral.</w:t>
            </w:r>
          </w:p>
        </w:tc>
        <w:tc>
          <w:tcPr>
            <w:tcW w:type="dxa" w:w="2880"/>
          </w:tcPr>
          <w:p>
            <w:r/>
            <w:r>
              <w:t>La «ley de intercambio equivalente» no está confirmada como sistema canon.</w:t>
            </w:r>
          </w:p>
        </w:tc>
      </w:tr>
      <w:tr>
        <w:tc>
          <w:tcPr>
            <w:tcW w:type="dxa" w:w="2880"/>
          </w:tcPr>
          <w:p>
            <w:r/>
            <w:r>
              <w:t>Berserk</w:t>
            </w:r>
          </w:p>
        </w:tc>
        <w:tc>
          <w:tcPr>
            <w:tcW w:type="dxa" w:w="2880"/>
          </w:tcPr>
          <w:p>
            <w:r/>
            <w:r>
              <w:t>Oscuridad, trauma, degradación de ideales.</w:t>
            </w:r>
          </w:p>
        </w:tc>
        <w:tc>
          <w:tcPr>
            <w:tcW w:type="dxa" w:w="2880"/>
          </w:tcPr>
          <w:p>
            <w:r/>
            <w:r>
              <w:t>No confundir oscuridad con crueldad gratuita.</w:t>
            </w:r>
          </w:p>
        </w:tc>
      </w:tr>
      <w:tr>
        <w:tc>
          <w:tcPr>
            <w:tcW w:type="dxa" w:w="2880"/>
          </w:tcPr>
          <w:p>
            <w:r/>
            <w:r>
              <w:t>Blasphemous</w:t>
            </w:r>
          </w:p>
        </w:tc>
        <w:tc>
          <w:tcPr>
            <w:tcW w:type="dxa" w:w="2880"/>
          </w:tcPr>
          <w:p>
            <w:r/>
            <w:r>
              <w:t>Religiosidad opresiva, imaginería sacra y horror.</w:t>
            </w:r>
          </w:p>
        </w:tc>
        <w:tc>
          <w:tcPr>
            <w:tcW w:type="dxa" w:w="2880"/>
          </w:tcPr>
          <w:p>
            <w:r/>
            <w:r>
              <w:t>No replicar iconografía o mitología específica.</w:t>
            </w:r>
          </w:p>
        </w:tc>
      </w:tr>
      <w:tr>
        <w:tc>
          <w:tcPr>
            <w:tcW w:type="dxa" w:w="2880"/>
          </w:tcPr>
          <w:p>
            <w:r/>
            <w:r>
              <w:t>Jon Snow / Robb Stark</w:t>
            </w:r>
          </w:p>
        </w:tc>
        <w:tc>
          <w:tcPr>
            <w:tcW w:type="dxa" w:w="2880"/>
          </w:tcPr>
          <w:p>
            <w:r/>
            <w:r>
              <w:t>Lealtad, honor, conflicto moral, lucha por un pueblo (arco de Seth).</w:t>
            </w:r>
          </w:p>
        </w:tc>
        <w:tc>
          <w:tcPr>
            <w:tcW w:type="dxa" w:w="2880"/>
          </w:tcPr>
          <w:p>
            <w:r/>
            <w:r>
              <w:t>Seth conserva identidad propia.</w:t>
            </w:r>
          </w:p>
        </w:tc>
      </w:tr>
      <w:tr>
        <w:tc>
          <w:tcPr>
            <w:tcW w:type="dxa" w:w="2880"/>
          </w:tcPr>
          <w:p>
            <w:r/>
            <w:r>
              <w:t>Brienne de Tarth</w:t>
            </w:r>
          </w:p>
        </w:tc>
        <w:tc>
          <w:tcPr>
            <w:tcW w:type="dxa" w:w="2880"/>
          </w:tcPr>
          <w:p>
            <w:r/>
            <w:r>
              <w:t>Ideal caballeresco; lucha de Iliana por una identidad.</w:t>
            </w:r>
          </w:p>
        </w:tc>
        <w:tc>
          <w:tcPr>
            <w:tcW w:type="dxa" w:w="2880"/>
          </w:tcPr>
          <w:p>
            <w:r/>
            <w:r>
              <w:t>Iliana tiene ambiciones y camino institucional propios.</w:t>
            </w:r>
          </w:p>
        </w:tc>
      </w:tr>
      <w:tr>
        <w:tc>
          <w:tcPr>
            <w:tcW w:type="dxa" w:w="2880"/>
          </w:tcPr>
          <w:p>
            <w:r/>
            <w:r>
              <w:t>Arya y el Perro</w:t>
            </w:r>
          </w:p>
        </w:tc>
        <w:tc>
          <w:tcPr>
            <w:tcW w:type="dxa" w:w="2880"/>
          </w:tcPr>
          <w:p>
            <w:r/>
            <w:r>
              <w:t>Dureza adquirida frente a otra mirada; compañerismo forzado.</w:t>
            </w:r>
          </w:p>
        </w:tc>
        <w:tc>
          <w:tcPr>
            <w:tcW w:type="dxa" w:w="2880"/>
          </w:tcPr>
          <w:p>
            <w:r/>
            <w:r>
              <w:t>No reproducir las mismas circunstancias.</w:t>
            </w:r>
          </w:p>
        </w:tc>
      </w:tr>
      <w:tr>
        <w:tc>
          <w:tcPr>
            <w:tcW w:type="dxa" w:w="2880"/>
          </w:tcPr>
          <w:p>
            <w:r/>
            <w:r>
              <w:t>Shadowheart (BG3)</w:t>
            </w:r>
          </w:p>
        </w:tc>
        <w:tc>
          <w:tcPr>
            <w:tcW w:type="dxa" w:w="2880"/>
          </w:tcPr>
          <w:p>
            <w:r/>
            <w:r>
              <w:t>La fe como identidad, comunidad, obediencia e interpretación del sufrimiento (Hope).</w:t>
            </w:r>
          </w:p>
        </w:tc>
        <w:tc>
          <w:tcPr>
            <w:tcW w:type="dxa" w:w="2880"/>
          </w:tcPr>
          <w:p>
            <w:r/>
            <w:r>
              <w:t>No copiar su culto ni su historia.</w:t>
            </w:r>
          </w:p>
        </w:tc>
      </w:tr>
      <w:tr>
        <w:tc>
          <w:tcPr>
            <w:tcW w:type="dxa" w:w="2880"/>
          </w:tcPr>
          <w:p>
            <w:r/>
            <w:r>
              <w:t>Daenerys y Jon</w:t>
            </w:r>
          </w:p>
        </w:tc>
        <w:tc>
          <w:tcPr>
            <w:tcW w:type="dxa" w:w="2880"/>
          </w:tcPr>
          <w:p>
            <w:r/>
            <w:r>
              <w:t>Amor que surge junto a proyectos de mundo y poder.</w:t>
            </w:r>
          </w:p>
        </w:tc>
        <w:tc>
          <w:tcPr>
            <w:tcW w:type="dxa" w:w="2880"/>
          </w:tcPr>
          <w:p>
            <w:r/>
            <w:r>
              <w:t>No depender de similitudes superficiales.</w:t>
            </w:r>
          </w:p>
        </w:tc>
      </w:tr>
      <w:tr>
        <w:tc>
          <w:tcPr>
            <w:tcW w:type="dxa" w:w="2880"/>
          </w:tcPr>
          <w:p>
            <w:r/>
            <w:r>
              <w:t>Jaime y Cersei (conceptual)</w:t>
            </w:r>
          </w:p>
        </w:tc>
        <w:tc>
          <w:tcPr>
            <w:tcW w:type="dxa" w:w="2880"/>
          </w:tcPr>
          <w:p>
            <w:r/>
            <w:r>
              <w:t>Intimidad que se deforma en complicidad o justificación destructiva.</w:t>
            </w:r>
          </w:p>
        </w:tc>
        <w:tc>
          <w:tcPr>
            <w:tcW w:type="dxa" w:w="2880"/>
          </w:tcPr>
          <w:p>
            <w:r/>
            <w:r>
              <w:t>No calcar incesto, escenas ni motivaciones.</w:t>
            </w:r>
          </w:p>
        </w:tc>
      </w:tr>
      <w:tr>
        <w:tc>
          <w:tcPr>
            <w:tcW w:type="dxa" w:w="2880"/>
          </w:tcPr>
          <w:p>
            <w:r/>
            <w:r>
              <w:t>Anakin, Akaza, Viktor, Doctor Doom</w:t>
            </w:r>
          </w:p>
        </w:tc>
        <w:tc>
          <w:tcPr>
            <w:tcW w:type="dxa" w:w="2880"/>
          </w:tcPr>
          <w:p>
            <w:r/>
            <w:r>
              <w:t>Deformación de ideales, obsesión, justificación de medios extremos.</w:t>
            </w:r>
          </w:p>
        </w:tc>
        <w:tc>
          <w:tcPr>
            <w:tcW w:type="dxa" w:w="2880"/>
          </w:tcPr>
          <w:p>
            <w:r/>
            <w:r>
              <w:t>Son referencias de tono, no plantillas de sucesos.</w:t>
            </w:r>
          </w:p>
        </w:tc>
      </w:tr>
      <w:tr>
        <w:tc>
          <w:tcPr>
            <w:tcW w:type="dxa" w:w="2880"/>
          </w:tcPr>
          <w:p>
            <w:r/>
            <w:r>
              <w:rPr>
                <w:b/>
              </w:rPr>
              <w:t>Sylas (League of Legends)</w:t>
            </w:r>
          </w:p>
        </w:tc>
        <w:tc>
          <w:tcPr>
            <w:tcW w:type="dxa" w:w="2880"/>
          </w:tcPr>
          <w:p>
            <w:r/>
            <w:r>
              <w:rPr>
                <w:b/>
              </w:rPr>
              <w:t>Prisionero con carisma que convierte su encierro y su origen humilde en movimiento político (Magnus).</w:t>
            </w:r>
          </w:p>
        </w:tc>
        <w:tc>
          <w:tcPr>
            <w:tcW w:type="dxa" w:w="2880"/>
          </w:tcPr>
          <w:p>
            <w:r/>
            <w:r>
              <w:rPr>
                <w:b/>
              </w:rPr>
              <w:t>Magnus no copia el poder ni la trama de Sylas; comparte la figura del cautivo que incendia un orden.</w:t>
            </w:r>
          </w:p>
        </w:tc>
      </w:tr>
      <w:tr>
        <w:tc>
          <w:tcPr>
            <w:tcW w:type="dxa" w:w="2880"/>
          </w:tcPr>
          <w:p>
            <w:r/>
            <w:r>
              <w:t>Veigar / lore de Mordekaiser</w:t>
            </w:r>
          </w:p>
        </w:tc>
        <w:tc>
          <w:tcPr>
            <w:tcW w:type="dxa" w:w="2880"/>
          </w:tcPr>
          <w:p>
            <w:r/>
            <w:r>
              <w:t>La experiencia extrema deforma la identidad; la maldad surge de una identidad distorsionada.</w:t>
            </w:r>
          </w:p>
        </w:tc>
        <w:tc>
          <w:tcPr>
            <w:tcW w:type="dxa" w:w="2880"/>
          </w:tcPr>
          <w:p>
            <w:r/>
            <w:r>
              <w:t>No usar como explicación única.</w:t>
            </w:r>
          </w:p>
        </w:tc>
      </w:tr>
      <w:tr>
        <w:tc>
          <w:tcPr>
            <w:tcW w:type="dxa" w:w="2880"/>
          </w:tcPr>
          <w:p>
            <w:r/>
            <w:r>
              <w:t>The Qu (All Tomorrows)</w:t>
            </w:r>
          </w:p>
        </w:tc>
        <w:tc>
          <w:tcPr>
            <w:tcW w:type="dxa" w:w="2880"/>
          </w:tcPr>
          <w:p>
            <w:r/>
            <w:r>
              <w:t>Presencia de escala incomprensible, consecuencias a través del tiempo (Vigilantes).</w:t>
            </w:r>
          </w:p>
        </w:tc>
        <w:tc>
          <w:tcPr>
            <w:tcW w:type="dxa" w:w="2880"/>
          </w:tcPr>
          <w:p>
            <w:r/>
            <w:r>
              <w:t>La naturaleza de los Vigilantes sigue abierta.</w:t>
            </w:r>
          </w:p>
        </w:tc>
      </w:tr>
    </w:tbl>
    <w:p/>
    <w:p>
      <w:pPr>
        <w:spacing w:before="280" w:after="80"/>
      </w:pPr>
      <w:r>
        <w:rPr>
          <w:b/>
          <w:color w:val="202833"/>
          <w:sz w:val="30"/>
        </w:rPr>
        <w:t>4. El mundo: sociedad, geografía y rareza mágica</w:t>
      </w:r>
    </w:p>
    <w:p>
      <w:pPr>
        <w:spacing w:before="160" w:after="80"/>
      </w:pPr>
      <w:r>
        <w:rPr>
          <w:b/>
          <w:sz w:val="26"/>
        </w:rPr>
        <w:t>Marco general</w:t>
      </w:r>
    </w:p>
    <w:p>
      <w:pPr>
        <w:ind w:left="432"/>
      </w:pPr>
      <w:r>
        <w:t xml:space="preserve">•  </w:t>
      </w:r>
      <w:r>
        <w:t>Fantasía oscura con sociedades funcionales: política, guerra, economía, instituciones y vida cotidiana se sienten reales.</w:t>
      </w:r>
    </w:p>
    <w:p>
      <w:pPr>
        <w:ind w:left="432"/>
      </w:pPr>
      <w:r>
        <w:t xml:space="preserve">•  </w:t>
      </w:r>
      <w:r>
        <w:t>Las criaturas mágicas son casi inexistentes en la experiencia ordinaria. Excepciones mencionadas: quimeras, monstruos y aberraciones mágicas.</w:t>
      </w:r>
    </w:p>
    <w:p>
      <w:pPr>
        <w:ind w:left="432"/>
      </w:pPr>
      <w:r>
        <w:t xml:space="preserve">•  </w:t>
      </w:r>
      <w:r>
        <w:t>El conflicto no se reduce a «magia contra no magia»: la mayoría de los problemas nacen de decisiones humanas, desigualdad, recursos, instituciones y poder.</w:t>
      </w:r>
    </w:p>
    <w:p>
      <w:pPr>
        <w:ind w:left="432"/>
      </w:pPr>
      <w:r>
        <w:t xml:space="preserve">•  </w:t>
      </w:r>
      <w:r>
        <w:t>La ceniza empieza como un recurso aparentemente inocuo o inútil y gana importancia a medida que se descubren sus propiedades.</w:t>
      </w:r>
    </w:p>
    <w:p>
      <w:pPr>
        <w:spacing w:before="160" w:after="80"/>
      </w:pPr>
      <w:r>
        <w:rPr>
          <w:b/>
          <w:sz w:val="26"/>
        </w:rPr>
        <w:t>Geografía — CANON CONFIRMADO</w:t>
      </w:r>
    </w:p>
    <w:p>
      <w:pPr>
        <w:ind w:left="432"/>
      </w:pPr>
      <w:r>
        <w:t xml:space="preserve">•  </w:t>
      </w:r>
      <w:r>
        <w:rPr>
          <w:b/>
        </w:rPr>
        <w:t>Veridia:</w:t>
      </w:r>
      <w:r>
        <w:t xml:space="preserve"> el continente donde transcurre la historia. </w:t>
      </w:r>
      <w:r>
        <w:rPr>
          <w:i/>
        </w:rPr>
        <w:t>«Todo lo que cualquier guerrero en Veridia aspiraba ser.»</w:t>
      </w:r>
    </w:p>
    <w:p>
      <w:pPr>
        <w:ind w:left="432"/>
      </w:pPr>
      <w:r>
        <w:t xml:space="preserve">•  </w:t>
      </w:r>
      <w:r>
        <w:rPr>
          <w:b/>
        </w:rPr>
        <w:t>Adoral:</w:t>
      </w:r>
      <w:r>
        <w:t xml:space="preserve"> la capital, centro político y núcleo de la guerra civil. Sede de la corona y de las tres casas.</w:t>
      </w:r>
    </w:p>
    <w:tbl>
      <w:tblPr>
        <w:tblStyle w:val="TableGrid"/>
        <w:tblW w:type="auto" w:w="0"/>
        <w:tblLook w:firstColumn="1" w:firstRow="1" w:lastColumn="0" w:lastRow="0" w:noHBand="0" w:noVBand="1" w:val="04A0"/>
      </w:tblPr>
      <w:tblGrid>
        <w:gridCol w:w="4320"/>
        <w:gridCol w:w="4320"/>
      </w:tblGrid>
      <w:tr>
        <w:tc>
          <w:tcPr>
            <w:tcW w:type="dxa" w:w="4320"/>
            <w:shd w:val="clear" w:fill="2B3440"/>
          </w:tcPr>
          <w:p>
            <w:r/>
            <w:r>
              <w:rPr>
                <w:b/>
                <w:color w:val="FFFFFF"/>
              </w:rPr>
              <w:t>Lugar / función</w:t>
            </w:r>
          </w:p>
        </w:tc>
        <w:tc>
          <w:tcPr>
            <w:tcW w:type="dxa" w:w="4320"/>
            <w:shd w:val="clear" w:fill="2B3440"/>
          </w:tcPr>
          <w:p>
            <w:r/>
            <w:r>
              <w:rPr>
                <w:b/>
                <w:color w:val="FFFFFF"/>
              </w:rPr>
              <w:t>Estado</w:t>
            </w:r>
          </w:p>
        </w:tc>
      </w:tr>
      <w:tr>
        <w:tc>
          <w:tcPr>
            <w:tcW w:type="dxa" w:w="4320"/>
          </w:tcPr>
          <w:p>
            <w:r/>
            <w:r>
              <w:t>Adoral (capital)</w:t>
            </w:r>
          </w:p>
        </w:tc>
        <w:tc>
          <w:tcPr>
            <w:tcW w:type="dxa" w:w="4320"/>
          </w:tcPr>
          <w:p>
            <w:r/>
            <w:r>
              <w:t>CANON. Centro político, sede del conflicto civil, corona y tres casas.</w:t>
            </w:r>
          </w:p>
        </w:tc>
      </w:tr>
      <w:tr>
        <w:tc>
          <w:tcPr>
            <w:tcW w:type="dxa" w:w="4320"/>
          </w:tcPr>
          <w:p>
            <w:r/>
            <w:r>
              <w:t>Ciudad vinculada a rutas comerciales</w:t>
            </w:r>
          </w:p>
        </w:tc>
        <w:tc>
          <w:tcPr>
            <w:tcW w:type="dxa" w:w="4320"/>
          </w:tcPr>
          <w:p>
            <w:r/>
            <w:r>
              <w:t>PROPUESTA de worldbuilding.</w:t>
            </w:r>
          </w:p>
        </w:tc>
      </w:tr>
      <w:tr>
        <w:tc>
          <w:tcPr>
            <w:tcW w:type="dxa" w:w="4320"/>
          </w:tcPr>
          <w:p>
            <w:r/>
            <w:r>
              <w:t>Ciudad de recurso estratégico</w:t>
            </w:r>
          </w:p>
        </w:tc>
        <w:tc>
          <w:tcPr>
            <w:tcW w:type="dxa" w:w="4320"/>
          </w:tcPr>
          <w:p>
            <w:r/>
            <w:r>
              <w:t>PROPUESTA. Definir qué produce y por qué importa.</w:t>
            </w:r>
          </w:p>
        </w:tc>
      </w:tr>
      <w:tr>
        <w:tc>
          <w:tcPr>
            <w:tcW w:type="dxa" w:w="4320"/>
          </w:tcPr>
          <w:p>
            <w:r/>
            <w:r>
              <w:rPr>
                <w:b/>
              </w:rPr>
              <w:t>Mildraugh</w:t>
            </w:r>
          </w:p>
        </w:tc>
        <w:tc>
          <w:tcPr>
            <w:tcW w:type="dxa" w:w="4320"/>
          </w:tcPr>
          <w:p>
            <w:r/>
            <w:r>
              <w:t>CANON. Pueblo minero invernal donde viven Eloy (con Bron y Yiel) y Hope (en el convento sobre la elevación rocosa). Será arrasado en el Acto II.</w:t>
            </w:r>
          </w:p>
        </w:tc>
      </w:tr>
      <w:tr>
        <w:tc>
          <w:tcPr>
            <w:tcW w:type="dxa" w:w="4320"/>
          </w:tcPr>
          <w:p>
            <w:r/>
            <w:r>
              <w:t>Ciudad/taller de Eloy</w:t>
            </w:r>
          </w:p>
        </w:tc>
        <w:tc>
          <w:tcPr>
            <w:tcW w:type="dxa" w:w="4320"/>
          </w:tcPr>
          <w:p>
            <w:r/>
            <w:r>
              <w:t>BASE DE TRABAJO. Pueblo minero invernal con taller de maestre mago (Gareth). Nombre por definir.</w:t>
            </w:r>
          </w:p>
        </w:tc>
      </w:tr>
      <w:tr>
        <w:tc>
          <w:tcPr>
            <w:tcW w:type="dxa" w:w="4320"/>
          </w:tcPr>
          <w:p>
            <w:r/>
            <w:r>
              <w:t>Aldeas y asentamientos menores</w:t>
            </w:r>
          </w:p>
        </w:tc>
        <w:tc>
          <w:tcPr>
            <w:tcW w:type="dxa" w:w="4320"/>
          </w:tcPr>
          <w:p>
            <w:r/>
            <w:r>
              <w:t>Existen más allá de las ciudades principales.</w:t>
            </w:r>
          </w:p>
        </w:tc>
      </w:tr>
    </w:tbl>
    <w:p/>
    <w:p>
      <w:pPr>
        <w:ind w:left="432"/>
      </w:pPr>
      <w:r>
        <w:rPr>
          <w:i/>
        </w:rPr>
        <w:t>PUNTO PENDIENTE. El mapa fino de Veridia aún no está cerrado. La distribución de ciudades es tentativa, para que la geografía produzca conflictos concretos.</w:t>
      </w:r>
    </w:p>
    <w:p>
      <w:pPr>
        <w:spacing w:before="160" w:after="80"/>
      </w:pPr>
      <w:r>
        <w:rPr>
          <w:b/>
          <w:sz w:val="26"/>
        </w:rPr>
        <w:t>El Barro como categoría social</w:t>
      </w:r>
    </w:p>
    <w:p>
      <w:r>
        <w:t>«Barro» es una denominación despectiva para las personas marginadas que Adoral abandona o excluye. Combina clase y origen; no debe suponerse que todos los llamados Barro comparten una cultura, ideología o respuesta política.</w:t>
      </w:r>
    </w:p>
    <w:p>
      <w:pPr>
        <w:ind w:left="432"/>
      </w:pPr>
      <w:r>
        <w:t xml:space="preserve">•  </w:t>
      </w:r>
      <w:r>
        <w:t>El Barro es a la vez categoría de exclusión y posible identidad política reclamable.</w:t>
      </w:r>
    </w:p>
    <w:p>
      <w:pPr>
        <w:ind w:left="432"/>
      </w:pPr>
      <w:r>
        <w:t xml:space="preserve">•  </w:t>
      </w:r>
      <w:r>
        <w:t>No todo el Barro confía en Magnus ni en Seth, ni desea una figura monárquica.</w:t>
      </w:r>
    </w:p>
    <w:p>
      <w:pPr>
        <w:ind w:left="432"/>
      </w:pPr>
      <w:r>
        <w:t xml:space="preserve">•  </w:t>
      </w:r>
      <w:r>
        <w:t>La relación de Seth con el Barro debe construirse con actos, vidas protegidas y decisiones, no solo con profecías o carisma.</w:t>
      </w:r>
    </w:p>
    <w:p>
      <w:pPr>
        <w:spacing w:before="160" w:after="80"/>
      </w:pPr>
      <w:r>
        <w:rPr>
          <w:b/>
          <w:sz w:val="26"/>
        </w:rPr>
        <w:t>El sistema de magia — CANON CONFIRMADO (v0.3)</w:t>
      </w:r>
    </w:p>
    <w:p>
      <w:r>
        <w:t>El sistema descansa en dos principios acordados con el autor. Ambos convergen en la tesis del libro.</w:t>
      </w:r>
    </w:p>
    <w:p>
      <w:r>
        <w:rPr>
          <w:b/>
        </w:rPr>
        <w:t>Principio 1 — La magia obedece a quien COMPRENDE.</w:t>
      </w:r>
    </w:p>
    <w:p>
      <w:r>
        <w:t xml:space="preserve">La barrera entre quien puede hacer magia y quien no </w:t>
      </w:r>
      <w:r>
        <w:rPr>
          <w:b/>
        </w:rPr>
        <w:t>no es un don de nacimiento ni una casta</w:t>
      </w:r>
      <w:r>
        <w:t xml:space="preserve">: es la </w:t>
      </w:r>
      <w:r>
        <w:rPr>
          <w:b/>
        </w:rPr>
        <w:t>comprensión</w:t>
      </w:r>
      <w:r>
        <w:t xml:space="preserve">. La materia se transforma para quien entiende de verdad </w:t>
      </w:r>
      <w:r>
        <w:rPr>
          <w:i/>
        </w:rPr>
        <w:t>por qué</w:t>
      </w:r>
      <w:r>
        <w:t xml:space="preserve"> se transforma. No basta con desearlo ni con memorizar fórmulas: hay que comprender el fundamento. Por eso la magia profunda es rarísima — comprender hasta ese grado es difícil, antinatural y peligroso.</w:t>
      </w:r>
    </w:p>
    <w:p>
      <w:r>
        <w:rPr>
          <w:b/>
        </w:rPr>
        <w:t>Principio 2 — Usar la magia cobra un PRECIO: la propia comprensión.</w:t>
      </w:r>
    </w:p>
    <w:p>
      <w:r>
        <w:t xml:space="preserve">Ejecutar un hechizo </w:t>
      </w:r>
      <w:r>
        <w:rPr>
          <w:b/>
        </w:rPr>
        <w:t>consume aquello que el mago comprende.</w:t>
      </w:r>
      <w:r>
        <w:t xml:space="preserve"> No borra recuerdos autobiográficos sueltos (eso vaciaría a los personajes y chocaría con la amnesia de Seth); consume </w:t>
      </w:r>
      <w:r>
        <w:rPr>
          <w:b/>
        </w:rPr>
        <w:t>conocimiento, destreza, el “cómo” y el “porqué” de lo que uno entiende y sabe hacer.</w:t>
      </w:r>
      <w:r>
        <w:t xml:space="preserve"> Escalas: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B3440"/>
          </w:tcPr>
          <w:p>
            <w:r/>
            <w:r>
              <w:rPr>
                <w:b/>
                <w:color w:val="FFFFFF"/>
              </w:rPr>
              <w:t>Escala</w:t>
            </w:r>
          </w:p>
        </w:tc>
        <w:tc>
          <w:tcPr>
            <w:tcW w:type="dxa" w:w="2880"/>
            <w:shd w:val="clear" w:fill="2B3440"/>
          </w:tcPr>
          <w:p>
            <w:r/>
            <w:r>
              <w:rPr>
                <w:b/>
                <w:color w:val="FFFFFF"/>
              </w:rPr>
              <w:t>Qué se paga</w:t>
            </w:r>
          </w:p>
        </w:tc>
        <w:tc>
          <w:tcPr>
            <w:tcW w:type="dxa" w:w="2880"/>
            <w:shd w:val="clear" w:fill="2B3440"/>
          </w:tcPr>
          <w:p>
            <w:r/>
            <w:r>
              <w:rPr>
                <w:b/>
                <w:color w:val="FFFFFF"/>
              </w:rPr>
              <w:t>Ejemplo</w:t>
            </w:r>
          </w:p>
        </w:tc>
      </w:tr>
      <w:tr>
        <w:tc>
          <w:tcPr>
            <w:tcW w:type="dxa" w:w="2880"/>
          </w:tcPr>
          <w:p>
            <w:r/>
            <w:r>
              <w:t>Hechizo menor</w:t>
            </w:r>
          </w:p>
        </w:tc>
        <w:tc>
          <w:tcPr>
            <w:tcW w:type="dxa" w:w="2880"/>
          </w:tcPr>
          <w:p>
            <w:r/>
            <w:r>
              <w:t xml:space="preserve">Un detalle técnico, una fórmula, el </w:t>
            </w:r>
            <w:r>
              <w:rPr>
                <w:i/>
              </w:rPr>
              <w:t>porqué</w:t>
            </w:r>
            <w:r>
              <w:t xml:space="preserve"> del hechizo recién hecho. Recuperable releyendo… al principio.</w:t>
            </w:r>
          </w:p>
        </w:tc>
        <w:tc>
          <w:tcPr>
            <w:tcW w:type="dxa" w:w="2880"/>
          </w:tcPr>
          <w:p>
            <w:r/>
            <w:r>
              <w:t>El relicario de Eloy: lo hace, funciona, y deja de recordar cómo.</w:t>
            </w:r>
          </w:p>
        </w:tc>
      </w:tr>
      <w:tr>
        <w:tc>
          <w:tcPr>
            <w:tcW w:type="dxa" w:w="2880"/>
          </w:tcPr>
          <w:p>
            <w:r/>
            <w:r>
              <w:t>Hechizo medio</w:t>
            </w:r>
          </w:p>
        </w:tc>
        <w:tc>
          <w:tcPr>
            <w:tcW w:type="dxa" w:w="2880"/>
          </w:tcPr>
          <w:p>
            <w:r/>
            <w:r>
              <w:t>Una destreza entera.</w:t>
            </w:r>
          </w:p>
        </w:tc>
        <w:tc>
          <w:tcPr>
            <w:tcW w:type="dxa" w:w="2880"/>
          </w:tcPr>
          <w:p>
            <w:r/>
            <w:r>
              <w:t>Un sanador que cura demasiado olvida cómo se curaba.</w:t>
            </w:r>
          </w:p>
        </w:tc>
      </w:tr>
      <w:tr>
        <w:tc>
          <w:tcPr>
            <w:tcW w:type="dxa" w:w="2880"/>
          </w:tcPr>
          <w:p>
            <w:r/>
            <w:r>
              <w:t>Hechizo de guerra / escala masiva</w:t>
            </w:r>
          </w:p>
        </w:tc>
        <w:tc>
          <w:tcPr>
            <w:tcW w:type="dxa" w:w="2880"/>
          </w:tcPr>
          <w:p>
            <w:r/>
            <w:r>
              <w:rPr>
                <w:b/>
              </w:rPr>
              <w:t>Las razones.</w:t>
            </w:r>
            <w:r>
              <w:t xml:space="preserve"> Los principios se vuelven reflejos sin fundamento: se conserva el impulso, se pierde el juicio que lo frenaba.</w:t>
            </w:r>
          </w:p>
        </w:tc>
        <w:tc>
          <w:tcPr>
            <w:tcW w:type="dxa" w:w="2880"/>
          </w:tcPr>
          <w:p>
            <w:r/>
            <w:r>
              <w:t>Seth: ver §8.</w:t>
            </w:r>
          </w:p>
        </w:tc>
      </w:tr>
    </w:tbl>
    <w:p/>
    <w:p>
      <w:r>
        <w:rPr>
          <w:b/>
        </w:rPr>
        <w:t>Por qué este sistema sostiene todo el libro:</w:t>
      </w:r>
    </w:p>
    <w:p>
      <w:pPr>
        <w:ind w:left="432"/>
      </w:pPr>
      <w:r>
        <w:t xml:space="preserve">•  </w:t>
      </w:r>
      <w:r>
        <w:rPr>
          <w:b/>
        </w:rPr>
        <w:t>Es la tesis encarnada.</w:t>
      </w:r>
      <w:r>
        <w:t xml:space="preserve"> Seth usa la ceniza para «salvar a todos»; cada uso le borra las razones morales que lo hacían bueno, hasta que solo queda el impulso de salvar, sin el juicio moral. </w:t>
      </w:r>
      <w:r>
        <w:rPr>
          <w:b/>
        </w:rPr>
        <w:t>El Clérigo de la Ceniza = Seth que ha olvidado por qué le importaba la gente, pero no que debe “salvarla”.</w:t>
      </w:r>
      <w:r>
        <w:t xml:space="preserve"> Atrocidades en nombre de un amor cuyo origen ya no recuerda.</w:t>
      </w:r>
    </w:p>
    <w:p>
      <w:pPr>
        <w:ind w:left="432"/>
      </w:pPr>
      <w:r>
        <w:t xml:space="preserve">•  </w:t>
      </w:r>
      <w:r>
        <w:rPr>
          <w:b/>
        </w:rPr>
        <w:t>Conecta con el olvido y los ciclos.</w:t>
      </w:r>
      <w:r>
        <w:t xml:space="preserve"> El «olvido» colectivo del mundo (§14) y el precio de la magia son </w:t>
      </w:r>
      <w:r>
        <w:rPr>
          <w:b/>
        </w:rPr>
        <w:t>la misma fuerza a dos escalas</w:t>
      </w:r>
      <w:r>
        <w:t xml:space="preserve"> — personal y civilizatoria. </w:t>
      </w:r>
      <w:r>
        <w:rPr>
          <w:i/>
        </w:rPr>
        <w:t>(DIRECCIÓN PREFERIDA: la ceniza es lo que queda cuando algo se comprende hasta consumirse.)</w:t>
      </w:r>
    </w:p>
    <w:p>
      <w:pPr>
        <w:ind w:left="432"/>
      </w:pPr>
      <w:r>
        <w:t xml:space="preserve">•  </w:t>
      </w:r>
      <w:r>
        <w:rPr>
          <w:b/>
        </w:rPr>
        <w:t>La magia no es escalera de poder.</w:t>
      </w:r>
      <w:r>
        <w:t xml:space="preserve"> Cada uso te hace </w:t>
      </w:r>
      <w:r>
        <w:rPr>
          <w:b/>
        </w:rPr>
        <w:t>menos de lo que eras</w:t>
      </w:r>
      <w:r>
        <w:t>. Nadie «sube de nivel»; se vacía.</w:t>
      </w:r>
    </w:p>
    <w:p>
      <w:r>
        <w:rPr>
          <w:b/>
        </w:rPr>
        <w:t>El maestre pierde una uña (manuscrito).</w:t>
      </w:r>
      <w:r>
        <w:t xml:space="preserve"> Reinterpretado: el coste físico menor (uña, pelo, cansancio) es la </w:t>
      </w:r>
      <w:r>
        <w:rPr>
          <w:i/>
        </w:rPr>
        <w:t>manifestación visible</w:t>
      </w:r>
      <w:r>
        <w:t xml:space="preserve"> de un pago pequeño; el coste real es la comprensión. BASE DE TRABAJO: decidir cuánto del precio es físico-visible y cuánto es cognitivo-invisible.</w:t>
      </w:r>
    </w:p>
    <w:p>
      <w:pPr>
        <w:spacing w:before="160" w:after="80"/>
      </w:pPr>
      <w:r>
        <w:rPr>
          <w:b/>
          <w:sz w:val="26"/>
        </w:rPr>
        <w:t>Los tomos, los maestres y la Ciudadela — CANON CONFIRMADO</w:t>
      </w:r>
    </w:p>
    <w:p>
      <w:pPr>
        <w:ind w:left="432"/>
      </w:pPr>
      <w:r>
        <w:t xml:space="preserve">•  </w:t>
      </w:r>
      <w:r>
        <w:rPr>
          <w:b/>
        </w:rPr>
        <w:t>Tomos:</w:t>
      </w:r>
      <w:r>
        <w:t xml:space="preserve"> desencadenan hechizos ya grabados. </w:t>
      </w:r>
      <w:r>
        <w:rPr>
          <w:b/>
        </w:rPr>
        <w:t>Enlatan comprensión ajena</w:t>
      </w:r>
      <w:r>
        <w:t xml:space="preserve"> para que el usuario común no pague con la suya. Por eso son «seguros» pero limitados: no entiendes, solo ejecutas lo enlatado.</w:t>
      </w:r>
    </w:p>
    <w:p>
      <w:pPr>
        <w:ind w:left="432"/>
      </w:pPr>
      <w:r>
        <w:t xml:space="preserve">•  </w:t>
      </w:r>
      <w:r>
        <w:rPr>
          <w:b/>
        </w:rPr>
        <w:t>Transmutación sin tomo:</w:t>
      </w:r>
      <w:r>
        <w:t xml:space="preserve"> prescindir del libro exige comprender de verdad… y por tanto pagar con la propia comprensión. Eloy aún no puede. </w:t>
      </w:r>
      <w:r>
        <w:rPr>
          <w:b/>
        </w:rPr>
        <w:t>Frontera central de su arco</w:t>
      </w:r>
      <w:r>
        <w:t xml:space="preserve"> — y ahora, frontera </w:t>
      </w:r>
      <w:r>
        <w:rPr>
          <w:i/>
        </w:rPr>
        <w:t>peligrosa</w:t>
      </w:r>
      <w:r>
        <w:t>: cruzarla es empezar a perderse.</w:t>
      </w:r>
    </w:p>
    <w:p>
      <w:pPr>
        <w:ind w:left="432"/>
      </w:pPr>
      <w:r>
        <w:t xml:space="preserve">•  </w:t>
      </w:r>
      <w:r>
        <w:rPr>
          <w:b/>
        </w:rPr>
        <w:t>La Ciudadela (Adoral):</w:t>
      </w:r>
      <w:r>
        <w:t xml:space="preserve"> cuerpo de eruditos que estudian la magia, </w:t>
      </w:r>
      <w:r>
        <w:rPr>
          <w:b/>
        </w:rPr>
        <w:t>preservan su historia</w:t>
      </w:r>
      <w:r>
        <w:t xml:space="preserve"> y </w:t>
      </w:r>
      <w:r>
        <w:rPr>
          <w:b/>
        </w:rPr>
        <w:t>educan a los maestres</w:t>
      </w:r>
      <w:r>
        <w:t xml:space="preserve">. Guardianes de un conocimiento que se borra a sí mismo al usarse. Forman maestres que memorizan sin comprender del todo —a propósito—, porque comprender de verdad es lo que consume. A la Ciudadela trasladan a Eloy para entrenarse mejor y buscar archivos. </w:t>
      </w:r>
      <w:r>
        <w:rPr>
          <w:i/>
        </w:rPr>
        <w:t>(Su POV recibe la carta de traslado en el Acto I, Capítulo 2.)</w:t>
      </w:r>
    </w:p>
    <w:p>
      <w:pPr>
        <w:spacing w:before="160" w:after="80"/>
      </w:pPr>
      <w:r>
        <w:rPr>
          <w:b/>
          <w:sz w:val="26"/>
        </w:rPr>
        <w:t>El Vidente de la Ciudadela — CANON CONFIRMADO (v0.4), identidad PREGUNTA ABIERTA</w:t>
      </w:r>
    </w:p>
    <w:p>
      <w:pPr>
        <w:ind w:left="432"/>
      </w:pPr>
      <w:r>
        <w:t xml:space="preserve">•  </w:t>
      </w:r>
      <w:r>
        <w:t xml:space="preserve">Uno de los </w:t>
      </w:r>
      <w:r>
        <w:rPr>
          <w:b/>
        </w:rPr>
        <w:t>sabios hechiceros de la Ciudadela</w:t>
      </w:r>
      <w:r>
        <w:t xml:space="preserve"> es un </w:t>
      </w:r>
      <w:r>
        <w:rPr>
          <w:b/>
        </w:rPr>
        <w:t>vidente</w:t>
      </w:r>
      <w:r>
        <w:t>: puede ver el futuro.</w:t>
      </w:r>
    </w:p>
    <w:p>
      <w:pPr>
        <w:ind w:left="432"/>
      </w:pPr>
      <w:r>
        <w:t xml:space="preserve">•  </w:t>
      </w:r>
      <w:r>
        <w:rPr>
          <w:b/>
        </w:rPr>
        <w:t>No es un titiritero omnisciente que mueve todas las tramas.</w:t>
      </w:r>
      <w:r>
        <w:t xml:space="preserve"> Su función es doble y acotada: (1) </w:t>
      </w:r>
      <w:r>
        <w:rPr>
          <w:b/>
        </w:rPr>
        <w:t>da visión del futuro a ciertos personajes</w:t>
      </w:r>
      <w:r>
        <w:t xml:space="preserve"> concretos; (2) </w:t>
      </w:r>
      <w:r>
        <w:rPr>
          <w:b/>
        </w:rPr>
        <w:t>guía personalmente a Eloy</w:t>
      </w:r>
      <w:r>
        <w:t>, porque —en palabras del propio Vidente— «ese es su destino».</w:t>
      </w:r>
    </w:p>
    <w:p>
      <w:pPr>
        <w:ind w:left="432"/>
      </w:pPr>
      <w:r>
        <w:t xml:space="preserve">•  </w:t>
      </w:r>
      <w:r>
        <w:rPr>
          <w:b/>
        </w:rPr>
        <w:t>Todo lo que mueve, lo mueve por Eloy.</w:t>
      </w:r>
      <w:r>
        <w:t xml:space="preserve"> Incluida la runa que envía a Magnus (ver §9): su visión le muestra que la fuga de Magnus es necesaria para el destino de Eloy, y por eso interviene. No actúa por ambición política ni por un plan propio sobre el reino: actúa al servicio de un solo chico.</w:t>
      </w:r>
    </w:p>
    <w:p>
      <w:pPr>
        <w:ind w:left="432"/>
      </w:pPr>
      <w:r>
        <w:t xml:space="preserve">•  </w:t>
      </w:r>
      <w:r>
        <w:rPr>
          <w:b/>
        </w:rPr>
        <w:t>El lector no sabe nada de esto todavía.</w:t>
      </w:r>
      <w:r>
        <w:t xml:space="preserve"> En el Acto I no se revela que el Vidente existe, ni que la misión de Iliana nace de él, ni que la runa de Magnus es suya. Son hilos ocultos que se pagan más adelante.</w:t>
      </w:r>
    </w:p>
    <w:p>
      <w:pPr>
        <w:ind w:left="432"/>
      </w:pPr>
      <w:r>
        <w:t xml:space="preserve">•  </w:t>
      </w:r>
      <w:r>
        <w:t>PREGUNTA ABIERTA: nombre, por qué el destino de Eloy le importa tanto, qué ve exactamente y cuánto es fiable; su relación con la Guerra Rúnica y con los Vigilantes; si ver el futuro paga un precio (coherencia con el sistema de magia).</w:t>
      </w:r>
    </w:p>
    <w:p>
      <w:pPr>
        <w:spacing w:before="160" w:after="80"/>
      </w:pPr>
      <w:r>
        <w:rPr>
          <w:b/>
          <w:sz w:val="26"/>
        </w:rPr>
        <w:t>La Guerra Rúnica y el tabú — CANON CONFIRMADO (marco), PREGUNTA ABIERTA (verdad profunda)</w:t>
      </w:r>
    </w:p>
    <w:p>
      <w:pPr>
        <w:ind w:left="432"/>
      </w:pPr>
      <w:r>
        <w:t xml:space="preserve">•  </w:t>
      </w:r>
      <w:r>
        <w:rPr>
          <w:b/>
        </w:rPr>
        <w:t>La Guerra Rúnica</w:t>
      </w:r>
      <w:r>
        <w:t xml:space="preserve"> (versión oficial, la que se enseña): hubo una época en que los magos que comprendían de verdad —los que transmutaban sin tomo— eran poder político. Se enfrentaron en una guerra que casi los extinguió. No solo murieron luchando: </w:t>
      </w:r>
      <w:r>
        <w:rPr>
          <w:b/>
        </w:rPr>
        <w:t>se vaciaron</w:t>
      </w:r>
      <w:r>
        <w:t>, consumidos por su propia magia, hasta ser poder sin persona.</w:t>
      </w:r>
    </w:p>
    <w:p>
      <w:pPr>
        <w:ind w:left="432"/>
      </w:pPr>
      <w:r>
        <w:t xml:space="preserve">•  </w:t>
      </w:r>
      <w:r>
        <w:rPr>
          <w:b/>
        </w:rPr>
        <w:t>El tabú</w:t>
      </w:r>
      <w:r>
        <w:t xml:space="preserve"> no nace de superstición, sino de </w:t>
      </w:r>
      <w:r>
        <w:rPr>
          <w:b/>
        </w:rPr>
        <w:t>memoria del trauma</w:t>
      </w:r>
      <w:r>
        <w:t>: el mundo vio a sus mejores mentes disolverse y decidió no volver a comprender. Comprender la magia es empezar a perderse; de ahí que se tema y se oculte.</w:t>
      </w:r>
    </w:p>
    <w:p>
      <w:pPr>
        <w:ind w:left="432"/>
      </w:pPr>
      <w:r>
        <w:t xml:space="preserve">•  </w:t>
      </w:r>
      <w:r>
        <w:rPr>
          <w:b/>
        </w:rPr>
        <w:t>Zortash</w:t>
      </w:r>
      <w:r>
        <w:t xml:space="preserve"> fue el primer humano que estudió y documentó la magia: figura fundacional, hoy sin relevancia política, viva en juramentos («por la inteligencia de Zortash»).</w:t>
      </w:r>
    </w:p>
    <w:p>
      <w:pPr>
        <w:ind w:left="432"/>
      </w:pPr>
      <w:r>
        <w:t xml:space="preserve">•  </w:t>
      </w:r>
      <w:r>
        <w:rPr>
          <w:b/>
        </w:rPr>
        <w:t>DIRECCIÓN PREFERIDA (verdad profunda, para el arco de Eloy):</w:t>
      </w:r>
      <w:r>
        <w:t xml:space="preserve"> la versión oficial es cierta a medias. </w:t>
      </w:r>
      <w:r>
        <w:rPr>
          <w:i/>
        </w:rPr>
        <w:t>Qué</w:t>
      </w:r>
      <w:r>
        <w:t xml:space="preserve"> provocó realmente la guerra y </w:t>
      </w:r>
      <w:r>
        <w:rPr>
          <w:i/>
        </w:rPr>
        <w:t>adónde fueron</w:t>
      </w:r>
      <w:r>
        <w:t xml:space="preserve"> los magos que se vaciaron no es lo que dicen los libros — y podría conectar con la ceniza y los Vigilantes. Eloy persigue, sin saberlo, el conocimiento que el mundo enterró a propósito: eso vuelve su curiosidad </w:t>
      </w:r>
      <w:r>
        <w:rPr>
          <w:b/>
        </w:rPr>
        <w:t>transgresora y peligrosa</w:t>
      </w:r>
      <w:r>
        <w:t>, no un capricho de erudito.</w:t>
      </w:r>
    </w:p>
    <w:p>
      <w:pPr>
        <w:ind w:left="432"/>
      </w:pPr>
      <w:r>
        <w:t xml:space="preserve">•  </w:t>
      </w:r>
      <w:r>
        <w:rPr>
          <w:b/>
        </w:rPr>
        <w:t>La «equivalencia»</w:t>
      </w:r>
      <w:r>
        <w:t xml:space="preserve"> que enseñan los tomos (la materia se transforma, no se destruye) es una </w:t>
      </w:r>
      <w:r>
        <w:rPr>
          <w:b/>
        </w:rPr>
        <w:t>simplificación</w:t>
      </w:r>
      <w:r>
        <w:t xml:space="preserve"> para que la gente ejecute sin comprender. La </w:t>
      </w:r>
      <w:r>
        <w:rPr>
          <w:b/>
        </w:rPr>
        <w:t>anomalía del relicario</w:t>
      </w:r>
      <w:r>
        <w:t xml:space="preserve"> de Eloy (menos materia, reparación completa) es la primera grieta visible de que la ley enseñada no es la ley real.</w:t>
      </w:r>
    </w:p>
    <w:p>
      <w:pPr>
        <w:spacing w:before="280" w:after="80"/>
      </w:pPr>
      <w:r>
        <w:rPr>
          <w:b/>
          <w:color w:val="202833"/>
          <w:sz w:val="30"/>
        </w:rPr>
        <w:t>5. Política de Adoral: corona, casas y guerra civil</w:t>
      </w:r>
    </w:p>
    <w:p>
      <w:pPr>
        <w:spacing w:before="160" w:after="80"/>
      </w:pPr>
      <w:r>
        <w:rPr>
          <w:b/>
          <w:sz w:val="26"/>
        </w:rPr>
        <w:t>Modelo político de base</w:t>
      </w:r>
    </w:p>
    <w:p>
      <w:r>
        <w:t>La corona posee autoridad legítima, pero las grandes casas condicionan el ejercicio del poder. Ninguna facción controla todo sin resistencia. La política es un equilibrio inestable entre corona, casas, ejército, instituciones y población.</w:t>
      </w:r>
    </w:p>
    <w:p>
      <w:pPr>
        <w:spacing w:before="160" w:after="80"/>
      </w:pPr>
      <w:r>
        <w:rPr>
          <w:b/>
          <w:sz w:val="26"/>
        </w:rPr>
        <w:t>Las tres casas — CANON CONFIRMADO</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2B3440"/>
          </w:tcPr>
          <w:p>
            <w:r/>
            <w:r>
              <w:rPr>
                <w:b/>
                <w:color w:val="FFFFFF"/>
              </w:rPr>
              <w:t>Casa</w:t>
            </w:r>
          </w:p>
        </w:tc>
        <w:tc>
          <w:tcPr>
            <w:tcW w:type="dxa" w:w="2160"/>
            <w:shd w:val="clear" w:fill="2B3440"/>
          </w:tcPr>
          <w:p>
            <w:r/>
            <w:r>
              <w:rPr>
                <w:b/>
                <w:color w:val="FFFFFF"/>
              </w:rPr>
              <w:t>Fuente de poder</w:t>
            </w:r>
          </w:p>
        </w:tc>
        <w:tc>
          <w:tcPr>
            <w:tcW w:type="dxa" w:w="2160"/>
            <w:shd w:val="clear" w:fill="2B3440"/>
          </w:tcPr>
          <w:p>
            <w:r/>
            <w:r>
              <w:rPr>
                <w:b/>
                <w:color w:val="FFFFFF"/>
              </w:rPr>
              <w:t>Influencia principal</w:t>
            </w:r>
          </w:p>
        </w:tc>
        <w:tc>
          <w:tcPr>
            <w:tcW w:type="dxa" w:w="2160"/>
            <w:shd w:val="clear" w:fill="2B3440"/>
          </w:tcPr>
          <w:p>
            <w:r/>
            <w:r>
              <w:rPr>
                <w:b/>
                <w:color w:val="FFFFFF"/>
              </w:rPr>
              <w:t>Figuras en el manuscrito</w:t>
            </w:r>
          </w:p>
        </w:tc>
      </w:tr>
      <w:tr>
        <w:tc>
          <w:tcPr>
            <w:tcW w:type="dxa" w:w="2160"/>
          </w:tcPr>
          <w:p>
            <w:r/>
            <w:r>
              <w:rPr>
                <w:b/>
              </w:rPr>
              <w:t>Cendrel</w:t>
            </w:r>
          </w:p>
        </w:tc>
        <w:tc>
          <w:tcPr>
            <w:tcW w:type="dxa" w:w="2160"/>
          </w:tcPr>
          <w:p>
            <w:r/>
            <w:r>
              <w:t>Político</w:t>
            </w:r>
          </w:p>
        </w:tc>
        <w:tc>
          <w:tcPr>
            <w:tcW w:type="dxa" w:w="2160"/>
          </w:tcPr>
          <w:p>
            <w:r/>
            <w:r>
              <w:t>Corte, alianzas, nombramientos, administración.</w:t>
            </w:r>
          </w:p>
        </w:tc>
        <w:tc>
          <w:tcPr>
            <w:tcW w:type="dxa" w:w="2160"/>
          </w:tcPr>
          <w:p>
            <w:r/>
            <w:r>
              <w:t>Edwyn Cendrel (representante).</w:t>
            </w:r>
          </w:p>
        </w:tc>
      </w:tr>
      <w:tr>
        <w:tc>
          <w:tcPr>
            <w:tcW w:type="dxa" w:w="2160"/>
          </w:tcPr>
          <w:p>
            <w:r/>
            <w:r>
              <w:rPr>
                <w:b/>
              </w:rPr>
              <w:t>Aurelvar</w:t>
            </w:r>
          </w:p>
        </w:tc>
        <w:tc>
          <w:tcPr>
            <w:tcW w:type="dxa" w:w="2160"/>
          </w:tcPr>
          <w:p>
            <w:r/>
            <w:r>
              <w:t>Económico</w:t>
            </w:r>
          </w:p>
        </w:tc>
        <w:tc>
          <w:tcPr>
            <w:tcW w:type="dxa" w:w="2160"/>
          </w:tcPr>
          <w:p>
            <w:r/>
            <w:r>
              <w:t xml:space="preserve">Rutas comerciales, recursos, finanzas. Emblema: </w:t>
            </w:r>
            <w:r>
              <w:rPr>
                <w:b/>
              </w:rPr>
              <w:t>elefante</w:t>
            </w:r>
            <w:r>
              <w:t>.</w:t>
            </w:r>
          </w:p>
        </w:tc>
        <w:tc>
          <w:tcPr>
            <w:tcW w:type="dxa" w:w="2160"/>
          </w:tcPr>
          <w:p>
            <w:r/>
            <w:r>
              <w:t>Misael Aurelvar (representante).</w:t>
            </w:r>
          </w:p>
        </w:tc>
      </w:tr>
      <w:tr>
        <w:tc>
          <w:tcPr>
            <w:tcW w:type="dxa" w:w="2160"/>
          </w:tcPr>
          <w:p>
            <w:r/>
            <w:r>
              <w:rPr>
                <w:b/>
              </w:rPr>
              <w:t>Dravon</w:t>
            </w:r>
          </w:p>
        </w:tc>
        <w:tc>
          <w:tcPr>
            <w:tcW w:type="dxa" w:w="2160"/>
          </w:tcPr>
          <w:p>
            <w:r/>
            <w:r>
              <w:t>Militar</w:t>
            </w:r>
          </w:p>
        </w:tc>
        <w:tc>
          <w:tcPr>
            <w:tcW w:type="dxa" w:w="2160"/>
          </w:tcPr>
          <w:p>
            <w:r/>
            <w:r>
              <w:t>Mando, tropas, influencia sobre la Corte Dorada.</w:t>
            </w:r>
          </w:p>
        </w:tc>
        <w:tc>
          <w:tcPr>
            <w:tcW w:type="dxa" w:w="2160"/>
          </w:tcPr>
          <w:p>
            <w:r/>
            <w:r>
              <w:t>Aldair (representante).</w:t>
            </w:r>
          </w:p>
        </w:tc>
      </w:tr>
    </w:tbl>
    <w:p/>
    <w:p>
      <w:pPr>
        <w:ind w:left="432"/>
      </w:pPr>
      <w:r>
        <w:rPr>
          <w:i/>
        </w:rPr>
        <w:t>NOTA DE CONTINUIDAD. Nombres canon: Cendrel, Aurelvar, Dravon. El emblema del elefante pertenece a Aurelvar (visto en los «benefactores» del convento de Hope).</w:t>
      </w:r>
    </w:p>
    <w:p>
      <w:pPr>
        <w:spacing w:before="160" w:after="80"/>
      </w:pPr>
      <w:r>
        <w:rPr>
          <w:b/>
          <w:sz w:val="26"/>
        </w:rPr>
        <w:t>La corona — CANON CONFIRMADO / BASE DE TRABAJO</w:t>
      </w:r>
    </w:p>
    <w:p>
      <w:pPr>
        <w:ind w:left="432"/>
      </w:pPr>
      <w:r>
        <w:t xml:space="preserve">•  </w:t>
      </w:r>
      <w:r>
        <w:rPr>
          <w:b/>
        </w:rPr>
        <w:t>Rey Darius</w:t>
      </w:r>
      <w:r>
        <w:t>, monarca de Adoral. Padre de Magnus. Cree que las instituciones pueden corregirse sin destruirlas; ha aprendido a convivir con las contradicciones del reino.</w:t>
      </w:r>
    </w:p>
    <w:p>
      <w:pPr>
        <w:ind w:left="432"/>
      </w:pPr>
      <w:r>
        <w:t xml:space="preserve">•  </w:t>
      </w:r>
      <w:r>
        <w:rPr>
          <w:b/>
        </w:rPr>
        <w:t>Capitán Sir Jerah Burdoun</w:t>
      </w:r>
      <w:r>
        <w:t xml:space="preserve">, de la casa </w:t>
      </w:r>
      <w:r>
        <w:rPr>
          <w:b/>
        </w:rPr>
        <w:t>Burdoun</w:t>
      </w:r>
      <w:r>
        <w:t xml:space="preserve">, capitán de la Corte Dorada; de cabello albino, leal al rey, veterano. </w:t>
      </w:r>
      <w:r>
        <w:rPr>
          <w:i/>
        </w:rPr>
        <w:t>(Grafía fijada: «Burdoun». El manuscrito del Cap. 1 ya es consistente.)</w:t>
      </w:r>
    </w:p>
    <w:p>
      <w:pPr>
        <w:spacing w:before="160" w:after="80"/>
      </w:pPr>
      <w:r>
        <w:rPr>
          <w:b/>
          <w:sz w:val="26"/>
        </w:rPr>
        <w:t>Magnus y la crisis sucesoria — CANON CONFIRMADO</w:t>
      </w:r>
    </w:p>
    <w:p>
      <w:pPr>
        <w:ind w:left="432"/>
      </w:pPr>
      <w:r>
        <w:t xml:space="preserve">•  </w:t>
      </w:r>
      <w:r>
        <w:t xml:space="preserve">Magnus es el </w:t>
      </w:r>
      <w:r>
        <w:rPr>
          <w:b/>
        </w:rPr>
        <w:t>hijo bastardo</w:t>
      </w:r>
      <w:r>
        <w:t xml:space="preserve"> del rey Darius; no es heredero legítimo ni reconocido por la ley.</w:t>
      </w:r>
    </w:p>
    <w:p>
      <w:pPr>
        <w:ind w:left="432"/>
      </w:pPr>
      <w:r>
        <w:t xml:space="preserve">•  </w:t>
      </w:r>
      <w:r>
        <w:t xml:space="preserve">El rey lo mantiene </w:t>
      </w:r>
      <w:r>
        <w:rPr>
          <w:b/>
        </w:rPr>
        <w:t>encarcelado</w:t>
      </w:r>
      <w:r>
        <w:t xml:space="preserve"> en la prisión real para protegerlo: liberarlo sin protección lo convertiría en arma de Dravon, en objeto de control de Cendrel y en blanco a eliminar «por estabilidad».</w:t>
      </w:r>
    </w:p>
    <w:p>
      <w:pPr>
        <w:ind w:left="432"/>
      </w:pPr>
      <w:r>
        <w:t xml:space="preserve">•  </w:t>
      </w:r>
      <w:r>
        <w:t>Magnus ya tenía vínculos con los barrios exteriores y el Barro antes del encierro; su petición sobre los presos revela su conciencia política.</w:t>
      </w:r>
    </w:p>
    <w:p>
      <w:pPr>
        <w:ind w:left="432"/>
      </w:pPr>
      <w:r>
        <w:t xml:space="preserve">•  </w:t>
      </w:r>
      <w:r>
        <w:t xml:space="preserve">Obtiene el apodo </w:t>
      </w:r>
      <w:r>
        <w:rPr>
          <w:b/>
        </w:rPr>
        <w:t>«Príncipe del Barro»</w:t>
      </w:r>
      <w:r>
        <w:t xml:space="preserve"> entre quienes lo escuchan fuera de palacio.</w:t>
      </w:r>
    </w:p>
    <w:p>
      <w:pPr>
        <w:ind w:left="432"/>
      </w:pPr>
      <w:r>
        <w:t xml:space="preserve">•  </w:t>
      </w:r>
      <w:r>
        <w:t>Las casas temen que Magnus ofrezca «un lenguaje común» que una a comunidades que normalmente no comparten nada.</w:t>
      </w:r>
    </w:p>
    <w:p>
      <w:pPr>
        <w:spacing w:before="160" w:after="80"/>
      </w:pPr>
      <w:r>
        <w:rPr>
          <w:b/>
          <w:sz w:val="26"/>
        </w:rPr>
        <w:t>La decisión del rey que aprieta a las casas — CANON CONFIRMADO (v0.5)</w:t>
      </w:r>
    </w:p>
    <w:p>
      <w:pPr>
        <w:ind w:left="432"/>
      </w:pPr>
      <w:r>
        <w:t xml:space="preserve">•  </w:t>
      </w:r>
      <w:r>
        <w:t xml:space="preserve">En el </w:t>
      </w:r>
      <w:r>
        <w:rPr>
          <w:b/>
        </w:rPr>
        <w:t>Acto I, Capítulo 2 (POV «Adoral»)</w:t>
      </w:r>
      <w:r>
        <w:t xml:space="preserve">, el rey Darius toma una </w:t>
      </w:r>
      <w:r>
        <w:rPr>
          <w:b/>
        </w:rPr>
        <w:t>medida que pone en cuerdas a las tres casas</w:t>
      </w:r>
      <w:r>
        <w:t xml:space="preserve"> a la vez. Golpea con especial fuerza a </w:t>
      </w:r>
      <w:r>
        <w:rPr>
          <w:b/>
        </w:rPr>
        <w:t>Aurelvar</w:t>
      </w:r>
      <w:r>
        <w:t xml:space="preserve"> (poder económico).</w:t>
      </w:r>
    </w:p>
    <w:p>
      <w:pPr>
        <w:ind w:left="432"/>
      </w:pPr>
      <w:r>
        <w:t xml:space="preserve">•  </w:t>
      </w:r>
      <w:r>
        <w:rPr>
          <w:b/>
        </w:rPr>
        <w:t>Efecto en cadena:</w:t>
      </w:r>
    </w:p>
    <w:p>
      <w:pPr>
        <w:ind w:left="432"/>
      </w:pPr>
      <w:r>
        <w:t xml:space="preserve">•  </w:t>
      </w:r>
      <w:r>
        <w:t xml:space="preserve">Da a las casas el </w:t>
      </w:r>
      <w:r>
        <w:rPr>
          <w:b/>
        </w:rPr>
        <w:t>motivo y la urgencia</w:t>
      </w:r>
      <w:r>
        <w:t xml:space="preserve"> para consumar el magnicidio que ya conspiraban (muere en el </w:t>
      </w:r>
      <w:r>
        <w:rPr>
          <w:b/>
        </w:rPr>
        <w:t>Cap. 3</w:t>
      </w:r>
      <w:r>
        <w:t>).</w:t>
      </w:r>
    </w:p>
    <w:p>
      <w:pPr>
        <w:ind w:left="432"/>
      </w:pPr>
      <w:r>
        <w:t xml:space="preserve">•  </w:t>
      </w:r>
      <w:r>
        <w:t xml:space="preserve">Obliga a </w:t>
      </w:r>
      <w:r>
        <w:rPr>
          <w:b/>
        </w:rPr>
        <w:t>Aurelvar a replegarse</w:t>
      </w:r>
      <w:r>
        <w:t xml:space="preserve">: retira financiación y empieza a </w:t>
      </w:r>
      <w:r>
        <w:rPr>
          <w:b/>
        </w:rPr>
        <w:t>tapar sus asuntos comprometidos</w:t>
      </w:r>
      <w:r>
        <w:t xml:space="preserve"> — entre ellos, la red de trata que sostiene con el convento de Mildraugh (ver §11). Ese repliegue es lo que, en el Acto II, desencadena el ataque de los Hijos de la Horca a Mildraugh </w:t>
      </w:r>
      <w:r>
        <w:rPr>
          <w:b/>
        </w:rPr>
        <w:t>como encubrimiento</w:t>
      </w:r>
      <w:r>
        <w:t>, no como rabieta por impago.</w:t>
      </w:r>
    </w:p>
    <w:p>
      <w:pPr>
        <w:ind w:left="432"/>
      </w:pPr>
      <w:r>
        <w:t xml:space="preserve">•  </w:t>
      </w:r>
      <w:r>
        <w:rPr>
          <w:b/>
        </w:rPr>
        <w:t>Qué medida exacta — CANON (v0.5): (a) + (c).</w:t>
      </w:r>
      <w:r>
        <w:t xml:space="preserve"> Una </w:t>
      </w:r>
      <w:r>
        <w:rPr>
          <w:b/>
        </w:rPr>
        <w:t>auditoría de rutas y finanzas</w:t>
      </w:r>
      <w:r>
        <w:t xml:space="preserve"> (golpea a Aurelvar: inspectores en sus libros → motivo y urgencia para replegar la financiación del convento y tapar la trata) </w:t>
      </w:r>
      <w:r>
        <w:rPr>
          <w:b/>
        </w:rPr>
        <w:t>más</w:t>
      </w:r>
      <w:r>
        <w:t xml:space="preserve"> una </w:t>
      </w:r>
      <w:r>
        <w:rPr>
          <w:b/>
        </w:rPr>
        <w:t>concesión hacia los presos / el Barro</w:t>
      </w:r>
      <w:r>
        <w:t xml:space="preserve"> que nace de haber leído la petición de su hijo (toca a Magnus, asusta a las tres casas). Detalle fino de ambas medidas: a precisar al redactar.</w:t>
      </w:r>
    </w:p>
    <w:p>
      <w:pPr>
        <w:ind w:left="432"/>
      </w:pPr>
      <w:r>
        <w:t xml:space="preserve">•  </w:t>
      </w:r>
      <w:r>
        <w:rPr>
          <w:b/>
        </w:rPr>
        <w:t>Caracterización de Darius (del Cap. 1, se mantiene y se paga):</w:t>
      </w:r>
      <w:r>
        <w:t xml:space="preserve"> rey del pueblo, lúcido y cansado, que lleva veinte años «haciendo las paces con lo insoportable». La decisión del Cap. 2 es el momento en que </w:t>
      </w:r>
      <w:r>
        <w:rPr>
          <w:b/>
        </w:rPr>
        <w:t>deja de solo aguantar y actúa</w:t>
      </w:r>
      <w:r>
        <w:t xml:space="preserve">: su acto de gobierno </w:t>
      </w:r>
      <w:r>
        <w:rPr>
          <w:b/>
        </w:rPr>
        <w:t>es</w:t>
      </w:r>
      <w:r>
        <w:t xml:space="preserve"> su acto moral — y su sentencia. Muere por intentar gobernar con decencia (ironía trágica).</w:t>
      </w:r>
    </w:p>
    <w:p>
      <w:pPr>
        <w:ind w:left="432"/>
      </w:pPr>
      <w:r>
        <w:t xml:space="preserve">•  </w:t>
      </w:r>
      <w:r>
        <w:rPr>
          <w:b/>
        </w:rPr>
        <w:t>Imagen de apertura del POV de Adoral (Cap. 2):</w:t>
      </w:r>
      <w:r>
        <w:t xml:space="preserve"> Darius al amanecer en el </w:t>
      </w:r>
      <w:r>
        <w:rPr>
          <w:b/>
        </w:rPr>
        <w:t>balcón</w:t>
      </w:r>
      <w:r>
        <w:t xml:space="preserve">, mirando la zona del </w:t>
      </w:r>
      <w:r>
        <w:rPr>
          <w:b/>
        </w:rPr>
        <w:t>Barro</w:t>
      </w:r>
      <w:r>
        <w:t xml:space="preserve">, con la </w:t>
      </w:r>
      <w:r>
        <w:rPr>
          <w:b/>
        </w:rPr>
        <w:t>petición/carta de Magnus en la mano</w:t>
      </w:r>
      <w:r>
        <w:t xml:space="preserve"> — misma composición que el Cap. 1 (el rey en la ventana), pero el objeto marca que hoy </w:t>
      </w:r>
      <w:r>
        <w:rPr>
          <w:b/>
        </w:rPr>
        <w:t>actúa</w:t>
      </w:r>
      <w:r>
        <w:t>.</w:t>
      </w:r>
    </w:p>
    <w:p>
      <w:pPr>
        <w:ind w:left="432"/>
      </w:pPr>
      <w:r>
        <w:t xml:space="preserve">•  </w:t>
      </w:r>
      <w:r>
        <w:t xml:space="preserve">La escena de la celda que sigue a esta decisión (Darius se la cuenta a Magnus) se narra </w:t>
      </w:r>
      <w:r>
        <w:rPr>
          <w:b/>
        </w:rPr>
        <w:t>desde el POV de Magnus</w:t>
      </w:r>
      <w:r>
        <w:t>, no desde Adoral (ver §9).</w:t>
      </w:r>
    </w:p>
    <w:p>
      <w:pPr>
        <w:spacing w:before="160" w:after="80"/>
      </w:pPr>
      <w:r>
        <w:rPr>
          <w:b/>
          <w:sz w:val="26"/>
        </w:rPr>
        <w:t>El asesinato del rey y la cadena causal — BASE DE TRABAJO (a reconciliar con la v0.1)</w:t>
      </w:r>
    </w:p>
    <w:p>
      <w:pPr>
        <w:ind w:left="432"/>
      </w:pPr>
      <w:r>
        <w:t xml:space="preserve">•  </w:t>
      </w:r>
      <w:r>
        <w:t xml:space="preserve">Cendrel planea el asesinato del rey; la muerte se encubre como caída sospechosa. </w:t>
      </w:r>
      <w:r>
        <w:rPr>
          <w:i/>
        </w:rPr>
        <w:t>(BASE DE TRABAJO.)</w:t>
      </w:r>
    </w:p>
    <w:p>
      <w:pPr>
        <w:ind w:left="432"/>
      </w:pPr>
      <w:r>
        <w:t xml:space="preserve">•  </w:t>
      </w:r>
      <w:r>
        <w:t xml:space="preserve">Dravon persigue en secreto instalar un Estado militar, traicionando a Cendrel. </w:t>
      </w:r>
      <w:r>
        <w:rPr>
          <w:i/>
        </w:rPr>
        <w:t>(BASE DE TRABAJO.)</w:t>
      </w:r>
    </w:p>
    <w:p>
      <w:pPr>
        <w:ind w:left="432"/>
      </w:pPr>
      <w:r>
        <w:t xml:space="preserve">•  </w:t>
      </w:r>
      <w:r>
        <w:t xml:space="preserve">Aurelvar aún no fija posición públicamente, pero </w:t>
      </w:r>
      <w:r>
        <w:rPr>
          <w:b/>
        </w:rPr>
        <w:t>en privado se repliega</w:t>
      </w:r>
      <w:r>
        <w:t xml:space="preserve"> tras la decisión del rey (ver arriba) y protege su red de trata.</w:t>
      </w:r>
    </w:p>
    <w:p>
      <w:pPr>
        <w:ind w:left="432"/>
      </w:pPr>
      <w:r>
        <w:t xml:space="preserve">•  </w:t>
      </w:r>
      <w:r>
        <w:rPr>
          <w:b/>
        </w:rPr>
        <w:t>El magnicidio se consuma en el Acto I, Capítulo 3</w:t>
      </w:r>
      <w:r>
        <w:t>, precipitado por la decisión del rey del Cap. 2.</w:t>
      </w:r>
    </w:p>
    <w:p>
      <w:pPr>
        <w:ind w:left="432"/>
      </w:pPr>
      <w:r>
        <w:t xml:space="preserve">•  </w:t>
      </w:r>
      <w:r>
        <w:rPr>
          <w:b/>
        </w:rPr>
        <w:t>CONFLICTO DE CONTINUIDAD A RESOLVER:</w:t>
      </w:r>
      <w:r>
        <w:t xml:space="preserve"> en la v0.1, el príncipe (entonces Seth) sabía del asesinato y huía. Ahora el príncipe es Magnus, que </w:t>
      </w:r>
      <w:r>
        <w:rPr>
          <w:b/>
        </w:rPr>
        <w:t>muere</w:t>
      </w:r>
      <w:r>
        <w:t xml:space="preserve"> y encarga a Seth liberar Adoral. Hay que precisar: ¿cómo muere Magnus, cuándo, y cómo se encadena su muerte con el asesinato del rey y con la entrada de Seth en la guerra?</w:t>
      </w:r>
    </w:p>
    <w:p>
      <w:pPr>
        <w:spacing w:before="160" w:after="80"/>
      </w:pPr>
      <w:r>
        <w:rPr>
          <w:b/>
          <w:sz w:val="26"/>
        </w:rPr>
        <w:t>Preguntas políticas pendientes</w:t>
      </w:r>
    </w:p>
    <w:p>
      <w:pPr>
        <w:ind w:left="432"/>
      </w:pPr>
      <w:r>
        <w:t xml:space="preserve">•  </w:t>
      </w:r>
      <w:r>
        <w:t>¿Cómo muere Magnus y en qué circunstancias hace su encargo a Seth?</w:t>
      </w:r>
    </w:p>
    <w:p>
      <w:pPr>
        <w:ind w:left="432"/>
      </w:pPr>
      <w:r>
        <w:t xml:space="preserve">•  </w:t>
      </w:r>
      <w:r>
        <w:t>¿Qué significa para Seth una Adoral «liberada» o «perfecta», y qué sacrificios aceptaría?</w:t>
      </w:r>
    </w:p>
    <w:p>
      <w:pPr>
        <w:ind w:left="432"/>
      </w:pPr>
      <w:r>
        <w:t xml:space="preserve">•  </w:t>
      </w:r>
      <w:r>
        <w:t>¿Cuál es el interés inmediato de Aurelvar y qué facciones internas tiene?</w:t>
      </w:r>
    </w:p>
    <w:p>
      <w:pPr>
        <w:ind w:left="432"/>
      </w:pPr>
      <w:r>
        <w:t xml:space="preserve">•  </w:t>
      </w:r>
      <w:r>
        <w:t>¿Cómo se organizan los movimientos del Barro y en qué difieren sus objetivos?</w:t>
      </w:r>
    </w:p>
    <w:p>
      <w:pPr>
        <w:spacing w:before="280" w:after="80"/>
      </w:pPr>
      <w:r>
        <w:rPr>
          <w:b/>
          <w:color w:val="202833"/>
          <w:sz w:val="30"/>
        </w:rPr>
        <w:t>6. Instituciones militares: Corte Dorada y Fuerza Dorada</w:t>
      </w:r>
    </w:p>
    <w:p>
      <w:pPr>
        <w:spacing w:before="160" w:after="80"/>
      </w:pPr>
      <w:r>
        <w:rPr>
          <w:b/>
          <w:sz w:val="26"/>
        </w:rPr>
        <w:t>Corte Dorada — CANON CONFIRMADO</w:t>
      </w:r>
    </w:p>
    <w:p>
      <w:r>
        <w:t>Institución militar formal de élite, ligada a la nobleza militar; sirve a la corona como cuerpo institucional, aunque sus integrantes conservan intereses, lealtades y ambiciones propias. No es la corte palaciega ni un grupo ornamental. La dirige el capitán Jerah. Es «todo lo que cualquier guerrero en Veridia aspiraba ser».</w:t>
      </w:r>
    </w:p>
    <w:p>
      <w:pPr>
        <w:spacing w:before="160" w:after="80"/>
      </w:pPr>
      <w:r>
        <w:rPr>
          <w:b/>
          <w:sz w:val="26"/>
        </w:rPr>
        <w:t>Iliana y la Corte Dorada — CANON CONFIRMADO</w:t>
      </w:r>
    </w:p>
    <w:p>
      <w:pPr>
        <w:ind w:left="432"/>
      </w:pPr>
      <w:r>
        <w:t xml:space="preserve">•  </w:t>
      </w:r>
      <w:r>
        <w:t>Iliana aspira a formar parte de la Corte Dorada de Adoral.</w:t>
      </w:r>
    </w:p>
    <w:p>
      <w:pPr>
        <w:ind w:left="432"/>
      </w:pPr>
      <w:r>
        <w:t xml:space="preserve">•  </w:t>
      </w:r>
      <w:r>
        <w:t>Al ser reconocido Seth como Rey del Barro, la declara públicamente parte de la guardia oficial de la Corte Dorada. Ese nombramiento es la única acción que Seth alcanza a realizar en su papel reconocido antes de ser capturado.</w:t>
      </w:r>
    </w:p>
    <w:p>
      <w:pPr>
        <w:ind w:left="432"/>
      </w:pPr>
      <w:r>
        <w:t xml:space="preserve">•  </w:t>
      </w:r>
      <w:r>
        <w:t xml:space="preserve">Para el acto IV, Iliana ya es comandante de la </w:t>
      </w:r>
      <w:r>
        <w:rPr>
          <w:b/>
        </w:rPr>
        <w:t>Fuerza Dorada</w:t>
      </w:r>
      <w:r>
        <w:t>.</w:t>
      </w:r>
    </w:p>
    <w:p>
      <w:pPr>
        <w:ind w:left="432"/>
      </w:pPr>
      <w:r>
        <w:t xml:space="preserve">•  </w:t>
      </w:r>
      <w:r>
        <w:t>Su arco a largo plazo culmina con Iliana controlando la Corte Dorada completa.</w:t>
      </w:r>
    </w:p>
    <w:p>
      <w:pPr>
        <w:spacing w:before="160" w:after="80"/>
      </w:pPr>
      <w:r>
        <w:rPr>
          <w:b/>
          <w:sz w:val="26"/>
        </w:rPr>
        <w:t>Fuerza Dorada — POSIBLE SOLUCIÓN, NO CANON</w:t>
      </w:r>
    </w:p>
    <w:p>
      <w:r>
        <w:t>Rama operativa / cuerpo de campaña dependiente de la Corte Dorada. Iliana empezaría al mando de esa fuerza y luego asumiría toda la Corte. Falta decidir organigrama, jurisdicción y relación con la corona.</w:t>
      </w:r>
    </w:p>
    <w:p>
      <w:pPr>
        <w:spacing w:before="160" w:after="80"/>
      </w:pPr>
      <w:r>
        <w:rPr>
          <w:b/>
          <w:sz w:val="26"/>
        </w:rPr>
        <w:t>Influencia de Dravon</w:t>
      </w:r>
    </w:p>
    <w:p>
      <w:r>
        <w:t>Dravon influye sobre la Corte Dorada (ascensos, suministros, destinos, patronazgo), lo que puede complicar el ascenso de Iliana. Pero la influencia no es obediencia automática: hay oficiales leales a la corona. El conflicto es de red institucional, no de control total.</w:t>
      </w:r>
    </w:p>
    <w:p>
      <w:pPr>
        <w:spacing w:before="280" w:after="80"/>
      </w:pPr>
      <w:r>
        <w:rPr>
          <w:b/>
          <w:color w:val="202833"/>
          <w:sz w:val="30"/>
        </w:rPr>
        <w:t>6 bis. Los Hijos de la Horca — CANON CONFIRMADO (v0.5)</w:t>
      </w:r>
    </w:p>
    <w:p>
      <w:pPr>
        <w:spacing w:before="160" w:after="80"/>
      </w:pPr>
      <w:r>
        <w:rPr>
          <w:b/>
          <w:sz w:val="26"/>
        </w:rPr>
        <w:t>Núcleo</w:t>
      </w:r>
    </w:p>
    <w:p>
      <w:r>
        <w:t xml:space="preserve">Partida/secta que opera en los caminos y pueblos del interior. </w:t>
      </w:r>
      <w:r>
        <w:rPr>
          <w:b/>
        </w:rPr>
        <w:t>No son mercenarios ni caos puro:</w:t>
      </w:r>
      <w:r>
        <w:t xml:space="preserve"> son </w:t>
      </w:r>
      <w:r>
        <w:rPr>
          <w:b/>
        </w:rPr>
        <w:t>fanáticos</w:t>
      </w:r>
      <w:r>
        <w:t xml:space="preserve"> que ejercen una crueldad extrema (asesinato, tortura, violación) como </w:t>
      </w:r>
      <w:r>
        <w:rPr>
          <w:b/>
        </w:rPr>
        <w:t>acto ritual</w:t>
      </w:r>
      <w:r>
        <w:t xml:space="preserve">, convencidos de que sirven a algo sagrado. Referencia tonal: los cultistas de </w:t>
      </w:r>
      <w:r>
        <w:rPr>
          <w:b/>
        </w:rPr>
        <w:t>Crossed</w:t>
      </w:r>
      <w:r>
        <w:t xml:space="preserve"> (misma brutalidad) </w:t>
      </w:r>
      <w:r>
        <w:rPr>
          <w:b/>
        </w:rPr>
        <w:t>pero con voluntad y propósito</w:t>
      </w:r>
      <w:r>
        <w:t xml:space="preserve"> — lo que los vuelve más perturbadores, no menos. Esa crueldad «con fe» los convierte en un </w:t>
      </w:r>
      <w:r>
        <w:rPr>
          <w:b/>
        </w:rPr>
        <w:t>espejo oscuro del tema central</w:t>
      </w:r>
      <w:r>
        <w:t>: el amor/la fe que justifica la atrocidad.</w:t>
      </w:r>
    </w:p>
    <w:p>
      <w:pPr>
        <w:spacing w:before="160" w:after="80"/>
      </w:pPr>
      <w:r>
        <w:rPr>
          <w:b/>
          <w:sz w:val="26"/>
        </w:rPr>
        <w:t>Estandarte y nombre — CANON CONFIRMADO</w:t>
      </w:r>
    </w:p>
    <w:p>
      <w:pPr>
        <w:ind w:left="432"/>
      </w:pPr>
      <w:r>
        <w:t xml:space="preserve">•  </w:t>
      </w:r>
      <w:r>
        <w:rPr>
          <w:b/>
        </w:rPr>
        <w:t>Estandarte:</w:t>
      </w:r>
      <w:r>
        <w:t xml:space="preserve"> un </w:t>
      </w:r>
      <w:r>
        <w:rPr>
          <w:b/>
        </w:rPr>
        <w:t>hombre ahorcado con un cordón umbilical</w:t>
      </w:r>
      <w:r>
        <w:t xml:space="preserve">. Nacimiento (cordón) atado a muerte (horca): rima con el </w:t>
      </w:r>
      <w:r>
        <w:rPr>
          <w:b/>
        </w:rPr>
        <w:t>ciclo</w:t>
      </w:r>
      <w:r>
        <w:t>, la ceniza y la idea de «nacer ya condenado».</w:t>
      </w:r>
    </w:p>
    <w:p>
      <w:pPr>
        <w:ind w:left="432"/>
      </w:pPr>
      <w:r>
        <w:t xml:space="preserve">•  </w:t>
      </w:r>
      <w:r>
        <w:rPr>
          <w:b/>
        </w:rPr>
        <w:t>Nombre:</w:t>
      </w:r>
      <w:r>
        <w:t xml:space="preserve"> </w:t>
      </w:r>
      <w:r>
        <w:rPr>
          <w:b/>
        </w:rPr>
        <w:t>Hijos de la Horca.</w:t>
      </w:r>
      <w:r>
        <w:t xml:space="preserve"> Rasgo reconocible que permite identificarlos entre el </w:t>
      </w:r>
      <w:r>
        <w:rPr>
          <w:b/>
        </w:rPr>
        <w:t>asalto a Iliana/Seth (Cap. 2)</w:t>
      </w:r>
      <w:r>
        <w:t xml:space="preserve"> y el </w:t>
      </w:r>
      <w:r>
        <w:rPr>
          <w:b/>
        </w:rPr>
        <w:t>ataque a Mildraugh (Acto II)</w:t>
      </w:r>
      <w:r>
        <w:t>.</w:t>
      </w:r>
    </w:p>
    <w:p>
      <w:pPr>
        <w:spacing w:before="160" w:after="80"/>
      </w:pPr>
      <w:r>
        <w:rPr>
          <w:b/>
          <w:sz w:val="26"/>
        </w:rPr>
        <w:t>Función en la trama — CANON / BASE DE TRABAJO</w:t>
      </w:r>
    </w:p>
    <w:p>
      <w:pPr>
        <w:ind w:left="432"/>
      </w:pPr>
      <w:r>
        <w:t xml:space="preserve">•  </w:t>
      </w:r>
      <w:r>
        <w:rPr>
          <w:b/>
        </w:rPr>
        <w:t>Canal de la red de trata:</w:t>
      </w:r>
      <w:r>
        <w:t xml:space="preserve"> compran personas (mujeres y niñas desaparecidas del convento de Mildraugh, ver §11) </w:t>
      </w:r>
      <w:r>
        <w:rPr>
          <w:b/>
        </w:rPr>
        <w:t>para fines sectarios</w:t>
      </w:r>
      <w:r>
        <w:t xml:space="preserve">. Los </w:t>
      </w:r>
      <w:r>
        <w:rPr>
          <w:b/>
        </w:rPr>
        <w:t>Aurelvar</w:t>
      </w:r>
      <w:r>
        <w:t xml:space="preserve"> los usan como comprador/ejecutor; ellos creen servir a su rito.</w:t>
      </w:r>
    </w:p>
    <w:p>
      <w:pPr>
        <w:ind w:left="432"/>
      </w:pPr>
      <w:r>
        <w:t xml:space="preserve">•  </w:t>
      </w:r>
      <w:r>
        <w:rPr>
          <w:b/>
        </w:rPr>
        <w:t>Conexión temática con el culto que captura a Seth (§15):</w:t>
      </w:r>
      <w:r>
        <w:t xml:space="preserve"> no son necesariamente el mismo culto, pero sembrar que «hay cultos que trafican con cuerpos» prepara el terreno del horror posterior.</w:t>
      </w:r>
    </w:p>
    <w:p>
      <w:pPr>
        <w:ind w:left="432"/>
      </w:pPr>
      <w:r>
        <w:t xml:space="preserve">•  </w:t>
      </w:r>
      <w:r>
        <w:rPr>
          <w:b/>
        </w:rPr>
        <w:t>En el Cap. 2</w:t>
      </w:r>
      <w:r>
        <w:t xml:space="preserve"> solo se </w:t>
      </w:r>
      <w:r>
        <w:rPr>
          <w:b/>
        </w:rPr>
        <w:t>anticipan</w:t>
      </w:r>
      <w:r>
        <w:t xml:space="preserve"> (el asalto): se insinúa su dimensión ritual por el estandarte y la crueldad deliberada. El horror pleno es Acto II (Mildraugh).</w:t>
      </w:r>
    </w:p>
    <w:p>
      <w:pPr>
        <w:ind w:left="432"/>
      </w:pPr>
      <w:r>
        <w:t xml:space="preserve">•  </w:t>
      </w:r>
      <w:r>
        <w:rPr>
          <w:b/>
        </w:rPr>
        <w:t>Regla de oficio:</w:t>
      </w:r>
      <w:r>
        <w:t xml:space="preserve"> la violencia se </w:t>
      </w:r>
      <w:r>
        <w:rPr>
          <w:b/>
        </w:rPr>
        <w:t>sugiere</w:t>
      </w:r>
      <w:r>
        <w:t xml:space="preserve"> y se muestra en sus consecuencias y en los testigos; sin regodeo gratuito (límite de Berserk, §3).</w:t>
      </w:r>
    </w:p>
    <w:p>
      <w:pPr>
        <w:spacing w:before="160" w:after="80"/>
      </w:pPr>
      <w:r>
        <w:rPr>
          <w:b/>
          <w:sz w:val="26"/>
        </w:rPr>
        <w:t>Preguntas abiertas de los Hijos de la Horca</w:t>
      </w:r>
    </w:p>
    <w:p>
      <w:pPr>
        <w:ind w:left="432"/>
      </w:pPr>
      <w:r>
        <w:t xml:space="preserve">•  </w:t>
      </w:r>
      <w:r>
        <w:t>Naturaleza exacta de su rito (qué creen lograr con la horca y el cordón).</w:t>
      </w:r>
    </w:p>
    <w:p>
      <w:pPr>
        <w:ind w:left="432"/>
      </w:pPr>
      <w:r>
        <w:t xml:space="preserve">•  </w:t>
      </w:r>
      <w:r>
        <w:t>Jerarquía/líder; relación operativa concreta con Aurelvar (¿contacto único?, ¿contrato?, ¿chantaje mutuo?).</w:t>
      </w:r>
    </w:p>
    <w:p>
      <w:pPr>
        <w:ind w:left="432"/>
      </w:pPr>
      <w:r>
        <w:t xml:space="preserve">•  </w:t>
      </w:r>
      <w:r>
        <w:t>Si su culto conecta —y cuánto— con la ceniza, los Vigilantes o el culto que captura a Seth.</w:t>
      </w:r>
    </w:p>
    <w:p>
      <w:pPr>
        <w:spacing w:before="280" w:after="80"/>
      </w:pPr>
      <w:r>
        <w:rPr>
          <w:b/>
          <w:color w:val="202833"/>
          <w:sz w:val="30"/>
        </w:rPr>
        <w:t>7. Arquitectura narrativa: los puntos de vista</w:t>
      </w:r>
    </w:p>
    <w:p>
      <w:pPr>
        <w:spacing w:before="160" w:after="80"/>
      </w:pPr>
      <w:r>
        <w:rPr>
          <w:b/>
          <w:sz w:val="26"/>
        </w:rPr>
        <w:t>División temática — dirección del autor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B3440"/>
          </w:tcPr>
          <w:p>
            <w:r/>
            <w:r>
              <w:rPr>
                <w:b/>
                <w:color w:val="FFFFFF"/>
              </w:rPr>
              <w:t>Protagonista(s)</w:t>
            </w:r>
          </w:p>
        </w:tc>
        <w:tc>
          <w:tcPr>
            <w:tcW w:type="dxa" w:w="2880"/>
            <w:shd w:val="clear" w:fill="2B3440"/>
          </w:tcPr>
          <w:p>
            <w:r/>
            <w:r>
              <w:rPr>
                <w:b/>
                <w:color w:val="FFFFFF"/>
              </w:rPr>
              <w:t>Dimensión que revelan</w:t>
            </w:r>
          </w:p>
        </w:tc>
        <w:tc>
          <w:tcPr>
            <w:tcW w:type="dxa" w:w="2880"/>
            <w:shd w:val="clear" w:fill="2B3440"/>
          </w:tcPr>
          <w:p>
            <w:r/>
            <w:r>
              <w:rPr>
                <w:b/>
                <w:color w:val="FFFFFF"/>
              </w:rPr>
              <w:t>Función dramática</w:t>
            </w:r>
          </w:p>
        </w:tc>
      </w:tr>
      <w:tr>
        <w:tc>
          <w:tcPr>
            <w:tcW w:type="dxa" w:w="2880"/>
          </w:tcPr>
          <w:p>
            <w:r/>
            <w:r>
              <w:rPr>
                <w:b/>
              </w:rPr>
              <w:t>Seth</w:t>
            </w:r>
            <w:r>
              <w:t xml:space="preserve"> (+ Iliana)</w:t>
            </w:r>
          </w:p>
        </w:tc>
        <w:tc>
          <w:tcPr>
            <w:tcW w:type="dxa" w:w="2880"/>
          </w:tcPr>
          <w:p>
            <w:r/>
            <w:r>
              <w:t>Política, guerra, fuerza militar, desigualdad, estructura social.</w:t>
            </w:r>
          </w:p>
        </w:tc>
        <w:tc>
          <w:tcPr>
            <w:tcW w:type="dxa" w:w="2880"/>
          </w:tcPr>
          <w:p>
            <w:r/>
            <w:r>
              <w:t>La trayectoria hacia el Clérigo y las consecuencias de la liberación de Adoral.</w:t>
            </w:r>
          </w:p>
        </w:tc>
      </w:tr>
      <w:tr>
        <w:tc>
          <w:tcPr>
            <w:tcW w:type="dxa" w:w="2880"/>
          </w:tcPr>
          <w:p>
            <w:r/>
            <w:r>
              <w:rPr>
                <w:b/>
              </w:rPr>
              <w:t>Magnus</w:t>
            </w:r>
          </w:p>
        </w:tc>
        <w:tc>
          <w:tcPr>
            <w:tcW w:type="dxa" w:w="2880"/>
          </w:tcPr>
          <w:p>
            <w:r/>
            <w:r>
              <w:t>Poder, legitimidad, cárcel, origen; la chispa política del Barro.</w:t>
            </w:r>
          </w:p>
        </w:tc>
        <w:tc>
          <w:tcPr>
            <w:tcW w:type="dxa" w:w="2880"/>
          </w:tcPr>
          <w:p>
            <w:r/>
            <w:r>
              <w:t>Enciende el conflicto; su muerte transfiere a Seth el encargo de liberar Adoral.</w:t>
            </w:r>
          </w:p>
        </w:tc>
      </w:tr>
      <w:tr>
        <w:tc>
          <w:tcPr>
            <w:tcW w:type="dxa" w:w="2880"/>
          </w:tcPr>
          <w:p>
            <w:r/>
            <w:r>
              <w:rPr>
                <w:b/>
              </w:rPr>
              <w:t>Hope</w:t>
            </w:r>
          </w:p>
        </w:tc>
        <w:tc>
          <w:tcPr>
            <w:tcW w:type="dxa" w:w="2880"/>
          </w:tcPr>
          <w:p>
            <w:r/>
            <w:r>
              <w:t>Religión, fe, sentido, comunidad, autoridad espiritual.</w:t>
            </w:r>
          </w:p>
        </w:tc>
        <w:tc>
          <w:tcPr>
            <w:tcW w:type="dxa" w:w="2880"/>
          </w:tcPr>
          <w:p>
            <w:r/>
            <w:r>
              <w:t>Crisis de fe que desemboca en una decisión trágica respecto al Clérigo.</w:t>
            </w:r>
          </w:p>
        </w:tc>
      </w:tr>
      <w:tr>
        <w:tc>
          <w:tcPr>
            <w:tcW w:type="dxa" w:w="2880"/>
          </w:tcPr>
          <w:p>
            <w:r/>
            <w:r>
              <w:rPr>
                <w:b/>
              </w:rPr>
              <w:t>Eloy</w:t>
            </w:r>
          </w:p>
        </w:tc>
        <w:tc>
          <w:tcPr>
            <w:tcW w:type="dxa" w:w="2880"/>
          </w:tcPr>
          <w:p>
            <w:r/>
            <w:r>
              <w:t>Ciencia, investigación, magia, descubrimiento de la ceniza.</w:t>
            </w:r>
          </w:p>
        </w:tc>
        <w:tc>
          <w:tcPr>
            <w:tcW w:type="dxa" w:w="2880"/>
          </w:tcPr>
          <w:p>
            <w:r/>
            <w:r>
              <w:t>Descubre el peligro, sospecha de Seth, organiza la resistencia al Clérigo.</w:t>
            </w:r>
          </w:p>
        </w:tc>
      </w:tr>
    </w:tbl>
    <w:p/>
    <w:p>
      <w:r>
        <w:t>La ceniza conecta las dimensiones: objeto de investigación para Eloy, amenaza social, problema religioso para Hope, herramienta/transformación para Seth; Iliana afronta sus consecuencias políticas y militares; Magnus es la mecha política que pone todo en marcha.</w:t>
      </w:r>
    </w:p>
    <w:p>
      <w:pPr>
        <w:spacing w:before="160" w:after="80"/>
      </w:pPr>
      <w:r>
        <w:rPr>
          <w:b/>
          <w:sz w:val="26"/>
        </w:rPr>
        <w:t>Elenco y convergencia — CANON CONFIRMADO</w:t>
      </w:r>
    </w:p>
    <w:p>
      <w:pPr>
        <w:ind w:left="432"/>
      </w:pPr>
      <w:r>
        <w:t xml:space="preserve">•  </w:t>
      </w:r>
      <w:r>
        <w:t>Cinco protagonistas con historias inicialmente separadas: Seth, Iliana, Hope, Eloy, Magnus.</w:t>
      </w:r>
    </w:p>
    <w:p>
      <w:pPr>
        <w:ind w:left="432"/>
      </w:pPr>
      <w:r>
        <w:t xml:space="preserve">•  </w:t>
      </w:r>
      <w:r>
        <w:rPr>
          <w:b/>
        </w:rPr>
        <w:t>Hope y Eloy ya se conocen y son amigos antes del primer acto</w:t>
      </w:r>
      <w:r>
        <w:t xml:space="preserve"> (viven en </w:t>
      </w:r>
      <w:r>
        <w:rPr>
          <w:b/>
        </w:rPr>
        <w:t>Mildraugh</w:t>
      </w:r>
      <w:r>
        <w:t>, pueblo minero invernal; Eloy es aprendiz del maestre Gareth, Hope vive en el convento).</w:t>
      </w:r>
    </w:p>
    <w:p>
      <w:pPr>
        <w:ind w:left="432"/>
      </w:pPr>
      <w:r>
        <w:t xml:space="preserve">•  </w:t>
      </w:r>
      <w:r>
        <w:t>Hope y Eloy deben estar juntos en Adoral cuando empiece el asalto a la ciudad.</w:t>
      </w:r>
    </w:p>
    <w:p>
      <w:pPr>
        <w:ind w:left="432"/>
      </w:pPr>
      <w:r>
        <w:t xml:space="preserve">•  </w:t>
      </w:r>
      <w:r>
        <w:t>Hope conoce al Seth bueno antes de la transformación; no debe conocerlo solo como Clérigo.</w:t>
      </w:r>
    </w:p>
    <w:p>
      <w:pPr>
        <w:ind w:left="432"/>
      </w:pPr>
      <w:r>
        <w:t xml:space="preserve">•  </w:t>
      </w:r>
      <w:r>
        <w:t>El momento exacto en que los cinco convergen debe fijarse en la escaleta.</w:t>
      </w:r>
    </w:p>
    <w:p>
      <w:pPr>
        <w:ind w:left="432"/>
      </w:pPr>
      <w:r>
        <w:rPr>
          <w:i/>
        </w:rPr>
        <w:t>ACTUALIZACIÓN. En v0.1 el encuentro Hope–Eloy se situaba en el acto II; queda desplazado: ya son amigos antes del acto I. El manuscrito lo confirma (capítulos «Eloy» y «Hope»).</w:t>
      </w:r>
    </w:p>
    <w:p>
      <w:pPr>
        <w:spacing w:before="280" w:after="80"/>
      </w:pPr>
      <w:r>
        <w:rPr>
          <w:b/>
          <w:color w:val="202833"/>
          <w:sz w:val="30"/>
        </w:rPr>
        <w:t>8. Seth: del bondadoso al Clérigo de la Ceniza</w:t>
      </w:r>
    </w:p>
    <w:p>
      <w:pPr>
        <w:spacing w:before="160" w:after="80"/>
      </w:pPr>
      <w:r>
        <w:rPr>
          <w:b/>
          <w:sz w:val="26"/>
        </w:rPr>
        <w:t>Núcleo</w:t>
      </w:r>
    </w:p>
    <w:p>
      <w:r>
        <w:t>Seth es genuinamente, incluso de forma imprudente, bondadoso: «demasiado blando para un mundo fuerte». No usa la bondad como máscara. Cree en el bien, mantiene su palabra, protege a inocentes y no consigue abandonar a quien necesita ayuda. Esa bondad inicial debe sentirse real para que su transformación pese. En el manuscrito despierta así ya: sin recuerdos, pero con la certeza inmediata de que «no podía quedarse allí, no mientras existiera la posibilidad de que alguien más necesitara ayuda».</w:t>
      </w:r>
    </w:p>
    <w:p>
      <w:pPr>
        <w:spacing w:before="160" w:after="80"/>
      </w:pPr>
      <w:r>
        <w:rPr>
          <w:b/>
          <w:sz w:val="26"/>
        </w:rPr>
        <w:t>Apertura — CANON CONFIRMADO</w:t>
      </w:r>
    </w:p>
    <w:p>
      <w:pPr>
        <w:ind w:left="432"/>
      </w:pPr>
      <w:r>
        <w:rPr>
          <w:i/>
        </w:rPr>
        <w:t>IMAGEN DE APERTURA. Seth despierta amnésico, cubierto de ceniza, sosteniendo un cuerpo hecho de ceniza que se deshace entre sus manos. La memoria del proyecto liga la imagen a la muerte de su pareja; identidad, condición del cuerpo y relación con el final se mantienen como misterio hasta que la estructura lo requiera.</w:t>
      </w:r>
    </w:p>
    <w:p>
      <w:pPr>
        <w:spacing w:before="160" w:after="80"/>
      </w:pPr>
      <w:r>
        <w:rPr>
          <w:b/>
          <w:sz w:val="26"/>
        </w:rPr>
        <w:t>Detalles del manuscrito (acto I, capítulo «Seth») — CANON CONFIRMADO</w:t>
      </w:r>
    </w:p>
    <w:p>
      <w:pPr>
        <w:ind w:left="432"/>
      </w:pPr>
      <w:r>
        <w:t xml:space="preserve">•  </w:t>
      </w:r>
      <w:r>
        <w:t xml:space="preserve">Despierta en unas </w:t>
      </w:r>
      <w:r>
        <w:rPr>
          <w:b/>
        </w:rPr>
        <w:t>ruinas</w:t>
      </w:r>
      <w:r>
        <w:t xml:space="preserve"> (fortaleza/ciudadela destruida) bajo un cielo gris de ceniza.</w:t>
      </w:r>
    </w:p>
    <w:p>
      <w:pPr>
        <w:ind w:left="432"/>
      </w:pPr>
      <w:r>
        <w:t xml:space="preserve">•  </w:t>
      </w:r>
      <w:r>
        <w:t xml:space="preserve">Edad aparente: </w:t>
      </w:r>
      <w:r>
        <w:rPr>
          <w:b/>
        </w:rPr>
        <w:t>~16 años.</w:t>
      </w:r>
      <w:r>
        <w:t xml:space="preserve"> Cabello negro, abundante, en mechones puntiagudos; rostro pálido, expresión severa; capa oscura y, más adelante, capa blanca. </w:t>
      </w:r>
      <w:r>
        <w:rPr>
          <w:i/>
        </w:rPr>
        <w:t>(Esto fija un elenco protagonista joven: ver §19.)</w:t>
      </w:r>
    </w:p>
    <w:p>
      <w:pPr>
        <w:ind w:left="432"/>
      </w:pPr>
      <w:r>
        <w:t xml:space="preserve">•  </w:t>
      </w:r>
      <w:r>
        <w:t>Reconoce que estuvo muerto y ha vuelto, sin saber cómo.</w:t>
      </w:r>
    </w:p>
    <w:p>
      <w:pPr>
        <w:ind w:left="432"/>
      </w:pPr>
      <w:r>
        <w:t xml:space="preserve">•  </w:t>
      </w:r>
      <w:r>
        <w:t xml:space="preserve">Una </w:t>
      </w:r>
      <w:r>
        <w:rPr>
          <w:b/>
        </w:rPr>
        <w:t>urraca</w:t>
      </w:r>
      <w:r>
        <w:t xml:space="preserve"> aparece, lo «guía» y provoca su caída por una pendiente (final del capítulo). Conecta con el motivo-pájaro de Hope.</w:t>
      </w:r>
    </w:p>
    <w:p>
      <w:pPr>
        <w:ind w:left="432"/>
      </w:pPr>
      <w:r>
        <w:t xml:space="preserve">•  </w:t>
      </w:r>
      <w:r>
        <w:t>Siente un eco al forzar la memoria: «la certeza de que había intentado abrir una puerta que no debía abrirse».</w:t>
      </w:r>
    </w:p>
    <w:p>
      <w:pPr>
        <w:spacing w:before="160" w:after="80"/>
      </w:pPr>
      <w:r>
        <w:rPr>
          <w:b/>
          <w:sz w:val="26"/>
        </w:rPr>
        <w:t>El nombre de Seth — CANON CONFIRMADO (v0.5)</w:t>
      </w:r>
    </w:p>
    <w:p>
      <w:pPr>
        <w:ind w:left="432"/>
      </w:pPr>
      <w:r>
        <w:t xml:space="preserve">•  </w:t>
      </w:r>
      <w:r>
        <w:t xml:space="preserve">Seth </w:t>
      </w:r>
      <w:r>
        <w:rPr>
          <w:b/>
        </w:rPr>
        <w:t>despierta sabiendo su nombre</w:t>
      </w:r>
      <w:r>
        <w:t xml:space="preserve"> tras el asalto del Cap. 2, aunque Iliana le había dado uno provisional durante la inconsciencia; él </w:t>
      </w:r>
      <w:r>
        <w:rPr>
          <w:b/>
        </w:rPr>
        <w:t>rectifica</w:t>
      </w:r>
      <w:r>
        <w:t>: _«No. Seth.»_</w:t>
      </w:r>
    </w:p>
    <w:p>
      <w:pPr>
        <w:ind w:left="432"/>
      </w:pPr>
      <w:r>
        <w:t xml:space="preserve">•  </w:t>
      </w:r>
      <w:r>
        <w:t xml:space="preserve">Es el </w:t>
      </w:r>
      <w:r>
        <w:rPr>
          <w:b/>
        </w:rPr>
        <w:t>primer fragmento que regresa del otro lado de la amnesia</w:t>
      </w:r>
      <w:r>
        <w:t xml:space="preserve">, y llega </w:t>
      </w:r>
      <w:r>
        <w:rPr>
          <w:b/>
        </w:rPr>
        <w:t>sin recuerdo, sin rostro, sin contexto</w:t>
      </w:r>
      <w:r>
        <w:t xml:space="preserve">: un nombre y nada más. </w:t>
      </w:r>
      <w:r>
        <w:rPr>
          <w:b/>
        </w:rPr>
        <w:t>No rompe la amnesia</w:t>
      </w:r>
      <w:r>
        <w:t xml:space="preserve"> ni resuelve el misterio; queda abierto si es su nombre real, un eco del ciclo o el nombre de otro. Da al lector el ancla que necesita conservando la incógnita.</w:t>
      </w:r>
    </w:p>
    <w:p>
      <w:pPr>
        <w:spacing w:before="160" w:after="80"/>
      </w:pPr>
      <w:r>
        <w:rPr>
          <w:b/>
          <w:sz w:val="26"/>
        </w:rPr>
        <w:t>Trayectoria establecida — CANON CONFIRMADO</w:t>
      </w:r>
    </w:p>
    <w:p>
      <w:pPr>
        <w:ind w:left="432"/>
      </w:pPr>
      <w:r>
        <w:t xml:space="preserve">1.  </w:t>
      </w:r>
      <w:r>
        <w:rPr>
          <w:b/>
        </w:rPr>
        <w:t>Amnesia.</w:t>
      </w:r>
      <w:r>
        <w:t xml:space="preserve"> Despierta sin memoria autobiográfica suficiente.</w:t>
      </w:r>
    </w:p>
    <w:p>
      <w:pPr>
        <w:ind w:left="432"/>
      </w:pPr>
      <w:r>
        <w:t xml:space="preserve">2.  </w:t>
      </w:r>
      <w:r>
        <w:rPr>
          <w:b/>
        </w:rPr>
        <w:t>El buen chico.</w:t>
      </w:r>
      <w:r>
        <w:t xml:space="preserve"> Instintos morales fuertes; no comprende aún las estructuras de poder.</w:t>
      </w:r>
    </w:p>
    <w:p>
      <w:pPr>
        <w:ind w:left="432"/>
      </w:pPr>
      <w:r>
        <w:t xml:space="preserve">3.  </w:t>
      </w:r>
      <w:r>
        <w:rPr>
          <w:b/>
        </w:rPr>
        <w:t>Encuentro con Iliana.</w:t>
      </w:r>
      <w:r>
        <w:t xml:space="preserve"> Su experiencia pone a prueba la visión del mundo de Seth. Ella no causa su caída.</w:t>
      </w:r>
    </w:p>
    <w:p>
      <w:pPr>
        <w:ind w:left="432"/>
      </w:pPr>
      <w:r>
        <w:t xml:space="preserve">4.  </w:t>
      </w:r>
      <w:r>
        <w:rPr>
          <w:b/>
        </w:rPr>
        <w:t>La guerra y la ceniza.</w:t>
      </w:r>
      <w:r>
        <w:t xml:space="preserve"> Se involucra en la guerra civil; sus poderes de ceniza emergen y resultan decisivos.</w:t>
      </w:r>
    </w:p>
    <w:p>
      <w:pPr>
        <w:ind w:left="432"/>
      </w:pPr>
      <w:r>
        <w:t xml:space="preserve">5.  </w:t>
      </w:r>
      <w:r>
        <w:rPr>
          <w:b/>
        </w:rPr>
        <w:t>El encargo de Magnus.</w:t>
      </w:r>
      <w:r>
        <w:t xml:space="preserve"> </w:t>
      </w:r>
      <w:r>
        <w:rPr>
          <w:i/>
        </w:rPr>
        <w:t>(NUEVO.)</w:t>
      </w:r>
      <w:r>
        <w:t xml:space="preserve"> El Príncipe del Barro, antes de morir, le encarga liberar Adoral. De ahí el título </w:t>
      </w:r>
      <w:r>
        <w:rPr>
          <w:b/>
        </w:rPr>
        <w:t>Rey del Barro</w:t>
      </w:r>
      <w:r>
        <w:t>.</w:t>
      </w:r>
    </w:p>
    <w:p>
      <w:pPr>
        <w:ind w:left="432"/>
      </w:pPr>
      <w:r>
        <w:t xml:space="preserve">6.  </w:t>
      </w:r>
      <w:r>
        <w:rPr>
          <w:b/>
        </w:rPr>
        <w:t>Rey del Barro.</w:t>
      </w:r>
      <w:r>
        <w:t xml:space="preserve"> Protector del pueblo marginado; el título nace como burla oligárquica y se reclama como símbolo de pertenencia.</w:t>
      </w:r>
    </w:p>
    <w:p>
      <w:pPr>
        <w:ind w:left="432"/>
      </w:pPr>
      <w:r>
        <w:t xml:space="preserve">7.  </w:t>
      </w:r>
      <w:r>
        <w:rPr>
          <w:b/>
        </w:rPr>
        <w:t>Captura.</w:t>
      </w:r>
      <w:r>
        <w:t xml:space="preserve"> Tras la victoria, élites ligadas a un culto lo capturan.</w:t>
      </w:r>
    </w:p>
    <w:p>
      <w:pPr>
        <w:ind w:left="432"/>
      </w:pPr>
      <w:r>
        <w:t xml:space="preserve">8.  </w:t>
      </w:r>
      <w:r>
        <w:rPr>
          <w:b/>
        </w:rPr>
        <w:t>Experimentación.</w:t>
      </w:r>
      <w:r>
        <w:t xml:space="preserve"> Magia oscura. Contribuye al nacimiento del Clérigo de la Ceniza.</w:t>
      </w:r>
    </w:p>
    <w:p>
      <w:pPr>
        <w:ind w:left="432"/>
      </w:pPr>
      <w:r>
        <w:t xml:space="preserve">9.  </w:t>
      </w:r>
      <w:r>
        <w:rPr>
          <w:b/>
        </w:rPr>
        <w:t>Desaparición.</w:t>
      </w:r>
      <w:r>
        <w:t xml:space="preserve"> Nadie sabe qué le ocurrió; se observan sus consecuencias.</w:t>
      </w:r>
    </w:p>
    <w:p>
      <w:pPr>
        <w:ind w:left="432"/>
      </w:pPr>
      <w:r>
        <w:t xml:space="preserve">10.  </w:t>
      </w:r>
      <w:r>
        <w:rPr>
          <w:b/>
        </w:rPr>
        <w:t>Aparición del Clérigo</w:t>
      </w:r>
      <w:r>
        <w:t xml:space="preserve"> (acto IV).</w:t>
      </w:r>
    </w:p>
    <w:p>
      <w:pPr>
        <w:spacing w:before="160" w:after="80"/>
      </w:pPr>
      <w:r>
        <w:rPr>
          <w:b/>
          <w:sz w:val="26"/>
        </w:rPr>
        <w:t>Rey del Barro: origen del título — CANON CONFIRMADO (reformulado)</w:t>
      </w:r>
    </w:p>
    <w:p>
      <w:pPr>
        <w:ind w:left="432"/>
      </w:pPr>
      <w:r>
        <w:t xml:space="preserve">•  </w:t>
      </w:r>
      <w:r>
        <w:t xml:space="preserve">El apodo deriva del </w:t>
      </w:r>
      <w:r>
        <w:rPr>
          <w:b/>
        </w:rPr>
        <w:t>«Príncipe del Barro»</w:t>
      </w:r>
      <w:r>
        <w:t xml:space="preserve"> de Magnus: el pueblo traslada a Seth el título tras recibir su encargo y ver sus actos.</w:t>
      </w:r>
    </w:p>
    <w:p>
      <w:pPr>
        <w:ind w:left="432"/>
      </w:pPr>
      <w:r>
        <w:t xml:space="preserve">•  </w:t>
      </w:r>
      <w:r>
        <w:t>Puede conservarse la escena de la v0.1 (un oligarca usa «rey del barro» como insulto y el pueblo lo reclama como símbolo), reconciliándola con la herencia del apodo de Magnus.</w:t>
      </w:r>
    </w:p>
    <w:p>
      <w:pPr>
        <w:ind w:left="432"/>
      </w:pPr>
      <w:r>
        <w:t xml:space="preserve">•  </w:t>
      </w:r>
      <w:r>
        <w:t>Seth no puede rechazar el título porque lo interpreta como responsabilidad hacia la gente, aunque lo cuestione.</w:t>
      </w:r>
    </w:p>
    <w:p>
      <w:pPr>
        <w:spacing w:before="160" w:after="80"/>
      </w:pPr>
      <w:r>
        <w:rPr>
          <w:b/>
          <w:sz w:val="26"/>
        </w:rPr>
        <w:t>El ascenso moral y la caída</w:t>
      </w:r>
    </w:p>
    <w:p>
      <w:r>
        <w:t>Seth no se convierte en el Clérigo solo por sufrir. La tortura y la magia oscura son causas decisivas, pero también lo son sus decisiones. Puede seguir creyendo que protege a la gente y, aun así, cometer atrocidades en su nombre. No se absuelve diciendo «sufrí».</w:t>
      </w:r>
    </w:p>
    <w:p>
      <w:pPr>
        <w:ind w:left="432"/>
      </w:pPr>
      <w:r>
        <w:rPr>
          <w:i/>
        </w:rPr>
        <w:t>CONTRADICCIÓN DRAMÁTICA A EXPLORAR. Seth puede confundir el deseo de ayudar con la obligación de salvar a todos, y concluir que esa responsabilidad le da derecho a decidir por los demás. Línea interpretativa sugerida, no canon.</w:t>
      </w:r>
    </w:p>
    <w:p>
      <w:pPr>
        <w:spacing w:before="160" w:after="80"/>
      </w:pPr>
      <w:r>
        <w:rPr>
          <w:b/>
          <w:sz w:val="26"/>
        </w:rPr>
        <w:t>Amnesia, recuerdos y ciclo</w:t>
      </w:r>
    </w:p>
    <w:p>
      <w:r>
        <w:t>Recuperar recuerdos trata de descubrir quién era antes de la amnesia, no de comprender el ciclo ni a los Vigilantes. La recuperación de identidad no debe resolver pronto el misterio cósmico.</w:t>
      </w:r>
    </w:p>
    <w:p>
      <w:pPr>
        <w:spacing w:before="280" w:after="80"/>
      </w:pPr>
      <w:r>
        <w:rPr>
          <w:b/>
          <w:color w:val="202833"/>
          <w:sz w:val="30"/>
        </w:rPr>
        <w:t>9. Magnus: el Príncipe del Barro — CANON CONFIRMADO</w:t>
      </w:r>
    </w:p>
    <w:p>
      <w:pPr>
        <w:spacing w:before="160" w:after="80"/>
      </w:pPr>
      <w:r>
        <w:rPr>
          <w:b/>
          <w:sz w:val="26"/>
        </w:rPr>
        <w:t>Núcleo</w:t>
      </w:r>
    </w:p>
    <w:p>
      <w:r>
        <w:t xml:space="preserve">Magnus es el </w:t>
      </w:r>
      <w:r>
        <w:rPr>
          <w:b/>
        </w:rPr>
        <w:t>hijo bastardo del rey Darius de Adoral</w:t>
      </w:r>
      <w:r>
        <w:t xml:space="preserve">: no heredero legítimo, no reconocido por la ley. Encarcelado en la prisión real «por su propia protección». Carismático, lúcido, incapaz de aceptar la injusticia como parte natural del mundo. Convierte su encierro y su origen en conciencia política. Referencia tonal: </w:t>
      </w:r>
      <w:r>
        <w:rPr>
          <w:b/>
        </w:rPr>
        <w:t>Sylas</w:t>
      </w:r>
      <w:r>
        <w:t xml:space="preserve"> (el cautivo que incendia un orden).</w:t>
      </w:r>
    </w:p>
    <w:p>
      <w:pPr>
        <w:spacing w:before="160" w:after="80"/>
      </w:pPr>
      <w:r>
        <w:rPr>
          <w:b/>
          <w:sz w:val="26"/>
        </w:rPr>
        <w:t>Historia y función</w:t>
      </w:r>
    </w:p>
    <w:p>
      <w:pPr>
        <w:ind w:left="432"/>
      </w:pPr>
      <w:r>
        <w:t xml:space="preserve">•  </w:t>
      </w:r>
      <w:r>
        <w:t>Antes del encierro tenía contacto con los barrios exteriores y el Barro; les habló no de una vida fácil, sino de que «el reino no tenía derecho a exigirles obediencia mientras los trataba como si su existencia fuera una molestia».</w:t>
      </w:r>
    </w:p>
    <w:p>
      <w:pPr>
        <w:ind w:left="432"/>
      </w:pPr>
      <w:r>
        <w:t xml:space="preserve">•  </w:t>
      </w:r>
      <w:r>
        <w:t>En la cárcel escribe peticiones precisas sobre las condiciones de los presos. Provoca a los guardias. Rechaza «sobrevivir» como horizonte.</w:t>
      </w:r>
    </w:p>
    <w:p>
      <w:pPr>
        <w:ind w:left="432"/>
      </w:pPr>
      <w:r>
        <w:t xml:space="preserve">•  </w:t>
      </w:r>
      <w:r>
        <w:t>Es visitado por un noble/administrador que aún le es leal; confirma que el rey leyó su petición pero no ordenó su liberación.</w:t>
      </w:r>
    </w:p>
    <w:p>
      <w:pPr>
        <w:ind w:left="432"/>
      </w:pPr>
      <w:r>
        <w:t xml:space="preserve">•  </w:t>
      </w:r>
      <w:r>
        <w:t xml:space="preserve">Gana el apodo </w:t>
      </w:r>
      <w:r>
        <w:rPr>
          <w:b/>
        </w:rPr>
        <w:t>«Príncipe del Barro»</w:t>
      </w:r>
      <w:r>
        <w:t xml:space="preserve"> entre quienes lo escuchan.</w:t>
      </w:r>
    </w:p>
    <w:p>
      <w:pPr>
        <w:ind w:left="432"/>
      </w:pPr>
      <w:r>
        <w:t xml:space="preserve">•  </w:t>
      </w:r>
      <w:r>
        <w:rPr>
          <w:b/>
        </w:rPr>
        <w:t>Muere</w:t>
      </w:r>
      <w:r>
        <w:t xml:space="preserve"> en algún punto del arco político. </w:t>
      </w:r>
      <w:r>
        <w:rPr>
          <w:i/>
        </w:rPr>
        <w:t>(PREGUNTA ABIERTA: cómo, cuándo y a manos de quién.)</w:t>
      </w:r>
      <w:r>
        <w:t xml:space="preserve"> Antes de morir, </w:t>
      </w:r>
      <w:r>
        <w:rPr>
          <w:b/>
        </w:rPr>
        <w:t>encarga a Seth liberar Adoral</w:t>
      </w:r>
      <w:r>
        <w:t>; ese encargo transfiere el impulso político y hace nacer el título «Rey del Barro».</w:t>
      </w:r>
    </w:p>
    <w:p>
      <w:pPr>
        <w:spacing w:before="160" w:after="80"/>
      </w:pPr>
      <w:r>
        <w:rPr>
          <w:b/>
          <w:sz w:val="26"/>
        </w:rPr>
        <w:t>La fuga de Magnus — CANON CONFIRMADO (v0.5)</w:t>
      </w:r>
    </w:p>
    <w:p>
      <w:pPr>
        <w:ind w:left="432"/>
      </w:pPr>
      <w:r>
        <w:t xml:space="preserve">•  </w:t>
      </w:r>
      <w:r>
        <w:t xml:space="preserve">Magnus escapa de la prisión real mediante una </w:t>
      </w:r>
      <w:r>
        <w:rPr>
          <w:b/>
        </w:rPr>
        <w:t>runa</w:t>
      </w:r>
      <w:r>
        <w:t xml:space="preserve"> que le llega </w:t>
      </w:r>
      <w:r>
        <w:rPr>
          <w:b/>
        </w:rPr>
        <w:t>por entregas en las comidas</w:t>
      </w:r>
      <w:r>
        <w:t xml:space="preserve">: trazos sueltos, uno por vez, día tras día. El </w:t>
      </w:r>
      <w:r>
        <w:rPr>
          <w:b/>
        </w:rPr>
        <w:t>primer trazo</w:t>
      </w:r>
      <w:r>
        <w:t xml:space="preserve"> (Cap. 1) le resulta </w:t>
      </w:r>
      <w:r>
        <w:rPr>
          <w:b/>
        </w:rPr>
        <w:t>indiferente por carecer de sentido</w:t>
      </w:r>
      <w:r>
        <w:t xml:space="preserve">. </w:t>
      </w:r>
      <w:r>
        <w:rPr>
          <w:b/>
        </w:rPr>
        <w:t>A lo largo del time skip del Cap. 2</w:t>
      </w:r>
      <w:r>
        <w:t xml:space="preserve"> (menos de dos semanas), entrega a entrega, Magnus </w:t>
      </w:r>
      <w:r>
        <w:rPr>
          <w:b/>
        </w:rPr>
        <w:t>comprende</w:t>
      </w:r>
      <w:r>
        <w:t xml:space="preserve"> que los trazos forman una runa.</w:t>
      </w:r>
    </w:p>
    <w:p>
      <w:pPr>
        <w:ind w:left="432"/>
      </w:pPr>
      <w:r>
        <w:t xml:space="preserve">•  </w:t>
      </w:r>
      <w:r>
        <w:rPr>
          <w:b/>
        </w:rPr>
        <w:t>El tallado (Cap. 2):</w:t>
      </w:r>
      <w:r>
        <w:t xml:space="preserve"> Magnus empieza a </w:t>
      </w:r>
      <w:r>
        <w:rPr>
          <w:b/>
        </w:rPr>
        <w:t>tallarse la runa en ambas palmas con sus propias uñas, rasgándose la piel.</w:t>
      </w:r>
      <w:r>
        <w:t xml:space="preserve"> De ahí las </w:t>
      </w:r>
      <w:r>
        <w:rPr>
          <w:b/>
        </w:rPr>
        <w:t>«runas cicatrizadas»</w:t>
      </w:r>
      <w:r>
        <w:t xml:space="preserve"> con las que huirá. Es magia en bruto, sin tomo.</w:t>
      </w:r>
    </w:p>
    <w:p>
      <w:pPr>
        <w:ind w:left="432"/>
      </w:pPr>
      <w:r>
        <w:t xml:space="preserve">•  </w:t>
      </w:r>
      <w:r>
        <w:rPr>
          <w:b/>
        </w:rPr>
        <w:t>El detonante de la fuga (Cap. 3) — CANON (v0.5):</w:t>
      </w:r>
      <w:r>
        <w:t xml:space="preserve"> para el final del Cap. 2 la runa está (o casi) </w:t>
      </w:r>
      <w:r>
        <w:rPr>
          <w:b/>
        </w:rPr>
        <w:t>grabada en su carne</w:t>
      </w:r>
      <w:r>
        <w:t xml:space="preserve">, pero le </w:t>
      </w:r>
      <w:r>
        <w:rPr>
          <w:b/>
        </w:rPr>
        <w:t>falta el detonante para usarla</w:t>
      </w:r>
      <w:r>
        <w:t xml:space="preserve">. El detonante es </w:t>
      </w:r>
      <w:r>
        <w:rPr>
          <w:b/>
        </w:rPr>
        <w:t>la muerte de su padre, el rey Darius</w:t>
      </w:r>
      <w:r>
        <w:t xml:space="preserve"> (magnicidio del Cap. 3): al saberlo, Magnus se da a la fuga transmutando con las runas de sus palmas. La fuga deja de ser mecánica («la runa ya está lista») y pasa a ser </w:t>
      </w:r>
      <w:r>
        <w:rPr>
          <w:b/>
        </w:rPr>
        <w:t>reacción de duelo y furia</w:t>
      </w:r>
      <w:r>
        <w:t xml:space="preserve"> — el único hombre que lo protegía, y con quien acababa de reconciliarse en silencio (ver §5), ha sido asesinado por las casas contra las que él predica.</w:t>
      </w:r>
    </w:p>
    <w:p>
      <w:pPr>
        <w:ind w:left="432"/>
      </w:pPr>
      <w:r>
        <w:t xml:space="preserve">•  </w:t>
      </w:r>
      <w:r>
        <w:t xml:space="preserve">La fuga provoca una </w:t>
      </w:r>
      <w:r>
        <w:rPr>
          <w:b/>
        </w:rPr>
        <w:t>fuga masiva</w:t>
      </w:r>
      <w:r>
        <w:t xml:space="preserve"> de la prisión. Es el acto fundacional de su leyenda como Príncipe del Barro, y lo convierte —a ojos del reino— en algo peor que un agitador: en un usuario de magia prohibida, una abominación tras la Guerra Rúnica.</w:t>
      </w:r>
    </w:p>
    <w:p>
      <w:pPr>
        <w:ind w:left="432"/>
      </w:pPr>
      <w:r>
        <w:t xml:space="preserve">•  </w:t>
      </w:r>
      <w:r>
        <w:rPr>
          <w:b/>
        </w:rPr>
        <w:t>Ocurre en el Acto I, Capítulo 3.</w:t>
      </w:r>
      <w:r>
        <w:t xml:space="preserve"> Abre la puerta al Acto II y a la guerra civil.</w:t>
      </w:r>
    </w:p>
    <w:p>
      <w:pPr>
        <w:ind w:left="432"/>
      </w:pPr>
      <w:r>
        <w:t xml:space="preserve">•  </w:t>
      </w:r>
      <w:r>
        <w:rPr>
          <w:b/>
        </w:rPr>
        <w:t>Quién le manda los trazos:</w:t>
      </w:r>
      <w:r>
        <w:t xml:space="preserve"> uno de los </w:t>
      </w:r>
      <w:r>
        <w:rPr>
          <w:b/>
        </w:rPr>
        <w:t>sabios hechiceros de la Ciudadela, un vidente</w:t>
      </w:r>
      <w:r>
        <w:t xml:space="preserve"> que puede ver el futuro. Mueve hilos, en la sombra, entre las tramas de los cinco protagonistas. </w:t>
      </w:r>
      <w:r>
        <w:rPr>
          <w:i/>
        </w:rPr>
        <w:t>(Figura clave del lore — ver §4.)</w:t>
      </w:r>
      <w:r>
        <w:t xml:space="preserve"> El Vidente provee la </w:t>
      </w:r>
      <w:r>
        <w:rPr>
          <w:b/>
        </w:rPr>
        <w:t>herramienta</w:t>
      </w:r>
      <w:r>
        <w:t xml:space="preserve"> (los trazos); el </w:t>
      </w:r>
      <w:r>
        <w:rPr>
          <w:b/>
        </w:rPr>
        <w:t>dolor</w:t>
      </w:r>
      <w:r>
        <w:t xml:space="preserve"> (la muerte del padre) da el </w:t>
      </w:r>
      <w:r>
        <w:rPr>
          <w:b/>
        </w:rPr>
        <w:t>motivo</w:t>
      </w:r>
      <w:r>
        <w:t>.</w:t>
      </w:r>
    </w:p>
    <w:p>
      <w:pPr>
        <w:ind w:left="432"/>
      </w:pPr>
      <w:r>
        <w:t xml:space="preserve">•  </w:t>
      </w:r>
      <w:r>
        <w:t xml:space="preserve">PREGUNTA ABIERTA: el </w:t>
      </w:r>
      <w:r>
        <w:rPr>
          <w:b/>
        </w:rPr>
        <w:t>precio</w:t>
      </w:r>
      <w:r>
        <w:t xml:space="preserve"> que paga Magnus por una fuga con magia en bruto (¿olvida algo al salir? Conecta con el precio-comprensión y el olvido). Nombre e identidad del vidente.</w:t>
      </w:r>
    </w:p>
    <w:p>
      <w:pPr>
        <w:ind w:left="432"/>
      </w:pPr>
      <w:r>
        <w:t xml:space="preserve">•  </w:t>
      </w:r>
      <w:r>
        <w:rPr>
          <w:b/>
        </w:rPr>
        <w:t>Eco deliberado:</w:t>
      </w:r>
      <w:r>
        <w:t xml:space="preserve"> el primer trazo que Magnus no puede dejar de mirar rima con la anomalía del relicario que Eloy no puede dejar de investigar — dos protagonistas tirando, sin saberlo, del mismo hilo sembrado por el vidente.</w:t>
      </w:r>
    </w:p>
    <w:p>
      <w:pPr>
        <w:spacing w:before="160" w:after="80"/>
      </w:pPr>
      <w:r>
        <w:rPr>
          <w:b/>
          <w:sz w:val="26"/>
        </w:rPr>
        <w:t>La última conversación padre-hijo (Acto I, Cap. 2) — CANON CONFIRMADO (v0.5)</w:t>
      </w:r>
    </w:p>
    <w:p>
      <w:pPr>
        <w:ind w:left="432"/>
      </w:pPr>
      <w:r>
        <w:t xml:space="preserve">•  </w:t>
      </w:r>
      <w:r>
        <w:t xml:space="preserve">En el Cap. 2, </w:t>
      </w:r>
      <w:r>
        <w:rPr>
          <w:b/>
        </w:rPr>
        <w:t>Darius baja a la celda de Magnus</w:t>
      </w:r>
      <w:r>
        <w:t xml:space="preserve"> (es el «día siguiente» que el POV de Adoral del Cap. 1 dejó pendiente: el rey por fin actúa en vez de solo aguantar).</w:t>
      </w:r>
    </w:p>
    <w:p>
      <w:pPr>
        <w:ind w:left="432"/>
      </w:pPr>
      <w:r>
        <w:t xml:space="preserve">•  </w:t>
      </w:r>
      <w:r>
        <w:rPr>
          <w:b/>
        </w:rPr>
        <w:t>Punto de vista:</w:t>
      </w:r>
      <w:r>
        <w:t xml:space="preserve"> la escena se ve </w:t>
      </w:r>
      <w:r>
        <w:rPr>
          <w:b/>
        </w:rPr>
        <w:t>enteramente desde el POV de Magnus</w:t>
      </w:r>
      <w:r>
        <w:t xml:space="preserve">. El rey es algo opaco para el lector (no entramos en su cabeza) → ternura contenida. El </w:t>
      </w:r>
      <w:r>
        <w:rPr>
          <w:b/>
        </w:rPr>
        <w:t>POV de Adoral del Cap. 2 NO contiene la conversación</w:t>
      </w:r>
      <w:r>
        <w:t xml:space="preserve">: muestra la decisión del rey y </w:t>
      </w:r>
      <w:r>
        <w:rPr>
          <w:b/>
        </w:rPr>
        <w:t>el entorno reaccionando</w:t>
      </w:r>
      <w:r>
        <w:t xml:space="preserve"> a ella.</w:t>
      </w:r>
    </w:p>
    <w:p>
      <w:pPr>
        <w:ind w:left="432"/>
      </w:pPr>
      <w:r>
        <w:t xml:space="preserve">•  </w:t>
      </w:r>
      <w:r>
        <w:rPr>
          <w:b/>
        </w:rPr>
        <w:t>Qué ocurre:</w:t>
      </w:r>
      <w:r>
        <w:t xml:space="preserve"> Darius le cuenta a Magnus </w:t>
      </w:r>
      <w:r>
        <w:rPr>
          <w:b/>
        </w:rPr>
        <w:t>lo que ha hecho</w:t>
      </w:r>
      <w:r>
        <w:t xml:space="preserve"> — la auditoría, la concesión a los presos, las medidas por el Barro. Es decir, </w:t>
      </w:r>
      <w:r>
        <w:rPr>
          <w:b/>
        </w:rPr>
        <w:t>demuestra su amor con actos</w:t>
      </w:r>
      <w:r>
        <w:t xml:space="preserve">, no con palabras, porque </w:t>
      </w:r>
      <w:r>
        <w:rPr>
          <w:b/>
        </w:rPr>
        <w:t>no puede</w:t>
      </w:r>
      <w:r>
        <w:t xml:space="preserve"> revelarle el parentesco (§9: la revelación se reserva para el final del POV de Magnus). Ama en el único idioma que la jaula le permite: gobernando hacia donde su hijo le señaló.</w:t>
      </w:r>
    </w:p>
    <w:p>
      <w:pPr>
        <w:ind w:left="432"/>
      </w:pPr>
      <w:r>
        <w:t xml:space="preserve">•  </w:t>
      </w:r>
      <w:r>
        <w:rPr>
          <w:b/>
        </w:rPr>
        <w:t>Magnus hace las paces</w:t>
      </w:r>
      <w:r>
        <w:t xml:space="preserve"> internamente: entiende que su padre-rey no es el enemigo, que </w:t>
      </w:r>
      <w:r>
        <w:rPr>
          <w:i/>
        </w:rPr>
        <w:t>trata de hacer lo mejor</w:t>
      </w:r>
      <w:r>
        <w:t xml:space="preserve">, aunque </w:t>
      </w:r>
      <w:r>
        <w:rPr>
          <w:b/>
        </w:rPr>
        <w:t>ninguno de los dos nombra el vínculo.</w:t>
      </w:r>
      <w:r>
        <w:t xml:space="preserve"> El amor queda en el subtexto.</w:t>
      </w:r>
    </w:p>
    <w:p>
      <w:pPr>
        <w:ind w:left="432"/>
      </w:pPr>
      <w:r>
        <w:t xml:space="preserve">•  </w:t>
      </w:r>
      <w:r>
        <w:rPr>
          <w:b/>
        </w:rPr>
        <w:t>Ironía dramática:</w:t>
      </w:r>
      <w:r>
        <w:t xml:space="preserve"> el lector (que por el Cap. 1 sabe que son padre e hijo) lee una escena de amor filial que los personajes no pueden nombrar. Tras el magnicidio del Cap. 3, la escena queda retroactivamente desgarradora: </w:t>
      </w:r>
      <w:r>
        <w:rPr>
          <w:b/>
        </w:rPr>
        <w:t>fue la última vez</w:t>
      </w:r>
      <w:r>
        <w:t>, y es lo que convierte la muerte del rey en el detonante de la fuga.</w:t>
      </w:r>
    </w:p>
    <w:p>
      <w:pPr>
        <w:spacing w:before="160" w:after="80"/>
      </w:pPr>
      <w:r>
        <w:rPr>
          <w:b/>
          <w:sz w:val="26"/>
        </w:rPr>
        <w:t>Detalles del manuscrito (acto I, capítulo «Magnus») — CANON CONFIRMADO</w:t>
      </w:r>
    </w:p>
    <w:p>
      <w:pPr>
        <w:ind w:left="432"/>
      </w:pPr>
      <w:r>
        <w:t xml:space="preserve">•  </w:t>
      </w:r>
      <w:r>
        <w:t>La prisión real no está bajo el palacio: está al otro lado de la ciudad interior, tras un edificio administrativo.</w:t>
      </w:r>
    </w:p>
    <w:p>
      <w:pPr>
        <w:ind w:left="432"/>
      </w:pPr>
      <w:r>
        <w:t xml:space="preserve">•  </w:t>
      </w:r>
      <w:r>
        <w:t>Lleva tanto tiempo que ha dejado de contar los días; cuenta otras cosas para «saber que todavía puede observar algo sin que otro decida qué significa».</w:t>
      </w:r>
    </w:p>
    <w:p>
      <w:pPr>
        <w:ind w:left="432"/>
      </w:pPr>
      <w:r>
        <w:t xml:space="preserve">•  </w:t>
      </w:r>
      <w:r>
        <w:t xml:space="preserve">Método político: </w:t>
      </w:r>
      <w:r>
        <w:rPr>
          <w:b/>
        </w:rPr>
        <w:t>planta semillas</w:t>
      </w:r>
      <w:r>
        <w:t xml:space="preserve"> en quienes lo rodean (el guardia de la cicatriz). No bajó al Barro a predicar, sino a escuchar; su frase —«el reino no tiene derecho a exigir obediencia mientras trata tu existencia como una molestia»— se le escapó de las manos y la gente la repitió.</w:t>
      </w:r>
    </w:p>
    <w:p>
      <w:pPr>
        <w:ind w:left="432"/>
      </w:pPr>
      <w:r>
        <w:t xml:space="preserve">•  </w:t>
      </w:r>
      <w:r>
        <w:t>Promesa interna: «Si alguna vez salía de aquella celda, no volvería a pedir permiso para cambiar el mundo».</w:t>
      </w:r>
    </w:p>
    <w:p>
      <w:pPr>
        <w:ind w:left="432"/>
      </w:pPr>
      <w:r>
        <w:t xml:space="preserve">•  </w:t>
      </w:r>
      <w:r>
        <w:t>No reza; no pide que los dioses lo salven. Contraste deliberado con Hope.</w:t>
      </w:r>
    </w:p>
    <w:p>
      <w:pPr>
        <w:ind w:left="432"/>
      </w:pPr>
      <w:r>
        <w:t xml:space="preserve">•  </w:t>
      </w:r>
      <w:r>
        <w:rPr>
          <w:b/>
        </w:rPr>
        <w:t>La revelación de que es el hijo bastardo del rey se reserva para el final de su POV</w:t>
      </w:r>
      <w:r>
        <w:t>; los POV de Adoral (rey) y Magnus guardan el secreto desde dentro (Opción B).</w:t>
      </w:r>
    </w:p>
    <w:p>
      <w:pPr>
        <w:spacing w:before="160" w:after="80"/>
      </w:pPr>
      <w:r>
        <w:rPr>
          <w:b/>
          <w:sz w:val="26"/>
        </w:rPr>
        <w:t>Preguntas abiertas de Magnus</w:t>
      </w:r>
    </w:p>
    <w:p>
      <w:pPr>
        <w:ind w:left="432"/>
      </w:pPr>
      <w:r>
        <w:t xml:space="preserve">•  </w:t>
      </w:r>
      <w:r>
        <w:t>Mecanismo exacto de su muerte y del encargo a Seth.</w:t>
      </w:r>
    </w:p>
    <w:p>
      <w:pPr>
        <w:ind w:left="432"/>
      </w:pPr>
      <w:r>
        <w:t xml:space="preserve">•  </w:t>
      </w:r>
      <w:r>
        <w:t>¿Cómo se conocen Magnus y Seth? ¿Cuánto tiempo comparten antes del encargo?</w:t>
      </w:r>
    </w:p>
    <w:p>
      <w:pPr>
        <w:ind w:left="432"/>
      </w:pPr>
      <w:r>
        <w:t xml:space="preserve">•  </w:t>
      </w:r>
      <w:r>
        <w:t>Relación entre la muerte de Magnus y el asesinato del rey Darius (orden causal).</w:t>
      </w:r>
    </w:p>
    <w:p>
      <w:pPr>
        <w:ind w:left="432"/>
      </w:pPr>
      <w:r>
        <w:t xml:space="preserve">•  </w:t>
      </w:r>
      <w:r>
        <w:t>¿Qué sabe Magnus del Barro que Seth hereda, y qué no?</w:t>
      </w:r>
    </w:p>
    <w:p>
      <w:pPr>
        <w:spacing w:before="160" w:after="80"/>
      </w:pPr>
      <w:r>
        <w:rPr>
          <w:b/>
          <w:sz w:val="26"/>
        </w:rPr>
        <w:t>Relación Magnus–Seth — PREGUNTA ABIERTA (prioridad alta)</w:t>
      </w:r>
    </w:p>
    <w:p>
      <w:r>
        <w:t xml:space="preserve">El traspaso del «Barro» de Magnus a Seth es ahora el </w:t>
      </w:r>
      <w:r>
        <w:rPr>
          <w:b/>
        </w:rPr>
        <w:t>motor político central</w:t>
      </w:r>
      <w:r>
        <w:t xml:space="preserve"> del acto III. Debe construirse con escenas concretas: cómo se conocen, qué ve Magnus en Seth, por qué le confía el encargo, y por qué el pueblo acepta la herencia del título.</w:t>
      </w:r>
    </w:p>
    <w:p>
      <w:pPr>
        <w:spacing w:before="280" w:after="80"/>
      </w:pPr>
      <w:r>
        <w:rPr>
          <w:b/>
          <w:color w:val="202833"/>
          <w:sz w:val="30"/>
        </w:rPr>
        <w:t>10. Iliana: identidad, caballería y poder institucional</w:t>
      </w:r>
    </w:p>
    <w:p>
      <w:pPr>
        <w:spacing w:before="160" w:after="80"/>
      </w:pPr>
      <w:r>
        <w:rPr>
          <w:b/>
          <w:sz w:val="26"/>
        </w:rPr>
        <w:t>Historia personal — CANON CONFIRMADO</w:t>
      </w:r>
    </w:p>
    <w:p>
      <w:pPr>
        <w:ind w:left="432"/>
      </w:pPr>
      <w:r>
        <w:t xml:space="preserve">•  </w:t>
      </w:r>
      <w:r>
        <w:t>Nació en una casa noble.</w:t>
      </w:r>
    </w:p>
    <w:p>
      <w:pPr>
        <w:ind w:left="432"/>
      </w:pPr>
      <w:r>
        <w:t xml:space="preserve">•  </w:t>
      </w:r>
      <w:r>
        <w:t>Sus padres murieron; terminó esclavizada; logró escapar.</w:t>
      </w:r>
    </w:p>
    <w:p>
      <w:pPr>
        <w:ind w:left="432"/>
      </w:pPr>
      <w:r>
        <w:t xml:space="preserve">•  </w:t>
      </w:r>
      <w:r>
        <w:t>Conservó el apellido familiar, lo que le permitió ser aceptada como aprendiz de escudero.</w:t>
      </w:r>
    </w:p>
    <w:p>
      <w:pPr>
        <w:ind w:left="432"/>
      </w:pPr>
      <w:r>
        <w:t xml:space="preserve">•  </w:t>
      </w:r>
      <w:r>
        <w:t>Luchó por convertirse en caballera; llegó a soldado/caballera de élite.</w:t>
      </w:r>
    </w:p>
    <w:p>
      <w:pPr>
        <w:ind w:left="432"/>
      </w:pPr>
      <w:r>
        <w:t xml:space="preserve">•  </w:t>
      </w:r>
      <w:r>
        <w:t xml:space="preserve">Su motivación profunda es la </w:t>
      </w:r>
      <w:r>
        <w:rPr>
          <w:b/>
        </w:rPr>
        <w:t>identidad</w:t>
      </w:r>
      <w:r>
        <w:t>: reconstruir quién es tras perder familia, libertad y posición.</w:t>
      </w:r>
    </w:p>
    <w:p>
      <w:pPr>
        <w:ind w:left="432"/>
      </w:pPr>
      <w:r>
        <w:t xml:space="preserve">•  </w:t>
      </w:r>
      <w:r>
        <w:t>Aspira a la Corte Dorada; acompaña a Seth en la campaña de liberación; es nombrada guardia oficial; luego comandante de la Fuerza Dorada; a largo plazo, lidera la Corte Dorada.</w:t>
      </w:r>
    </w:p>
    <w:p>
      <w:pPr>
        <w:spacing w:before="160" w:after="80"/>
      </w:pPr>
      <w:r>
        <w:rPr>
          <w:b/>
          <w:sz w:val="26"/>
        </w:rPr>
        <w:t>Detalles del manuscrito (acto I, capítulo «Iliana») — CANON CONFIRMADO (v0.4)</w:t>
      </w:r>
    </w:p>
    <w:p>
      <w:pPr>
        <w:ind w:left="432"/>
      </w:pPr>
      <w:r>
        <w:t xml:space="preserve">•  </w:t>
      </w:r>
      <w:r>
        <w:rPr>
          <w:b/>
        </w:rPr>
        <w:t>Apellido:</w:t>
      </w:r>
      <w:r>
        <w:t xml:space="preserve"> Valebrand. Casa noble venida a menos: la arruinó una enfermedad y después una deuda (no una batalla); de niña, a los ocho años, fue entregada como garantía de esa deuda → esclavizada → escapó. Conservó el apellido, que le abrió la puerta de la casa de escuderos.</w:t>
      </w:r>
    </w:p>
    <w:p>
      <w:pPr>
        <w:ind w:left="432"/>
      </w:pPr>
      <w:r>
        <w:t xml:space="preserve">•  </w:t>
      </w:r>
      <w:r>
        <w:t xml:space="preserve">Endurecida </w:t>
      </w:r>
      <w:r>
        <w:rPr>
          <w:b/>
        </w:rPr>
        <w:t>pero con las grietas visibles</w:t>
      </w:r>
      <w:r>
        <w:t>: el cuerpo recuerda el trauma (se tensa si alguien se acerca por detrás, calcula salidas); la ambición no puede mostrarla porque en alguien como ella parece impertinencia.</w:t>
      </w:r>
    </w:p>
    <w:p>
      <w:pPr>
        <w:ind w:left="432"/>
      </w:pPr>
      <w:r>
        <w:t xml:space="preserve">•  </w:t>
      </w:r>
      <w:r>
        <w:rPr>
          <w:b/>
        </w:rPr>
        <w:t>Motivación:</w:t>
      </w:r>
      <w:r>
        <w:t xml:space="preserve"> no la gloria, sino la </w:t>
      </w:r>
      <w:r>
        <w:rPr>
          <w:b/>
        </w:rPr>
        <w:t>identidad jurídica</w:t>
      </w:r>
      <w:r>
        <w:t xml:space="preserve"> — ser </w:t>
      </w:r>
      <w:r>
        <w:rPr>
          <w:i/>
        </w:rPr>
        <w:t>alguien</w:t>
      </w:r>
      <w:r>
        <w:t xml:space="preserve"> a quien la ley reconozca y no se pueda embargar. La Corte Dorada es ese lugar.</w:t>
      </w:r>
    </w:p>
    <w:p>
      <w:pPr>
        <w:ind w:left="432"/>
      </w:pPr>
      <w:r>
        <w:t xml:space="preserve">•  </w:t>
      </w:r>
      <w:r>
        <w:rPr>
          <w:b/>
        </w:rPr>
        <w:t>La misión (Cap. 1):</w:t>
      </w:r>
      <w:r>
        <w:t xml:space="preserve"> </w:t>
      </w:r>
      <w:r>
        <w:rPr>
          <w:b/>
        </w:rPr>
        <w:t>Jerah Burdoun</w:t>
      </w:r>
      <w:r>
        <w:t xml:space="preserve"> le encarga en persona escoltar a un «activo valioso» desde </w:t>
      </w:r>
      <w:r>
        <w:rPr>
          <w:b/>
        </w:rPr>
        <w:t>Mildraugh</w:t>
      </w:r>
      <w:r>
        <w:t xml:space="preserve"> hasta Adoral. La orden llega con un </w:t>
      </w:r>
      <w:r>
        <w:rPr>
          <w:b/>
        </w:rPr>
        <w:t>sello extraño de la Ciudadela</w:t>
      </w:r>
      <w:r>
        <w:t xml:space="preserve"> que ni el propio Jerah entiende del todo. En realidad la misión </w:t>
      </w:r>
      <w:r>
        <w:rPr>
          <w:b/>
        </w:rPr>
        <w:t>nace de la voluntad del Vidente de traer a Eloy</w:t>
      </w:r>
      <w:r>
        <w:t xml:space="preserve"> (el «activo») a Adoral —ver §4—, pero </w:t>
      </w:r>
      <w:r>
        <w:rPr>
          <w:b/>
        </w:rPr>
        <w:t>ni Iliana ni el lector lo saben</w:t>
      </w:r>
      <w:r>
        <w:t xml:space="preserve">: ella solo ve el sello raro, no pregunta (buena soldado) y acepta porque la escolta </w:t>
      </w:r>
      <w:r>
        <w:rPr>
          <w:b/>
        </w:rPr>
        <w:t>es su vía de acceso a la prueba de ingreso en la Corte Dorada</w:t>
      </w:r>
      <w:r>
        <w:t>.</w:t>
      </w:r>
    </w:p>
    <w:p>
      <w:pPr>
        <w:ind w:left="432"/>
      </w:pPr>
      <w:r>
        <w:t xml:space="preserve">•  </w:t>
      </w:r>
      <w:r>
        <w:rPr>
          <w:b/>
        </w:rPr>
        <w:t>Sombra política:</w:t>
      </w:r>
      <w:r>
        <w:t xml:space="preserve"> que a una huérfana sin padrino le den una misión codiciada levanta sospechas (¿favor?, ¿prueba?, ¿alguien quiere que fracase?). Útil para rozar a Dravon/Cendrel.</w:t>
      </w:r>
    </w:p>
    <w:p>
      <w:pPr>
        <w:ind w:left="432"/>
      </w:pPr>
      <w:r>
        <w:t xml:space="preserve">•  </w:t>
      </w:r>
      <w:r>
        <w:rPr>
          <w:b/>
        </w:rPr>
        <w:t>Cierre del Cap. 1:</w:t>
      </w:r>
      <w:r>
        <w:t xml:space="preserve"> Iliana </w:t>
      </w:r>
      <w:r>
        <w:rPr>
          <w:b/>
        </w:rPr>
        <w:t>empieza a partir hacia Mildraugh.</w:t>
      </w:r>
      <w:r>
        <w:t xml:space="preserve"> (El viaje y el encuentro con Seth son material del Acto II.)</w:t>
      </w:r>
    </w:p>
    <w:p>
      <w:pPr>
        <w:spacing w:before="160" w:after="80"/>
      </w:pPr>
      <w:r>
        <w:rPr>
          <w:b/>
          <w:sz w:val="26"/>
        </w:rPr>
        <w:t>El encuentro con Seth — CANON CONFIRMADO (v0.5, Acto I Cap. 2)</w:t>
      </w:r>
    </w:p>
    <w:p>
      <w:pPr>
        <w:ind w:left="432"/>
      </w:pPr>
      <w:r>
        <w:t xml:space="preserve">•  </w:t>
      </w:r>
      <w:r>
        <w:t xml:space="preserve">El encuentro Seth–Iliana se </w:t>
      </w:r>
      <w:r>
        <w:rPr>
          <w:b/>
        </w:rPr>
        <w:t>adelanta al Acto I, Capítulo 2</w:t>
      </w:r>
      <w:r>
        <w:t xml:space="preserve"> (antes era material del Acto II). La </w:t>
      </w:r>
      <w:r>
        <w:rPr>
          <w:b/>
        </w:rPr>
        <w:t>llegada a Mildraugh y la masacre siguen siendo el arranque del Acto II</w:t>
      </w:r>
      <w:r>
        <w:t xml:space="preserve"> (división «opción b»).</w:t>
      </w:r>
    </w:p>
    <w:p>
      <w:pPr>
        <w:ind w:left="432"/>
      </w:pPr>
      <w:r>
        <w:t xml:space="preserve">•  </w:t>
      </w:r>
      <w:r>
        <w:rPr>
          <w:b/>
        </w:rPr>
        <w:t>Cómo ocurre:</w:t>
      </w:r>
      <w:r>
        <w:t xml:space="preserve"> de camino a Mildraugh (a buscar a su «activo», que es Eloy), Iliana </w:t>
      </w:r>
      <w:r>
        <w:rPr>
          <w:b/>
        </w:rPr>
        <w:t>encuentra a Seth</w:t>
      </w:r>
      <w:r>
        <w:t xml:space="preserve">, un desconocido en tierra de nadie. </w:t>
      </w:r>
      <w:r>
        <w:rPr>
          <w:b/>
        </w:rPr>
        <w:t>No lo recoge por compasión:</w:t>
      </w:r>
      <w:r>
        <w:t xml:space="preserve"> lo trata como una </w:t>
      </w:r>
      <w:r>
        <w:rPr>
          <w:b/>
        </w:rPr>
        <w:t>incógnita / posible testigo</w:t>
      </w:r>
      <w:r>
        <w:t xml:space="preserve"> en una zona por la que se mueve una partida de bandidos. Precaución de soldado, no lástima.</w:t>
      </w:r>
    </w:p>
    <w:p>
      <w:pPr>
        <w:ind w:left="432"/>
      </w:pPr>
      <w:r>
        <w:t xml:space="preserve">•  </w:t>
      </w:r>
      <w:r>
        <w:rPr>
          <w:b/>
        </w:rPr>
        <w:t>El asalto:</w:t>
      </w:r>
      <w:r>
        <w:t xml:space="preserve"> antes de que ella decida qué hacer con él, los emboscan los </w:t>
      </w:r>
      <w:r>
        <w:rPr>
          <w:b/>
        </w:rPr>
        <w:t>Hijos de la Horca</w:t>
      </w:r>
      <w:r>
        <w:t xml:space="preserve"> (ver §6 bis). En el asalto, </w:t>
      </w:r>
      <w:r>
        <w:rPr>
          <w:b/>
        </w:rPr>
        <w:t>Seth hace lo que lo define</w:t>
      </w:r>
      <w:r>
        <w:t xml:space="preserve">: no suplica ni huye — </w:t>
      </w:r>
      <w:r>
        <w:rPr>
          <w:b/>
        </w:rPr>
        <w:t>se interpone</w:t>
      </w:r>
      <w:r>
        <w:t xml:space="preserve"> por ella (o por un tercero indefenso), con su bondad imprudente, y cae herido/inconsciente. </w:t>
      </w:r>
      <w:r>
        <w:rPr>
          <w:b/>
        </w:rPr>
        <w:t>Iliana resulta herida</w:t>
      </w:r>
      <w:r>
        <w:t xml:space="preserve"> también.</w:t>
      </w:r>
    </w:p>
    <w:p>
      <w:pPr>
        <w:ind w:left="432"/>
      </w:pPr>
      <w:r>
        <w:t xml:space="preserve">•  </w:t>
      </w:r>
      <w:r>
        <w:rPr>
          <w:b/>
        </w:rPr>
        <w:t>Por qué se lo lleva (opción C):</w:t>
      </w:r>
      <w:r>
        <w:t xml:space="preserve"> no por lástima, sino porque </w:t>
      </w:r>
      <w:r>
        <w:rPr>
          <w:b/>
        </w:rPr>
        <w:t>no entiende lo que acaba de ver</w:t>
      </w:r>
      <w:r>
        <w:t xml:space="preserve">. Para una mujer cuya herida es que el mundo la trató como mercancía desechable, alguien que elige </w:t>
      </w:r>
      <w:r>
        <w:rPr>
          <w:i/>
        </w:rPr>
        <w:t>quedarse</w:t>
      </w:r>
      <w:r>
        <w:t xml:space="preserve"> por un extraño es un dato que no cuadra. Se lo lleva como quien se lleva </w:t>
      </w:r>
      <w:r>
        <w:rPr>
          <w:b/>
        </w:rPr>
        <w:t>una pregunta sin responder</w:t>
      </w:r>
      <w:r>
        <w:t xml:space="preserve"> (eco de Seth persiguiendo a la urraca en el Cap. 1).</w:t>
      </w:r>
    </w:p>
    <w:p>
      <w:pPr>
        <w:ind w:left="432"/>
      </w:pPr>
      <w:r>
        <w:t xml:space="preserve">•  </w:t>
      </w:r>
      <w:r>
        <w:rPr>
          <w:b/>
        </w:rPr>
        <w:t>El nombre de Seth:</w:t>
      </w:r>
      <w:r>
        <w:t xml:space="preserve"> durante la inconsciencia, Iliana le pone un </w:t>
      </w:r>
      <w:r>
        <w:rPr>
          <w:b/>
        </w:rPr>
        <w:t>nombre provisional</w:t>
      </w:r>
      <w:r>
        <w:t xml:space="preserve"> (práctico, de soldado). Al despertar, Seth </w:t>
      </w:r>
      <w:r>
        <w:rPr>
          <w:b/>
        </w:rPr>
        <w:t>rectifica</w:t>
      </w:r>
      <w:r>
        <w:t xml:space="preserve">: _«No. Seth.»_ — una certeza cuyo origen él mismo desconoce. </w:t>
      </w:r>
      <w:r>
        <w:rPr>
          <w:b/>
        </w:rPr>
        <w:t>Primer fragmento que regresa del otro lado de la amnesia</w:t>
      </w:r>
      <w:r>
        <w:t>, sin recuerdo ni contexto. No rompe la amnesia (ver §8).</w:t>
      </w:r>
    </w:p>
    <w:p>
      <w:pPr>
        <w:spacing w:before="160" w:after="80"/>
      </w:pPr>
      <w:r>
        <w:rPr>
          <w:b/>
          <w:sz w:val="26"/>
        </w:rPr>
        <w:t>La caída de Mildraugh — CANON DE DESARROLLO (Acto II)</w:t>
      </w:r>
    </w:p>
    <w:p>
      <w:pPr>
        <w:ind w:left="432"/>
      </w:pPr>
      <w:r>
        <w:t xml:space="preserve">•  </w:t>
      </w:r>
      <w:r>
        <w:rPr>
          <w:b/>
        </w:rPr>
        <w:t>La caída de Mildraugh:</w:t>
      </w:r>
      <w:r>
        <w:t xml:space="preserve"> los </w:t>
      </w:r>
      <w:r>
        <w:rPr>
          <w:b/>
        </w:rPr>
        <w:t>Hijos de la Horca</w:t>
      </w:r>
      <w:r>
        <w:t xml:space="preserve"> atacan el pueblo (asesinan, torturan, violan a quien atrapan fuera); la gente se esconde en las minas. </w:t>
      </w:r>
      <w:r>
        <w:rPr>
          <w:b/>
        </w:rPr>
        <w:t>Yiel enciende un mechero</w:t>
      </w:r>
      <w:r>
        <w:t xml:space="preserve"> para dar calor, ignorando los gases de la mina → </w:t>
      </w:r>
      <w:r>
        <w:rPr>
          <w:b/>
        </w:rPr>
        <w:t>explosión</w:t>
      </w:r>
      <w:r>
        <w:t xml:space="preserve">. Mueren casi todos, incluidos </w:t>
      </w:r>
      <w:r>
        <w:rPr>
          <w:b/>
        </w:rPr>
        <w:t>Bron y Yiel</w:t>
      </w:r>
      <w:r>
        <w:t xml:space="preserve">: por la masacre directa de la secta </w:t>
      </w:r>
      <w:r>
        <w:rPr>
          <w:b/>
        </w:rPr>
        <w:t>y</w:t>
      </w:r>
      <w:r>
        <w:t xml:space="preserve"> por el gas. </w:t>
      </w:r>
      <w:r>
        <w:rPr>
          <w:i/>
        </w:rPr>
        <w:t>El invierno no era indulgente.</w:t>
      </w:r>
    </w:p>
    <w:p>
      <w:pPr>
        <w:ind w:left="432"/>
      </w:pPr>
      <w:r>
        <w:t xml:space="preserve">•  </w:t>
      </w:r>
      <w:r>
        <w:rPr>
          <w:b/>
        </w:rPr>
        <w:t>Motivo del ataque:</w:t>
      </w:r>
      <w:r>
        <w:t xml:space="preserve"> </w:t>
      </w:r>
      <w:r>
        <w:rPr>
          <w:b/>
        </w:rPr>
        <w:t>encubrimiento</w:t>
      </w:r>
      <w:r>
        <w:t xml:space="preserve">, no impago. Tras la decisión del rey (§5) y el repliegue de Aurelvar, Mildraugh es un cabo suelto de la red de trata que conviene </w:t>
      </w:r>
      <w:r>
        <w:rPr>
          <w:b/>
        </w:rPr>
        <w:t>enterrar</w:t>
      </w:r>
      <w:r>
        <w:t xml:space="preserve"> antes de que la guerra lo destape.</w:t>
      </w:r>
    </w:p>
    <w:p>
      <w:pPr>
        <w:ind w:left="432"/>
      </w:pPr>
      <w:r>
        <w:t xml:space="preserve">•  </w:t>
      </w:r>
      <w:r>
        <w:rPr>
          <w:b/>
        </w:rPr>
        <w:t>Eloy y Hope ya habían escapado</w:t>
      </w:r>
      <w:r>
        <w:t xml:space="preserve"> del pueblo hacia Adoral: no estaban en la mina. El Vidente, al sacar a Eloy de Mildraugh, lo </w:t>
      </w:r>
      <w:r>
        <w:rPr>
          <w:b/>
        </w:rPr>
        <w:t>salva de la masacre y lo condena a sobrevivir a sus padres</w:t>
      </w:r>
      <w:r>
        <w:t xml:space="preserve"> (culpa futura de Eloy).</w:t>
      </w:r>
    </w:p>
    <w:p>
      <w:pPr>
        <w:ind w:left="432"/>
      </w:pPr>
      <w:r>
        <w:t xml:space="preserve">•  </w:t>
      </w:r>
      <w:r>
        <w:rPr>
          <w:b/>
        </w:rPr>
        <w:t>Iliana y Seth ven la explosión desde lejos</w:t>
      </w:r>
      <w:r>
        <w:t xml:space="preserve"> y </w:t>
      </w:r>
      <w:r>
        <w:rPr>
          <w:b/>
        </w:rPr>
        <w:t>deciden volver</w:t>
      </w:r>
      <w:r>
        <w:t xml:space="preserve"> —por recursos y por la herida de Iliana—, no por heroísmo: nadie llega a tiempo de impedir nada. La tragedia ocurre sin testigos que pudieran evitarla.</w:t>
      </w:r>
    </w:p>
    <w:p>
      <w:pPr>
        <w:spacing w:before="160" w:after="80"/>
      </w:pPr>
      <w:r>
        <w:rPr>
          <w:b/>
          <w:sz w:val="26"/>
        </w:rPr>
        <w:t>Voz y contraste con Seth</w:t>
      </w:r>
    </w:p>
    <w:p>
      <w:r>
        <w:t>Veterana endurecida que sabe que el mundo no es justo ni sencillo, frente al idealista que se lanza a proteger. Ella entiende mejor los peligros; él ve con más claridad a quién merece proteger. No simplificarla como cínica ni a él como ingenuo perpetuo.</w:t>
      </w:r>
    </w:p>
    <w:p>
      <w:pPr>
        <w:spacing w:before="160" w:after="80"/>
      </w:pPr>
      <w:r>
        <w:rPr>
          <w:b/>
          <w:sz w:val="26"/>
        </w:rPr>
        <w:t>Agencia propia</w:t>
      </w:r>
    </w:p>
    <w:p>
      <w:pPr>
        <w:ind w:left="432"/>
      </w:pPr>
      <w:r>
        <w:t xml:space="preserve">•  </w:t>
      </w:r>
      <w:r>
        <w:t>Su meta institucional tiene sentido aunque Seth no exista.</w:t>
      </w:r>
    </w:p>
    <w:p>
      <w:pPr>
        <w:ind w:left="432"/>
      </w:pPr>
      <w:r>
        <w:t xml:space="preserve">•  </w:t>
      </w:r>
      <w:r>
        <w:t>La identidad es más profunda que el rango o el poder.</w:t>
      </w:r>
    </w:p>
    <w:p>
      <w:pPr>
        <w:ind w:left="432"/>
      </w:pPr>
      <w:r>
        <w:t xml:space="preserve">•  </w:t>
      </w:r>
      <w:r>
        <w:t>No es responsable de la caída de Seth ni la encargada de curarlo.</w:t>
      </w:r>
    </w:p>
    <w:p>
      <w:pPr>
        <w:spacing w:before="280" w:after="80"/>
      </w:pPr>
      <w:r>
        <w:rPr>
          <w:b/>
          <w:color w:val="202833"/>
          <w:sz w:val="30"/>
        </w:rPr>
        <w:t>11. Hope: fe, identidad y elección trágica</w:t>
      </w:r>
    </w:p>
    <w:p>
      <w:pPr>
        <w:spacing w:before="160" w:after="80"/>
      </w:pPr>
      <w:r>
        <w:rPr>
          <w:b/>
          <w:sz w:val="26"/>
        </w:rPr>
        <w:t>Punto de partida — CANON CONFIRMADO</w:t>
      </w:r>
    </w:p>
    <w:p>
      <w:pPr>
        <w:ind w:left="432"/>
      </w:pPr>
      <w:r>
        <w:t xml:space="preserve">•  </w:t>
      </w:r>
      <w:r>
        <w:t xml:space="preserve">Creció en un </w:t>
      </w:r>
      <w:r>
        <w:rPr>
          <w:b/>
        </w:rPr>
        <w:t>convento</w:t>
      </w:r>
      <w:r>
        <w:t xml:space="preserve"> sobre una elevación rocosa, junto a un pueblo minero. Deidad/figura religiosa exacta por definir; es un sistema politeísta («los dioses»).</w:t>
      </w:r>
    </w:p>
    <w:p>
      <w:pPr>
        <w:ind w:left="432"/>
      </w:pPr>
      <w:r>
        <w:t xml:space="preserve">•  </w:t>
      </w:r>
      <w:r>
        <w:t>Es una de las protagonistas, con historia tan desarrollada como la de Seth.</w:t>
      </w:r>
    </w:p>
    <w:p>
      <w:pPr>
        <w:ind w:left="432"/>
      </w:pPr>
      <w:r>
        <w:t xml:space="preserve">•  </w:t>
      </w:r>
      <w:r>
        <w:t>Hope y Eloy ya son amigos antes del acto I.</w:t>
      </w:r>
    </w:p>
    <w:p>
      <w:pPr>
        <w:ind w:left="432"/>
      </w:pPr>
      <w:r>
        <w:t xml:space="preserve">•  </w:t>
      </w:r>
      <w:r>
        <w:t xml:space="preserve">Lleva un </w:t>
      </w:r>
      <w:r>
        <w:rPr>
          <w:b/>
        </w:rPr>
        <w:t>relicario vacío</w:t>
      </w:r>
      <w:r>
        <w:t xml:space="preserve"> que fue de su madre; Eloy se lo repara en el capítulo «Eloy». </w:t>
      </w:r>
      <w:r>
        <w:rPr>
          <w:i/>
        </w:rPr>
        <w:t>(Símbolo central — ver §18.)</w:t>
      </w:r>
    </w:p>
    <w:p>
      <w:pPr>
        <w:ind w:left="432"/>
      </w:pPr>
      <w:r>
        <w:t xml:space="preserve">•  </w:t>
      </w:r>
      <w:r>
        <w:t>Conoce a Seth cuando aún conserva su bondad.</w:t>
      </w:r>
    </w:p>
    <w:p>
      <w:pPr>
        <w:spacing w:before="160" w:after="80"/>
      </w:pPr>
      <w:r>
        <w:rPr>
          <w:b/>
          <w:sz w:val="26"/>
        </w:rPr>
        <w:t>Detalles del manuscrito (acto I, capítulo «Hope») — CANON CONFIRMADO</w:t>
      </w:r>
    </w:p>
    <w:p>
      <w:pPr>
        <w:ind w:left="432"/>
      </w:pPr>
      <w:r>
        <w:t xml:space="preserve">•  </w:t>
      </w:r>
      <w:r>
        <w:t xml:space="preserve">Rutina de oraciones antes del amanecer; la llaman </w:t>
      </w:r>
      <w:r>
        <w:rPr>
          <w:b/>
        </w:rPr>
        <w:t>«la pequeña dama»</w:t>
      </w:r>
      <w:r>
        <w:t>.</w:t>
      </w:r>
    </w:p>
    <w:p>
      <w:pPr>
        <w:ind w:left="432"/>
      </w:pPr>
      <w:r>
        <w:t xml:space="preserve">•  </w:t>
      </w:r>
      <w:r>
        <w:t xml:space="preserve">La </w:t>
      </w:r>
      <w:r>
        <w:rPr>
          <w:b/>
        </w:rPr>
        <w:t>hermana superiora</w:t>
      </w:r>
      <w:r>
        <w:t xml:space="preserve"> encarna la fe como disciplina y orden: «La misericordia no es debilidad»; «la compasión sin discernimiento es una forma de vanidad».</w:t>
      </w:r>
    </w:p>
    <w:p>
      <w:pPr>
        <w:ind w:left="432"/>
      </w:pPr>
      <w:r>
        <w:t xml:space="preserve">•  </w:t>
      </w:r>
      <w:r>
        <w:t xml:space="preserve">Hope </w:t>
      </w:r>
      <w:r>
        <w:rPr>
          <w:b/>
        </w:rPr>
        <w:t>salva un ave herida</w:t>
      </w:r>
      <w:r>
        <w:t xml:space="preserve"> a escondidas; el ave </w:t>
      </w:r>
      <w:r>
        <w:rPr>
          <w:b/>
        </w:rPr>
        <w:t>muere</w:t>
      </w:r>
      <w:r>
        <w:t xml:space="preserve"> de noche; la entierra y reza. Es el </w:t>
      </w:r>
      <w:r>
        <w:rPr>
          <w:b/>
        </w:rPr>
        <w:t>detonante de su primera grieta de fe</w:t>
      </w:r>
      <w:r>
        <w:t>: se pregunta si su fe «le enseña a mirar el sufrimiento de frente o a encontrar palabras para apartar la mirada».</w:t>
      </w:r>
    </w:p>
    <w:p>
      <w:pPr>
        <w:ind w:left="432"/>
      </w:pPr>
      <w:r>
        <w:t xml:space="preserve">•  </w:t>
      </w:r>
      <w:r>
        <w:t xml:space="preserve">Los benefactores del convento son de la casa </w:t>
      </w:r>
      <w:r>
        <w:rPr>
          <w:b/>
        </w:rPr>
        <w:t>Aurelvar</w:t>
      </w:r>
      <w:r>
        <w:t xml:space="preserve"> (emblema del elefante; </w:t>
      </w:r>
      <w:r>
        <w:rPr>
          <w:b/>
        </w:rPr>
        <w:t>Misael Aurelvar</w:t>
      </w:r>
      <w:r>
        <w:t>). Primer cruce temprano entre la trama religiosa y la política.</w:t>
      </w:r>
    </w:p>
    <w:p>
      <w:pPr>
        <w:spacing w:before="160" w:after="80"/>
      </w:pPr>
      <w:r>
        <w:rPr>
          <w:b/>
          <w:sz w:val="26"/>
        </w:rPr>
        <w:t>La red de trata: convento + Aurelvar + Hijos de la Horca — CANON CONFIRMADO (v0.5)</w:t>
      </w:r>
    </w:p>
    <w:p>
      <w:pPr>
        <w:ind w:left="432"/>
      </w:pPr>
      <w:r>
        <w:rPr>
          <w:i/>
        </w:rPr>
        <w:t>El «primer cruce religión/política» sembrado en el Cap. 1 (los benefactores Aurelvar) resulta ser podrido.</w:t>
      </w:r>
    </w:p>
    <w:p>
      <w:pPr>
        <w:ind w:left="432"/>
      </w:pPr>
      <w:r>
        <w:t xml:space="preserve">•  </w:t>
      </w:r>
      <w:r>
        <w:rPr>
          <w:b/>
        </w:rPr>
        <w:t>El complot:</w:t>
      </w:r>
      <w:r>
        <w:t xml:space="preserve"> el convento, bajo la </w:t>
      </w:r>
      <w:r>
        <w:rPr>
          <w:b/>
        </w:rPr>
        <w:t>hermana superiora</w:t>
      </w:r>
      <w:r>
        <w:t xml:space="preserve">, «acoge» a mujeres y niñas vulnerables; </w:t>
      </w:r>
      <w:r>
        <w:rPr>
          <w:b/>
        </w:rPr>
        <w:t>Aurelvar lo financia</w:t>
      </w:r>
      <w:r>
        <w:t xml:space="preserve"> para que </w:t>
      </w:r>
      <w:r>
        <w:rPr>
          <w:i/>
        </w:rPr>
        <w:t>entre</w:t>
      </w:r>
      <w:r>
        <w:t xml:space="preserve"> más gente; parte de esas personas </w:t>
      </w:r>
      <w:r>
        <w:rPr>
          <w:b/>
        </w:rPr>
        <w:t>desaparecen</w:t>
      </w:r>
      <w:r>
        <w:t xml:space="preserve">, vendidas a los </w:t>
      </w:r>
      <w:r>
        <w:rPr>
          <w:b/>
        </w:rPr>
        <w:t>Hijos de la Horca</w:t>
      </w:r>
      <w:r>
        <w:t xml:space="preserve"> para sus fines sectarios (§6 bis). Las chicas que faltan son la </w:t>
      </w:r>
      <w:r>
        <w:rPr>
          <w:b/>
        </w:rPr>
        <w:t>primera grieta de fe de Hope hecha carne</w:t>
      </w:r>
      <w:r>
        <w:t>.</w:t>
      </w:r>
    </w:p>
    <w:p>
      <w:pPr>
        <w:ind w:left="432"/>
      </w:pPr>
      <w:r>
        <w:t xml:space="preserve">•  </w:t>
      </w:r>
      <w:r>
        <w:rPr>
          <w:b/>
        </w:rPr>
        <w:t>Cómo lo vive Hope:</w:t>
      </w:r>
      <w:r>
        <w:t xml:space="preserve"> lo </w:t>
      </w:r>
      <w:r>
        <w:rPr>
          <w:i/>
        </w:rPr>
        <w:t>siente</w:t>
      </w:r>
      <w:r>
        <w:t xml:space="preserve"> raro antes de poder nombrarlo. La superiora normaliza las desapariciones con discurso de disciplina y gratitud a los benefactores. La incomodidad de Hope es moral antes que informada.</w:t>
      </w:r>
    </w:p>
    <w:p>
      <w:pPr>
        <w:ind w:left="432"/>
      </w:pPr>
      <w:r>
        <w:t xml:space="preserve">•  </w:t>
      </w:r>
      <w:r>
        <w:rPr>
          <w:b/>
        </w:rPr>
        <w:t>Conexión con Iliana (eco mudo):</w:t>
      </w:r>
      <w:r>
        <w:t xml:space="preserve"> Iliana fue esclavizada de niña por una deuda; ahora escolta a un «activo» hacia una capital donde una casa noble </w:t>
      </w:r>
      <w:r>
        <w:rPr>
          <w:b/>
        </w:rPr>
        <w:t>comercia con personas</w:t>
      </w:r>
      <w:r>
        <w:t>. Su trauma y la conspiración se tocan sin que ella lo sepa aún.</w:t>
      </w:r>
    </w:p>
    <w:p>
      <w:pPr>
        <w:ind w:left="432"/>
      </w:pPr>
      <w:r>
        <w:t xml:space="preserve">•  </w:t>
      </w:r>
      <w:r>
        <w:rPr>
          <w:b/>
        </w:rPr>
        <w:t>Cadena causal:</w:t>
      </w:r>
      <w:r>
        <w:t xml:space="preserve"> la decisión del rey (§5) → repliegue de Aurelvar → se retira la financiación y se </w:t>
      </w:r>
      <w:r>
        <w:rPr>
          <w:b/>
        </w:rPr>
        <w:t>tapa la red</w:t>
      </w:r>
      <w:r>
        <w:t xml:space="preserve"> → ataque a Mildraugh como </w:t>
      </w:r>
      <w:r>
        <w:rPr>
          <w:b/>
        </w:rPr>
        <w:t>encubrimiento</w:t>
      </w:r>
      <w:r>
        <w:t xml:space="preserve"> (Acto II).</w:t>
      </w:r>
    </w:p>
    <w:p>
      <w:pPr>
        <w:ind w:left="432"/>
      </w:pPr>
      <w:r>
        <w:t xml:space="preserve">•  </w:t>
      </w:r>
      <w:r>
        <w:rPr>
          <w:b/>
        </w:rPr>
        <w:t>Ritmo de revelación:</w:t>
      </w:r>
      <w:r>
        <w:t xml:space="preserve"> el </w:t>
      </w:r>
      <w:r>
        <w:rPr>
          <w:b/>
        </w:rPr>
        <w:t>Cap. 2 solo siembra</w:t>
      </w:r>
      <w:r>
        <w:t xml:space="preserve"> (chicas que faltan, incomodidad de Hope, repliegue de Aurelvar). La conexión explícita convento–Aurelvar–Hijos de la Horca se </w:t>
      </w:r>
      <w:r>
        <w:rPr>
          <w:b/>
        </w:rPr>
        <w:t>paga en el Acto II</w:t>
      </w:r>
      <w:r>
        <w:t>.</w:t>
      </w:r>
    </w:p>
    <w:p>
      <w:pPr>
        <w:ind w:left="432"/>
      </w:pPr>
      <w:r>
        <w:t xml:space="preserve">•  </w:t>
      </w:r>
      <w:r>
        <w:t>PREGUNTA ABIERTA: cuánto sabe la hermana superiora (¿cómplice plena, instrumento, autoengaño piadoso?); si alguna chica concreta (nombre) ancla la grieta de Hope; cómo descubre Hope la verdad y cuándo.</w:t>
      </w:r>
    </w:p>
    <w:p>
      <w:pPr>
        <w:spacing w:before="160" w:after="80"/>
      </w:pPr>
      <w:r>
        <w:rPr>
          <w:b/>
          <w:sz w:val="26"/>
        </w:rPr>
        <w:t>La fe de Hope</w:t>
      </w:r>
    </w:p>
    <w:p>
      <w:r>
        <w:t>La fe puede ser hogar, comunidad, identidad, obediencia, memoria o modo de interpretar el sufrimiento. No debe ser mera fuente de exposición religiosa: influye en lo que desea, teme, justifica y considera sagrado, y en lo que hace cuando sus creencias dejan de bastar.</w:t>
      </w:r>
    </w:p>
    <w:p>
      <w:pPr>
        <w:spacing w:before="160" w:after="80"/>
      </w:pPr>
      <w:r>
        <w:rPr>
          <w:b/>
          <w:sz w:val="26"/>
        </w:rPr>
        <w:t>La diosa y el problema de la divinidad — DIRECCIÓN EXPLORATORIA</w:t>
      </w:r>
    </w:p>
    <w:p>
      <w:r>
        <w:t xml:space="preserve">Tentación: una diosa del culto se manifiesta y Seth acaba petrificándola como demostración de poder. En evaluación, no canon. Tres modelos: (A) diosa objetivamente real; (B) entidad real de divinidad discutible (ser antiguo o manifestación mal interpretada); (C) manifestación real pero incomprensible. Preferencia: explorar </w:t>
      </w:r>
      <w:r>
        <w:rPr>
          <w:b/>
        </w:rPr>
        <w:t>B con elementos de C</w:t>
      </w:r>
      <w:r>
        <w:t>.</w:t>
      </w:r>
    </w:p>
    <w:p>
      <w:pPr>
        <w:ind w:left="432"/>
      </w:pPr>
      <w:r>
        <w:t xml:space="preserve">•  </w:t>
      </w:r>
      <w:r>
        <w:t>¿Qué es una diosa para quien no cree en ella?</w:t>
      </w:r>
    </w:p>
    <w:p>
      <w:pPr>
        <w:ind w:left="432"/>
      </w:pPr>
      <w:r>
        <w:t xml:space="preserve">•  </w:t>
      </w:r>
      <w:r>
        <w:t>Si Seth puede petrificarla, ¿deja de ser diosa o demuestra que la idea humana de divinidad es insuficiente?</w:t>
      </w:r>
    </w:p>
    <w:p>
      <w:pPr>
        <w:ind w:left="432"/>
      </w:pPr>
      <w:r>
        <w:t xml:space="preserve">•  </w:t>
      </w:r>
      <w:r>
        <w:t>La escena no debe existir solo para lucir el poder de Seth ni resolver fácil la fe de Hope. La magia necesita coste para que derrotar a una diosa no vuelva irrelevantes las amenazas posteriores.</w:t>
      </w:r>
    </w:p>
    <w:p>
      <w:pPr>
        <w:spacing w:before="160" w:after="80"/>
      </w:pPr>
      <w:r>
        <w:rPr>
          <w:b/>
          <w:sz w:val="26"/>
        </w:rPr>
        <w:t>Destino trágico — DECISIÓN NARRATIVA (reciente)</w:t>
      </w:r>
    </w:p>
    <w:p>
      <w:pPr>
        <w:ind w:left="432"/>
      </w:pPr>
      <w:r>
        <w:rPr>
          <w:i/>
        </w:rPr>
        <w:t>Hope acompañará al Clérigo e intentará sacrificarse para que ambos se vuelvan ceniza. No significa que su única función sea morir: su arco, sus creencias y sus decisiones previas deben hacer comprensible esa elección.</w:t>
      </w:r>
    </w:p>
    <w:p>
      <w:r>
        <w:t>Su intención no debe volverse una obligación de salvar a Seth. Puede amarlo y, a la vez, reconocer el daño que causa. El sacrificio necesita lógica propia, ligada a su trayectoria espiritual y moral.</w:t>
      </w:r>
    </w:p>
    <w:p>
      <w:pPr>
        <w:spacing w:before="160" w:after="80"/>
      </w:pPr>
      <w:r>
        <w:rPr>
          <w:b/>
          <w:sz w:val="26"/>
        </w:rPr>
        <w:t>Preguntas abiertas de Hope</w:t>
      </w:r>
    </w:p>
    <w:p>
      <w:pPr>
        <w:ind w:left="432"/>
      </w:pPr>
      <w:r>
        <w:t xml:space="preserve">•  </w:t>
      </w:r>
      <w:r>
        <w:t>Objetivo personal al comienzo, separado de su fe y de Seth.</w:t>
      </w:r>
    </w:p>
    <w:p>
      <w:pPr>
        <w:ind w:left="432"/>
      </w:pPr>
      <w:r>
        <w:t xml:space="preserve">•  </w:t>
      </w:r>
      <w:r>
        <w:t>Cómo evoluciona su crisis de fe antes de conocer el destino de Seth (el ave es el primer paso).</w:t>
      </w:r>
    </w:p>
    <w:p>
      <w:pPr>
        <w:ind w:left="432"/>
      </w:pPr>
      <w:r>
        <w:t xml:space="preserve">•  </w:t>
      </w:r>
      <w:r>
        <w:t>¿Conoce a la diosa antes de que Seth la petrifique, o la manifestación ocurre con su fe ya quebrada?</w:t>
      </w:r>
    </w:p>
    <w:p>
      <w:pPr>
        <w:ind w:left="432"/>
      </w:pPr>
      <w:r>
        <w:t xml:space="preserve">•  </w:t>
      </w:r>
      <w:r>
        <w:t>¿Qué cree lograr al acompañar al Clérigo? ¿Redención, liberación, expiación, unión?</w:t>
      </w:r>
    </w:p>
    <w:p>
      <w:pPr>
        <w:ind w:left="432"/>
      </w:pPr>
      <w:r>
        <w:t xml:space="preserve">•  </w:t>
      </w:r>
      <w:r>
        <w:t>¿Cuánto hay de lucidez y cuánto de desesperación o idealización en su decisión final?</w:t>
      </w:r>
    </w:p>
    <w:p>
      <w:pPr>
        <w:ind w:left="432"/>
      </w:pPr>
      <w:r>
        <w:t xml:space="preserve">•  </w:t>
      </w:r>
      <w:r>
        <w:t>Relación de su sacrificio con el reinicio y con la imagen inicial de Seth.</w:t>
      </w:r>
    </w:p>
    <w:p>
      <w:pPr>
        <w:spacing w:before="280" w:after="80"/>
      </w:pPr>
      <w:r>
        <w:rPr>
          <w:b/>
          <w:color w:val="202833"/>
          <w:sz w:val="30"/>
        </w:rPr>
        <w:t>12. Eloy: ciencia, magia y descubrimiento de la ceniza</w:t>
      </w:r>
    </w:p>
    <w:p>
      <w:pPr>
        <w:spacing w:before="160" w:after="80"/>
      </w:pPr>
      <w:r>
        <w:rPr>
          <w:b/>
          <w:sz w:val="26"/>
        </w:rPr>
        <w:t>Núcleo — CANON CONFIRMADO</w:t>
      </w:r>
    </w:p>
    <w:p>
      <w:r>
        <w:t xml:space="preserve">Investigador/erudito. Curiosidad insaciable; quiere </w:t>
      </w:r>
      <w:r>
        <w:rPr>
          <w:b/>
        </w:rPr>
        <w:t>comprender</w:t>
      </w:r>
      <w:r>
        <w:t xml:space="preserve"> la magia, no solo usarla. No es un mecanismo de exposición: tiene metas, límites éticos, riesgos, contexto institucional y errores.</w:t>
      </w:r>
    </w:p>
    <w:p>
      <w:pPr>
        <w:spacing w:before="160" w:after="80"/>
      </w:pPr>
      <w:r>
        <w:rPr>
          <w:b/>
          <w:sz w:val="26"/>
        </w:rPr>
        <w:t>Detalles del manuscrito (acto I, capítulo «Eloy») — CANON CONFIRMADO</w:t>
      </w:r>
    </w:p>
    <w:p>
      <w:pPr>
        <w:ind w:left="432"/>
      </w:pPr>
      <w:r>
        <w:t xml:space="preserve">•  </w:t>
      </w:r>
      <w:r>
        <w:rPr>
          <w:b/>
        </w:rPr>
        <w:t>16 años</w:t>
      </w:r>
      <w:r>
        <w:t xml:space="preserve"> (tenía 12 cuando empezó; «cuatro años después»).</w:t>
      </w:r>
    </w:p>
    <w:p>
      <w:pPr>
        <w:ind w:left="432"/>
      </w:pPr>
      <w:r>
        <w:t xml:space="preserve">•  </w:t>
      </w:r>
      <w:r>
        <w:t xml:space="preserve">Rubio, gafas circulares. Aprendiz del </w:t>
      </w:r>
      <w:r>
        <w:rPr>
          <w:b/>
        </w:rPr>
        <w:t>maestre Gareth</w:t>
      </w:r>
      <w:r>
        <w:t xml:space="preserve"> (anciano, calvo, irónico).</w:t>
      </w:r>
    </w:p>
    <w:p>
      <w:pPr>
        <w:ind w:left="432"/>
      </w:pPr>
      <w:r>
        <w:t xml:space="preserve">•  </w:t>
      </w:r>
      <w:r>
        <w:t xml:space="preserve">Vive con sus padres: </w:t>
      </w:r>
      <w:r>
        <w:rPr>
          <w:b/>
        </w:rPr>
        <w:t>Bron</w:t>
      </w:r>
      <w:r>
        <w:t xml:space="preserve"> (padre, enorme, minero/exminero, humor cálido) y </w:t>
      </w:r>
      <w:r>
        <w:rPr>
          <w:b/>
        </w:rPr>
        <w:t>Yiel</w:t>
      </w:r>
      <w:r>
        <w:t xml:space="preserve"> (madre, delgada, perspicaz). Familia humilde y amorosa de un pueblo minero invernal.</w:t>
      </w:r>
    </w:p>
    <w:p>
      <w:pPr>
        <w:ind w:left="432"/>
      </w:pPr>
      <w:r>
        <w:t xml:space="preserve">•  </w:t>
      </w:r>
      <w:r>
        <w:t xml:space="preserve">Domina la </w:t>
      </w:r>
      <w:r>
        <w:rPr>
          <w:b/>
        </w:rPr>
        <w:t>transmutación con tomo</w:t>
      </w:r>
      <w:r>
        <w:t xml:space="preserve">; todavía </w:t>
      </w:r>
      <w:r>
        <w:rPr>
          <w:b/>
        </w:rPr>
        <w:t>no</w:t>
      </w:r>
      <w:r>
        <w:t xml:space="preserve"> puede transmutar sin libro (su frontera).</w:t>
      </w:r>
    </w:p>
    <w:p>
      <w:pPr>
        <w:ind w:left="432"/>
      </w:pPr>
      <w:r>
        <w:t xml:space="preserve">•  </w:t>
      </w:r>
      <w:r>
        <w:t xml:space="preserve">Repara el </w:t>
      </w:r>
      <w:r>
        <w:rPr>
          <w:b/>
        </w:rPr>
        <w:t>relicario de Hope</w:t>
      </w:r>
      <w:r>
        <w:t xml:space="preserve"> transmutando un fragmento de cerámica al material del relicario.</w:t>
      </w:r>
    </w:p>
    <w:p>
      <w:pPr>
        <w:ind w:left="432"/>
      </w:pPr>
      <w:r>
        <w:t xml:space="preserve">•  </w:t>
      </w:r>
      <w:r>
        <w:t xml:space="preserve">Motivo verbal recurrente del capítulo: </w:t>
      </w:r>
      <w:r>
        <w:rPr>
          <w:b/>
        </w:rPr>
        <w:t>«El invierno no era indulgente.»</w:t>
      </w:r>
    </w:p>
    <w:p>
      <w:pPr>
        <w:ind w:left="432"/>
      </w:pPr>
      <w:r>
        <w:t xml:space="preserve">•  </w:t>
      </w:r>
      <w:r>
        <w:t>Meta declarada: «descubrir el principio fundamental de la magia».</w:t>
      </w:r>
    </w:p>
    <w:p>
      <w:pPr>
        <w:spacing w:before="160" w:after="80"/>
      </w:pPr>
      <w:r>
        <w:rPr>
          <w:b/>
          <w:sz w:val="26"/>
        </w:rPr>
        <w:t>Relación con Hope</w:t>
      </w:r>
    </w:p>
    <w:p>
      <w:pPr>
        <w:ind w:left="432"/>
      </w:pPr>
      <w:r>
        <w:t xml:space="preserve">•  </w:t>
      </w:r>
      <w:r>
        <w:t>Amistad previa, con historia, confianza y diferencias reales; Eloy no comparte la fe de Hope pero la respeta.</w:t>
      </w:r>
    </w:p>
    <w:p>
      <w:pPr>
        <w:ind w:left="432"/>
      </w:pPr>
      <w:r>
        <w:t xml:space="preserve">•  </w:t>
      </w:r>
      <w:r>
        <w:t>La amistad previa le permite detectar cambios en Hope que otros no advertirían.</w:t>
      </w:r>
    </w:p>
    <w:p>
      <w:pPr>
        <w:ind w:left="432"/>
      </w:pPr>
      <w:r>
        <w:t xml:space="preserve">•  </w:t>
      </w:r>
      <w:r>
        <w:t>No debe ser su única motivación narrativa.</w:t>
      </w:r>
    </w:p>
    <w:p>
      <w:pPr>
        <w:spacing w:before="160" w:after="80"/>
      </w:pPr>
      <w:r>
        <w:rPr>
          <w:b/>
          <w:sz w:val="26"/>
        </w:rPr>
        <w:t>Descubrimiento y sospecha</w:t>
      </w:r>
    </w:p>
    <w:p>
      <w:pPr>
        <w:ind w:left="432"/>
      </w:pPr>
      <w:r>
        <w:t xml:space="preserve">•  </w:t>
      </w:r>
      <w:r>
        <w:t>Eloy encamina el descubrimiento de la ceniza y su relación con la magia.</w:t>
      </w:r>
    </w:p>
    <w:p>
      <w:pPr>
        <w:ind w:left="432"/>
      </w:pPr>
      <w:r>
        <w:t xml:space="preserve">•  </w:t>
      </w:r>
      <w:r>
        <w:t>Las manifestaciones de ceniza y magia oscura lo hacen sospechar de Seth.</w:t>
      </w:r>
    </w:p>
    <w:p>
      <w:pPr>
        <w:ind w:left="432"/>
      </w:pPr>
      <w:r>
        <w:t xml:space="preserve">•  </w:t>
      </w:r>
      <w:r>
        <w:t>Cuando los indicios se acumulan, pasa de la investigación a enfrentar al Clérigo.</w:t>
      </w:r>
    </w:p>
    <w:p>
      <w:pPr>
        <w:ind w:left="432"/>
      </w:pPr>
      <w:r>
        <w:t xml:space="preserve">•  </w:t>
      </w:r>
      <w:r>
        <w:t xml:space="preserve">La </w:t>
      </w:r>
      <w:r>
        <w:rPr>
          <w:b/>
        </w:rPr>
        <w:t>muerte de Hope</w:t>
      </w:r>
      <w:r>
        <w:t xml:space="preserve"> funciona como ultimátum que precipita su lucha abierta, pero su oposición debe tener fundamento propio: la amenaza de la ceniza importa aunque Hope no estuviera en peligro.</w:t>
      </w:r>
    </w:p>
    <w:p>
      <w:pPr>
        <w:ind w:left="432"/>
      </w:pPr>
      <w:r>
        <w:t xml:space="preserve">•  </w:t>
      </w:r>
      <w:r>
        <w:t>Eloy encabezará el combate contra el Clérigo y se reunirá con Iliana y Aldoria.</w:t>
      </w:r>
    </w:p>
    <w:p>
      <w:pPr>
        <w:ind w:left="432"/>
      </w:pPr>
      <w:r>
        <w:rPr>
          <w:i/>
        </w:rPr>
        <w:t>NO CONFUNDIR. «La muerte de Hope es el ultimátum» no fija quién la causa ni cómo. Ese mecanismo sigue abierto.</w:t>
      </w:r>
    </w:p>
    <w:p>
      <w:pPr>
        <w:spacing w:before="160" w:after="80"/>
      </w:pPr>
      <w:r>
        <w:rPr>
          <w:b/>
          <w:sz w:val="26"/>
        </w:rPr>
        <w:t>Preguntas abiertas de Eloy</w:t>
      </w:r>
    </w:p>
    <w:p>
      <w:pPr>
        <w:ind w:left="432"/>
      </w:pPr>
      <w:r>
        <w:t xml:space="preserve">•  </w:t>
      </w:r>
      <w:r>
        <w:t>Qué sabe de la ceniza antes del acto I y por qué la estudia.</w:t>
      </w:r>
    </w:p>
    <w:p>
      <w:pPr>
        <w:ind w:left="432"/>
      </w:pPr>
      <w:r>
        <w:t xml:space="preserve">•  </w:t>
      </w:r>
      <w:r>
        <w:t>Diferencia práctica entre magia ordinaria y magia oscura.</w:t>
      </w:r>
    </w:p>
    <w:p>
      <w:pPr>
        <w:ind w:left="432"/>
      </w:pPr>
      <w:r>
        <w:t xml:space="preserve">•  </w:t>
      </w:r>
      <w:r>
        <w:t>Qué indicio concreto conecta las manifestaciones con Seth, y en qué se equivoca su primera hipótesis.</w:t>
      </w:r>
    </w:p>
    <w:p>
      <w:pPr>
        <w:ind w:left="432"/>
      </w:pPr>
      <w:r>
        <w:t xml:space="preserve">•  </w:t>
      </w:r>
      <w:r>
        <w:t>Límites éticos de sus experimentos; qué sacrificaría por la verdad.</w:t>
      </w:r>
    </w:p>
    <w:p>
      <w:pPr>
        <w:ind w:left="432"/>
      </w:pPr>
      <w:r>
        <w:t xml:space="preserve">•  </w:t>
      </w:r>
      <w:r>
        <w:t xml:space="preserve">Quién o qué es </w:t>
      </w:r>
      <w:r>
        <w:rPr>
          <w:b/>
        </w:rPr>
        <w:t>Aldoria</w:t>
      </w:r>
      <w:r>
        <w:t xml:space="preserve"> y su papel en la coalición. </w:t>
      </w:r>
      <w:r>
        <w:rPr>
          <w:i/>
        </w:rPr>
        <w:t>(Nombre delicado: «Aldoria» se usó por error como capital en el manuscrito; conviene renombrar a este personaje/entidad para evitar colisión con «Adoral».)</w:t>
      </w:r>
    </w:p>
    <w:p>
      <w:pPr>
        <w:spacing w:before="280" w:after="80"/>
      </w:pPr>
      <w:r>
        <w:rPr>
          <w:b/>
          <w:color w:val="202833"/>
          <w:sz w:val="30"/>
        </w:rPr>
        <w:t>13. Magia, ceniza y magia oscura</w:t>
      </w:r>
    </w:p>
    <w:p>
      <w:pPr>
        <w:spacing w:before="160" w:after="80"/>
      </w:pPr>
      <w:r>
        <w:rPr>
          <w:b/>
          <w:sz w:val="26"/>
        </w:rPr>
        <w:t>Lo establecido</w:t>
      </w:r>
    </w:p>
    <w:p>
      <w:pPr>
        <w:ind w:left="432"/>
      </w:pPr>
      <w:r>
        <w:t xml:space="preserve">•  </w:t>
      </w:r>
      <w:r>
        <w:t>La ceniza empieza inocua/inútil y gana importancia.</w:t>
      </w:r>
    </w:p>
    <w:p>
      <w:pPr>
        <w:ind w:left="432"/>
      </w:pPr>
      <w:r>
        <w:t xml:space="preserve">•  </w:t>
      </w:r>
      <w:r>
        <w:t xml:space="preserve">Termina asociada a la </w:t>
      </w:r>
      <w:r>
        <w:rPr>
          <w:b/>
        </w:rPr>
        <w:t>petrificación</w:t>
      </w:r>
      <w:r>
        <w:t xml:space="preserve"> de aquello que toca o afecta; alcance, forma y excepciones sin definir.</w:t>
      </w:r>
    </w:p>
    <w:p>
      <w:pPr>
        <w:ind w:left="432"/>
      </w:pPr>
      <w:r>
        <w:t xml:space="preserve">•  </w:t>
      </w:r>
      <w:r>
        <w:t>Seth desarrolla poderes de ceniza, decisivos en la liberación de Adoral y en su transformación.</w:t>
      </w:r>
    </w:p>
    <w:p>
      <w:pPr>
        <w:ind w:left="432"/>
      </w:pPr>
      <w:r>
        <w:t xml:space="preserve">•  </w:t>
      </w:r>
      <w:r>
        <w:t>El culto que lo captura está ligado a élites y lo somete a experimentos de magia oscura.</w:t>
      </w:r>
    </w:p>
    <w:p>
      <w:pPr>
        <w:ind w:left="432"/>
      </w:pPr>
      <w:r>
        <w:t xml:space="preserve">•  </w:t>
      </w:r>
      <w:r>
        <w:t>La magia debe tener límites y costes.</w:t>
      </w:r>
    </w:p>
    <w:p>
      <w:pPr>
        <w:spacing w:before="160" w:after="80"/>
      </w:pPr>
      <w:r>
        <w:rPr>
          <w:b/>
          <w:sz w:val="26"/>
        </w:rPr>
        <w:t>Reglas que faltan — PREGUNTA ABIERTA</w:t>
      </w:r>
    </w:p>
    <w:tbl>
      <w:tblPr>
        <w:tblStyle w:val="TableGrid"/>
        <w:tblW w:type="auto" w:w="0"/>
        <w:tblLook w:firstColumn="1" w:firstRow="1" w:lastColumn="0" w:lastRow="0" w:noHBand="0" w:noVBand="1" w:val="04A0"/>
      </w:tblPr>
      <w:tblGrid>
        <w:gridCol w:w="4320"/>
        <w:gridCol w:w="4320"/>
      </w:tblGrid>
      <w:tr>
        <w:tc>
          <w:tcPr>
            <w:tcW w:type="dxa" w:w="4320"/>
            <w:shd w:val="clear" w:fill="2B3440"/>
          </w:tcPr>
          <w:p>
            <w:r/>
            <w:r>
              <w:rPr>
                <w:b/>
                <w:color w:val="FFFFFF"/>
              </w:rPr>
              <w:t>Sistema</w:t>
            </w:r>
          </w:p>
        </w:tc>
        <w:tc>
          <w:tcPr>
            <w:tcW w:type="dxa" w:w="4320"/>
            <w:shd w:val="clear" w:fill="2B3440"/>
          </w:tcPr>
          <w:p>
            <w:r/>
            <w:r>
              <w:rPr>
                <w:b/>
                <w:color w:val="FFFFFF"/>
              </w:rPr>
              <w:t>Decisiones pendientes</w:t>
            </w:r>
          </w:p>
        </w:tc>
      </w:tr>
      <w:tr>
        <w:tc>
          <w:tcPr>
            <w:tcW w:type="dxa" w:w="4320"/>
          </w:tcPr>
          <w:p>
            <w:r/>
            <w:r>
              <w:t>Naturaleza de la ceniza</w:t>
            </w:r>
          </w:p>
        </w:tc>
        <w:tc>
          <w:tcPr>
            <w:tcW w:type="dxa" w:w="4320"/>
          </w:tcPr>
          <w:p>
            <w:r/>
            <w:r>
              <w:t>¿Sustancia, residuo de ciclos, energía solidificada, otra cosa? ¿Qué significan color, textura, origen?</w:t>
            </w:r>
          </w:p>
        </w:tc>
      </w:tr>
      <w:tr>
        <w:tc>
          <w:tcPr>
            <w:tcW w:type="dxa" w:w="4320"/>
          </w:tcPr>
          <w:p>
            <w:r/>
            <w:r>
              <w:t>Petrificación</w:t>
            </w:r>
          </w:p>
        </w:tc>
        <w:tc>
          <w:tcPr>
            <w:tcW w:type="dxa" w:w="4320"/>
          </w:tcPr>
          <w:p>
            <w:r/>
            <w:r>
              <w:t>¿Inmediata o gradual? ¿Requiere contacto, voluntad, proximidad? ¿Reversible? ¿Qué queda consciente?</w:t>
            </w:r>
          </w:p>
        </w:tc>
      </w:tr>
      <w:tr>
        <w:tc>
          <w:tcPr>
            <w:tcW w:type="dxa" w:w="4320"/>
          </w:tcPr>
          <w:p>
            <w:r/>
            <w:r>
              <w:t>Control de Seth</w:t>
            </w:r>
          </w:p>
        </w:tc>
        <w:tc>
          <w:tcPr>
            <w:tcW w:type="dxa" w:w="4320"/>
          </w:tcPr>
          <w:p>
            <w:r/>
            <w:r>
              <w:t>¿Crea ceniza, la atrae, la transforma o solo dirige la existente? ¿Antes/después de la experimentación?</w:t>
            </w:r>
          </w:p>
        </w:tc>
      </w:tr>
      <w:tr>
        <w:tc>
          <w:tcPr>
            <w:tcW w:type="dxa" w:w="4320"/>
          </w:tcPr>
          <w:p>
            <w:r/>
            <w:r>
              <w:t>Coste</w:t>
            </w:r>
          </w:p>
        </w:tc>
        <w:tc>
          <w:tcPr>
            <w:tcW w:type="dxa" w:w="4320"/>
          </w:tcPr>
          <w:p>
            <w:r/>
            <w:r>
              <w:t>¿Qué paga Seth: memoria, cuerpo, tiempo, emociones, identidad, riesgo de petrificarse? Sin coste confirmado.</w:t>
            </w:r>
          </w:p>
        </w:tc>
      </w:tr>
      <w:tr>
        <w:tc>
          <w:tcPr>
            <w:tcW w:type="dxa" w:w="4320"/>
          </w:tcPr>
          <w:p>
            <w:r/>
            <w:r>
              <w:t>Magia ordinaria vs. oscura</w:t>
            </w:r>
          </w:p>
        </w:tc>
        <w:tc>
          <w:tcPr>
            <w:tcW w:type="dxa" w:w="4320"/>
          </w:tcPr>
          <w:p>
            <w:r/>
            <w:r>
              <w:t>¿Escuelas, fuentes, métodos o interpretaciones culturales? ¿Qué las separa en la práctica?</w:t>
            </w:r>
          </w:p>
        </w:tc>
      </w:tr>
      <w:tr>
        <w:tc>
          <w:tcPr>
            <w:tcW w:type="dxa" w:w="4320"/>
          </w:tcPr>
          <w:p>
            <w:r/>
            <w:r>
              <w:t>Experimentación del culto</w:t>
            </w:r>
          </w:p>
        </w:tc>
        <w:tc>
          <w:tcPr>
            <w:tcW w:type="dxa" w:w="4320"/>
          </w:tcPr>
          <w:p>
            <w:r/>
            <w:r>
              <w:t>¿Qué intenta producir o controlar? ¿Sabe lo que crea o provoca algo que no comprende?</w:t>
            </w:r>
          </w:p>
        </w:tc>
      </w:tr>
      <w:tr>
        <w:tc>
          <w:tcPr>
            <w:tcW w:type="dxa" w:w="4320"/>
          </w:tcPr>
          <w:p>
            <w:r/>
            <w:r>
              <w:t>Escala y límites</w:t>
            </w:r>
          </w:p>
        </w:tc>
        <w:tc>
          <w:tcPr>
            <w:tcW w:type="dxa" w:w="4320"/>
          </w:tcPr>
          <w:p>
            <w:r/>
            <w:r>
              <w:t>¿Puede afectar a multitudes, ciudades, seres divinos? ¿Qué impide que Seth sea invencible?</w:t>
            </w:r>
          </w:p>
        </w:tc>
      </w:tr>
      <w:tr>
        <w:tc>
          <w:tcPr>
            <w:tcW w:type="dxa" w:w="4320"/>
          </w:tcPr>
          <w:p>
            <w:r/>
            <w:r>
              <w:t>Reversión y cura</w:t>
            </w:r>
          </w:p>
        </w:tc>
        <w:tc>
          <w:tcPr>
            <w:tcW w:type="dxa" w:w="4320"/>
          </w:tcPr>
          <w:p>
            <w:r/>
            <w:r>
              <w:t>¿La petrificación se deshace o solo se detiene? Afecta radicalmente al sacrificio final y al horror.</w:t>
            </w:r>
          </w:p>
        </w:tc>
      </w:tr>
    </w:tbl>
    <w:p/>
    <w:p>
      <w:pPr>
        <w:ind w:left="432"/>
      </w:pPr>
      <w:r>
        <w:rPr>
          <w:i/>
        </w:rPr>
        <w:t>REGLA NARRATIVA. La magia debe transformar el coste de las decisiones, no reemplazarlas. Si todo efecto extraordinario se deshace sin precio, la guerra, la política y el sacrificio pierden gravedad.</w:t>
      </w:r>
    </w:p>
    <w:p>
      <w:pPr>
        <w:spacing w:before="280" w:after="80"/>
      </w:pPr>
      <w:r>
        <w:rPr>
          <w:b/>
          <w:color w:val="202833"/>
          <w:sz w:val="30"/>
        </w:rPr>
        <w:t>14. Ciclos, olvido y los Vigilantes</w:t>
      </w:r>
    </w:p>
    <w:p>
      <w:pPr>
        <w:spacing w:before="160" w:after="80"/>
      </w:pPr>
      <w:r>
        <w:rPr>
          <w:b/>
          <w:sz w:val="26"/>
        </w:rPr>
        <w:t>Premisa cíclica — BASE DE TRABAJO</w:t>
      </w:r>
    </w:p>
    <w:p>
      <w:r>
        <w:t xml:space="preserve">El mundo repite ciclos. Una maldición/fenómeno, el </w:t>
      </w:r>
      <w:r>
        <w:rPr>
          <w:b/>
        </w:rPr>
        <w:t>«olvido»</w:t>
      </w:r>
      <w:r>
        <w:t>, causa pérdida de memoria colectiva e identidad a través de los ciclos y contribuye al declive del mundo. La repetición no implica que todos recuerden conscientemente.</w:t>
      </w:r>
    </w:p>
    <w:p>
      <w:pPr>
        <w:spacing w:before="160" w:after="80"/>
      </w:pPr>
      <w:r>
        <w:rPr>
          <w:b/>
          <w:sz w:val="26"/>
        </w:rPr>
        <w:t>Seth y los ciclos</w:t>
      </w:r>
    </w:p>
    <w:p>
      <w:pPr>
        <w:ind w:left="432"/>
      </w:pPr>
      <w:r>
        <w:t xml:space="preserve">•  </w:t>
      </w:r>
      <w:r>
        <w:t>Empieza amnésico; a lo largo de la historia recupera aspectos de su pasado personal.</w:t>
      </w:r>
    </w:p>
    <w:p>
      <w:pPr>
        <w:ind w:left="432"/>
      </w:pPr>
      <w:r>
        <w:t xml:space="preserve">•  </w:t>
      </w:r>
      <w:r>
        <w:t>Recordar quién era no equivale a entender el ciclo.</w:t>
      </w:r>
    </w:p>
    <w:p>
      <w:pPr>
        <w:ind w:left="432"/>
      </w:pPr>
      <w:r>
        <w:t xml:space="preserve">•  </w:t>
      </w:r>
      <w:r>
        <w:t>Línea de premisa: Seth usa la ceniza bajo la lógica de «salvar a todos de los Vigilantes»; antiguos compañeros acaban petrificándolo; el ciclo se repite. Secuencia por escaletar.</w:t>
      </w:r>
    </w:p>
    <w:p>
      <w:pPr>
        <w:ind w:left="432"/>
      </w:pPr>
      <w:r>
        <w:t xml:space="preserve">•  </w:t>
      </w:r>
      <w:r>
        <w:t>El final resuelve el conflicto del libro pero deja abierta la naturaleza de los Vigilantes.</w:t>
      </w:r>
    </w:p>
    <w:p>
      <w:pPr>
        <w:ind w:left="432"/>
      </w:pPr>
      <w:r>
        <w:t xml:space="preserve">•  </w:t>
      </w:r>
      <w:r>
        <w:t>La última imagen/frase debe resonar con la apertura (Seth, la ceniza, el cuerpo) y sugerir el reinicio.</w:t>
      </w:r>
    </w:p>
    <w:p>
      <w:pPr>
        <w:spacing w:before="160" w:after="80"/>
      </w:pPr>
      <w:r>
        <w:rPr>
          <w:b/>
          <w:sz w:val="26"/>
        </w:rPr>
        <w:t>Los Vigilantes — intencionalmente ambiguos (teorías de trabajo, no canon)</w:t>
      </w:r>
    </w:p>
    <w:p>
      <w:pPr>
        <w:ind w:left="432"/>
      </w:pPr>
      <w:r>
        <w:t xml:space="preserve">•  </w:t>
      </w:r>
      <w:r>
        <w:t>Podrían ser el propio Seth a través de otros ciclos.</w:t>
      </w:r>
    </w:p>
    <w:p>
      <w:pPr>
        <w:ind w:left="432"/>
      </w:pPr>
      <w:r>
        <w:t xml:space="preserve">•  </w:t>
      </w:r>
      <w:r>
        <w:t>Una versión de Hope o de la pareja de Seth podría corromperse u ocupar una posición ligada a los Vigilantes.</w:t>
      </w:r>
    </w:p>
    <w:p>
      <w:pPr>
        <w:ind w:left="432"/>
      </w:pPr>
      <w:r>
        <w:t xml:space="preserve">•  </w:t>
      </w:r>
      <w:r>
        <w:t>Podrían no existir como los personajes creen: interpretaciones parciales de algo incomprensible.</w:t>
      </w:r>
    </w:p>
    <w:p>
      <w:pPr>
        <w:spacing w:before="160" w:after="80"/>
      </w:pPr>
      <w:r>
        <w:rPr>
          <w:b/>
          <w:sz w:val="26"/>
        </w:rPr>
        <w:t>Sin respuesta (a propósito)</w:t>
      </w:r>
    </w:p>
    <w:p>
      <w:pPr>
        <w:ind w:left="432"/>
      </w:pPr>
      <w:r>
        <w:t xml:space="preserve">•  </w:t>
      </w:r>
      <w:r>
        <w:t>¿Qué causa el olvido y qué lo activa?</w:t>
      </w:r>
    </w:p>
    <w:p>
      <w:pPr>
        <w:ind w:left="432"/>
      </w:pPr>
      <w:r>
        <w:t xml:space="preserve">•  </w:t>
      </w:r>
      <w:r>
        <w:t>¿Qué se conserva entre ciclos: recuerdos, emociones, vínculos, poder, huella metafísica?</w:t>
      </w:r>
    </w:p>
    <w:p>
      <w:pPr>
        <w:ind w:left="432"/>
      </w:pPr>
      <w:r>
        <w:t xml:space="preserve">•  </w:t>
      </w:r>
      <w:r>
        <w:t>¿Qué papel cumple la ceniza en el ciclo: herramienta, síntoma, combustible, residuo o llave?</w:t>
      </w:r>
    </w:p>
    <w:p>
      <w:pPr>
        <w:ind w:left="432"/>
      </w:pPr>
      <w:r>
        <w:t xml:space="preserve">•  </w:t>
      </w:r>
      <w:r>
        <w:t>¿Por qué el mundo declina en vez de reiniciarse perfecto?</w:t>
      </w:r>
    </w:p>
    <w:p>
      <w:pPr>
        <w:ind w:left="432"/>
      </w:pPr>
      <w:r>
        <w:rPr>
          <w:i/>
        </w:rPr>
        <w:t>REGLA DE REVELACIÓN. El lector puede sospechar conexiones antes que los personajes, pero el libro 1 no cierra el misterio de los Vigilantes. La ambigüedad es deliberada; la confusión accidental no.</w:t>
      </w:r>
    </w:p>
    <w:p>
      <w:r>
        <w:rPr>
          <w:i/>
        </w:rPr>
        <w:t>(Nota: la urraca del capítulo «Seth» y el ave muerta del capítulo «Hope» abren, quizá, un motivo-pájaro ligado al ciclo. Ver §18.)</w:t>
      </w:r>
    </w:p>
    <w:p>
      <w:pPr>
        <w:spacing w:before="280" w:after="80"/>
      </w:pPr>
      <w:r>
        <w:rPr>
          <w:b/>
          <w:color w:val="202833"/>
          <w:sz w:val="30"/>
        </w:rPr>
        <w:t>15. El culto, la captura y la aparición del Clérigo</w:t>
      </w:r>
    </w:p>
    <w:p>
      <w:pPr>
        <w:ind w:left="432"/>
      </w:pPr>
      <w:r>
        <w:t xml:space="preserve">•  </w:t>
      </w:r>
      <w:r>
        <w:t>La captura de Seth tras liberar Adoral es la bisagra entre su trayectoria política y el horror posterior. Mientras desaparece, las otras historias avanzan.</w:t>
      </w:r>
    </w:p>
    <w:p>
      <w:pPr>
        <w:ind w:left="432"/>
      </w:pPr>
      <w:r>
        <w:t xml:space="preserve">•  </w:t>
      </w:r>
      <w:r>
        <w:t>El culto se liga a élites: conecta los experimentos con la estructura política que la liberación no desmanteló.</w:t>
      </w:r>
    </w:p>
    <w:p>
      <w:pPr>
        <w:ind w:left="432"/>
      </w:pPr>
      <w:r>
        <w:rPr>
          <w:i/>
        </w:rPr>
        <w:t>CANON DE PERSPECTIVA. Nadie sabe qué le ocurrió a Seth. Desaparece parcialmente de la perspectiva del lector; los demás observan actos, declaraciones y consecuencias que indican que el Clérigo ha aparecido.</w:t>
      </w:r>
    </w:p>
    <w:p>
      <w:pPr>
        <w:ind w:left="432"/>
      </w:pPr>
      <w:r>
        <w:t xml:space="preserve">•  </w:t>
      </w:r>
      <w:r>
        <w:t>Indicios materiales preferidos: zonas petrificadas, objetos alterados, desapariciones, rastros. No todo es obra directa del Clérigo.</w:t>
      </w:r>
    </w:p>
    <w:p>
      <w:pPr>
        <w:ind w:left="432"/>
      </w:pPr>
      <w:r>
        <w:t xml:space="preserve">•  </w:t>
      </w:r>
      <w:r>
        <w:t>Los indicios crecen en gravedad en los actos III–IV. La aparición formal del Clérigo es el acto IV.</w:t>
      </w:r>
    </w:p>
    <w:p>
      <w:pPr>
        <w:ind w:left="432"/>
      </w:pPr>
      <w:r>
        <w:t xml:space="preserve">•  </w:t>
      </w:r>
      <w:r>
        <w:rPr>
          <w:b/>
        </w:rPr>
        <w:t>El horror como cambio de lenguaje narrativo:</w:t>
      </w:r>
      <w:r>
        <w:t xml:space="preserve"> a partir del Clérigo, el mundo muestra consecuencias que las herramientas humanas no bastan para comprender. El horror no anula lo político: lo vuelve más difícil, urgente e incontrolable.</w:t>
      </w:r>
    </w:p>
    <w:p>
      <w:pPr>
        <w:spacing w:before="280" w:after="80"/>
      </w:pPr>
      <w:r>
        <w:rPr>
          <w:b/>
          <w:color w:val="202833"/>
          <w:sz w:val="30"/>
        </w:rPr>
        <w:t>16. Estructura macro en cinco actos — ESTRUCTURA CONFIRMADA</w:t>
      </w:r>
    </w:p>
    <w:p>
      <w:pPr>
        <w:spacing w:before="160" w:after="80"/>
      </w:pPr>
      <w:r>
        <w:rPr>
          <w:b/>
          <w:sz w:val="26"/>
        </w:rPr>
        <w:t>Molde de capítulos — CANON CONFIRMADO (v0.3)</w:t>
      </w:r>
    </w:p>
    <w:p>
      <w:pPr>
        <w:ind w:left="432"/>
      </w:pPr>
      <w:r>
        <w:t xml:space="preserve">•  </w:t>
      </w:r>
      <w:r>
        <w:rPr>
          <w:b/>
        </w:rPr>
        <w:t>Escala objetivo:</w:t>
      </w:r>
      <w:r>
        <w:t xml:space="preserve"> ~300.000 palabras.</w:t>
      </w:r>
    </w:p>
    <w:p>
      <w:pPr>
        <w:ind w:left="432"/>
      </w:pPr>
      <w:r>
        <w:t xml:space="preserve">•  </w:t>
      </w:r>
      <w:r>
        <w:rPr>
          <w:b/>
        </w:rPr>
        <w:t>5 actos × 3 capítulos = 15 capítulos.</w:t>
      </w:r>
      <w:r>
        <w:t xml:space="preserve"> ~20.000 palabras por capítulo (estándar de alta fantasía).</w:t>
      </w:r>
    </w:p>
    <w:p>
      <w:pPr>
        <w:ind w:left="432"/>
      </w:pPr>
      <w:r>
        <w:t xml:space="preserve">•  </w:t>
      </w:r>
      <w:r>
        <w:rPr>
          <w:b/>
        </w:rPr>
        <w:t>Cada capítulo = varias secciones POV, con al menos un POV de cada protagonista</w:t>
      </w:r>
      <w:r>
        <w:t xml:space="preserve"> (Seth, Magnus, Eloy, Hope, Iliana). </w:t>
      </w:r>
      <w:r>
        <w:rPr>
          <w:b/>
        </w:rPr>
        <w:t>Excepción:</w:t>
      </w:r>
      <w:r>
        <w:t xml:space="preserve"> en tramos de misterio, un protagonista puede faltar deliberadamente (p. ej. Seth tras la captura).</w:t>
      </w:r>
    </w:p>
    <w:p>
      <w:pPr>
        <w:ind w:left="432"/>
      </w:pPr>
      <w:r>
        <w:t xml:space="preserve">•  </w:t>
      </w:r>
      <w:r>
        <w:rPr>
          <w:b/>
        </w:rPr>
        <w:t>POV diferenciados:</w:t>
      </w:r>
      <w:r>
        <w:t xml:space="preserve"> el POV </w:t>
      </w:r>
      <w:r>
        <w:rPr>
          <w:b/>
        </w:rPr>
        <w:t>«Adoral»</w:t>
      </w:r>
      <w:r>
        <w:t xml:space="preserve"> (rey Darius, contexto de la ciudad y las casas) se maneja </w:t>
      </w:r>
      <w:r>
        <w:rPr>
          <w:b/>
        </w:rPr>
        <w:t>separado</w:t>
      </w:r>
      <w:r>
        <w:t xml:space="preserve"> del POV </w:t>
      </w:r>
      <w:r>
        <w:rPr>
          <w:b/>
        </w:rPr>
        <w:t>«Magnus»</w:t>
      </w:r>
      <w:r>
        <w:t xml:space="preserve"> (la cárcel, lo personal). El Capítulo 1 tiene, por tanto, 6 secciones: Seth, Adoral, Magnus, Eloy, Hope, Iliana.</w:t>
      </w:r>
    </w:p>
    <w:p>
      <w:pPr>
        <w:ind w:left="432"/>
      </w:pPr>
      <w:r>
        <w:t xml:space="preserve">•  </w:t>
      </w:r>
      <w:r>
        <w:rPr>
          <w:b/>
        </w:rPr>
        <w:t>Entrelazado:</w:t>
      </w:r>
      <w:r>
        <w:t xml:space="preserve"> se alternan los POV dentro del capítulo para mantener tensión coral; </w:t>
      </w:r>
      <w:r>
        <w:rPr>
          <w:b/>
        </w:rPr>
        <w:t>se puede cortar un POV y retomarlo</w:t>
      </w:r>
      <w:r>
        <w:t xml:space="preserve"> más adelante en el mismo capítulo. Cada corte debe caer en tensión.</w:t>
      </w:r>
    </w:p>
    <w:p>
      <w:pPr>
        <w:ind w:left="432"/>
      </w:pPr>
      <w:r>
        <w:t xml:space="preserve">•  </w:t>
      </w:r>
      <w:r>
        <w:t>Cada sección POV apunta a ~3.5-4.5k palabras con densidad real (no relleno).</w:t>
      </w:r>
    </w:p>
    <w:p>
      <w:r>
        <w:rPr>
          <w:b/>
        </w:rPr>
        <w:t>Línea de la guerra civil (reloj del libro) — CANON CONFIRMADO:</w:t>
      </w:r>
    </w:p>
    <w:p>
      <w:pPr>
        <w:ind w:left="432"/>
      </w:pPr>
      <w:r>
        <w:t xml:space="preserve">•  </w:t>
      </w:r>
      <w:r>
        <w:t xml:space="preserve">Se </w:t>
      </w:r>
      <w:r>
        <w:rPr>
          <w:b/>
        </w:rPr>
        <w:t>cimenta al final del Acto I (Capítulo 3).</w:t>
      </w:r>
    </w:p>
    <w:p>
      <w:pPr>
        <w:ind w:left="432"/>
      </w:pPr>
      <w:r>
        <w:t xml:space="preserve">•  </w:t>
      </w:r>
      <w:r>
        <w:rPr>
          <w:b/>
        </w:rPr>
        <w:t>Estalla / empieza a suceder al inicio del Acto II (Capítulo 1).</w:t>
      </w:r>
    </w:p>
    <w:p>
      <w:pPr>
        <w:ind w:left="432"/>
      </w:pPr>
      <w:r>
        <w:t xml:space="preserve">•  </w:t>
      </w:r>
      <w:r>
        <w:t xml:space="preserve">Se consolida como guerra abierta a partir de ahí. </w:t>
      </w:r>
      <w:r>
        <w:rPr>
          <w:b/>
        </w:rPr>
        <w:t>Todos los protagonistas acaban involucrados, cada uno en su bando.</w:t>
      </w:r>
    </w:p>
    <w:p>
      <w:r>
        <w:rPr>
          <w:b/>
        </w:rPr>
        <w:t>Mapa del Acto I (capítulos) — BASE DE TRABAJO:</w:t>
      </w:r>
    </w:p>
    <w:p>
      <w:pPr>
        <w:ind w:left="432"/>
      </w:pPr>
      <w:r>
        <w:t xml:space="preserve">•  </w:t>
      </w:r>
      <w:r>
        <w:rPr>
          <w:b/>
        </w:rPr>
        <w:t>Cap. 1 — «Aquel que permanece».</w:t>
      </w:r>
      <w:r>
        <w:t xml:space="preserve"> Presentación coral (6 POV). Gancho de Seth; política de Adoral; Magnus preso; anomalía del relicario de Eloy; grieta de fe de Hope; Iliana rumbo a la prueba de la Corte Dorada. </w:t>
      </w:r>
      <w:r>
        <w:rPr>
          <w:i/>
        </w:rPr>
        <w:t>(Material: la v2 actual es la base de este capítulo; falta llevar cada POV a densidad y entrelazarlos.)</w:t>
      </w:r>
    </w:p>
    <w:p>
      <w:pPr>
        <w:ind w:left="432"/>
      </w:pPr>
      <w:r>
        <w:t xml:space="preserve">•  </w:t>
      </w:r>
      <w:r>
        <w:rPr>
          <w:b/>
        </w:rPr>
        <w:t>Cap. 2.</w:t>
      </w:r>
      <w:r>
        <w:t xml:space="preserve"> Entre otras cosas, </w:t>
      </w:r>
      <w:r>
        <w:rPr>
          <w:b/>
        </w:rPr>
        <w:t>Eloy recibe la carta de traslado a la Ciudadela de Adoral.</w:t>
      </w:r>
      <w:r>
        <w:t xml:space="preserve"> (Aquí, no en el Cap. 1.)</w:t>
      </w:r>
    </w:p>
    <w:p>
      <w:pPr>
        <w:ind w:left="432"/>
      </w:pPr>
      <w:r>
        <w:t xml:space="preserve">•  </w:t>
      </w:r>
      <w:r>
        <w:rPr>
          <w:b/>
        </w:rPr>
        <w:t>Cap. 3.</w:t>
      </w:r>
      <w:r>
        <w:t xml:space="preserve"> Cierre del acto: </w:t>
      </w:r>
      <w:r>
        <w:rPr>
          <w:b/>
        </w:rPr>
        <w:t>se cimenta la guerra civil.</w:t>
      </w:r>
    </w:p>
    <w:p>
      <w:pPr>
        <w:spacing w:before="160" w:after="80"/>
      </w:pPr>
      <w:r>
        <w:rPr>
          <w:b/>
          <w:sz w:val="26"/>
        </w:rPr>
        <w:t>Acto I — Introducción de las vidas</w:t>
      </w:r>
    </w:p>
    <w:p>
      <w:pPr>
        <w:ind w:left="432"/>
      </w:pPr>
      <w:r>
        <w:t xml:space="preserve">•  </w:t>
      </w:r>
      <w:r>
        <w:t xml:space="preserve">Presentar a los protagonistas con vidas, objetivos y conflictos propios. </w:t>
      </w:r>
      <w:r>
        <w:rPr>
          <w:i/>
        </w:rPr>
        <w:t>(Cap. 1 borrador v2 con los cinco POV + Adoral. Falta densidad/entrelazado y Caps. 2-3.)</w:t>
      </w:r>
    </w:p>
    <w:p>
      <w:pPr>
        <w:ind w:left="432"/>
      </w:pPr>
      <w:r>
        <w:t xml:space="preserve">•  </w:t>
      </w:r>
      <w:r>
        <w:t>Seth despierta amnésico, cubierto de ceniza, sosteniendo un cuerpo de ceniza.</w:t>
      </w:r>
    </w:p>
    <w:p>
      <w:pPr>
        <w:ind w:left="432"/>
      </w:pPr>
      <w:r>
        <w:t xml:space="preserve">•  </w:t>
      </w:r>
      <w:r>
        <w:t>Hope y Eloy ya son amigos.</w:t>
      </w:r>
    </w:p>
    <w:p>
      <w:pPr>
        <w:ind w:left="432"/>
      </w:pPr>
      <w:r>
        <w:t xml:space="preserve">•  </w:t>
      </w:r>
      <w:r>
        <w:t>Magnus, encarcelado, establece el eje político y el Barro.</w:t>
      </w:r>
    </w:p>
    <w:p>
      <w:pPr>
        <w:ind w:left="432"/>
      </w:pPr>
      <w:r>
        <w:t xml:space="preserve">•  </w:t>
      </w:r>
      <w:r>
        <w:t>Establecer que la magia no lo explica todo; mostrar la realidad social que hará creíble la guerra.</w:t>
      </w:r>
    </w:p>
    <w:p>
      <w:pPr>
        <w:ind w:left="432"/>
      </w:pPr>
      <w:r>
        <w:t xml:space="preserve">•  </w:t>
      </w:r>
      <w:r>
        <w:t>Sembrar fe, investigación, ceniza y política sin revelar a los Vigilantes.</w:t>
      </w:r>
    </w:p>
    <w:p>
      <w:pPr>
        <w:spacing w:before="160" w:after="80"/>
      </w:pPr>
      <w:r>
        <w:rPr>
          <w:b/>
          <w:sz w:val="26"/>
        </w:rPr>
        <w:t>Acto II — Caminos, objetivos y primeros cruces</w:t>
      </w:r>
    </w:p>
    <w:p>
      <w:pPr>
        <w:ind w:left="432"/>
      </w:pPr>
      <w:r>
        <w:t xml:space="preserve">•  </w:t>
      </w:r>
      <w:r>
        <w:t>Seth e Iliana se encuentran: conflicto, contraste y compañerismo.</w:t>
      </w:r>
    </w:p>
    <w:p>
      <w:pPr>
        <w:ind w:left="432"/>
      </w:pPr>
      <w:r>
        <w:t xml:space="preserve">•  </w:t>
      </w:r>
      <w:r>
        <w:t>Hope y Eloy avanzan hacia Adoral por razones propias (por concretar).</w:t>
      </w:r>
    </w:p>
    <w:p>
      <w:pPr>
        <w:ind w:left="432"/>
      </w:pPr>
      <w:r>
        <w:t xml:space="preserve">•  </w:t>
      </w:r>
      <w:r>
        <w:t>Crece la guerra civil y la crisis de sucesión; rutas, recursos e instituciones afectan a los protagonistas.</w:t>
      </w:r>
    </w:p>
    <w:p>
      <w:pPr>
        <w:ind w:left="432"/>
      </w:pPr>
      <w:r>
        <w:t xml:space="preserve">•  </w:t>
      </w:r>
      <w:r>
        <w:t>Seth actúa como protector y empieza a definir sus convicciones.</w:t>
      </w:r>
    </w:p>
    <w:p>
      <w:pPr>
        <w:ind w:left="432"/>
      </w:pPr>
      <w:r>
        <w:t xml:space="preserve">•  </w:t>
      </w:r>
      <w:r>
        <w:t>La ceniza aparece como fenómeno extraño, sin explicación completa.</w:t>
      </w:r>
    </w:p>
    <w:p>
      <w:pPr>
        <w:ind w:left="432"/>
      </w:pPr>
      <w:r>
        <w:t xml:space="preserve">•  </w:t>
      </w:r>
      <w:r>
        <w:rPr>
          <w:i/>
        </w:rPr>
        <w:t>(Reconciliar aquí el arco de Magnus: su relación con Seth y el camino hacia su muerte/encargo.)</w:t>
      </w:r>
    </w:p>
    <w:p>
      <w:pPr>
        <w:spacing w:before="160" w:after="80"/>
      </w:pPr>
      <w:r>
        <w:rPr>
          <w:b/>
          <w:sz w:val="26"/>
        </w:rPr>
        <w:t>Acto III — Asalto, liberación y desaparición</w:t>
      </w:r>
    </w:p>
    <w:p>
      <w:pPr>
        <w:ind w:left="432"/>
      </w:pPr>
      <w:r>
        <w:t xml:space="preserve">•  </w:t>
      </w:r>
      <w:r>
        <w:t>Hope y Eloy están juntos en Adoral al comenzar el asalto.</w:t>
      </w:r>
    </w:p>
    <w:p>
      <w:pPr>
        <w:ind w:left="432"/>
      </w:pPr>
      <w:r>
        <w:t xml:space="preserve">•  </w:t>
      </w:r>
      <w:r>
        <w:t>Convergencia por la guerra; momento exacto por fijar.</w:t>
      </w:r>
    </w:p>
    <w:p>
      <w:pPr>
        <w:ind w:left="432"/>
      </w:pPr>
      <w:r>
        <w:t xml:space="preserve">•  </w:t>
      </w:r>
      <w:r>
        <w:rPr>
          <w:b/>
        </w:rPr>
        <w:t>Muerte de Magnus y su encargo a Seth.</w:t>
      </w:r>
      <w:r>
        <w:t xml:space="preserve"> </w:t>
      </w:r>
      <w:r>
        <w:rPr>
          <w:i/>
        </w:rPr>
        <w:t>(NUEVO eje — por escaletar.)</w:t>
      </w:r>
    </w:p>
    <w:p>
      <w:pPr>
        <w:ind w:left="432"/>
      </w:pPr>
      <w:r>
        <w:t xml:space="preserve">•  </w:t>
      </w:r>
      <w:r>
        <w:t>Seth participa decisivamente en la liberación; el pueblo lo nombra Rey del Barro.</w:t>
      </w:r>
    </w:p>
    <w:p>
      <w:pPr>
        <w:ind w:left="432"/>
      </w:pPr>
      <w:r>
        <w:t xml:space="preserve">•  </w:t>
      </w:r>
      <w:r>
        <w:t>Iliana recibe el reconocimiento público como guardia oficial de la Corte Dorada.</w:t>
      </w:r>
    </w:p>
    <w:p>
      <w:pPr>
        <w:ind w:left="432"/>
      </w:pPr>
      <w:r>
        <w:t xml:space="preserve">•  </w:t>
      </w:r>
      <w:r>
        <w:t>El resultado político no resuelve todas las disputas.</w:t>
      </w:r>
    </w:p>
    <w:p>
      <w:pPr>
        <w:ind w:left="432"/>
      </w:pPr>
      <w:r>
        <w:t xml:space="preserve">•  </w:t>
      </w:r>
      <w:r>
        <w:t>Tras la victoria, el culto captura a Seth y lo experimenta con magia oscura.</w:t>
      </w:r>
    </w:p>
    <w:p>
      <w:pPr>
        <w:ind w:left="432"/>
      </w:pPr>
      <w:r>
        <w:t xml:space="preserve">•  </w:t>
      </w:r>
      <w:r>
        <w:t>Nadie conoce su destino; empiezan consecuencias materiales.</w:t>
      </w:r>
    </w:p>
    <w:p>
      <w:pPr>
        <w:spacing w:before="160" w:after="80"/>
      </w:pPr>
      <w:r>
        <w:rPr>
          <w:b/>
          <w:sz w:val="26"/>
        </w:rPr>
        <w:t>Acto IV — Aparición formal del Clérigo</w:t>
      </w:r>
    </w:p>
    <w:p>
      <w:pPr>
        <w:ind w:left="432"/>
      </w:pPr>
      <w:r>
        <w:t xml:space="preserve">•  </w:t>
      </w:r>
      <w:r>
        <w:t>El Clérigo se convierte en amenaza central.</w:t>
      </w:r>
    </w:p>
    <w:p>
      <w:pPr>
        <w:ind w:left="432"/>
      </w:pPr>
      <w:r>
        <w:t xml:space="preserve">•  </w:t>
      </w:r>
      <w:r>
        <w:t>Iliana ya es comandante de la Fuerza Dorada.</w:t>
      </w:r>
    </w:p>
    <w:p>
      <w:pPr>
        <w:ind w:left="432"/>
      </w:pPr>
      <w:r>
        <w:t xml:space="preserve">•  </w:t>
      </w:r>
      <w:r>
        <w:t>Eloy sospecha de Seth y pasa de la investigación a la confrontación.</w:t>
      </w:r>
    </w:p>
    <w:p>
      <w:pPr>
        <w:ind w:left="432"/>
      </w:pPr>
      <w:r>
        <w:t xml:space="preserve">•  </w:t>
      </w:r>
      <w:r>
        <w:t>Hope se enfrenta a la transformación de Seth; su amor y su fe se ponen a prueba.</w:t>
      </w:r>
    </w:p>
    <w:p>
      <w:pPr>
        <w:ind w:left="432"/>
      </w:pPr>
      <w:r>
        <w:t xml:space="preserve">•  </w:t>
      </w:r>
      <w:r>
        <w:t>La muerte de Hope será el ultimátum que empuje a Eloy a liderar la lucha.</w:t>
      </w:r>
    </w:p>
    <w:p>
      <w:pPr>
        <w:ind w:left="432"/>
      </w:pPr>
      <w:r>
        <w:t xml:space="preserve">•  </w:t>
      </w:r>
      <w:r>
        <w:t>La narración adopta con fuerza el horror sin abandonar lo político-militar.</w:t>
      </w:r>
    </w:p>
    <w:p>
      <w:pPr>
        <w:spacing w:before="160" w:after="80"/>
      </w:pPr>
      <w:r>
        <w:rPr>
          <w:b/>
          <w:sz w:val="26"/>
        </w:rPr>
        <w:t>Acto V — Tragedia y reinicio</w:t>
      </w:r>
    </w:p>
    <w:p>
      <w:pPr>
        <w:ind w:left="432"/>
      </w:pPr>
      <w:r>
        <w:t xml:space="preserve">•  </w:t>
      </w:r>
      <w:r>
        <w:t>Hope acompaña al Clérigo e intenta que ambos se vuelvan ceniza.</w:t>
      </w:r>
    </w:p>
    <w:p>
      <w:pPr>
        <w:ind w:left="432"/>
      </w:pPr>
      <w:r>
        <w:t xml:space="preserve">•  </w:t>
      </w:r>
      <w:r>
        <w:t>Su muerte es esencial, pero no la reduce a un personaje cuyo único fin era morir.</w:t>
      </w:r>
    </w:p>
    <w:p>
      <w:pPr>
        <w:ind w:left="432"/>
      </w:pPr>
      <w:r>
        <w:t xml:space="preserve">•  </w:t>
      </w:r>
      <w:r>
        <w:t>Resolución emocional del conflicto principal; quedan preguntas metafísicas abiertas.</w:t>
      </w:r>
    </w:p>
    <w:p>
      <w:pPr>
        <w:ind w:left="432"/>
      </w:pPr>
      <w:r>
        <w:t xml:space="preserve">•  </w:t>
      </w:r>
      <w:r>
        <w:t>El reinicio se sugiere con una imagen/frase que haga eco de la apertura.</w:t>
      </w:r>
    </w:p>
    <w:p>
      <w:pPr>
        <w:ind w:left="432"/>
      </w:pPr>
      <w:r>
        <w:t xml:space="preserve">•  </w:t>
      </w:r>
      <w:r>
        <w:t>Los Vigilantes y la arquitectura del ciclo quedan sin explicación definitiva.</w:t>
      </w:r>
    </w:p>
    <w:p>
      <w:pPr>
        <w:ind w:left="432"/>
      </w:pPr>
      <w:r>
        <w:rPr>
          <w:i/>
        </w:rPr>
        <w:t>RIESGO A EVITAR. El Clérigo no debe comerse la novela. Hope, Eloy, Iliana (y el legado de Magnus) necesitan decisiones y transformaciones propias durante la ausencia de Seth.</w:t>
      </w:r>
    </w:p>
    <w:p>
      <w:pPr>
        <w:spacing w:before="280" w:after="80"/>
      </w:pPr>
      <w:r>
        <w:rPr>
          <w:b/>
          <w:color w:val="202833"/>
          <w:sz w:val="30"/>
        </w:rPr>
        <w:t>17. Motivos, símbolos y preguntas temáticas</w:t>
      </w:r>
    </w:p>
    <w:p>
      <w:pPr>
        <w:spacing w:before="160" w:after="80"/>
      </w:pPr>
      <w:r>
        <w:rPr>
          <w:b/>
          <w:sz w:val="26"/>
        </w:rPr>
        <w:t>Ceniza</w:t>
      </w:r>
    </w:p>
    <w:p>
      <w:pPr>
        <w:ind w:left="432"/>
      </w:pPr>
      <w:r>
        <w:t xml:space="preserve">•  </w:t>
      </w:r>
      <w:r>
        <w:t>Lo que parece residuo inofensivo puede contener una fuerza que cambia el mundo.</w:t>
      </w:r>
    </w:p>
    <w:p>
      <w:pPr>
        <w:ind w:left="432"/>
      </w:pPr>
      <w:r>
        <w:t xml:space="preserve">•  </w:t>
      </w:r>
      <w:r>
        <w:t>Puede simbolizar desaparición, residuo, memoria perdida, preservación o transformación; esos sentidos deben surgir de escenas y reglas, no de explicaciones.</w:t>
      </w:r>
    </w:p>
    <w:p>
      <w:pPr>
        <w:ind w:left="432"/>
      </w:pPr>
      <w:r>
        <w:t xml:space="preserve">•  </w:t>
      </w:r>
      <w:r>
        <w:t>La petrificación y el deseo de volverse ceniza conectan poder, muerte, cuerpo e identidad.</w:t>
      </w:r>
    </w:p>
    <w:p>
      <w:pPr>
        <w:spacing w:before="160" w:after="80"/>
      </w:pPr>
      <w:r>
        <w:rPr>
          <w:b/>
          <w:sz w:val="26"/>
        </w:rPr>
        <w:t>El relicario vacío — símbolo central</w:t>
      </w:r>
    </w:p>
    <w:p>
      <w:pPr>
        <w:ind w:left="432"/>
      </w:pPr>
      <w:r>
        <w:t xml:space="preserve">•  </w:t>
      </w:r>
      <w:r>
        <w:t>Objeto de la madre de Hope, sin nada dentro: «No necesitaba que contuviera algo para conservarlo».</w:t>
      </w:r>
    </w:p>
    <w:p>
      <w:pPr>
        <w:ind w:left="432"/>
      </w:pPr>
      <w:r>
        <w:t xml:space="preserve">•  </w:t>
      </w:r>
      <w:r>
        <w:t>Eloy lo repara (preservar sustituyendo lo deteriorado: eco de la equivalencia).</w:t>
      </w:r>
    </w:p>
    <w:p>
      <w:pPr>
        <w:ind w:left="432"/>
      </w:pPr>
      <w:r>
        <w:t xml:space="preserve">•  </w:t>
      </w:r>
      <w:r>
        <w:t xml:space="preserve">Rima con Seth, que despierta sosteniendo un cuerpo que </w:t>
      </w:r>
      <w:r>
        <w:rPr>
          <w:b/>
        </w:rPr>
        <w:t>no</w:t>
      </w:r>
      <w:r>
        <w:t xml:space="preserve"> puede conservar.</w:t>
      </w:r>
    </w:p>
    <w:p>
      <w:pPr>
        <w:ind w:left="432"/>
      </w:pPr>
      <w:r>
        <w:t xml:space="preserve">•  </w:t>
      </w:r>
      <w:r>
        <w:t>Candidato a objeto-eco entre apertura y final.</w:t>
      </w:r>
    </w:p>
    <w:p>
      <w:pPr>
        <w:spacing w:before="160" w:after="80"/>
      </w:pPr>
      <w:r>
        <w:rPr>
          <w:b/>
          <w:sz w:val="26"/>
        </w:rPr>
        <w:t>El pájaro — motivo emergente</w:t>
      </w:r>
    </w:p>
    <w:p>
      <w:pPr>
        <w:ind w:left="432"/>
      </w:pPr>
      <w:r>
        <w:t xml:space="preserve">•  </w:t>
      </w:r>
      <w:r>
        <w:t>El ave herida que Hope cuida y que muere (grieta de fe).</w:t>
      </w:r>
    </w:p>
    <w:p>
      <w:pPr>
        <w:ind w:left="432"/>
      </w:pPr>
      <w:r>
        <w:t xml:space="preserve">•  </w:t>
      </w:r>
      <w:r>
        <w:t>La urraca que guía a Seth y provoca su caída.</w:t>
      </w:r>
    </w:p>
    <w:p>
      <w:pPr>
        <w:ind w:left="432"/>
      </w:pPr>
      <w:r>
        <w:t xml:space="preserve">•  </w:t>
      </w:r>
      <w:r>
        <w:t>PREGUNTA ABIERTA: ¿es un hilo deliberado (muerte / Vigilantes / ciclo) o coincidencia tonal? Decidir antes de repetirlo.</w:t>
      </w:r>
    </w:p>
    <w:p>
      <w:pPr>
        <w:spacing w:before="160" w:after="80"/>
      </w:pPr>
      <w:r>
        <w:rPr>
          <w:b/>
          <w:sz w:val="26"/>
        </w:rPr>
        <w:t>Memoria e identidad</w:t>
      </w:r>
    </w:p>
    <w:p>
      <w:pPr>
        <w:ind w:left="432"/>
      </w:pPr>
      <w:r>
        <w:t xml:space="preserve">•  </w:t>
      </w:r>
      <w:r>
        <w:t>La amnesia de Seth: ¿quién es alguien cuando no recuerda su pasado?</w:t>
      </w:r>
    </w:p>
    <w:p>
      <w:pPr>
        <w:ind w:left="432"/>
      </w:pPr>
      <w:r>
        <w:t xml:space="preserve">•  </w:t>
      </w:r>
      <w:r>
        <w:t>Iliana reconstruye identidad tras perderlo todo.</w:t>
      </w:r>
    </w:p>
    <w:p>
      <w:pPr>
        <w:ind w:left="432"/>
      </w:pPr>
      <w:r>
        <w:t xml:space="preserve">•  </w:t>
      </w:r>
      <w:r>
        <w:t>Hope afronta que su fe quizá no describe el mundo como creía.</w:t>
      </w:r>
    </w:p>
    <w:p>
      <w:pPr>
        <w:ind w:left="432"/>
      </w:pPr>
      <w:r>
        <w:t xml:space="preserve">•  </w:t>
      </w:r>
      <w:r>
        <w:t>Eloy: la información no garantiza comprensión moral ni control.</w:t>
      </w:r>
    </w:p>
    <w:p>
      <w:pPr>
        <w:ind w:left="432"/>
      </w:pPr>
      <w:r>
        <w:t xml:space="preserve">•  </w:t>
      </w:r>
      <w:r>
        <w:t>Magnus: le quitan nombre y libertad, no la convicción.</w:t>
      </w:r>
    </w:p>
    <w:p>
      <w:pPr>
        <w:ind w:left="432"/>
      </w:pPr>
      <w:r>
        <w:t xml:space="preserve">•  </w:t>
      </w:r>
      <w:r>
        <w:t>El olvido colectivo amplía la pregunta de la persona a la civilización.</w:t>
      </w:r>
    </w:p>
    <w:p>
      <w:pPr>
        <w:spacing w:before="160" w:after="80"/>
      </w:pPr>
      <w:r>
        <w:rPr>
          <w:b/>
          <w:sz w:val="26"/>
        </w:rPr>
        <w:t>Amor, deber y poder</w:t>
      </w:r>
    </w:p>
    <w:p>
      <w:pPr>
        <w:ind w:left="432"/>
      </w:pPr>
      <w:r>
        <w:t xml:space="preserve">•  </w:t>
      </w:r>
      <w:r>
        <w:t>¿Cuándo la responsabilidad de proteger se vuelve derecho a controlar?</w:t>
      </w:r>
    </w:p>
    <w:p>
      <w:pPr>
        <w:ind w:left="432"/>
      </w:pPr>
      <w:r>
        <w:t xml:space="preserve">•  </w:t>
      </w:r>
      <w:r>
        <w:t>¿Puede el amor justificar una atrocidad sin dejar de ser amor?</w:t>
      </w:r>
    </w:p>
    <w:p>
      <w:pPr>
        <w:ind w:left="432"/>
      </w:pPr>
      <w:r>
        <w:t xml:space="preserve">•  </w:t>
      </w:r>
      <w:r>
        <w:t>¿A quién pertenece una vida: a sí misma, a la comunidad, a una deidad, a quien la ama?</w:t>
      </w:r>
    </w:p>
    <w:p>
      <w:pPr>
        <w:ind w:left="432"/>
      </w:pPr>
      <w:r>
        <w:t xml:space="preserve">•  </w:t>
      </w:r>
      <w:r>
        <w:t>¿Es más peligroso un monstruo que se sabe monstruo o alguien que cree necesarias las atrocidades?</w:t>
      </w:r>
    </w:p>
    <w:p>
      <w:pPr>
        <w:spacing w:before="160" w:after="80"/>
      </w:pPr>
      <w:r>
        <w:rPr>
          <w:b/>
          <w:sz w:val="26"/>
        </w:rPr>
        <w:t>Fe y conocimiento</w:t>
      </w:r>
    </w:p>
    <w:p>
      <w:pPr>
        <w:ind w:left="432"/>
      </w:pPr>
      <w:r>
        <w:t xml:space="preserve">•  </w:t>
      </w:r>
      <w:r>
        <w:t>La relación de Hope con la religión y la de Eloy con la ciencia no deben ser un duelo con un ganador. La realidad puede ser parcialmente observable y parcialmente incomprensible.</w:t>
      </w:r>
    </w:p>
    <w:p>
      <w:pPr>
        <w:spacing w:before="160" w:after="80"/>
      </w:pPr>
      <w:r>
        <w:rPr>
          <w:b/>
          <w:sz w:val="26"/>
        </w:rPr>
        <w:t>Repetición y retorno</w:t>
      </w:r>
    </w:p>
    <w:p>
      <w:pPr>
        <w:ind w:left="432"/>
      </w:pPr>
      <w:r>
        <w:t xml:space="preserve">•  </w:t>
      </w:r>
      <w:r>
        <w:t>El reinicio debe sentirse como cierre y repetición a la vez. Una imagen inicial adquiere sentido nuevo al final sin explicar todos los mecanismos.</w:t>
      </w:r>
    </w:p>
    <w:p>
      <w:pPr>
        <w:spacing w:before="280" w:after="80"/>
      </w:pPr>
      <w:r>
        <w:rPr>
          <w:b/>
          <w:color w:val="202833"/>
          <w:sz w:val="30"/>
        </w:rPr>
        <w:t>18. Hoja rápida de continuidad</w:t>
      </w:r>
    </w:p>
    <w:tbl>
      <w:tblPr>
        <w:tblStyle w:val="TableGrid"/>
        <w:tblW w:type="auto" w:w="0"/>
        <w:tblLook w:firstColumn="1" w:firstRow="1" w:lastColumn="0" w:lastRow="0" w:noHBand="0" w:noVBand="1" w:val="04A0"/>
      </w:tblPr>
      <w:tblGrid>
        <w:gridCol w:w="4320"/>
        <w:gridCol w:w="4320"/>
      </w:tblGrid>
      <w:tr>
        <w:tc>
          <w:tcPr>
            <w:tcW w:type="dxa" w:w="4320"/>
            <w:shd w:val="clear" w:fill="2B3440"/>
          </w:tcPr>
          <w:p>
            <w:r/>
            <w:r>
              <w:rPr>
                <w:b/>
                <w:color w:val="FFFFFF"/>
              </w:rPr>
              <w:t>Elemento</w:t>
            </w:r>
          </w:p>
        </w:tc>
        <w:tc>
          <w:tcPr>
            <w:tcW w:type="dxa" w:w="4320"/>
            <w:shd w:val="clear" w:fill="2B3440"/>
          </w:tcPr>
          <w:p>
            <w:r/>
            <w:r>
              <w:rPr>
                <w:b/>
                <w:color w:val="FFFFFF"/>
              </w:rPr>
              <w:t>Estado resumido</w:t>
            </w:r>
          </w:p>
        </w:tc>
      </w:tr>
      <w:tr>
        <w:tc>
          <w:tcPr>
            <w:tcW w:type="dxa" w:w="4320"/>
          </w:tcPr>
          <w:p>
            <w:r/>
            <w:r>
              <w:t>Título</w:t>
            </w:r>
          </w:p>
        </w:tc>
        <w:tc>
          <w:tcPr>
            <w:tcW w:type="dxa" w:w="4320"/>
          </w:tcPr>
          <w:p>
            <w:r/>
            <w:r>
              <w:rPr>
                <w:b/>
              </w:rPr>
              <w:t>Silent Ashes</w:t>
            </w:r>
            <w:r>
              <w:t xml:space="preserve"> (antes «Reinicio»).</w:t>
            </w:r>
          </w:p>
        </w:tc>
      </w:tr>
      <w:tr>
        <w:tc>
          <w:tcPr>
            <w:tcW w:type="dxa" w:w="4320"/>
          </w:tcPr>
          <w:p>
            <w:r/>
            <w:r>
              <w:t>Estructura</w:t>
            </w:r>
          </w:p>
        </w:tc>
        <w:tc>
          <w:tcPr>
            <w:tcW w:type="dxa" w:w="4320"/>
          </w:tcPr>
          <w:p>
            <w:r/>
            <w:r>
              <w:t>5 actos × 3 capítulos = 15 caps. ~300k palabras, ~20k/cap. Confirmado.</w:t>
            </w:r>
          </w:p>
        </w:tc>
      </w:tr>
      <w:tr>
        <w:tc>
          <w:tcPr>
            <w:tcW w:type="dxa" w:w="4320"/>
          </w:tcPr>
          <w:p>
            <w:r/>
            <w:r>
              <w:t>Molde de capítulo</w:t>
            </w:r>
          </w:p>
        </w:tc>
        <w:tc>
          <w:tcPr>
            <w:tcW w:type="dxa" w:w="4320"/>
          </w:tcPr>
          <w:p>
            <w:r/>
            <w:r>
              <w:t>Cada cap. lleva ≥1 POV de cada protagonista (POV «Adoral» = rey, aparte de «Magnus»); POV entrelazados, se pueden cortar y retomar.</w:t>
            </w:r>
          </w:p>
        </w:tc>
      </w:tr>
      <w:tr>
        <w:tc>
          <w:tcPr>
            <w:tcW w:type="dxa" w:w="4320"/>
          </w:tcPr>
          <w:p>
            <w:r/>
            <w:r>
              <w:t>Magia (sistema)</w:t>
            </w:r>
          </w:p>
        </w:tc>
        <w:tc>
          <w:tcPr>
            <w:tcW w:type="dxa" w:w="4320"/>
          </w:tcPr>
          <w:p>
            <w:r/>
            <w:r>
              <w:t xml:space="preserve">La magia obedece a quien </w:t>
            </w:r>
            <w:r>
              <w:rPr>
                <w:b/>
              </w:rPr>
              <w:t>comprende</w:t>
            </w:r>
            <w:r>
              <w:t xml:space="preserve">; usarla </w:t>
            </w:r>
            <w:r>
              <w:rPr>
                <w:b/>
              </w:rPr>
              <w:t>consume la comprensión</w:t>
            </w:r>
            <w:r>
              <w:t xml:space="preserve"> (razones, destrezas). Tomos = comprensión enlatada. Ciudadela = eruditos que preservan la magia y forman maestres. Tabú tras la Guerra Rúnica.</w:t>
            </w:r>
          </w:p>
        </w:tc>
      </w:tr>
      <w:tr>
        <w:tc>
          <w:tcPr>
            <w:tcW w:type="dxa" w:w="4320"/>
          </w:tcPr>
          <w:p>
            <w:r/>
            <w:r>
              <w:t>Guerra civil (reloj)</w:t>
            </w:r>
          </w:p>
        </w:tc>
        <w:tc>
          <w:tcPr>
            <w:tcW w:type="dxa" w:w="4320"/>
          </w:tcPr>
          <w:p>
            <w:r/>
            <w:r>
              <w:t>Se cimenta al final del Acto I (cap. 3); estalla al inicio del Acto II (cap. 1); todos acaban en bandos distintos.</w:t>
            </w:r>
          </w:p>
        </w:tc>
      </w:tr>
      <w:tr>
        <w:tc>
          <w:tcPr>
            <w:tcW w:type="dxa" w:w="4320"/>
          </w:tcPr>
          <w:p>
            <w:r/>
            <w:r>
              <w:t>Tema central</w:t>
            </w:r>
          </w:p>
        </w:tc>
        <w:tc>
          <w:tcPr>
            <w:tcW w:type="dxa" w:w="4320"/>
          </w:tcPr>
          <w:p>
            <w:r/>
            <w:r>
              <w:t>El amor puede justificar los peores crímenes. Confirmado.</w:t>
            </w:r>
          </w:p>
        </w:tc>
      </w:tr>
      <w:tr>
        <w:tc>
          <w:tcPr>
            <w:tcW w:type="dxa" w:w="4320"/>
          </w:tcPr>
          <w:p>
            <w:r/>
            <w:r>
              <w:t>Protagonistas</w:t>
            </w:r>
          </w:p>
        </w:tc>
        <w:tc>
          <w:tcPr>
            <w:tcW w:type="dxa" w:w="4320"/>
          </w:tcPr>
          <w:p>
            <w:r/>
            <w:r>
              <w:rPr>
                <w:b/>
              </w:rPr>
              <w:t>Cinco:</w:t>
            </w:r>
            <w:r>
              <w:t xml:space="preserve"> Seth, Iliana, Hope, Eloy, Magnus.</w:t>
            </w:r>
          </w:p>
        </w:tc>
      </w:tr>
      <w:tr>
        <w:tc>
          <w:tcPr>
            <w:tcW w:type="dxa" w:w="4320"/>
          </w:tcPr>
          <w:p>
            <w:r/>
            <w:r>
              <w:t>Continente / capital</w:t>
            </w:r>
          </w:p>
        </w:tc>
        <w:tc>
          <w:tcPr>
            <w:tcW w:type="dxa" w:w="4320"/>
          </w:tcPr>
          <w:p>
            <w:r/>
            <w:r>
              <w:rPr>
                <w:b/>
              </w:rPr>
              <w:t>Veridia</w:t>
            </w:r>
            <w:r>
              <w:t xml:space="preserve"> (continente) · </w:t>
            </w:r>
            <w:r>
              <w:rPr>
                <w:b/>
              </w:rPr>
              <w:t>Adoral</w:t>
            </w:r>
            <w:r>
              <w:t xml:space="preserve"> (capital). Confirmado.</w:t>
            </w:r>
          </w:p>
        </w:tc>
      </w:tr>
      <w:tr>
        <w:tc>
          <w:tcPr>
            <w:tcW w:type="dxa" w:w="4320"/>
          </w:tcPr>
          <w:p>
            <w:r/>
            <w:r>
              <w:t>Magnus</w:t>
            </w:r>
          </w:p>
        </w:tc>
        <w:tc>
          <w:tcPr>
            <w:tcW w:type="dxa" w:w="4320"/>
          </w:tcPr>
          <w:p>
            <w:r/>
            <w:r>
              <w:t>Príncipe bastardo, encarcelado; «Príncipe del Barro»; muere y encarga a Seth liberar Adoral.</w:t>
            </w:r>
          </w:p>
        </w:tc>
      </w:tr>
      <w:tr>
        <w:tc>
          <w:tcPr>
            <w:tcW w:type="dxa" w:w="4320"/>
          </w:tcPr>
          <w:p>
            <w:r/>
            <w:r>
              <w:t>Seth</w:t>
            </w:r>
          </w:p>
        </w:tc>
        <w:tc>
          <w:tcPr>
            <w:tcW w:type="dxa" w:w="4320"/>
          </w:tcPr>
          <w:p>
            <w:r/>
            <w:r>
              <w:t>Amnesia; bondad real; ceniza; liberador de Adoral; Rey del Barro; capturado y experimentado; Clérigo. ~16 años.</w:t>
            </w:r>
          </w:p>
        </w:tc>
      </w:tr>
      <w:tr>
        <w:tc>
          <w:tcPr>
            <w:tcW w:type="dxa" w:w="4320"/>
          </w:tcPr>
          <w:p>
            <w:r/>
            <w:r>
              <w:t>Iliana</w:t>
            </w:r>
          </w:p>
        </w:tc>
        <w:tc>
          <w:tcPr>
            <w:tcW w:type="dxa" w:w="4320"/>
          </w:tcPr>
          <w:p>
            <w:r/>
            <w:r>
              <w:t>Noble caída, esclavizada, escapada; identidad como motivación; Corte Dorada → Fuerza Dorada → toda la Corte. (Sin capítulo aún.)</w:t>
            </w:r>
          </w:p>
        </w:tc>
      </w:tr>
      <w:tr>
        <w:tc>
          <w:tcPr>
            <w:tcW w:type="dxa" w:w="4320"/>
          </w:tcPr>
          <w:p>
            <w:r/>
            <w:r>
              <w:t>Hope</w:t>
            </w:r>
          </w:p>
        </w:tc>
        <w:tc>
          <w:tcPr>
            <w:tcW w:type="dxa" w:w="4320"/>
          </w:tcPr>
          <w:p>
            <w:r/>
            <w:r>
              <w:t>Fe y desarrollo propios; relicario vacío; ave muerta (primera grieta); conoce al Seth bueno; al final acompaña al Clérigo para volverse ceniza.</w:t>
            </w:r>
          </w:p>
        </w:tc>
      </w:tr>
      <w:tr>
        <w:tc>
          <w:tcPr>
            <w:tcW w:type="dxa" w:w="4320"/>
          </w:tcPr>
          <w:p>
            <w:r/>
            <w:r>
              <w:t>Eloy</w:t>
            </w:r>
          </w:p>
        </w:tc>
        <w:tc>
          <w:tcPr>
            <w:tcW w:type="dxa" w:w="4320"/>
          </w:tcPr>
          <w:p>
            <w:r/>
            <w:r>
              <w:t>Erudito; aprendiz de Gareth; padres Bron y Yiel; descubre la ceniza; sospecha de Seth; encabeza la lucha, con Iliana y Aldoria.</w:t>
            </w:r>
          </w:p>
        </w:tc>
      </w:tr>
      <w:tr>
        <w:tc>
          <w:tcPr>
            <w:tcW w:type="dxa" w:w="4320"/>
          </w:tcPr>
          <w:p>
            <w:r/>
            <w:r>
              <w:t>Casas</w:t>
            </w:r>
          </w:p>
        </w:tc>
        <w:tc>
          <w:tcPr>
            <w:tcW w:type="dxa" w:w="4320"/>
          </w:tcPr>
          <w:p>
            <w:r/>
            <w:r>
              <w:t>Cendrel (político), Aurelvar (económico, elefante), Dravon (militar).</w:t>
            </w:r>
          </w:p>
        </w:tc>
      </w:tr>
      <w:tr>
        <w:tc>
          <w:tcPr>
            <w:tcW w:type="dxa" w:w="4320"/>
          </w:tcPr>
          <w:p>
            <w:r/>
            <w:r>
              <w:t>Corona</w:t>
            </w:r>
          </w:p>
        </w:tc>
        <w:tc>
          <w:tcPr>
            <w:tcW w:type="dxa" w:w="4320"/>
          </w:tcPr>
          <w:p>
            <w:r/>
            <w:r>
              <w:t>Rey Darius; capitán Jerah Burdoun (Corte Dorada). En el Cap. 2 el rey aprieta a las casas → acelera el magnicidio (Cap. 3) y el repliegue de Aurelvar.</w:t>
            </w:r>
          </w:p>
        </w:tc>
      </w:tr>
      <w:tr>
        <w:tc>
          <w:tcPr>
            <w:tcW w:type="dxa" w:w="4320"/>
          </w:tcPr>
          <w:p>
            <w:r/>
            <w:r>
              <w:t>Hijos de la Horca</w:t>
            </w:r>
          </w:p>
        </w:tc>
        <w:tc>
          <w:tcPr>
            <w:tcW w:type="dxa" w:w="4320"/>
          </w:tcPr>
          <w:p>
            <w:r/>
            <w:r>
              <w:t>Secta de bandidos; estandarte: ahorcado con cordón umbilical. Fanáticos rituales (ref. Crossed, pero con propósito). Canal de la red de trata; asaltan a Seth/Iliana (Cap. 2) y arrasan Mildraugh (Acto II).</w:t>
            </w:r>
          </w:p>
        </w:tc>
      </w:tr>
      <w:tr>
        <w:tc>
          <w:tcPr>
            <w:tcW w:type="dxa" w:w="4320"/>
          </w:tcPr>
          <w:p>
            <w:r/>
            <w:r>
              <w:t>Red de trata</w:t>
            </w:r>
          </w:p>
        </w:tc>
        <w:tc>
          <w:tcPr>
            <w:tcW w:type="dxa" w:w="4320"/>
          </w:tcPr>
          <w:p>
            <w:r/>
            <w:r>
              <w:t xml:space="preserve">Convento + Aurelvar + Hijos de la Horca trafican con personas; desaparecen chicas del convento. Grieta de fe de Hope. Mildraugh se arrasa para </w:t>
            </w:r>
            <w:r>
              <w:rPr>
                <w:b/>
              </w:rPr>
              <w:t>encubrirla</w:t>
            </w:r>
            <w:r>
              <w:t>.</w:t>
            </w:r>
          </w:p>
        </w:tc>
      </w:tr>
      <w:tr>
        <w:tc>
          <w:tcPr>
            <w:tcW w:type="dxa" w:w="4320"/>
          </w:tcPr>
          <w:p>
            <w:r/>
            <w:r>
              <w:t>Encuentro Seth–Iliana</w:t>
            </w:r>
          </w:p>
        </w:tc>
        <w:tc>
          <w:tcPr>
            <w:tcW w:type="dxa" w:w="4320"/>
          </w:tcPr>
          <w:p>
            <w:r/>
            <w:r>
              <w:t>Adelantado al Acto I Cap. 2. Iliana se lo lleva por incomprensión (no lástima). Nombre de Seth revelado aquí. Masacre de Mildraugh = arranque Acto II.</w:t>
            </w:r>
          </w:p>
        </w:tc>
      </w:tr>
      <w:tr>
        <w:tc>
          <w:tcPr>
            <w:tcW w:type="dxa" w:w="4320"/>
          </w:tcPr>
          <w:p>
            <w:r/>
            <w:r>
              <w:t>Zortash</w:t>
            </w:r>
          </w:p>
        </w:tc>
        <w:tc>
          <w:tcPr>
            <w:tcW w:type="dxa" w:w="4320"/>
          </w:tcPr>
          <w:p>
            <w:r/>
            <w:r>
              <w:t>Primer humano que estudió/documentó la magia; histórico, hoy irrelevante.</w:t>
            </w:r>
          </w:p>
        </w:tc>
      </w:tr>
      <w:tr>
        <w:tc>
          <w:tcPr>
            <w:tcW w:type="dxa" w:w="4320"/>
          </w:tcPr>
          <w:p>
            <w:r/>
            <w:r>
              <w:t>Ciudadela</w:t>
            </w:r>
          </w:p>
        </w:tc>
        <w:tc>
          <w:tcPr>
            <w:tcW w:type="dxa" w:w="4320"/>
          </w:tcPr>
          <w:p>
            <w:r/>
            <w:r>
              <w:t>Cuerpo de eruditos en Adoral: estudia la magia, preserva su historia, forma maestres. Eloy es trasladado allí (carta en Acto I, cap. 2).</w:t>
            </w:r>
          </w:p>
        </w:tc>
      </w:tr>
      <w:tr>
        <w:tc>
          <w:tcPr>
            <w:tcW w:type="dxa" w:w="4320"/>
          </w:tcPr>
          <w:p>
            <w:r/>
            <w:r>
              <w:t>Precio de la magia</w:t>
            </w:r>
          </w:p>
        </w:tc>
        <w:tc>
          <w:tcPr>
            <w:tcW w:type="dxa" w:w="4320"/>
          </w:tcPr>
          <w:p>
            <w:r/>
            <w:r>
              <w:t xml:space="preserve">Se paga con la </w:t>
            </w:r>
            <w:r>
              <w:rPr>
                <w:b/>
              </w:rPr>
              <w:t>comprensión</w:t>
            </w:r>
            <w:r>
              <w:t>: menor = datos/fórmulas; guerra = las razones morales. Motor de la caída de Seth → Clérigo.</w:t>
            </w:r>
          </w:p>
        </w:tc>
      </w:tr>
      <w:tr>
        <w:tc>
          <w:tcPr>
            <w:tcW w:type="dxa" w:w="4320"/>
          </w:tcPr>
          <w:p>
            <w:r/>
            <w:r>
              <w:t>«Equivalencia»</w:t>
            </w:r>
          </w:p>
        </w:tc>
        <w:tc>
          <w:tcPr>
            <w:tcW w:type="dxa" w:w="4320"/>
          </w:tcPr>
          <w:p>
            <w:r/>
            <w:r>
              <w:t>Ley que enseñan los tomos (simplificación). La anomalía del relicario de Eloy es la primera grieta de que no es la ley real.</w:t>
            </w:r>
          </w:p>
        </w:tc>
      </w:tr>
      <w:tr>
        <w:tc>
          <w:tcPr>
            <w:tcW w:type="dxa" w:w="4320"/>
          </w:tcPr>
          <w:p>
            <w:r/>
            <w:r>
              <w:t>Ceniza</w:t>
            </w:r>
          </w:p>
        </w:tc>
        <w:tc>
          <w:tcPr>
            <w:tcW w:type="dxa" w:w="4320"/>
          </w:tcPr>
          <w:p>
            <w:r/>
            <w:r>
              <w:t>Parece inocua; poderes de Seth y petrificación; reglas y costes abiertos.</w:t>
            </w:r>
          </w:p>
        </w:tc>
      </w:tr>
      <w:tr>
        <w:tc>
          <w:tcPr>
            <w:tcW w:type="dxa" w:w="4320"/>
          </w:tcPr>
          <w:p>
            <w:r/>
            <w:r>
              <w:t>Culto</w:t>
            </w:r>
          </w:p>
        </w:tc>
        <w:tc>
          <w:tcPr>
            <w:tcW w:type="dxa" w:w="4320"/>
          </w:tcPr>
          <w:p>
            <w:r/>
            <w:r>
              <w:t>Ligado a élites; captura y experimenta con Seth (magia oscura).</w:t>
            </w:r>
          </w:p>
        </w:tc>
      </w:tr>
      <w:tr>
        <w:tc>
          <w:tcPr>
            <w:tcW w:type="dxa" w:w="4320"/>
          </w:tcPr>
          <w:p>
            <w:r/>
            <w:r>
              <w:t>Vigilantes</w:t>
            </w:r>
          </w:p>
        </w:tc>
        <w:tc>
          <w:tcPr>
            <w:tcW w:type="dxa" w:w="4320"/>
          </w:tcPr>
          <w:p>
            <w:r/>
            <w:r>
              <w:t>Naturaleza ambigua; teorías de ciclos no confirmadas.</w:t>
            </w:r>
          </w:p>
        </w:tc>
      </w:tr>
      <w:tr>
        <w:tc>
          <w:tcPr>
            <w:tcW w:type="dxa" w:w="4320"/>
          </w:tcPr>
          <w:p>
            <w:r/>
            <w:r>
              <w:t>Final</w:t>
            </w:r>
          </w:p>
        </w:tc>
        <w:tc>
          <w:tcPr>
            <w:tcW w:type="dxa" w:w="4320"/>
          </w:tcPr>
          <w:p>
            <w:r/>
            <w:r>
              <w:t>Hope muere; se sugiere reinicio; Vigilantes abiertos.</w:t>
            </w:r>
          </w:p>
        </w:tc>
      </w:tr>
      <w:tr>
        <w:tc>
          <w:tcPr>
            <w:tcW w:type="dxa" w:w="4320"/>
          </w:tcPr>
          <w:p>
            <w:r/>
            <w:r>
              <w:t>Motivos-objeto</w:t>
            </w:r>
          </w:p>
        </w:tc>
        <w:tc>
          <w:tcPr>
            <w:tcW w:type="dxa" w:w="4320"/>
          </w:tcPr>
          <w:p>
            <w:r/>
            <w:r>
              <w:t>Relicario vacío; motivo-pájaro (ave de Hope / urraca de Seth).</w:t>
            </w:r>
          </w:p>
        </w:tc>
      </w:tr>
    </w:tbl>
    <w:p/>
    <w:p>
      <w:pPr>
        <w:spacing w:before="280" w:after="80"/>
      </w:pPr>
      <w:r>
        <w:rPr>
          <w:b/>
          <w:color w:val="202833"/>
          <w:sz w:val="30"/>
        </w:rPr>
        <w:t>19. Registro de preguntas abiertas (prioridad)</w:t>
      </w:r>
    </w:p>
    <w:p>
      <w:r>
        <w:rPr>
          <w:b/>
        </w:rPr>
        <w:t>Prioridad alta — causalidad principal</w:t>
      </w:r>
    </w:p>
    <w:p>
      <w:pPr>
        <w:ind w:left="432"/>
      </w:pPr>
      <w:r>
        <w:t xml:space="preserve">•  </w:t>
      </w:r>
      <w:r>
        <w:rPr>
          <w:b/>
        </w:rPr>
        <w:t>Magnus → Seth:</w:t>
      </w:r>
      <w:r>
        <w:t xml:space="preserve"> cómo se conocen, cómo muere Magnus, cómo formula el encargo, cómo se encadena con el asesinato del rey Darius.</w:t>
      </w:r>
    </w:p>
    <w:p>
      <w:pPr>
        <w:ind w:left="432"/>
      </w:pPr>
      <w:r>
        <w:t xml:space="preserve">•  </w:t>
      </w:r>
      <w:r>
        <w:rPr>
          <w:b/>
        </w:rPr>
        <w:t>Hope y Seth:</w:t>
      </w:r>
      <w:r>
        <w:t xml:space="preserve"> cuándo y cómo se conocen; qué comparten antes de la transformación.</w:t>
      </w:r>
    </w:p>
    <w:p>
      <w:pPr>
        <w:ind w:left="432"/>
      </w:pPr>
      <w:r>
        <w:t xml:space="preserve">•  </w:t>
      </w:r>
      <w:r>
        <w:rPr>
          <w:b/>
        </w:rPr>
        <w:t>Final de Hope:</w:t>
      </w:r>
      <w:r>
        <w:t xml:space="preserve"> cómo intenta el sacrificio, qué cree lograr, si Seth acepta/se opone/la fuerza.</w:t>
      </w:r>
    </w:p>
    <w:p>
      <w:pPr>
        <w:ind w:left="432"/>
      </w:pPr>
      <w:r>
        <w:t xml:space="preserve">•  </w:t>
      </w:r>
      <w:r>
        <w:rPr>
          <w:b/>
        </w:rPr>
        <w:t>Ultimátum de Eloy:</w:t>
      </w:r>
      <w:r>
        <w:t xml:space="preserve"> qué evento causa la muerte de Hope y qué sabe Eloy.</w:t>
      </w:r>
    </w:p>
    <w:p>
      <w:pPr>
        <w:ind w:left="432"/>
      </w:pPr>
      <w:r>
        <w:t xml:space="preserve">•  </w:t>
      </w:r>
      <w:r>
        <w:rPr>
          <w:b/>
        </w:rPr>
        <w:t>Identidad del cuerpo inicial</w:t>
      </w:r>
      <w:r>
        <w:t xml:space="preserve"> que sostiene Seth en la apertura.</w:t>
      </w:r>
    </w:p>
    <w:p>
      <w:pPr>
        <w:ind w:left="432"/>
      </w:pPr>
      <w:r>
        <w:t xml:space="preserve">•  </w:t>
      </w:r>
      <w:r>
        <w:rPr>
          <w:b/>
        </w:rPr>
        <w:t>Convergencia</w:t>
      </w:r>
      <w:r>
        <w:t xml:space="preserve"> de los cinco (durante o tras el asalto).</w:t>
      </w:r>
    </w:p>
    <w:p>
      <w:r>
        <w:rPr>
          <w:b/>
        </w:rPr>
        <w:t>Prioridad alta — magia y cosmología</w:t>
      </w:r>
    </w:p>
    <w:p>
      <w:pPr>
        <w:ind w:left="432"/>
      </w:pPr>
      <w:r>
        <w:t xml:space="preserve">•  </w:t>
      </w:r>
      <w:r>
        <w:t>Reglas, costes y límites de la ceniza; naturaleza y reversibilidad de la petrificación; origen del olvido; relación ceniza–ciclos–Vigilantes; qué es la diosa si se manifiesta.</w:t>
      </w:r>
    </w:p>
    <w:p>
      <w:r>
        <w:rPr>
          <w:b/>
        </w:rPr>
        <w:t>Prioridad media — personajes y mundo</w:t>
      </w:r>
    </w:p>
    <w:p>
      <w:pPr>
        <w:ind w:left="432"/>
      </w:pPr>
      <w:r>
        <w:t xml:space="preserve">•  </w:t>
      </w:r>
      <w:r>
        <w:t xml:space="preserve">Capítulo de presentación de </w:t>
      </w:r>
      <w:r>
        <w:rPr>
          <w:b/>
        </w:rPr>
        <w:t>Iliana</w:t>
      </w:r>
      <w:r>
        <w:t xml:space="preserve"> (falta en el acto I).</w:t>
      </w:r>
    </w:p>
    <w:p>
      <w:pPr>
        <w:ind w:left="432"/>
      </w:pPr>
      <w:r>
        <w:t xml:space="preserve">•  </w:t>
      </w:r>
      <w:r>
        <w:t>Edades del elenco: el manuscrito fija a Seth y Eloy en ~16. Decidir el rango de edad de Hope, Iliana y Magnus, y si la novela los envejece a lo largo de los actos (un Rey del Barro y una comandante adolescentes cambian el tono).</w:t>
      </w:r>
    </w:p>
    <w:p>
      <w:pPr>
        <w:ind w:left="432"/>
      </w:pPr>
      <w:r>
        <w:t xml:space="preserve">•  </w:t>
      </w:r>
      <w:r>
        <w:t xml:space="preserve">Nombre definitivo del aliado </w:t>
      </w:r>
      <w:r>
        <w:rPr>
          <w:b/>
        </w:rPr>
        <w:t>«Aldoria»</w:t>
      </w:r>
      <w:r>
        <w:t xml:space="preserve"> de Eloy (colisiona con el topónimo antiguo).</w:t>
      </w:r>
    </w:p>
    <w:p>
      <w:pPr>
        <w:ind w:left="432"/>
      </w:pPr>
      <w:r>
        <w:t xml:space="preserve">•  </w:t>
      </w:r>
      <w:r>
        <w:t xml:space="preserve">~~Grafía de </w:t>
      </w:r>
      <w:r>
        <w:rPr>
          <w:b/>
        </w:rPr>
        <w:t>Burdoun/Burdon</w:t>
      </w:r>
      <w:r>
        <w:t xml:space="preserve">.~~ ✅ Resuelto: </w:t>
      </w:r>
      <w:r>
        <w:rPr>
          <w:b/>
        </w:rPr>
        <w:t>Burdoun</w:t>
      </w:r>
      <w:r>
        <w:t xml:space="preserve"> (manuscrito ya consistente).</w:t>
      </w:r>
    </w:p>
    <w:p>
      <w:pPr>
        <w:ind w:left="432"/>
      </w:pPr>
      <w:r>
        <w:t xml:space="preserve">•  </w:t>
      </w:r>
      <w:r>
        <w:t>Nombres de pueblos de Hope y Eloy; mapa fino de Veridia.</w:t>
      </w:r>
    </w:p>
    <w:p>
      <w:pPr>
        <w:ind w:left="432"/>
      </w:pPr>
      <w:r>
        <w:t xml:space="preserve">•  </w:t>
      </w:r>
      <w:r>
        <w:t>Objetivos independientes de Hope y Eloy al comienzo.</w:t>
      </w:r>
    </w:p>
    <w:p>
      <w:r>
        <w:rPr>
          <w:b/>
        </w:rPr>
        <w:t>Prioridad de continuidad — versiones antiguas</w:t>
      </w:r>
    </w:p>
    <w:p>
      <w:pPr>
        <w:ind w:left="432"/>
      </w:pPr>
      <w:r>
        <w:t xml:space="preserve">•  </w:t>
      </w:r>
      <w:r>
        <w:t>La v0.1 contemplaba que Seth estrangulara a su pareja tras la tortura; en tensión con la dirección vigente (Hope acompaña al Clérigo para que ambos se vuelvan ceniza). Decidir si se descarta, transforma o describe otra etapa.</w:t>
      </w:r>
    </w:p>
    <w:p>
      <w:pPr>
        <w:ind w:left="432"/>
      </w:pPr>
      <w:r>
        <w:t xml:space="preserve">•  </w:t>
      </w:r>
      <w:r>
        <w:t xml:space="preserve">La v0.1 situaba al príncipe como Seth; ahora el príncipe es Magnus. </w:t>
      </w:r>
      <w:r>
        <w:rPr>
          <w:b/>
        </w:rPr>
        <w:t>Resuelto en v0.2</w:t>
      </w:r>
      <w:r>
        <w:t>, pero toda la cadena del golpe debe releerse con Magnus en el centro.</w:t>
      </w:r>
    </w:p>
    <w:p>
      <w:pPr>
        <w:spacing w:before="280" w:after="80"/>
      </w:pPr>
      <w:r>
        <w:rPr>
          <w:b/>
          <w:color w:val="202833"/>
          <w:sz w:val="30"/>
        </w:rPr>
        <w:t>20. Auditoría narrativa: riesgos y recomendaciones</w:t>
      </w:r>
    </w:p>
    <w:p>
      <w:pPr>
        <w:ind w:left="432"/>
      </w:pPr>
      <w:r>
        <w:t xml:space="preserve">•  </w:t>
      </w:r>
      <w:r>
        <w:rPr>
          <w:b/>
        </w:rPr>
        <w:t>Que Hope sea una herramienta del arco de Seth.</w:t>
      </w:r>
      <w:r>
        <w:t xml:space="preserve"> Debe tener objetivo propio, relaciones aparte de Seth y una vida significativa aun en su ausencia.</w:t>
      </w:r>
    </w:p>
    <w:p>
      <w:pPr>
        <w:ind w:left="432"/>
      </w:pPr>
      <w:r>
        <w:t xml:space="preserve">•  </w:t>
      </w:r>
      <w:r>
        <w:rPr>
          <w:b/>
        </w:rPr>
        <w:t>Romantizar el sacrificio.</w:t>
      </w:r>
      <w:r>
        <w:t xml:space="preserve"> Mostrar que Hope ama a Seth sin declarar que sacrificarse sea correcto. El coste no se borra porque la decisión nazca del amor.</w:t>
      </w:r>
    </w:p>
    <w:p>
      <w:pPr>
        <w:ind w:left="432"/>
      </w:pPr>
      <w:r>
        <w:t xml:space="preserve">•  </w:t>
      </w:r>
      <w:r>
        <w:rPr>
          <w:b/>
        </w:rPr>
        <w:t>Convertir a Eloy en máquina de explicaciones.</w:t>
      </w:r>
      <w:r>
        <w:t xml:space="preserve"> Debe equivocarse, pagar costes y tener límites éticos.</w:t>
      </w:r>
    </w:p>
    <w:p>
      <w:pPr>
        <w:ind w:left="432"/>
      </w:pPr>
      <w:r>
        <w:t xml:space="preserve">•  </w:t>
      </w:r>
      <w:r>
        <w:rPr>
          <w:b/>
        </w:rPr>
        <w:t>Que la política desaparezca con lo sobrenatural.</w:t>
      </w:r>
      <w:r>
        <w:t xml:space="preserve"> La aparición del Clérigo no borra las casas, el Barro, el golpe ni la guerra.</w:t>
      </w:r>
    </w:p>
    <w:p>
      <w:pPr>
        <w:ind w:left="432"/>
      </w:pPr>
      <w:r>
        <w:t xml:space="preserve">•  </w:t>
      </w:r>
      <w:r>
        <w:rPr>
          <w:b/>
        </w:rPr>
        <w:t>Que la magia resuelva demasiado.</w:t>
      </w:r>
      <w:r>
        <w:t xml:space="preserve"> Cada aumento de escala exige reglas, límites y consecuencias.</w:t>
      </w:r>
    </w:p>
    <w:p>
      <w:pPr>
        <w:ind w:left="432"/>
      </w:pPr>
      <w:r>
        <w:t xml:space="preserve">•  </w:t>
      </w:r>
      <w:r>
        <w:rPr>
          <w:b/>
        </w:rPr>
        <w:t>Que la ambigüedad de los Vigilantes sea solo falta de información.</w:t>
      </w:r>
      <w:r>
        <w:t xml:space="preserve"> Ofrecer patrones, contradicciones y consecuencias concretas.</w:t>
      </w:r>
    </w:p>
    <w:p>
      <w:pPr>
        <w:ind w:left="432"/>
      </w:pPr>
      <w:r>
        <w:t xml:space="preserve">•  </w:t>
      </w:r>
      <w:r>
        <w:rPr>
          <w:b/>
        </w:rPr>
        <w:t>Una transformación malvada sin continuidad.</w:t>
      </w:r>
      <w:r>
        <w:t xml:space="preserve"> El Clérigo debe seguir siendo legible como deformación de Seth.</w:t>
      </w:r>
    </w:p>
    <w:p>
      <w:pPr>
        <w:ind w:left="432"/>
      </w:pPr>
      <w:r>
        <w:t xml:space="preserve">•  </w:t>
      </w:r>
      <w:r>
        <w:rPr>
          <w:b/>
        </w:rPr>
        <w:t>Casas como bloques sin matices.</w:t>
      </w:r>
      <w:r>
        <w:t xml:space="preserve"> Cendrel, Aurelvar y Dravon necesitan divisiones internas.</w:t>
      </w:r>
    </w:p>
    <w:p>
      <w:pPr>
        <w:ind w:left="432"/>
      </w:pPr>
      <w:r>
        <w:t xml:space="preserve">•  </w:t>
      </w:r>
      <w:r>
        <w:rPr>
          <w:b/>
        </w:rPr>
        <w:t>NUEVO — Magnus como mártir plano.</w:t>
      </w:r>
      <w:r>
        <w:t xml:space="preserve"> Riesgo de que Magnus solo exista para morir y pasarle la antorcha a Seth. Debe tener contradicciones: su carisma puede ser también imprudencia; su certeza moral, un germen del mismo exceso que luego destruye a Seth.</w:t>
      </w:r>
    </w:p>
    <w:p>
      <w:pPr>
        <w:spacing w:before="280" w:after="80"/>
      </w:pPr>
      <w:r>
        <w:rPr>
          <w:b/>
          <w:color w:val="202833"/>
          <w:sz w:val="30"/>
        </w:rPr>
        <w:t>21. Retroalimentación para la memoria de trabajo</w:t>
      </w:r>
    </w:p>
    <w:p>
      <w:r>
        <w:t>Reglas de prioridad al retomar el proyecto:</w:t>
      </w:r>
    </w:p>
    <w:p>
      <w:pPr>
        <w:ind w:left="432"/>
      </w:pPr>
      <w:r>
        <w:t xml:space="preserve">•  </w:t>
      </w:r>
      <w:r>
        <w:t>No convertir propuestas en canon sin aprobación clara del autor.</w:t>
      </w:r>
    </w:p>
    <w:p>
      <w:pPr>
        <w:ind w:left="432"/>
      </w:pPr>
      <w:r>
        <w:t xml:space="preserve">•  </w:t>
      </w:r>
      <w:r>
        <w:t>Mantener separados canon, dirección preferida, propuesta, pregunta abierta y conflicto de continuidad.</w:t>
      </w:r>
    </w:p>
    <w:p>
      <w:pPr>
        <w:ind w:left="432"/>
      </w:pPr>
      <w:r>
        <w:t xml:space="preserve">•  </w:t>
      </w:r>
      <w:r>
        <w:t xml:space="preserve">Respetar la estructura de cinco actos y el título </w:t>
      </w:r>
      <w:r>
        <w:rPr>
          <w:b/>
        </w:rPr>
        <w:t>Silent Ashes</w:t>
      </w:r>
      <w:r>
        <w:t>.</w:t>
      </w:r>
    </w:p>
    <w:p>
      <w:pPr>
        <w:ind w:left="432"/>
      </w:pPr>
      <w:r>
        <w:t xml:space="preserve">•  </w:t>
      </w:r>
      <w:r>
        <w:t xml:space="preserve">Usar </w:t>
      </w:r>
      <w:r>
        <w:rPr>
          <w:b/>
        </w:rPr>
        <w:t>Seth</w:t>
      </w:r>
      <w:r>
        <w:t xml:space="preserve"> (no «Sett») y </w:t>
      </w:r>
      <w:r>
        <w:rPr>
          <w:b/>
        </w:rPr>
        <w:t>Magnus</w:t>
      </w:r>
      <w:r>
        <w:t xml:space="preserve"> como nombres fijos.</w:t>
      </w:r>
    </w:p>
    <w:p>
      <w:pPr>
        <w:ind w:left="432"/>
      </w:pPr>
      <w:r>
        <w:t xml:space="preserve">•  </w:t>
      </w:r>
      <w:r>
        <w:rPr>
          <w:b/>
        </w:rPr>
        <w:t>Veridia</w:t>
      </w:r>
      <w:r>
        <w:t xml:space="preserve"> = continente; </w:t>
      </w:r>
      <w:r>
        <w:rPr>
          <w:b/>
        </w:rPr>
        <w:t>Adoral</w:t>
      </w:r>
      <w:r>
        <w:t xml:space="preserve"> = capital. Nunca «Aldoria» para la capital.</w:t>
      </w:r>
    </w:p>
    <w:p>
      <w:pPr>
        <w:ind w:left="432"/>
      </w:pPr>
      <w:r>
        <w:t xml:space="preserve">•  </w:t>
      </w:r>
      <w:r>
        <w:t>Hope y Eloy ya son amigos antes del acto I y deben estar juntos en Adoral al comenzar el asalto.</w:t>
      </w:r>
    </w:p>
    <w:p>
      <w:pPr>
        <w:ind w:left="432"/>
      </w:pPr>
      <w:r>
        <w:t xml:space="preserve">•  </w:t>
      </w:r>
      <w:r>
        <w:rPr>
          <w:b/>
        </w:rPr>
        <w:t>Magnus</w:t>
      </w:r>
      <w:r>
        <w:t xml:space="preserve"> (príncipe bastardo) ≠ </w:t>
      </w:r>
      <w:r>
        <w:rPr>
          <w:b/>
        </w:rPr>
        <w:t>Seth</w:t>
      </w:r>
      <w:r>
        <w:t>. Magnus es «Príncipe del Barro», muere y encarga a Seth liberar Adoral; de ahí «Rey del Barro».</w:t>
      </w:r>
    </w:p>
    <w:p>
      <w:pPr>
        <w:ind w:left="432"/>
      </w:pPr>
      <w:r>
        <w:t xml:space="preserve">•  </w:t>
      </w:r>
      <w:r>
        <w:t>El Clérigo aparece formalmente en el acto IV; nadie sabe qué ocurrió con Seth tras su captura.</w:t>
      </w:r>
    </w:p>
    <w:p>
      <w:pPr>
        <w:ind w:left="432"/>
      </w:pPr>
      <w:r>
        <w:t xml:space="preserve">•  </w:t>
      </w:r>
      <w:r>
        <w:t>El final sugiere el reinicio sin explicar el ciclo ni revelar a los Vigilantes.</w:t>
      </w:r>
    </w:p>
    <w:p>
      <w:pPr>
        <w:ind w:left="432"/>
      </w:pPr>
      <w:r>
        <w:t xml:space="preserve">•  </w:t>
      </w:r>
      <w:r>
        <w:t>Criticar ideas y señalar contradicciones, sobre todo las que afecten a motivación o causalidad del final.</w:t>
      </w:r>
    </w:p>
    <w:p>
      <w:pPr>
        <w:spacing w:before="280" w:after="80"/>
      </w:pPr>
      <w:r>
        <w:rPr>
          <w:b/>
          <w:color w:val="202833"/>
          <w:sz w:val="30"/>
        </w:rPr>
        <w:t>22. Registro de cambios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B3440"/>
          </w:tcPr>
          <w:p>
            <w:r/>
            <w:r>
              <w:rPr>
                <w:b/>
                <w:color w:val="FFFFFF"/>
              </w:rPr>
              <w:t>Fecha / contexto</w:t>
            </w:r>
          </w:p>
        </w:tc>
        <w:tc>
          <w:tcPr>
            <w:tcW w:type="dxa" w:w="2880"/>
            <w:shd w:val="clear" w:fill="2B3440"/>
          </w:tcPr>
          <w:p>
            <w:r/>
            <w:r>
              <w:rPr>
                <w:b/>
                <w:color w:val="FFFFFF"/>
              </w:rPr>
              <w:t>Actualización</w:t>
            </w:r>
          </w:p>
        </w:tc>
        <w:tc>
          <w:tcPr>
            <w:tcW w:type="dxa" w:w="2880"/>
            <w:shd w:val="clear" w:fill="2B3440"/>
          </w:tcPr>
          <w:p>
            <w:r/>
            <w:r>
              <w:rPr>
                <w:b/>
                <w:color w:val="FFFFFF"/>
              </w:rPr>
              <w:t>Efecto</w:t>
            </w:r>
          </w:p>
        </w:tc>
      </w:tr>
      <w:tr>
        <w:tc>
          <w:tcPr>
            <w:tcW w:type="dxa" w:w="2880"/>
          </w:tcPr>
          <w:p>
            <w:r/>
            <w:r>
              <w:t>Primer desarrollo</w:t>
            </w:r>
          </w:p>
        </w:tc>
        <w:tc>
          <w:tcPr>
            <w:tcW w:type="dxa" w:w="2880"/>
          </w:tcPr>
          <w:p>
            <w:r/>
            <w:r>
              <w:t>Tesis del amor que justifica crímenes; ciclos; olvido; ceniza; Vigilantes; arcos de Seth, Iliana; política de Adoral.</w:t>
            </w:r>
          </w:p>
        </w:tc>
        <w:tc>
          <w:tcPr>
            <w:tcW w:type="dxa" w:w="2880"/>
          </w:tcPr>
          <w:p>
            <w:r/>
            <w:r>
              <w:t>Base del mundo y el argumento.</w:t>
            </w:r>
          </w:p>
        </w:tc>
      </w:tr>
      <w:tr>
        <w:tc>
          <w:tcPr>
            <w:tcW w:type="dxa" w:w="2880"/>
          </w:tcPr>
          <w:p>
            <w:r/>
            <w:r>
              <w:t>Desarrollo estructural</w:t>
            </w:r>
          </w:p>
        </w:tc>
        <w:tc>
          <w:tcPr>
            <w:tcW w:type="dxa" w:w="2880"/>
          </w:tcPr>
          <w:p>
            <w:r/>
            <w:r>
              <w:t>Cinco actos; escalada tardía al horror en IV–V.</w:t>
            </w:r>
          </w:p>
        </w:tc>
        <w:tc>
          <w:tcPr>
            <w:tcW w:type="dxa" w:w="2880"/>
          </w:tcPr>
          <w:p>
            <w:r/>
            <w:r>
              <w:t>Sustituye cualquier esquema de cuatro actos.</w:t>
            </w:r>
          </w:p>
        </w:tc>
      </w:tr>
      <w:tr>
        <w:tc>
          <w:tcPr>
            <w:tcW w:type="dxa" w:w="2880"/>
          </w:tcPr>
          <w:p>
            <w:r/>
            <w:r>
              <w:t>Desarrollo de Hope</w:t>
            </w:r>
          </w:p>
        </w:tc>
        <w:tc>
          <w:tcPr>
            <w:tcW w:type="dxa" w:w="2880"/>
          </w:tcPr>
          <w:p>
            <w:r/>
            <w:r>
              <w:t>Crisis de fe; posible diosa; problema de la divinidad.</w:t>
            </w:r>
          </w:p>
        </w:tc>
        <w:tc>
          <w:tcPr>
            <w:tcW w:type="dxa" w:w="2880"/>
          </w:tcPr>
          <w:p>
            <w:r/>
            <w:r>
              <w:t>Dirección preferida, no canon.</w:t>
            </w:r>
          </w:p>
        </w:tc>
      </w:tr>
      <w:tr>
        <w:tc>
          <w:tcPr>
            <w:tcW w:type="dxa" w:w="2880"/>
          </w:tcPr>
          <w:p>
            <w:r/>
            <w:r>
              <w:t>Decisión reciente</w:t>
            </w:r>
          </w:p>
        </w:tc>
        <w:tc>
          <w:tcPr>
            <w:tcW w:type="dxa" w:w="2880"/>
          </w:tcPr>
          <w:p>
            <w:r/>
            <w:r>
              <w:t>Hope y Eloy ya son amigos al inicio; juntos en Adoral al empezar el asalto.</w:t>
            </w:r>
          </w:p>
        </w:tc>
        <w:tc>
          <w:tcPr>
            <w:tcW w:type="dxa" w:w="2880"/>
          </w:tcPr>
          <w:p>
            <w:r/>
            <w:r>
              <w:t>Elimina el «encuentro inicial» del acto II.</w:t>
            </w:r>
          </w:p>
        </w:tc>
      </w:tr>
      <w:tr>
        <w:tc>
          <w:tcPr>
            <w:tcW w:type="dxa" w:w="2880"/>
          </w:tcPr>
          <w:p>
            <w:r/>
            <w:r>
              <w:t>Decisión reciente</w:t>
            </w:r>
          </w:p>
        </w:tc>
        <w:tc>
          <w:tcPr>
            <w:tcW w:type="dxa" w:w="2880"/>
          </w:tcPr>
          <w:p>
            <w:r/>
            <w:r>
              <w:t>Hope conoce al Seth bueno y luego acompaña al Clérigo para que ambos se vuelvan ceniza.</w:t>
            </w:r>
          </w:p>
        </w:tc>
        <w:tc>
          <w:tcPr>
            <w:tcW w:type="dxa" w:w="2880"/>
          </w:tcPr>
          <w:p>
            <w:r/>
            <w:r>
              <w:t>Dirección vigente del final; reconciliar con la idea antigua del estrangulamiento.</w:t>
            </w:r>
          </w:p>
        </w:tc>
      </w:tr>
      <w:tr>
        <w:tc>
          <w:tcPr>
            <w:tcW w:type="dxa" w:w="2880"/>
          </w:tcPr>
          <w:p>
            <w:r/>
            <w:r>
              <w:t>Decisión reciente</w:t>
            </w:r>
          </w:p>
        </w:tc>
        <w:tc>
          <w:tcPr>
            <w:tcW w:type="dxa" w:w="2880"/>
          </w:tcPr>
          <w:p>
            <w:r/>
            <w:r>
              <w:t>Eloy sospecha de Seth; la muerte de Hope precipita su lucha; se une a Iliana y Aldoria.</w:t>
            </w:r>
          </w:p>
        </w:tc>
        <w:tc>
          <w:tcPr>
            <w:tcW w:type="dxa" w:w="2880"/>
          </w:tcPr>
          <w:p>
            <w:r/>
            <w:r>
              <w:t>Su motivación científica y moral debe sostenerse por sí misma.</w:t>
            </w:r>
          </w:p>
        </w:tc>
      </w:tr>
      <w:tr>
        <w:tc>
          <w:tcPr>
            <w:tcW w:type="dxa" w:w="2880"/>
          </w:tcPr>
          <w:p>
            <w:r/>
            <w:r>
              <w:rPr>
                <w:b/>
              </w:rPr>
              <w:t>28 oct 2026 (v0.2)</w:t>
            </w:r>
          </w:p>
        </w:tc>
        <w:tc>
          <w:tcPr>
            <w:tcW w:type="dxa" w:w="2880"/>
          </w:tcPr>
          <w:p>
            <w:r/>
            <w:r>
              <w:rPr>
                <w:b/>
              </w:rPr>
              <w:t>Magnus = quinto protagonista, príncipe bastardo («Príncipe del Barro»), distinto de Seth; muere y encarga a Seth liberar Adoral.</w:t>
            </w:r>
          </w:p>
        </w:tc>
        <w:tc>
          <w:tcPr>
            <w:tcW w:type="dxa" w:w="2880"/>
          </w:tcPr>
          <w:p>
            <w:r/>
            <w:r>
              <w:rPr>
                <w:b/>
              </w:rPr>
              <w:t>Reemplaza la v0.1 (Seth = príncipe). Releer toda la cadena del golpe con Magnus en el centro.</w:t>
            </w:r>
          </w:p>
        </w:tc>
      </w:tr>
      <w:tr>
        <w:tc>
          <w:tcPr>
            <w:tcW w:type="dxa" w:w="2880"/>
          </w:tcPr>
          <w:p>
            <w:r/>
            <w:r>
              <w:rPr>
                <w:b/>
              </w:rPr>
              <w:t>28 oct 2026 (v0.2)</w:t>
            </w:r>
          </w:p>
        </w:tc>
        <w:tc>
          <w:tcPr>
            <w:tcW w:type="dxa" w:w="2880"/>
          </w:tcPr>
          <w:p>
            <w:r/>
            <w:r>
              <w:rPr>
                <w:b/>
              </w:rPr>
              <w:t>Veridia = continente; Adoral = capital. Zortash = primer humano que documentó la magia.</w:t>
            </w:r>
          </w:p>
        </w:tc>
        <w:tc>
          <w:tcPr>
            <w:tcW w:type="dxa" w:w="2880"/>
          </w:tcPr>
          <w:p>
            <w:r/>
            <w:r>
              <w:rPr>
                <w:b/>
              </w:rPr>
              <w:t>Corrige «Aldoria» como capital en el manuscrito.</w:t>
            </w:r>
          </w:p>
        </w:tc>
      </w:tr>
      <w:tr>
        <w:tc>
          <w:tcPr>
            <w:tcW w:type="dxa" w:w="2880"/>
          </w:tcPr>
          <w:p>
            <w:r/>
            <w:r>
              <w:rPr>
                <w:b/>
              </w:rPr>
              <w:t>28 oct 2026 (v0.2)</w:t>
            </w:r>
          </w:p>
        </w:tc>
        <w:tc>
          <w:tcPr>
            <w:tcW w:type="dxa" w:w="2880"/>
          </w:tcPr>
          <w:p>
            <w:r/>
            <w:r>
              <w:rPr>
                <w:b/>
              </w:rPr>
              <w:t>Integrados los datos del manuscrito del acto I: Gareth, Bron, Yiel, relicario, ave, hermana superiora, rey Darius, Jerah, Edwyn/Misael/Aldair, urraca.</w:t>
            </w:r>
          </w:p>
        </w:tc>
        <w:tc>
          <w:tcPr>
            <w:tcW w:type="dxa" w:w="2880"/>
          </w:tcPr>
          <w:p>
            <w:r/>
            <w:r>
              <w:rPr>
                <w:b/>
              </w:rPr>
              <w:t>Nuevas entradas de personajes y worldbuilding.</w:t>
            </w:r>
          </w:p>
        </w:tc>
      </w:tr>
      <w:tr>
        <w:tc>
          <w:tcPr>
            <w:tcW w:type="dxa" w:w="2880"/>
          </w:tcPr>
          <w:p>
            <w:r/>
            <w:r>
              <w:rPr>
                <w:b/>
              </w:rPr>
              <w:t>30 oct 2026 (v0.3)</w:t>
            </w:r>
          </w:p>
        </w:tc>
        <w:tc>
          <w:tcPr>
            <w:tcW w:type="dxa" w:w="2880"/>
          </w:tcPr>
          <w:p>
            <w:r/>
            <w:r>
              <w:rPr>
                <w:b/>
              </w:rPr>
              <w:t>Sistema de magia canonizado: la magia obedece a quien COMPRENDE; usarla consume la comprensión (precio = razones/destrezas, no recuerdos sueltos). Tomos = comprensión enlatada. Guerra Rúnica + tabú. Ciudadela = eruditos que forman maestres.</w:t>
            </w:r>
          </w:p>
        </w:tc>
        <w:tc>
          <w:tcPr>
            <w:tcW w:type="dxa" w:w="2880"/>
          </w:tcPr>
          <w:p>
            <w:r/>
            <w:r>
              <w:rPr>
                <w:b/>
              </w:rPr>
              <w:t>Define magia, caída de Seth (olvida sus razones → Clérigo) y conexión con el olvido/ciclos. §4 reescrita.</w:t>
            </w:r>
          </w:p>
        </w:tc>
      </w:tr>
      <w:tr>
        <w:tc>
          <w:tcPr>
            <w:tcW w:type="dxa" w:w="2880"/>
          </w:tcPr>
          <w:p>
            <w:r/>
            <w:r>
              <w:rPr>
                <w:b/>
              </w:rPr>
              <w:t>30 oct 2026 (v0.3)</w:t>
            </w:r>
          </w:p>
        </w:tc>
        <w:tc>
          <w:tcPr>
            <w:tcW w:type="dxa" w:w="2880"/>
          </w:tcPr>
          <w:p>
            <w:r/>
            <w:r>
              <w:rPr>
                <w:b/>
              </w:rPr>
              <w:t>Molde de capítulos: 5×3 = 15 caps., ~20k c/u, ~300k total; cada cap. ≥1 POV por protagonista; POV «Adoral» (rey) separado de «Magnus»; entrelazado con cortes. Guerra civil: se cimenta en Acto I cap. 3, estalla en Acto II cap. 1.</w:t>
            </w:r>
          </w:p>
        </w:tc>
        <w:tc>
          <w:tcPr>
            <w:tcW w:type="dxa" w:w="2880"/>
          </w:tcPr>
          <w:p>
            <w:r/>
            <w:r>
              <w:rPr>
                <w:b/>
              </w:rPr>
              <w:t>§16 ampliada. La «v2» del manuscrito pasa a ser el borrador del Capítulo 1.</w:t>
            </w:r>
          </w:p>
        </w:tc>
      </w:tr>
      <w:tr>
        <w:tc>
          <w:tcPr>
            <w:tcW w:type="dxa" w:w="2880"/>
          </w:tcPr>
          <w:p>
            <w:r/>
            <w:r>
              <w:rPr>
                <w:b/>
              </w:rPr>
              <w:t>30 oct 2026 (v0.3)</w:t>
            </w:r>
          </w:p>
        </w:tc>
        <w:tc>
          <w:tcPr>
            <w:tcW w:type="dxa" w:w="2880"/>
          </w:tcPr>
          <w:p>
            <w:r/>
            <w:r>
              <w:rPr>
                <w:b/>
              </w:rPr>
              <w:t>Carta de traslado de Eloy a la Ciudadela: Acto I, Capítulo 2 (no en el 1).</w:t>
            </w:r>
          </w:p>
        </w:tc>
        <w:tc>
          <w:tcPr>
            <w:tcW w:type="dxa" w:w="2880"/>
          </w:tcPr>
          <w:p>
            <w:r/>
            <w:r>
              <w:rPr>
                <w:b/>
              </w:rPr>
              <w:t>El POV de Eloy en el cap. 1 cierra solo con la anomalía del relicario.</w:t>
            </w:r>
          </w:p>
        </w:tc>
      </w:tr>
      <w:tr>
        <w:tc>
          <w:tcPr>
            <w:tcW w:type="dxa" w:w="2880"/>
          </w:tcPr>
          <w:p>
            <w:r/>
            <w:r>
              <w:rPr>
                <w:b/>
              </w:rPr>
              <w:t>31 oct 2026 (v0.5)</w:t>
            </w:r>
          </w:p>
        </w:tc>
        <w:tc>
          <w:tcPr>
            <w:tcW w:type="dxa" w:w="2880"/>
          </w:tcPr>
          <w:p>
            <w:r/>
            <w:r>
              <w:rPr>
                <w:b/>
              </w:rPr>
              <w:t>Planificación del Acto I, Capítulo 2.</w:t>
            </w:r>
            <w:r>
              <w:t xml:space="preserve"> Escaleta de 6 POV reordenados (Eloy → Magnus → Iliana → Adoral → Seth → Hope) con cortes de tensión.</w:t>
            </w:r>
          </w:p>
        </w:tc>
        <w:tc>
          <w:tcPr>
            <w:tcW w:type="dxa" w:w="2880"/>
          </w:tcPr>
          <w:p>
            <w:r/>
            <w:r>
              <w:rPr>
                <w:b/>
              </w:rPr>
              <w:t>Nuevo archivo `manuscrito/cap-2-escaleta.md`. Base para redactar la prosa.</w:t>
            </w:r>
          </w:p>
        </w:tc>
      </w:tr>
      <w:tr>
        <w:tc>
          <w:tcPr>
            <w:tcW w:type="dxa" w:w="2880"/>
          </w:tcPr>
          <w:p>
            <w:r/>
            <w:r>
              <w:rPr>
                <w:b/>
              </w:rPr>
              <w:t>31 oct 2026 (v0.5)</w:t>
            </w:r>
          </w:p>
        </w:tc>
        <w:tc>
          <w:tcPr>
            <w:tcW w:type="dxa" w:w="2880"/>
          </w:tcPr>
          <w:p>
            <w:r/>
            <w:r>
              <w:rPr>
                <w:b/>
              </w:rPr>
              <w:t>Encuentro Seth–Iliana adelantado al Acto I Cap. 2</w:t>
            </w:r>
            <w:r>
              <w:t xml:space="preserve"> (antes Acto II); llegada/masacre de Mildraugh siguen abriendo el Acto II (opción b). Iliana se lo lleva por </w:t>
            </w:r>
            <w:r>
              <w:rPr>
                <w:b/>
              </w:rPr>
              <w:t>incomprensión</w:t>
            </w:r>
            <w:r>
              <w:t>, no lástima (opción C).</w:t>
            </w:r>
          </w:p>
        </w:tc>
        <w:tc>
          <w:tcPr>
            <w:tcW w:type="dxa" w:w="2880"/>
          </w:tcPr>
          <w:p>
            <w:r/>
            <w:r>
              <w:rPr>
                <w:b/>
              </w:rPr>
              <w:t>§10 reescrita; §8 añade el nombre de Seth.</w:t>
            </w:r>
          </w:p>
        </w:tc>
      </w:tr>
      <w:tr>
        <w:tc>
          <w:tcPr>
            <w:tcW w:type="dxa" w:w="2880"/>
          </w:tcPr>
          <w:p>
            <w:r/>
            <w:r>
              <w:rPr>
                <w:b/>
              </w:rPr>
              <w:t>31 oct 2026 (v0.5)</w:t>
            </w:r>
          </w:p>
        </w:tc>
        <w:tc>
          <w:tcPr>
            <w:tcW w:type="dxa" w:w="2880"/>
          </w:tcPr>
          <w:p>
            <w:r/>
            <w:r>
              <w:rPr>
                <w:b/>
              </w:rPr>
              <w:t>Hijos de la Horca canonizados:</w:t>
            </w:r>
            <w:r>
              <w:t xml:space="preserve"> secta ritual (ref. Crossed con propósito), estandarte del ahorcado con cordón umbilical. </w:t>
            </w:r>
            <w:r>
              <w:rPr>
                <w:b/>
              </w:rPr>
              <w:t>Nombre de Seth:</w:t>
            </w:r>
            <w:r>
              <w:t xml:space="preserve"> despierta sabiéndolo y rectifica a Iliana (sin romper amnesia).</w:t>
            </w:r>
          </w:p>
        </w:tc>
        <w:tc>
          <w:tcPr>
            <w:tcW w:type="dxa" w:w="2880"/>
          </w:tcPr>
          <w:p>
            <w:r/>
            <w:r>
              <w:rPr>
                <w:b/>
              </w:rPr>
              <w:t>§6 bis nueva; §8 ampliada.</w:t>
            </w:r>
          </w:p>
        </w:tc>
      </w:tr>
      <w:tr>
        <w:tc>
          <w:tcPr>
            <w:tcW w:type="dxa" w:w="2880"/>
          </w:tcPr>
          <w:p>
            <w:r/>
            <w:r>
              <w:rPr>
                <w:b/>
              </w:rPr>
              <w:t>31 oct 2026 (v0.5)</w:t>
            </w:r>
          </w:p>
        </w:tc>
        <w:tc>
          <w:tcPr>
            <w:tcW w:type="dxa" w:w="2880"/>
          </w:tcPr>
          <w:p>
            <w:r/>
            <w:r>
              <w:rPr>
                <w:b/>
              </w:rPr>
              <w:t>Red de trata: convento + Aurelvar + Hijos de la Horca.</w:t>
            </w:r>
            <w:r>
              <w:t xml:space="preserve"> Desaparecen chicas del convento; Mildraugh se arrasa como </w:t>
            </w:r>
            <w:r>
              <w:rPr>
                <w:b/>
              </w:rPr>
              <w:t>encubrimiento</w:t>
            </w:r>
            <w:r>
              <w:t xml:space="preserve"> (no por impago).</w:t>
            </w:r>
          </w:p>
        </w:tc>
        <w:tc>
          <w:tcPr>
            <w:tcW w:type="dxa" w:w="2880"/>
          </w:tcPr>
          <w:p>
            <w:r/>
            <w:r>
              <w:rPr>
                <w:b/>
              </w:rPr>
              <w:t>§11 ampliada; §6 bis.</w:t>
            </w:r>
          </w:p>
        </w:tc>
      </w:tr>
      <w:tr>
        <w:tc>
          <w:tcPr>
            <w:tcW w:type="dxa" w:w="2880"/>
          </w:tcPr>
          <w:p>
            <w:r/>
            <w:r>
              <w:rPr>
                <w:b/>
              </w:rPr>
              <w:t>31 oct 2026 (v0.5)</w:t>
            </w:r>
          </w:p>
        </w:tc>
        <w:tc>
          <w:tcPr>
            <w:tcW w:type="dxa" w:w="2880"/>
          </w:tcPr>
          <w:p>
            <w:r/>
            <w:r>
              <w:rPr>
                <w:b/>
              </w:rPr>
              <w:t>Decisión del rey Darius (Cap. 2)</w:t>
            </w:r>
            <w:r>
              <w:t xml:space="preserve"> que aprieta a las tres casas → acelera el magnicidio (Cap. 3) y el repliegue de Aurelvar.</w:t>
            </w:r>
          </w:p>
        </w:tc>
        <w:tc>
          <w:tcPr>
            <w:tcW w:type="dxa" w:w="2880"/>
          </w:tcPr>
          <w:p>
            <w:r/>
            <w:r>
              <w:rPr>
                <w:b/>
              </w:rPr>
              <w:t>§5 ampliada (nueva subsección).</w:t>
            </w:r>
          </w:p>
        </w:tc>
      </w:tr>
      <w:tr>
        <w:tc>
          <w:tcPr>
            <w:tcW w:type="dxa" w:w="2880"/>
          </w:tcPr>
          <w:p>
            <w:r/>
            <w:r>
              <w:rPr>
                <w:b/>
              </w:rPr>
              <w:t>31 oct 2026 (v0.5)</w:t>
            </w:r>
          </w:p>
        </w:tc>
        <w:tc>
          <w:tcPr>
            <w:tcW w:type="dxa" w:w="2880"/>
          </w:tcPr>
          <w:p>
            <w:r/>
            <w:r>
              <w:rPr>
                <w:b/>
              </w:rPr>
              <w:t>Medida del rey fijada: (a) auditoría de rutas/finanzas + (c) concesión a presos/Barro.</w:t>
            </w:r>
            <w:r>
              <w:t xml:space="preserve"> Darius = rey del pueblo; su acto moral es su sentencia (muerte = shock en Cap. 3). Grafía </w:t>
            </w:r>
            <w:r>
              <w:rPr>
                <w:b/>
              </w:rPr>
              <w:t>Burdoun</w:t>
            </w:r>
            <w:r>
              <w:t xml:space="preserve"> confirmada (manuscrito ya consistente).</w:t>
            </w:r>
          </w:p>
        </w:tc>
        <w:tc>
          <w:tcPr>
            <w:tcW w:type="dxa" w:w="2880"/>
          </w:tcPr>
          <w:p>
            <w:r/>
            <w:r>
              <w:rPr>
                <w:b/>
              </w:rPr>
              <w:t>§5 ampliada; §19 y §5 limpian la pregunta de grafía.</w:t>
            </w:r>
          </w:p>
        </w:tc>
      </w:tr>
      <w:tr>
        <w:tc>
          <w:tcPr>
            <w:tcW w:type="dxa" w:w="2880"/>
          </w:tcPr>
          <w:p>
            <w:r/>
            <w:r>
              <w:rPr>
                <w:b/>
              </w:rPr>
              <w:t>31 oct 2026 (v0.5)</w:t>
            </w:r>
          </w:p>
        </w:tc>
        <w:tc>
          <w:tcPr>
            <w:tcW w:type="dxa" w:w="2880"/>
          </w:tcPr>
          <w:p>
            <w:r/>
            <w:r>
              <w:rPr>
                <w:b/>
              </w:rPr>
              <w:t>Fuga de Magnus reescrita:</w:t>
            </w:r>
            <w:r>
              <w:t xml:space="preserve"> runa por entregas </w:t>
            </w:r>
            <w:r>
              <w:rPr>
                <w:b/>
              </w:rPr>
              <w:t>en las comidas</w:t>
            </w:r>
            <w:r>
              <w:t xml:space="preserve"> durante un </w:t>
            </w:r>
            <w:r>
              <w:rPr>
                <w:b/>
              </w:rPr>
              <w:t>time skip &lt;2 semanas</w:t>
            </w:r>
            <w:r>
              <w:t xml:space="preserve"> (Cap. 2); Magnus comprende y </w:t>
            </w:r>
            <w:r>
              <w:rPr>
                <w:b/>
              </w:rPr>
              <w:t>se talla la runa en ambas palmas con las uñas</w:t>
            </w:r>
            <w:r>
              <w:t xml:space="preserve">; la fuga (Cap. 3) se </w:t>
            </w:r>
            <w:r>
              <w:rPr>
                <w:b/>
              </w:rPr>
              <w:t>dispara con la muerte del padre</w:t>
            </w:r>
            <w:r>
              <w:t xml:space="preserve"> (duelo/furia), no por «runa lista».</w:t>
            </w:r>
          </w:p>
        </w:tc>
        <w:tc>
          <w:tcPr>
            <w:tcW w:type="dxa" w:w="2880"/>
          </w:tcPr>
          <w:p>
            <w:r/>
            <w:r>
              <w:rPr>
                <w:b/>
              </w:rPr>
              <w:t>§9 (fuga) reescrita.</w:t>
            </w:r>
          </w:p>
        </w:tc>
      </w:tr>
      <w:tr>
        <w:tc>
          <w:tcPr>
            <w:tcW w:type="dxa" w:w="2880"/>
          </w:tcPr>
          <w:p>
            <w:r/>
            <w:r>
              <w:rPr>
                <w:b/>
              </w:rPr>
              <w:t>31 oct 2026 (v0.5)</w:t>
            </w:r>
          </w:p>
        </w:tc>
        <w:tc>
          <w:tcPr>
            <w:tcW w:type="dxa" w:w="2880"/>
          </w:tcPr>
          <w:p>
            <w:r/>
            <w:r>
              <w:rPr>
                <w:b/>
              </w:rPr>
              <w:t>Última conversación padre-hijo (Cap. 2), 100% desde el POV de Magnus:</w:t>
            </w:r>
            <w:r>
              <w:t xml:space="preserve"> Darius le demuestra amor con actos (le cuenta sus medidas), sin nombrar el parentesco; Magnus hace las paces en silencio. El POV de Adoral muestra solo el entorno reaccionando.</w:t>
            </w:r>
          </w:p>
        </w:tc>
        <w:tc>
          <w:tcPr>
            <w:tcW w:type="dxa" w:w="2880"/>
          </w:tcPr>
          <w:p>
            <w:r/>
            <w:r>
              <w:rPr>
                <w:b/>
              </w:rPr>
              <w:t>§9 (nueva subsección); §5.</w:t>
            </w:r>
          </w:p>
        </w:tc>
      </w:tr>
      <w:tr>
        <w:tc>
          <w:tcPr>
            <w:tcW w:type="dxa" w:w="2880"/>
          </w:tcPr>
          <w:p>
            <w:r/>
            <w:r>
              <w:rPr>
                <w:b/>
              </w:rPr>
              <w:t>31 oct 2026 (v0.5)</w:t>
            </w:r>
          </w:p>
        </w:tc>
        <w:tc>
          <w:tcPr>
            <w:tcW w:type="dxa" w:w="2880"/>
          </w:tcPr>
          <w:p>
            <w:r/>
            <w:r>
              <w:rPr>
                <w:b/>
              </w:rPr>
              <w:t>Orden de POV del Cap. 2 fijado:</w:t>
            </w:r>
            <w:r>
              <w:t xml:space="preserve"> Eloy → Adoral → Iliana → Hope → Magnus → Seth. Time skip &lt;2 semanas para todos salvo Seth (cae «ahora» en la ruta de Iliana).</w:t>
            </w:r>
          </w:p>
        </w:tc>
        <w:tc>
          <w:tcPr>
            <w:tcW w:type="dxa" w:w="2880"/>
          </w:tcPr>
          <w:p>
            <w:r/>
            <w:r>
              <w:rPr>
                <w:b/>
              </w:rPr>
              <w:t>`manuscrito/cap-2-escaleta.md` actualizada.</w:t>
            </w:r>
          </w:p>
        </w:tc>
      </w:tr>
    </w:tbl>
    <w:p/>
    <w:p>
      <w:pPr>
        <w:spacing w:before="280" w:after="80"/>
      </w:pPr>
      <w:r>
        <w:rPr>
          <w:b/>
          <w:color w:val="202833"/>
          <w:sz w:val="30"/>
        </w:rPr>
        <w:t>Cierre: el principio que debe mantenerse</w:t>
      </w:r>
    </w:p>
    <w:p>
      <w:pPr>
        <w:ind w:left="432"/>
      </w:pPr>
      <w:r>
        <w:rPr>
          <w:i/>
        </w:rPr>
        <w:t>Silent Ashes no trata solo de descubrir qué es la ceniza o quiénes son los Vigilantes. Trata de personas que intentan proteger algo valioso en un mundo cuyas estructuras las empujan a justificar decisiones cada vez más terribles.</w:t>
      </w:r>
    </w:p>
    <w:p>
      <w:r>
        <w:t>Seth puede empezar queriendo salvar a todos y terminar convencido de que el fin justifica cualquier medio. Magnus puede incendiar un orden injusto y, al hacerlo, encender algo que no podrá controlar. Hope puede amar al hombre que conoció y, a la vez, tomar una decisión que no la salva ni lo salva. Eloy puede perseguir la verdad y acabar liderando una lucha que su investigación no le deja controlar. Iliana puede perseguir una identidad y terminar al mando de la institución que la excluyó.</w:t>
      </w:r>
    </w:p>
    <w:p>
      <w:r>
        <w:t>La historia será más fuerte si ninguno de estos caminos cancela a los demás: la política sigue siendo política, la ciencia no resuelve el sentido de la existencia, la fe no garantiza la verdad y el amor no convierte una atrocidad en justicia.</w:t>
      </w:r>
    </w:p>
    <w:p>
      <w:pPr>
        <w:ind w:left="432"/>
      </w:pPr>
      <w:r>
        <w:rPr>
          <w:i/>
        </w:rPr>
        <w:t>RECORDATORIO DE TRABAJO. Todo lo que no esté marcado como CANON CONFIRMADO permanece abierto a revisión. Esta biblia es un mapa para seguir creando, no una jaula para la historia.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