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480"/>
        <w:ind w:firstLine="0"/>
        <w:jc w:val="center"/>
      </w:pPr>
      <w:r>
        <w:rPr>
          <w:b/>
          <w:sz w:val="32"/>
        </w:rPr>
        <w:t>SILENT ASHES — ACTO I · CAPÍTULO 2 (ESCALETA)</w:t>
      </w:r>
    </w:p>
    <w:p>
      <w:pPr>
        <w:spacing w:after="120" w:line="360" w:lineRule="auto"/>
        <w:ind w:firstLine="432"/>
        <w:jc w:val="both"/>
      </w:pPr>
      <w:r>
        <w:t>&lt;div class="meta"&gt;</w:t>
      </w:r>
    </w:p>
    <w:p>
      <w:pPr>
        <w:spacing w:after="120" w:line="360" w:lineRule="auto"/>
        <w:ind w:firstLine="432"/>
        <w:jc w:val="both"/>
      </w:pPr>
      <w:r>
        <w:t>Documento de planificación, no manuscrito. Escaleta POV por POV del Capítulo 2.</w:t>
      </w:r>
    </w:p>
    <w:p>
      <w:pPr>
        <w:spacing w:after="120" w:line="360" w:lineRule="auto"/>
        <w:ind w:firstLine="432"/>
        <w:jc w:val="both"/>
      </w:pPr>
      <w:r>
        <w:t>Estado: aprobada con el autor (31 oct 2026). Base para redactar la prosa.</w:t>
      </w:r>
    </w:p>
    <w:p>
      <w:pPr>
        <w:spacing w:after="120" w:line="360" w:lineRule="auto"/>
        <w:ind w:firstLine="432"/>
        <w:jc w:val="both"/>
      </w:pPr>
      <w:r>
        <w:t>&lt;/div&gt;</w:t>
      </w:r>
    </w:p>
    <w:p>
      <w:pPr>
        <w:spacing w:after="120" w:line="360" w:lineRule="auto"/>
        <w:ind w:firstLine="432"/>
        <w:jc w:val="both"/>
      </w:pPr>
      <w:r>
        <w:t xml:space="preserve">&gt; </w:t>
      </w:r>
      <w:r>
        <w:rPr>
          <w:b/>
        </w:rPr>
        <w:t>Título provisional del capítulo:</w:t>
      </w:r>
      <w:r>
        <w:t xml:space="preserve"> _por definir_ (candidatos: «Lo que el invierno se lleva», «Nombres prestados», «La mano que financia»).</w:t>
      </w:r>
    </w:p>
    <w:p>
      <w:pPr>
        <w:spacing w:before="200" w:after="200"/>
        <w:ind w:firstLine="0"/>
        <w:jc w:val="center"/>
      </w:pPr>
      <w:r>
        <w:t>* * *</w:t>
      </w:r>
    </w:p>
    <w:p>
      <w:pPr>
        <w:spacing w:after="120" w:line="360" w:lineRule="auto"/>
        <w:ind w:firstLine="432"/>
        <w:jc w:val="both"/>
      </w:pPr>
      <w:r>
        <w:t>## 0. Función del capítulo en el Acto I</w:t>
      </w:r>
    </w:p>
    <w:p>
      <w:pPr>
        <w:spacing w:after="120" w:line="360" w:lineRule="auto"/>
        <w:ind w:firstLine="432"/>
        <w:jc w:val="both"/>
      </w:pPr>
      <w:r>
        <w:t xml:space="preserve">El Cap. 2 es el </w:t>
      </w:r>
      <w:r>
        <w:rPr>
          <w:b/>
        </w:rPr>
        <w:t>puente</w:t>
      </w:r>
      <w:r>
        <w:t xml:space="preserve"> entre la presentación coral (Cap. 1) y el estallido de la guerra civil (Cap. 3). Su trabajo dramático es </w:t>
      </w:r>
      <w:r>
        <w:rPr>
          <w:b/>
        </w:rPr>
        <w:t>poner a todos en movimiento</w:t>
      </w:r>
      <w:r>
        <w:t xml:space="preserve"> y tensar las cuerdas que en el Cap. 3 se rompen.</w:t>
      </w:r>
    </w:p>
    <w:p>
      <w:pPr>
        <w:spacing w:after="120" w:line="360" w:lineRule="auto"/>
        <w:ind w:firstLine="432"/>
        <w:jc w:val="both"/>
      </w:pPr>
      <w:r>
        <w:t>Hitos que el capítulo debe cumplir:</w:t>
      </w:r>
    </w:p>
    <w:p>
      <w:pPr>
        <w:spacing w:after="120" w:line="360" w:lineRule="auto"/>
        <w:ind w:firstLine="432"/>
        <w:jc w:val="both"/>
      </w:pPr>
      <w:r>
        <w:t xml:space="preserve">1. </w:t>
      </w:r>
      <w:r>
        <w:rPr>
          <w:b/>
        </w:rPr>
        <w:t>Eloy recibe la carta de traslado a la Ciudadela de Adoral</w:t>
      </w:r>
      <w:r>
        <w:t xml:space="preserve"> (hito fijado por la biblia §16).</w:t>
      </w:r>
    </w:p>
    <w:p>
      <w:pPr>
        <w:spacing w:after="120" w:line="360" w:lineRule="auto"/>
        <w:ind w:firstLine="432"/>
        <w:jc w:val="both"/>
      </w:pPr>
      <w:r>
        <w:t xml:space="preserve">2. </w:t>
      </w:r>
      <w:r>
        <w:rPr>
          <w:b/>
        </w:rPr>
        <w:t>Magnus recibe el segundo trazo de la runa</w:t>
      </w:r>
      <w:r>
        <w:t xml:space="preserve"> (la fuga se consuma en el Cap. 3).</w:t>
      </w:r>
    </w:p>
    <w:p>
      <w:pPr>
        <w:spacing w:after="120" w:line="360" w:lineRule="auto"/>
        <w:ind w:firstLine="432"/>
        <w:jc w:val="both"/>
      </w:pPr>
      <w:r>
        <w:t xml:space="preserve">3. </w:t>
      </w:r>
      <w:r>
        <w:rPr>
          <w:b/>
        </w:rPr>
        <w:t>Encuentro Seth–Iliana</w:t>
      </w:r>
      <w:r>
        <w:t xml:space="preserve"> en la ruta hacia Mildraugh + </w:t>
      </w:r>
      <w:r>
        <w:rPr>
          <w:b/>
        </w:rPr>
        <w:t>asalto de los Hijos de la Horca</w:t>
      </w:r>
      <w:r>
        <w:t xml:space="preserve"> + Iliana herida. (Adelantado aquí desde el Acto II.)</w:t>
      </w:r>
    </w:p>
    <w:p>
      <w:pPr>
        <w:spacing w:after="120" w:line="360" w:lineRule="auto"/>
        <w:ind w:firstLine="432"/>
        <w:jc w:val="both"/>
      </w:pPr>
      <w:r>
        <w:t xml:space="preserve">4. </w:t>
      </w:r>
      <w:r>
        <w:rPr>
          <w:b/>
        </w:rPr>
        <w:t>Adoral:</w:t>
      </w:r>
      <w:r>
        <w:t xml:space="preserve"> el rey Darius toma una </w:t>
      </w:r>
      <w:r>
        <w:rPr>
          <w:b/>
        </w:rPr>
        <w:t>decisión que aprieta a las tres casas</w:t>
      </w:r>
      <w:r>
        <w:t xml:space="preserve"> y acelera la conspiración regicida (que se consuma en el Cap. 3).</w:t>
      </w:r>
    </w:p>
    <w:p>
      <w:pPr>
        <w:spacing w:after="120" w:line="360" w:lineRule="auto"/>
        <w:ind w:firstLine="432"/>
        <w:jc w:val="both"/>
      </w:pPr>
      <w:r>
        <w:t xml:space="preserve">5. </w:t>
      </w:r>
      <w:r>
        <w:rPr>
          <w:b/>
        </w:rPr>
        <w:t>Hope:</w:t>
      </w:r>
      <w:r>
        <w:t xml:space="preserve"> la grieta de fe se ahonda y se siembra la </w:t>
      </w:r>
      <w:r>
        <w:rPr>
          <w:b/>
        </w:rPr>
        <w:t>red de trata</w:t>
      </w:r>
      <w:r>
        <w:t xml:space="preserve"> (convento + Aurelvar + Hijos de la Horca).</w:t>
      </w:r>
    </w:p>
    <w:p>
      <w:pPr>
        <w:spacing w:after="120" w:line="360" w:lineRule="auto"/>
        <w:ind w:firstLine="432"/>
        <w:jc w:val="both"/>
      </w:pPr>
      <w:r>
        <w:t xml:space="preserve">&gt; </w:t>
      </w:r>
      <w:r>
        <w:rPr>
          <w:b/>
        </w:rPr>
        <w:t>División acordada (opción b):</w:t>
      </w:r>
      <w:r>
        <w:t xml:space="preserve"> el Cap. 2 muestra el </w:t>
      </w:r>
      <w:r>
        <w:rPr>
          <w:b/>
        </w:rPr>
        <w:t>inicio del viaje</w:t>
      </w:r>
      <w:r>
        <w:t xml:space="preserve"> de Iliana y el </w:t>
      </w:r>
      <w:r>
        <w:rPr>
          <w:b/>
        </w:rPr>
        <w:t>encuentro con Seth</w:t>
      </w:r>
      <w:r>
        <w:t xml:space="preserve">. La </w:t>
      </w:r>
      <w:r>
        <w:rPr>
          <w:b/>
        </w:rPr>
        <w:t>llegada a Mildraugh y la masacre</w:t>
      </w:r>
      <w:r>
        <w:t xml:space="preserve"> siguen siendo el </w:t>
      </w:r>
      <w:r>
        <w:rPr>
          <w:b/>
        </w:rPr>
        <w:t>arranque del Acto II</w:t>
      </w:r>
      <w:r>
        <w:t>, no de este capítulo.</w:t>
      </w:r>
    </w:p>
    <w:p>
      <w:pPr>
        <w:spacing w:before="200" w:after="200"/>
        <w:ind w:firstLine="0"/>
        <w:jc w:val="center"/>
      </w:pPr>
      <w:r>
        <w:t>* * *</w:t>
      </w:r>
    </w:p>
    <w:p>
      <w:pPr>
        <w:spacing w:after="120" w:line="360" w:lineRule="auto"/>
        <w:ind w:firstLine="432"/>
        <w:jc w:val="both"/>
      </w:pPr>
      <w:r>
        <w:t>## 1. Orden de los POV (con cortes de tensión)</w:t>
      </w:r>
    </w:p>
    <w:p>
      <w:pPr>
        <w:spacing w:after="120" w:line="360" w:lineRule="auto"/>
        <w:ind w:firstLine="432"/>
        <w:jc w:val="both"/>
      </w:pPr>
      <w:r>
        <w:t xml:space="preserve">Mantenemos los 6 POV, reordenados para montar una ola de tensión. La forma: </w:t>
      </w:r>
      <w:r>
        <w:rPr>
          <w:b/>
        </w:rPr>
        <w:t>cálido → semilla política → tensión → respiro político → clímax de acción → cierre emocional.</w:t>
      </w:r>
    </w:p>
    <w:p>
      <w:pPr>
        <w:spacing w:after="120" w:line="360" w:lineRule="auto"/>
        <w:ind w:firstLine="432"/>
        <w:jc w:val="both"/>
      </w:pPr>
      <w:r>
        <w:t>| # | POV | Función | Dónde corta |</w:t>
      </w:r>
    </w:p>
    <w:p>
      <w:pPr>
        <w:spacing w:after="120" w:line="360" w:lineRule="auto"/>
        <w:ind w:firstLine="432"/>
        <w:jc w:val="both"/>
      </w:pPr>
      <w:r>
        <w:t>|---|-----|---------|-------------|</w:t>
      </w:r>
    </w:p>
    <w:p>
      <w:pPr>
        <w:spacing w:after="120" w:line="360" w:lineRule="auto"/>
        <w:ind w:firstLine="432"/>
        <w:jc w:val="both"/>
      </w:pPr>
      <w:r>
        <w:t xml:space="preserve">| 1 | </w:t>
      </w:r>
      <w:r>
        <w:rPr>
          <w:b/>
        </w:rPr>
        <w:t>Eloy</w:t>
      </w:r>
      <w:r>
        <w:t xml:space="preserve"> | Cálido. Llega la carta de traslado. | En la decisión de marcharse, con Hope aún sin saberlo. |</w:t>
      </w:r>
    </w:p>
    <w:p>
      <w:pPr>
        <w:spacing w:after="120" w:line="360" w:lineRule="auto"/>
        <w:ind w:firstLine="432"/>
        <w:jc w:val="both"/>
      </w:pPr>
      <w:r>
        <w:t xml:space="preserve">| 2 | </w:t>
      </w:r>
      <w:r>
        <w:rPr>
          <w:b/>
        </w:rPr>
        <w:t>Magnus</w:t>
      </w:r>
      <w:r>
        <w:t xml:space="preserve"> | Semilla política. Llega el 2º trazo de runa. | En su obsesión por el símbolo que no entiende. |</w:t>
      </w:r>
    </w:p>
    <w:p>
      <w:pPr>
        <w:spacing w:after="120" w:line="360" w:lineRule="auto"/>
        <w:ind w:firstLine="432"/>
        <w:jc w:val="both"/>
      </w:pPr>
      <w:r>
        <w:t xml:space="preserve">| 3 | </w:t>
      </w:r>
      <w:r>
        <w:rPr>
          <w:b/>
        </w:rPr>
        <w:t>Iliana</w:t>
      </w:r>
      <w:r>
        <w:t xml:space="preserve"> | Tensión. Inicio del viaje; sombra política; encuentra a Seth. | Cuando los emboscan (corte en el filo del asalto). |</w:t>
      </w:r>
    </w:p>
    <w:p>
      <w:pPr>
        <w:spacing w:after="120" w:line="360" w:lineRule="auto"/>
        <w:ind w:firstLine="432"/>
        <w:jc w:val="both"/>
      </w:pPr>
      <w:r>
        <w:t xml:space="preserve">| 4 | </w:t>
      </w:r>
      <w:r>
        <w:rPr>
          <w:b/>
        </w:rPr>
        <w:t>Adoral (Darius)</w:t>
      </w:r>
      <w:r>
        <w:t xml:space="preserve"> | Respiro político. El rey aprieta a las casas. | En una amenaza velada / la conspiración en marcha. |</w:t>
      </w:r>
    </w:p>
    <w:p>
      <w:pPr>
        <w:spacing w:after="120" w:line="360" w:lineRule="auto"/>
        <w:ind w:firstLine="432"/>
        <w:jc w:val="both"/>
      </w:pPr>
      <w:r>
        <w:t xml:space="preserve">| 5 | </w:t>
      </w:r>
      <w:r>
        <w:rPr>
          <w:b/>
        </w:rPr>
        <w:t>Seth</w:t>
      </w:r>
      <w:r>
        <w:t xml:space="preserve"> | Clímax de acción. El asalto desde su mirada; Iliana herida; cae protegiéndola. | En la violencia o el apagón de conciencia. |</w:t>
      </w:r>
    </w:p>
    <w:p>
      <w:pPr>
        <w:spacing w:after="120" w:line="360" w:lineRule="auto"/>
        <w:ind w:firstLine="432"/>
        <w:jc w:val="both"/>
      </w:pPr>
      <w:r>
        <w:t xml:space="preserve">| 6 | </w:t>
      </w:r>
      <w:r>
        <w:rPr>
          <w:b/>
        </w:rPr>
        <w:t>Hope</w:t>
      </w:r>
      <w:r>
        <w:t xml:space="preserve"> | Cierre íntimo. Grieta de fe + siembra de la trata. | Melancólico; empuja a ambos hacia Adoral. Prepara el Acto II. |</w:t>
      </w:r>
    </w:p>
    <w:p>
      <w:pPr>
        <w:spacing w:after="120" w:line="360" w:lineRule="auto"/>
        <w:ind w:firstLine="432"/>
        <w:jc w:val="both"/>
      </w:pPr>
      <w:r>
        <w:t xml:space="preserve">&gt; </w:t>
      </w:r>
      <w:r>
        <w:rPr>
          <w:b/>
        </w:rPr>
        <w:t>Técnica de entrelazado:</w:t>
      </w:r>
      <w:r>
        <w:t xml:space="preserve"> el corte de Iliana (3) en el filo del asalto se </w:t>
      </w:r>
      <w:r>
        <w:rPr>
          <w:b/>
        </w:rPr>
        <w:t>retoma</w:t>
      </w:r>
      <w:r>
        <w:t xml:space="preserve"> desde dentro en el POV de Seth (5). Entre medias, el respiro de Adoral (4) estira la tensión. El lector pasa el asalto esperándolo, luego lo vive por otros ojos.</w:t>
      </w:r>
    </w:p>
    <w:p>
      <w:pPr>
        <w:spacing w:before="200" w:after="200"/>
        <w:ind w:firstLine="0"/>
        <w:jc w:val="center"/>
      </w:pPr>
      <w:r>
        <w:t>* * *</w:t>
      </w:r>
    </w:p>
    <w:p>
      <w:pPr>
        <w:spacing w:after="120" w:line="360" w:lineRule="auto"/>
        <w:ind w:firstLine="432"/>
        <w:jc w:val="both"/>
      </w:pPr>
      <w:r>
        <w:t>## 2. Desglose POV por POV</w:t>
      </w:r>
    </w:p>
    <w:p>
      <w:pPr>
        <w:spacing w:after="120" w:line="360" w:lineRule="auto"/>
        <w:ind w:firstLine="432"/>
        <w:jc w:val="both"/>
      </w:pPr>
      <w:r>
        <w:t>### POV 1 — ELOY · «la carta»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Objetivo del POV:</w:t>
      </w:r>
      <w:r>
        <w:t xml:space="preserve"> entregar el hito de la carta de traslado y convertirlo en conflicto emocional (irse = dejar Mildraugh, dejar a Hope, dejar a Gareth).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Beats:</w:t>
      </w:r>
    </w:p>
    <w:p>
      <w:pPr>
        <w:spacing w:after="120" w:line="360" w:lineRule="auto"/>
        <w:ind w:firstLine="432"/>
        <w:jc w:val="both"/>
      </w:pPr>
      <w:r>
        <w:t xml:space="preserve">  1. Vida cotidiana en el taller/casa (Bron y Yiel presentes; calor de hogar — contraste con lo que viene). </w:t>
      </w:r>
      <w:r>
        <w:rPr>
          <w:i/>
        </w:rPr>
        <w:t>El invierno no era indulgente.</w:t>
      </w:r>
    </w:p>
    <w:p>
      <w:pPr>
        <w:spacing w:after="120" w:line="360" w:lineRule="auto"/>
        <w:ind w:firstLine="432"/>
        <w:jc w:val="both"/>
      </w:pPr>
      <w:r>
        <w:t xml:space="preserve">  2. Llega la </w:t>
      </w:r>
      <w:r>
        <w:rPr>
          <w:b/>
        </w:rPr>
        <w:t>carta sellada de la Ciudadela</w:t>
      </w:r>
      <w:r>
        <w:t xml:space="preserve"> (el mismo tipo de sello que Iliana lleva en su misión — eco mudo que el lector puede captar, los personajes no).</w:t>
      </w:r>
    </w:p>
    <w:p>
      <w:pPr>
        <w:spacing w:after="120" w:line="360" w:lineRule="auto"/>
        <w:ind w:firstLine="432"/>
        <w:jc w:val="both"/>
      </w:pPr>
      <w:r>
        <w:t xml:space="preserve">  3. Reacción de Gareth: orgullo y aprensión. El maestre sabe lo que la Ciudadela hace con las mentes que comprenden demasiado.</w:t>
      </w:r>
    </w:p>
    <w:p>
      <w:pPr>
        <w:spacing w:after="120" w:line="360" w:lineRule="auto"/>
        <w:ind w:firstLine="432"/>
        <w:jc w:val="both"/>
      </w:pPr>
      <w:r>
        <w:t xml:space="preserve">  4. Eloy quiere ir — no por honor, por </w:t>
      </w:r>
      <w:r>
        <w:rPr>
          <w:b/>
        </w:rPr>
        <w:t>la respuesta</w:t>
      </w:r>
      <w:r>
        <w:t>: en la Ciudadela están los archivos, la verdad que persigue desde la anomalía del relicario.</w:t>
      </w:r>
    </w:p>
    <w:p>
      <w:pPr>
        <w:spacing w:after="120" w:line="360" w:lineRule="auto"/>
        <w:ind w:firstLine="432"/>
        <w:jc w:val="both"/>
      </w:pPr>
      <w:r>
        <w:t xml:space="preserve">  5. El coste: Hope. Decide no decírselo aún / no sabe cómo.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Corte:</w:t>
      </w:r>
      <w:r>
        <w:t xml:space="preserve"> la decisión tomada en silencio, la carta guardada. Hope todavía no lo sabe.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Siembra:</w:t>
      </w:r>
      <w:r>
        <w:t xml:space="preserve"> sello de la Ciudadela (= misión de Iliana); la pulsión de Eloy por la verdad prohibida.</w:t>
      </w:r>
    </w:p>
    <w:p>
      <w:pPr>
        <w:spacing w:after="120" w:line="360" w:lineRule="auto"/>
        <w:ind w:firstLine="432"/>
        <w:jc w:val="both"/>
      </w:pPr>
      <w:r>
        <w:t>### POV 2 — MAGNUS · «el segundo trazo»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Objetivo del POV:</w:t>
      </w:r>
      <w:r>
        <w:t xml:space="preserve"> avanzar la fuga (2º trazo) y profundizar su método político (sembrar, escuchar, no pedir permiso).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Beats:</w:t>
      </w:r>
    </w:p>
    <w:p>
      <w:pPr>
        <w:spacing w:after="120" w:line="360" w:lineRule="auto"/>
        <w:ind w:firstLine="432"/>
        <w:jc w:val="both"/>
      </w:pPr>
      <w:r>
        <w:t xml:space="preserve">  1. La rutina de la celda; lo que Magnus cuenta para «observar algo sin que otro decida qué significa».</w:t>
      </w:r>
    </w:p>
    <w:p>
      <w:pPr>
        <w:spacing w:after="120" w:line="360" w:lineRule="auto"/>
        <w:ind w:firstLine="432"/>
        <w:jc w:val="both"/>
      </w:pPr>
      <w:r>
        <w:t xml:space="preserve">  2. Llega el </w:t>
      </w:r>
      <w:r>
        <w:rPr>
          <w:b/>
        </w:rPr>
        <w:t>segundo papel anónimo</w:t>
      </w:r>
      <w:r>
        <w:t xml:space="preserve"> con un trazo nuevo. El símbolo empieza a insinuar una forma; aún no tiene sentido, pero ya </w:t>
      </w:r>
      <w:r>
        <w:rPr>
          <w:b/>
        </w:rPr>
        <w:t>no puede dejar de mirarlo</w:t>
      </w:r>
      <w:r>
        <w:t xml:space="preserve"> (eco deliberado con la anomalía del relicario de Eloy).</w:t>
      </w:r>
    </w:p>
    <w:p>
      <w:pPr>
        <w:spacing w:after="120" w:line="360" w:lineRule="auto"/>
        <w:ind w:firstLine="432"/>
        <w:jc w:val="both"/>
      </w:pPr>
      <w:r>
        <w:t xml:space="preserve">  3. Interacción con el guardia de la cicatriz: Magnus planta otra semilla.</w:t>
      </w:r>
    </w:p>
    <w:p>
      <w:pPr>
        <w:spacing w:after="120" w:line="360" w:lineRule="auto"/>
        <w:ind w:firstLine="432"/>
        <w:jc w:val="both"/>
      </w:pPr>
      <w:r>
        <w:t xml:space="preserve">  4. Chispa política: algo que oye (rumor del consejo, del descontento en los barrios) le confirma que el reino se tensa.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Corte:</w:t>
      </w:r>
      <w:r>
        <w:t xml:space="preserve"> Magnus memoriza el trazo; la promesa interna de no volver a pedir permiso para cambiar el mundo.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Siembra:</w:t>
      </w:r>
      <w:r>
        <w:t xml:space="preserve"> la runa por entregas; el Vidente mueve el hilo (oculto al lector).</w:t>
      </w:r>
    </w:p>
    <w:p>
      <w:pPr>
        <w:spacing w:after="120" w:line="360" w:lineRule="auto"/>
        <w:ind w:firstLine="432"/>
        <w:jc w:val="both"/>
      </w:pPr>
      <w:r>
        <w:t>### POV 3 — ILIANA · «la escolta»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Objetivo del POV:</w:t>
      </w:r>
      <w:r>
        <w:t xml:space="preserve"> inicio del viaje, sombra política de la misión, y el encuentro con Seth. </w:t>
      </w:r>
      <w:r>
        <w:rPr>
          <w:b/>
        </w:rPr>
        <w:t>No</w:t>
      </w:r>
      <w:r>
        <w:t xml:space="preserve"> es compasión: es un encuentro entre dos desconocidos en tierra peligrosa.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Beats:</w:t>
      </w:r>
    </w:p>
    <w:p>
      <w:pPr>
        <w:spacing w:after="120" w:line="360" w:lineRule="auto"/>
        <w:ind w:firstLine="432"/>
        <w:jc w:val="both"/>
      </w:pPr>
      <w:r>
        <w:t xml:space="preserve">  1. Iliana parte de Adoral con la orden de Jerah Burdoun: escoltar al «activo» desde Mildraugh. El </w:t>
      </w:r>
      <w:r>
        <w:rPr>
          <w:b/>
        </w:rPr>
        <w:t>sello raro de la Ciudadela</w:t>
      </w:r>
      <w:r>
        <w:t xml:space="preserve"> que ni Jerah entendía (= el Vidente trayendo a Eloy; ni ella ni el lector lo saben).</w:t>
      </w:r>
    </w:p>
    <w:p>
      <w:pPr>
        <w:spacing w:after="120" w:line="360" w:lineRule="auto"/>
        <w:ind w:firstLine="432"/>
        <w:jc w:val="both"/>
      </w:pPr>
      <w:r>
        <w:t xml:space="preserve">  2. La sombra: que a una huérfana sin padrino le den una misión codiciada levanta sospechas. ¿Favor? ¿Trampa? ¿Alguien quiere que fracase? (roza a Dravon/Cendrel).</w:t>
      </w:r>
    </w:p>
    <w:p>
      <w:pPr>
        <w:spacing w:after="120" w:line="360" w:lineRule="auto"/>
        <w:ind w:firstLine="432"/>
        <w:jc w:val="both"/>
      </w:pPr>
      <w:r>
        <w:t xml:space="preserve">  3. En ruta: el cuerpo que recuerda el trauma (se tensa si algo se mueve a su espalda, calcula salidas).</w:t>
      </w:r>
    </w:p>
    <w:p>
      <w:pPr>
        <w:spacing w:after="120" w:line="360" w:lineRule="auto"/>
        <w:ind w:firstLine="432"/>
        <w:jc w:val="both"/>
      </w:pPr>
      <w:r>
        <w:t xml:space="preserve">  4. </w:t>
      </w:r>
      <w:r>
        <w:rPr>
          <w:b/>
        </w:rPr>
        <w:t>Encuentra a Seth</w:t>
      </w:r>
      <w:r>
        <w:t xml:space="preserve"> — un desconocido en tierra de nadie, por donde se mueve una partida de bandidos. No lo trata como víctima: como </w:t>
      </w:r>
      <w:r>
        <w:rPr>
          <w:b/>
        </w:rPr>
        <w:t>incógnita / posible testigo</w:t>
      </w:r>
      <w:r>
        <w:t>. Precaución de soldado, no lástima.</w:t>
      </w:r>
    </w:p>
    <w:p>
      <w:pPr>
        <w:spacing w:after="120" w:line="360" w:lineRule="auto"/>
        <w:ind w:firstLine="432"/>
        <w:jc w:val="both"/>
      </w:pPr>
      <w:r>
        <w:t xml:space="preserve">  5. Antes de que ella decida qué hacer con él: </w:t>
      </w:r>
      <w:r>
        <w:rPr>
          <w:b/>
        </w:rPr>
        <w:t>la emboscada de los Hijos de la Horca.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Corte (TENSIÓN):</w:t>
      </w:r>
      <w:r>
        <w:t xml:space="preserve"> el primer grito / la primera flecha. Se corta en seco.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Siembra:</w:t>
      </w:r>
      <w:r>
        <w:t xml:space="preserve"> estandarte de los Hijos de la Horca (ahorcado + cordón umbilical); misión = Vidente; trauma de Iliana (que rimará con la red de trata).</w:t>
      </w:r>
    </w:p>
    <w:p>
      <w:pPr>
        <w:spacing w:after="120" w:line="360" w:lineRule="auto"/>
        <w:ind w:firstLine="432"/>
        <w:jc w:val="both"/>
      </w:pPr>
      <w:r>
        <w:t>### POV 4 — ADORAL (DARIUS) · «la mano que aprieta»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Objetivo del POV:</w:t>
      </w:r>
      <w:r>
        <w:t xml:space="preserve"> respiro político que, en realidad, carga la bomba del Cap. 3. El rey hace algo que </w:t>
      </w:r>
      <w:r>
        <w:rPr>
          <w:b/>
        </w:rPr>
        <w:t>pone en cuerdas a las tres casas</w:t>
      </w:r>
      <w:r>
        <w:t>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Beats:</w:t>
      </w:r>
    </w:p>
    <w:p>
      <w:pPr>
        <w:spacing w:after="120" w:line="360" w:lineRule="auto"/>
        <w:ind w:firstLine="432"/>
        <w:jc w:val="both"/>
      </w:pPr>
      <w:r>
        <w:t xml:space="preserve">  1. Darius, lúcido y cansado, cree que las instituciones pueden corregirse sin destruirlas.</w:t>
      </w:r>
    </w:p>
    <w:p>
      <w:pPr>
        <w:spacing w:after="120" w:line="360" w:lineRule="auto"/>
        <w:ind w:firstLine="432"/>
        <w:jc w:val="both"/>
      </w:pPr>
      <w:r>
        <w:t xml:space="preserve">  2. </w:t>
      </w:r>
      <w:r>
        <w:rPr>
          <w:b/>
        </w:rPr>
        <w:t>La decisión:</w:t>
      </w:r>
      <w:r>
        <w:t xml:space="preserve"> el rey toma una medida que aprieta a las casas. (Ver §3 — opciones de qué es exactamente.) El golpe recae con fuerza sobre </w:t>
      </w:r>
      <w:r>
        <w:rPr>
          <w:b/>
        </w:rPr>
        <w:t>Aurelvar</w:t>
      </w:r>
      <w:r>
        <w:t xml:space="preserve"> (económico): es lo que les da motivo para </w:t>
      </w:r>
      <w:r>
        <w:rPr>
          <w:b/>
        </w:rPr>
        <w:t>replegar su financiación del convento</w:t>
      </w:r>
      <w:r>
        <w:t xml:space="preserve"> y empezar a </w:t>
      </w:r>
      <w:r>
        <w:rPr>
          <w:b/>
        </w:rPr>
        <w:t>tapar la red de trata</w:t>
      </w:r>
      <w:r>
        <w:t xml:space="preserve"> antes de que algo la destape.</w:t>
      </w:r>
    </w:p>
    <w:p>
      <w:pPr>
        <w:spacing w:after="120" w:line="360" w:lineRule="auto"/>
        <w:ind w:firstLine="432"/>
        <w:jc w:val="both"/>
      </w:pPr>
      <w:r>
        <w:t xml:space="preserve">  3. Reacción de las casas: Cendrel (político) ya conspira el magnicidio; Dravon (militar) calcula su propia traición; Aurelvar aún no fija posición públicamente, pero en privado se repliega.</w:t>
      </w:r>
    </w:p>
    <w:p>
      <w:pPr>
        <w:spacing w:after="120" w:line="360" w:lineRule="auto"/>
        <w:ind w:firstLine="432"/>
        <w:jc w:val="both"/>
      </w:pPr>
      <w:r>
        <w:t xml:space="preserve">  4. Jerah Burdoun presente, leal, veterano — sin saber que la misión que ha firmado (la de Iliana) nace de fuera de la corona.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Corte:</w:t>
      </w:r>
      <w:r>
        <w:t xml:space="preserve"> una amenaza velada; la conspiración ya en marcha, invisible para el rey.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Siembra:</w:t>
      </w:r>
      <w:r>
        <w:t xml:space="preserve"> motivo del repliegue de Aurelvar (justifica la trata y el futuro ataque como </w:t>
      </w:r>
      <w:r>
        <w:rPr>
          <w:b/>
        </w:rPr>
        <w:t>encubrimiento</w:t>
      </w:r>
      <w:r>
        <w:t xml:space="preserve">); magnicidio del Cap. 3; grafía a fijar: </w:t>
      </w:r>
      <w:r>
        <w:rPr>
          <w:b/>
        </w:rPr>
        <w:t>Burdoun</w:t>
      </w:r>
      <w:r>
        <w:t>.</w:t>
      </w:r>
    </w:p>
    <w:p>
      <w:pPr>
        <w:spacing w:after="120" w:line="360" w:lineRule="auto"/>
        <w:ind w:firstLine="432"/>
        <w:jc w:val="both"/>
      </w:pPr>
      <w:r>
        <w:t>### POV 5 — SETH · «el nombre»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Objetivo del POV:</w:t>
      </w:r>
      <w:r>
        <w:t xml:space="preserve"> retomar el asalto desde dentro; mostrar la bondad imprudente de Seth; que caiga protegiendo; y entregar su </w:t>
      </w:r>
      <w:r>
        <w:rPr>
          <w:b/>
        </w:rPr>
        <w:t>nombre</w:t>
      </w:r>
      <w:r>
        <w:t xml:space="preserve"> sin romper la amnesia.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Beats:</w:t>
      </w:r>
    </w:p>
    <w:p>
      <w:pPr>
        <w:spacing w:after="120" w:line="360" w:lineRule="auto"/>
        <w:ind w:firstLine="432"/>
        <w:jc w:val="both"/>
      </w:pPr>
      <w:r>
        <w:t xml:space="preserve">  1. Retoma el asalto (corte de Iliana 3) desde la mirada de Seth: desorientado, recién salido de la segunda «muerte», sin memoria, en medio de la violencia de los Hijos de la Horca.</w:t>
      </w:r>
    </w:p>
    <w:p>
      <w:pPr>
        <w:spacing w:after="120" w:line="360" w:lineRule="auto"/>
        <w:ind w:firstLine="432"/>
        <w:jc w:val="both"/>
      </w:pPr>
      <w:r>
        <w:t xml:space="preserve">  2. </w:t>
      </w:r>
      <w:r>
        <w:rPr>
          <w:b/>
        </w:rPr>
        <w:t>El gesto que lo define:</w:t>
      </w:r>
      <w:r>
        <w:t xml:space="preserve"> no suplica, no huye — </w:t>
      </w:r>
      <w:r>
        <w:rPr>
          <w:b/>
        </w:rPr>
        <w:t>se interpone</w:t>
      </w:r>
      <w:r>
        <w:t xml:space="preserve"> (por Iliana o por un tercero indefenso). Bondad imprudente: «demasiado blando para un mundo fuerte».</w:t>
      </w:r>
    </w:p>
    <w:p>
      <w:pPr>
        <w:spacing w:after="120" w:line="360" w:lineRule="auto"/>
        <w:ind w:firstLine="432"/>
        <w:jc w:val="both"/>
      </w:pPr>
      <w:r>
        <w:t xml:space="preserve">  3. Cae herido / pierde la conciencia en el acto.</w:t>
      </w:r>
    </w:p>
    <w:p>
      <w:pPr>
        <w:spacing w:after="120" w:line="360" w:lineRule="auto"/>
        <w:ind w:firstLine="432"/>
        <w:jc w:val="both"/>
      </w:pPr>
      <w:r>
        <w:t xml:space="preserve">  4. </w:t>
      </w:r>
      <w:r>
        <w:rPr>
          <w:b/>
        </w:rPr>
        <w:t>Interludio de inconsciencia:</w:t>
      </w:r>
      <w:r>
        <w:t xml:space="preserve"> fragmentos. En el delirio, Iliana le pone un </w:t>
      </w:r>
      <w:r>
        <w:rPr>
          <w:b/>
        </w:rPr>
        <w:t>nombre provisional</w:t>
      </w:r>
      <w:r>
        <w:t xml:space="preserve"> (práctico, de soldado) para no cargar a un desconocido sin nombre.</w:t>
      </w:r>
    </w:p>
    <w:p>
      <w:pPr>
        <w:spacing w:after="120" w:line="360" w:lineRule="auto"/>
        <w:ind w:firstLine="432"/>
        <w:jc w:val="both"/>
      </w:pPr>
      <w:r>
        <w:t xml:space="preserve">  5. </w:t>
      </w:r>
      <w:r>
        <w:rPr>
          <w:b/>
        </w:rPr>
        <w:t>Al despertar (final del POV):</w:t>
      </w:r>
      <w:r>
        <w:t xml:space="preserve"> Seth rectifica. _«No. Seth.»_ — una certeza cuyo origen </w:t>
      </w:r>
      <w:r>
        <w:rPr>
          <w:b/>
        </w:rPr>
        <w:t>ni él conoce</w:t>
      </w:r>
      <w:r>
        <w:t>. Primer fragmento que regresa del otro lado de la amnesia, sin rostro ni recuerdo. Misterio intacto (¿suyo?, ¿eco del ciclo?, ¿de otro?).</w:t>
      </w:r>
    </w:p>
    <w:p>
      <w:pPr>
        <w:spacing w:after="120" w:line="360" w:lineRule="auto"/>
        <w:ind w:firstLine="432"/>
        <w:jc w:val="both"/>
      </w:pPr>
      <w:r>
        <w:t xml:space="preserve">  6. Iliana, también herida, no se lo lleva por lástima: se lo lleva porque </w:t>
      </w:r>
      <w:r>
        <w:rPr>
          <w:b/>
        </w:rPr>
        <w:t>no entiende lo que acaba de ver</w:t>
      </w:r>
      <w:r>
        <w:t xml:space="preserve"> (alguien que elige quedarse por otro). Se lo lleva como quien se lleva </w:t>
      </w:r>
      <w:r>
        <w:rPr>
          <w:b/>
        </w:rPr>
        <w:t>una pregunta sin responder</w:t>
      </w:r>
      <w:r>
        <w:t xml:space="preserve"> — eco de Seth persiguiendo a la urraca en el Cap. 1.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Corte:</w:t>
      </w:r>
      <w:r>
        <w:t xml:space="preserve"> el nombre dicho en voz alta; ambos malheridos, la decisión de seguir juntos hacia Mildraugh.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Siembra:</w:t>
      </w:r>
      <w:r>
        <w:t xml:space="preserve"> encuentro Seth–Iliana canónico; nombre de Seth; Iliana herida (continúa en Acto II).</w:t>
      </w:r>
    </w:p>
    <w:p>
      <w:pPr>
        <w:spacing w:after="120" w:line="360" w:lineRule="auto"/>
        <w:ind w:firstLine="432"/>
        <w:jc w:val="both"/>
      </w:pPr>
      <w:r>
        <w:t>### POV 6 — HOPE · «lo que falta»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Objetivo del POV:</w:t>
      </w:r>
      <w:r>
        <w:t xml:space="preserve"> ahondar la grieta de fe y </w:t>
      </w:r>
      <w:r>
        <w:rPr>
          <w:b/>
        </w:rPr>
        <w:t>sembrar la red de trata</w:t>
      </w:r>
      <w:r>
        <w:t>, cerrando el capítulo en tono íntimo y melancólico que empuja hacia Adoral.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Beats:</w:t>
      </w:r>
    </w:p>
    <w:p>
      <w:pPr>
        <w:spacing w:after="120" w:line="360" w:lineRule="auto"/>
        <w:ind w:firstLine="432"/>
        <w:jc w:val="both"/>
      </w:pPr>
      <w:r>
        <w:t xml:space="preserve">  1. El convento tras la muerte del ave (Cap. 1): Hope reza, pero la pregunta ya no la suelta — ¿su fe la enseña a mirar el sufrimiento de frente o a apartar la mirada?</w:t>
      </w:r>
    </w:p>
    <w:p>
      <w:pPr>
        <w:spacing w:after="120" w:line="360" w:lineRule="auto"/>
        <w:ind w:firstLine="432"/>
        <w:jc w:val="both"/>
      </w:pPr>
      <w:r>
        <w:t xml:space="preserve">  2. </w:t>
      </w:r>
      <w:r>
        <w:rPr>
          <w:b/>
        </w:rPr>
        <w:t>La siembra de la trata:</w:t>
      </w:r>
      <w:r>
        <w:t xml:space="preserve"> </w:t>
      </w:r>
      <w:r>
        <w:rPr>
          <w:b/>
        </w:rPr>
        <w:t>faltan chicas.</w:t>
      </w:r>
      <w:r>
        <w:t xml:space="preserve"> Una (o varias) de las acogidas ha «partido» con una explicación que no cuadra; la hermana superiora lo normaliza con un discurso de disciplina y gratitud a los benefactores. Hope lo </w:t>
      </w:r>
      <w:r>
        <w:rPr>
          <w:i/>
        </w:rPr>
        <w:t>siente</w:t>
      </w:r>
      <w:r>
        <w:t xml:space="preserve"> raro antes de poder nombrarlo.</w:t>
      </w:r>
    </w:p>
    <w:p>
      <w:pPr>
        <w:spacing w:after="120" w:line="360" w:lineRule="auto"/>
        <w:ind w:firstLine="432"/>
        <w:jc w:val="both"/>
      </w:pPr>
      <w:r>
        <w:t xml:space="preserve">  3. Los </w:t>
      </w:r>
      <w:r>
        <w:rPr>
          <w:b/>
        </w:rPr>
        <w:t>benefactores Aurelvar</w:t>
      </w:r>
      <w:r>
        <w:t xml:space="preserve"> (elefante, Misael) visitan o escriben; la hermana superiora cambia de actitud (tensión por el repliegue de financiación del POV de Adoral — eco mudo).</w:t>
      </w:r>
    </w:p>
    <w:p>
      <w:pPr>
        <w:spacing w:after="120" w:line="360" w:lineRule="auto"/>
        <w:ind w:firstLine="432"/>
        <w:jc w:val="both"/>
      </w:pPr>
      <w:r>
        <w:t xml:space="preserve">  4. Se cruza con que </w:t>
      </w:r>
      <w:r>
        <w:rPr>
          <w:b/>
        </w:rPr>
        <w:t>Eloy se marcha</w:t>
      </w:r>
      <w:r>
        <w:t xml:space="preserve"> (se entera / lo intuye): la noticia la golpea justo cuando su mundo espiritual se agrieta. Dos pérdidas a la vez: la certeza y el amigo.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Corte:</w:t>
      </w:r>
      <w:r>
        <w:t xml:space="preserve"> melancólico. Hope decide algo que la pondrá, con Eloy, rumbo a Adoral (semilla del Acto II). El relicario reparado en la mano — lo único entero que le queda.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Siembra:</w:t>
      </w:r>
      <w:r>
        <w:t xml:space="preserve"> red de trata (convento + Aurelvar + Hijos de la Horca); el relicario como objeto-eco; Hope y Eloy hacia Adoral.</w:t>
      </w:r>
    </w:p>
    <w:p>
      <w:pPr>
        <w:spacing w:before="200" w:after="200"/>
        <w:ind w:firstLine="0"/>
        <w:jc w:val="center"/>
      </w:pPr>
      <w:r>
        <w:t>* * *</w:t>
      </w:r>
    </w:p>
    <w:p>
      <w:pPr>
        <w:spacing w:after="120" w:line="360" w:lineRule="auto"/>
        <w:ind w:firstLine="432"/>
        <w:jc w:val="both"/>
      </w:pPr>
      <w:r>
        <w:t>## 3. Decisiones que el capítulo abre (a precisar al redactar)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¿Qué medida exacta toma el rey Darius</w:t>
      </w:r>
      <w:r>
        <w:t xml:space="preserve"> para apretar a las casas? Candidatos (elegir al escribir el POV 4):</w:t>
      </w:r>
    </w:p>
    <w:p>
      <w:pPr>
        <w:spacing w:after="120" w:line="360" w:lineRule="auto"/>
        <w:ind w:firstLine="432"/>
        <w:jc w:val="both"/>
      </w:pPr>
      <w:r>
        <w:t xml:space="preserve">  - (a) un </w:t>
      </w:r>
      <w:r>
        <w:rPr>
          <w:b/>
        </w:rPr>
        <w:t>impuesto / auditoría</w:t>
      </w:r>
      <w:r>
        <w:t xml:space="preserve"> sobre las rutas y finanzas (golpea a Aurelvar directamente → justifica el repliegue del convento).</w:t>
      </w:r>
    </w:p>
    <w:p>
      <w:pPr>
        <w:spacing w:after="120" w:line="360" w:lineRule="auto"/>
        <w:ind w:firstLine="432"/>
        <w:jc w:val="both"/>
      </w:pPr>
      <w:r>
        <w:t xml:space="preserve">  - (b) una </w:t>
      </w:r>
      <w:r>
        <w:rPr>
          <w:b/>
        </w:rPr>
        <w:t>reforma</w:t>
      </w:r>
      <w:r>
        <w:t xml:space="preserve"> que toca privilegios de las tres casas a la vez (reparto de culpa, más casas con motivo de magnicidio).</w:t>
      </w:r>
    </w:p>
    <w:p>
      <w:pPr>
        <w:spacing w:after="120" w:line="360" w:lineRule="auto"/>
        <w:ind w:firstLine="432"/>
        <w:jc w:val="both"/>
      </w:pPr>
      <w:r>
        <w:t xml:space="preserve">  - (c) un gesto hacia el </w:t>
      </w:r>
      <w:r>
        <w:rPr>
          <w:b/>
        </w:rPr>
        <w:t>Barro / los presos</w:t>
      </w:r>
      <w:r>
        <w:t xml:space="preserve"> (conecta con la petición de Magnus) que las casas leen como amenaza al orden.</w:t>
      </w:r>
    </w:p>
    <w:p>
      <w:pPr>
        <w:spacing w:after="120" w:line="360" w:lineRule="auto"/>
        <w:ind w:firstLine="432"/>
        <w:jc w:val="both"/>
      </w:pPr>
      <w:r>
        <w:t xml:space="preserve">  - _Recomendación:_ (a) como eje — es lo que mejor engrana con la trata y el repliegue de Aurelvar — con un matiz de (c) para tocar a Magnus.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La red de trata — cuánto se revela en el Cap. 2:</w:t>
      </w:r>
      <w:r>
        <w:t xml:space="preserve"> solo </w:t>
      </w:r>
      <w:r>
        <w:rPr>
          <w:b/>
        </w:rPr>
        <w:t>siembra</w:t>
      </w:r>
      <w:r>
        <w:t xml:space="preserve"> (chicas que faltan, incomodidad de Hope, repliegue de Aurelvar). La conexión explícita convento–Aurelvar–Hijos de la Horca se </w:t>
      </w:r>
      <w:r>
        <w:rPr>
          <w:b/>
        </w:rPr>
        <w:t>paga</w:t>
      </w:r>
      <w:r>
        <w:t xml:space="preserve"> en el Acto II, no aquí.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Los Hijos de la Horca en el Cap. 2:</w:t>
      </w:r>
      <w:r>
        <w:t xml:space="preserve"> primer anticipo (el asalto). Aún no se muestra su dimensión ritual completa; se </w:t>
      </w:r>
      <w:r>
        <w:rPr>
          <w:b/>
        </w:rPr>
        <w:t>insinúa</w:t>
      </w:r>
      <w:r>
        <w:t xml:space="preserve"> por el estandarte y la crueldad deliberada. El horror pleno (Mildraugh) es Acto II.</w:t>
      </w:r>
    </w:p>
    <w:p>
      <w:pPr>
        <w:spacing w:after="120" w:line="360" w:lineRule="auto"/>
        <w:ind w:firstLine="432"/>
        <w:jc w:val="both"/>
      </w:pPr>
      <w:r>
        <w:t xml:space="preserve">- </w:t>
      </w:r>
      <w:r>
        <w:rPr>
          <w:b/>
        </w:rPr>
        <w:t>Tono de la violencia (regla de oficio):</w:t>
      </w:r>
      <w:r>
        <w:t xml:space="preserve"> se sugiere y se muestra la consecuencia / el horror en los testigos; sin regodeo gratuito (límite de Berserk, biblia §3). Oscuridad ≠ crueldad pornográfica.</w:t>
      </w:r>
    </w:p>
    <w:p>
      <w:pPr>
        <w:spacing w:before="200" w:after="200"/>
        <w:ind w:firstLine="0"/>
        <w:jc w:val="center"/>
      </w:pPr>
      <w:r>
        <w:t>* * *</w:t>
      </w:r>
    </w:p>
    <w:p>
      <w:pPr>
        <w:spacing w:after="120" w:line="360" w:lineRule="auto"/>
        <w:ind w:firstLine="432"/>
        <w:jc w:val="both"/>
      </w:pPr>
      <w:r>
        <w:t>## 4. Continuidad que este capítulo toca (checklist al redactar)</w:t>
      </w:r>
    </w:p>
    <w:p>
      <w:pPr>
        <w:spacing w:after="120" w:line="360" w:lineRule="auto"/>
        <w:ind w:firstLine="432"/>
        <w:jc w:val="both"/>
      </w:pPr>
      <w:r>
        <w:t xml:space="preserve">- [ ] Seth sigue </w:t>
      </w:r>
      <w:r>
        <w:rPr>
          <w:b/>
        </w:rPr>
        <w:t>amnésico</w:t>
      </w:r>
      <w:r>
        <w:t>: el nombre llega sin recuerdo ni contexto. No recupera memoria autobiográfica.</w:t>
      </w:r>
    </w:p>
    <w:p>
      <w:pPr>
        <w:spacing w:after="120" w:line="360" w:lineRule="auto"/>
        <w:ind w:firstLine="432"/>
        <w:jc w:val="both"/>
      </w:pPr>
      <w:r>
        <w:t xml:space="preserve">- [ ] Iliana </w:t>
      </w:r>
      <w:r>
        <w:rPr>
          <w:b/>
        </w:rPr>
        <w:t>no actúa por lástima</w:t>
      </w:r>
      <w:r>
        <w:t xml:space="preserve"> (opción C): móvil de soldado + la pregunta que no entiende.</w:t>
      </w:r>
    </w:p>
    <w:p>
      <w:pPr>
        <w:spacing w:after="120" w:line="360" w:lineRule="auto"/>
        <w:ind w:firstLine="432"/>
        <w:jc w:val="both"/>
      </w:pPr>
      <w:r>
        <w:t xml:space="preserve">- [ ] La masacre de Mildraugh </w:t>
      </w:r>
      <w:r>
        <w:rPr>
          <w:b/>
        </w:rPr>
        <w:t>no</w:t>
      </w:r>
      <w:r>
        <w:t xml:space="preserve"> ocurre aquí (opción b): es el arranque del Acto II.</w:t>
      </w:r>
    </w:p>
    <w:p>
      <w:pPr>
        <w:spacing w:after="120" w:line="360" w:lineRule="auto"/>
        <w:ind w:firstLine="432"/>
        <w:jc w:val="both"/>
      </w:pPr>
      <w:r>
        <w:t xml:space="preserve">- [ ] El motivo del futuro ataque a Mildraugh es </w:t>
      </w:r>
      <w:r>
        <w:rPr>
          <w:b/>
        </w:rPr>
        <w:t>encubrimiento</w:t>
      </w:r>
      <w:r>
        <w:t xml:space="preserve"> de la trata, no un impago-rabieta.</w:t>
      </w:r>
    </w:p>
    <w:p>
      <w:pPr>
        <w:spacing w:after="120" w:line="360" w:lineRule="auto"/>
        <w:ind w:firstLine="432"/>
        <w:jc w:val="both"/>
      </w:pPr>
      <w:r>
        <w:t xml:space="preserve">- [ ] Grafía del capitán: </w:t>
      </w:r>
      <w:r>
        <w:rPr>
          <w:b/>
        </w:rPr>
        <w:t>Burdoun</w:t>
      </w:r>
      <w:r>
        <w:t xml:space="preserve"> (unificar).</w:t>
      </w:r>
    </w:p>
    <w:p>
      <w:pPr>
        <w:spacing w:after="120" w:line="360" w:lineRule="auto"/>
        <w:ind w:firstLine="432"/>
        <w:jc w:val="both"/>
      </w:pPr>
      <w:r>
        <w:t xml:space="preserve">- [ ] Capital = </w:t>
      </w:r>
      <w:r>
        <w:rPr>
          <w:b/>
        </w:rPr>
        <w:t>Adoral</w:t>
      </w:r>
      <w:r>
        <w:t xml:space="preserve">; continente = </w:t>
      </w:r>
      <w:r>
        <w:rPr>
          <w:b/>
        </w:rPr>
        <w:t>Veridia</w:t>
      </w:r>
      <w:r>
        <w:t>. Nunca «Aldoria».</w:t>
      </w:r>
    </w:p>
    <w:p>
      <w:pPr>
        <w:spacing w:after="120" w:line="360" w:lineRule="auto"/>
        <w:ind w:firstLine="432"/>
        <w:jc w:val="both"/>
      </w:pPr>
      <w:r>
        <w:t>- [ ] POV «Adoral» (rey) ≠ POV «Magnus» (cárcel): secciones separadas.</w:t>
      </w:r>
    </w:p>
    <w:p>
      <w:pPr>
        <w:spacing w:after="120" w:line="360" w:lineRule="auto"/>
        <w:ind w:firstLine="432"/>
        <w:jc w:val="both"/>
      </w:pPr>
      <w:r>
        <w:t xml:space="preserve">- [ ] El Vidente permanece </w:t>
      </w:r>
      <w:r>
        <w:rPr>
          <w:b/>
        </w:rPr>
        <w:t>oculto al lector</w:t>
      </w:r>
      <w:r>
        <w:t xml:space="preserve"> (sello raro de la misión de Iliana; runa de Magnus).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432"/>
      <w:jc w:val="both"/>
    </w:pPr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