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38AF" w14:textId="014A2EA8" w:rsidR="00725095" w:rsidRDefault="001A3C6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‘I comb its hair and love its shining eyes’</w:t>
      </w:r>
      <w:r w:rsidR="002F4257">
        <w:rPr>
          <w:sz w:val="36"/>
          <w:szCs w:val="36"/>
          <w:u w:val="single"/>
        </w:rPr>
        <w:t xml:space="preserve"> – The Emigrée line analysis</w:t>
      </w:r>
    </w:p>
    <w:p w14:paraId="24BC13DF" w14:textId="37366256" w:rsidR="001A3C66" w:rsidRDefault="001A3C66">
      <w:pPr>
        <w:rPr>
          <w:sz w:val="36"/>
          <w:szCs w:val="36"/>
        </w:rPr>
      </w:pPr>
    </w:p>
    <w:p w14:paraId="25B5C13A" w14:textId="619DDE0D" w:rsidR="001A3C66" w:rsidRDefault="001A3C66" w:rsidP="001A3C66">
      <w:pPr>
        <w:pStyle w:val="ListParagraph"/>
        <w:numPr>
          <w:ilvl w:val="0"/>
          <w:numId w:val="1"/>
        </w:numPr>
      </w:pPr>
      <w:r>
        <w:t>The city is personified as someone very close to the speaker; a lover perhaps, or a child.</w:t>
      </w:r>
    </w:p>
    <w:p w14:paraId="005C7E68" w14:textId="17FF5AC3" w:rsidR="001A3C66" w:rsidRDefault="001A3C66" w:rsidP="001A3C66">
      <w:pPr>
        <w:pStyle w:val="ListParagraph"/>
        <w:numPr>
          <w:ilvl w:val="0"/>
          <w:numId w:val="1"/>
        </w:numPr>
      </w:pPr>
      <w:r>
        <w:t>The word ‘shining’ links this phrase to the theme of light that runs through the poem.</w:t>
      </w:r>
    </w:p>
    <w:p w14:paraId="3A49A522" w14:textId="5D05CCF5" w:rsidR="001A3C66" w:rsidRDefault="001A3C66" w:rsidP="001A3C66">
      <w:pPr>
        <w:pStyle w:val="ListParagraph"/>
        <w:numPr>
          <w:ilvl w:val="0"/>
          <w:numId w:val="1"/>
        </w:numPr>
      </w:pPr>
      <w:r>
        <w:t>The line suggests the speaker spends a lot of time adoring the city and trying to improve its appearance. There’s a sense in which she lavishes attention on her memory of the city.</w:t>
      </w:r>
    </w:p>
    <w:p w14:paraId="4294A98C" w14:textId="128D4115" w:rsidR="001A3C66" w:rsidRPr="001A3C66" w:rsidRDefault="001A3C66" w:rsidP="001A3C66">
      <w:pPr>
        <w:pStyle w:val="ListParagraph"/>
        <w:numPr>
          <w:ilvl w:val="0"/>
          <w:numId w:val="1"/>
        </w:numPr>
      </w:pPr>
      <w:r>
        <w:t>The effect on the reader is to see the speaker as emotionally dependent upon the city. Recalling the place has become a kind of homesick compulsion</w:t>
      </w:r>
    </w:p>
    <w:sectPr w:rsidR="001A3C66" w:rsidRPr="001A3C6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A4FFD"/>
    <w:multiLevelType w:val="hybridMultilevel"/>
    <w:tmpl w:val="DB722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6"/>
    <w:rsid w:val="001A3C66"/>
    <w:rsid w:val="002F4257"/>
    <w:rsid w:val="005621BD"/>
    <w:rsid w:val="0072509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E5A37"/>
  <w15:chartTrackingRefBased/>
  <w15:docId w15:val="{05BB1618-6A46-A84C-84E9-9818A047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2020-03-20T09:39:00Z</dcterms:created>
  <dcterms:modified xsi:type="dcterms:W3CDTF">2020-03-20T09:43:00Z</dcterms:modified>
</cp:coreProperties>
</file>