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7A95" w:rsidRDefault="00C44CF4">
      <w:pPr>
        <w:pStyle w:val="Heading1"/>
        <w:spacing w:before="240" w:after="120"/>
      </w:pPr>
      <w:bookmarkStart w:id="0" w:name="_Toc235534684"/>
      <w:r>
        <w:t>DX OSE Document Constitution</w:t>
      </w:r>
      <w:bookmarkEnd w:id="0"/>
    </w:p>
    <w:p w:rsidR="008D7A95" w:rsidRDefault="00C44CF4">
      <w:pPr>
        <w:pStyle w:val="Heading2"/>
        <w:spacing w:before="120" w:after="120"/>
      </w:pPr>
      <w:bookmarkStart w:id="1" w:name="_Toc235534685"/>
      <w:r>
        <w:t>Version 2.1 — Merged</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6262"/>
      </w:tblGrid>
      <w:tr w:rsidR="008D7A95">
        <w:tc>
          <w:tcPr>
            <w:tcW w:w="0" w:type="auto"/>
          </w:tcPr>
          <w:p w:rsidR="008D7A95" w:rsidRDefault="00C44CF4">
            <w:pPr>
              <w:spacing w:after="60"/>
            </w:pPr>
            <w:r>
              <w:t>Field</w:t>
            </w:r>
          </w:p>
        </w:tc>
        <w:tc>
          <w:tcPr>
            <w:tcW w:w="0" w:type="auto"/>
          </w:tcPr>
          <w:p w:rsidR="008D7A95" w:rsidRDefault="00C44CF4">
            <w:pPr>
              <w:spacing w:after="60"/>
            </w:pPr>
            <w:r>
              <w:t>Value</w:t>
            </w:r>
          </w:p>
        </w:tc>
      </w:tr>
      <w:tr w:rsidR="008D7A95">
        <w:tc>
          <w:tcPr>
            <w:tcW w:w="0" w:type="auto"/>
          </w:tcPr>
          <w:p w:rsidR="008D7A95" w:rsidRDefault="00C44CF4">
            <w:pPr>
              <w:spacing w:after="60"/>
            </w:pPr>
            <w:r>
              <w:rPr>
                <w:b/>
                <w:bCs/>
              </w:rPr>
              <w:t>Document Title</w:t>
            </w:r>
          </w:p>
        </w:tc>
        <w:tc>
          <w:tcPr>
            <w:tcW w:w="0" w:type="auto"/>
          </w:tcPr>
          <w:p w:rsidR="008D7A95" w:rsidRDefault="00C44CF4">
            <w:pPr>
              <w:spacing w:after="60"/>
            </w:pPr>
            <w:r>
              <w:t>DX OSE Document Constitution</w:t>
            </w:r>
          </w:p>
        </w:tc>
      </w:tr>
      <w:tr w:rsidR="008D7A95">
        <w:tc>
          <w:tcPr>
            <w:tcW w:w="0" w:type="auto"/>
          </w:tcPr>
          <w:p w:rsidR="008D7A95" w:rsidRDefault="00C44CF4">
            <w:pPr>
              <w:spacing w:after="60"/>
            </w:pPr>
            <w:r>
              <w:rPr>
                <w:b/>
                <w:bCs/>
              </w:rPr>
              <w:t>Version</w:t>
            </w:r>
          </w:p>
        </w:tc>
        <w:tc>
          <w:tcPr>
            <w:tcW w:w="0" w:type="auto"/>
          </w:tcPr>
          <w:p w:rsidR="00A20722" w:rsidRDefault="00A651E9">
            <w:r>
              <w:t>2.1 Merged</w:t>
            </w:r>
          </w:p>
        </w:tc>
      </w:tr>
      <w:tr w:rsidR="008D7A95">
        <w:tc>
          <w:tcPr>
            <w:tcW w:w="0" w:type="auto"/>
          </w:tcPr>
          <w:p w:rsidR="008D7A95" w:rsidRDefault="00C44CF4">
            <w:pPr>
              <w:spacing w:after="60"/>
            </w:pPr>
            <w:r>
              <w:rPr>
                <w:b/>
                <w:bCs/>
              </w:rPr>
              <w:t>Status</w:t>
            </w:r>
          </w:p>
        </w:tc>
        <w:tc>
          <w:tcPr>
            <w:tcW w:w="0" w:type="auto"/>
          </w:tcPr>
          <w:p w:rsidR="00A20722" w:rsidRDefault="00A651E9">
            <w:r>
              <w:t>Merged — Chapters 1–33</w:t>
            </w:r>
          </w:p>
        </w:tc>
      </w:tr>
      <w:tr w:rsidR="008D7A95">
        <w:tc>
          <w:tcPr>
            <w:tcW w:w="0" w:type="auto"/>
          </w:tcPr>
          <w:p w:rsidR="008D7A95" w:rsidRDefault="00C44CF4">
            <w:pPr>
              <w:spacing w:after="60"/>
            </w:pPr>
            <w:r>
              <w:rPr>
                <w:b/>
                <w:bCs/>
              </w:rPr>
              <w:t>Classification</w:t>
            </w:r>
          </w:p>
        </w:tc>
        <w:tc>
          <w:tcPr>
            <w:tcW w:w="0" w:type="auto"/>
          </w:tcPr>
          <w:p w:rsidR="008D7A95" w:rsidRDefault="00C44CF4">
            <w:pPr>
              <w:spacing w:after="60"/>
            </w:pPr>
            <w:r>
              <w:t>Internal — Governance</w:t>
            </w:r>
          </w:p>
        </w:tc>
      </w:tr>
      <w:tr w:rsidR="008D7A95">
        <w:tc>
          <w:tcPr>
            <w:tcW w:w="0" w:type="auto"/>
          </w:tcPr>
          <w:p w:rsidR="008D7A95" w:rsidRDefault="00C44CF4">
            <w:pPr>
              <w:spacing w:after="60"/>
            </w:pPr>
            <w:r>
              <w:rPr>
                <w:b/>
                <w:bCs/>
              </w:rPr>
              <w:t>Platform</w:t>
            </w:r>
          </w:p>
        </w:tc>
        <w:tc>
          <w:tcPr>
            <w:tcW w:w="0" w:type="auto"/>
          </w:tcPr>
          <w:p w:rsidR="008D7A95" w:rsidRDefault="00C44CF4">
            <w:pPr>
              <w:spacing w:after="60"/>
            </w:pPr>
            <w:r>
              <w:t>DX OSE Enterprise ERP Platform</w:t>
            </w:r>
          </w:p>
        </w:tc>
      </w:tr>
      <w:tr w:rsidR="008D7A95">
        <w:tc>
          <w:tcPr>
            <w:tcW w:w="0" w:type="auto"/>
          </w:tcPr>
          <w:p w:rsidR="008D7A95" w:rsidRDefault="00C44CF4">
            <w:pPr>
              <w:spacing w:after="60"/>
            </w:pPr>
            <w:r>
              <w:rPr>
                <w:b/>
                <w:bCs/>
              </w:rPr>
              <w:t>Supersedes</w:t>
            </w:r>
          </w:p>
        </w:tc>
        <w:tc>
          <w:tcPr>
            <w:tcW w:w="0" w:type="auto"/>
          </w:tcPr>
          <w:p w:rsidR="008D7A95" w:rsidRDefault="00C44CF4">
            <w:pPr>
              <w:spacing w:after="60"/>
            </w:pPr>
            <w:r>
              <w:t>DX OSE Document Constitution v1.0</w:t>
            </w:r>
          </w:p>
        </w:tc>
      </w:tr>
      <w:tr w:rsidR="008D7A95">
        <w:tc>
          <w:tcPr>
            <w:tcW w:w="0" w:type="auto"/>
          </w:tcPr>
          <w:p w:rsidR="008D7A95" w:rsidRDefault="00C44CF4">
            <w:pPr>
              <w:spacing w:after="60"/>
            </w:pPr>
            <w:r>
              <w:rPr>
                <w:b/>
                <w:bCs/>
              </w:rPr>
              <w:t>Effective Upon</w:t>
            </w:r>
          </w:p>
        </w:tc>
        <w:tc>
          <w:tcPr>
            <w:tcW w:w="0" w:type="auto"/>
          </w:tcPr>
          <w:p w:rsidR="008D7A95" w:rsidRDefault="00C44CF4">
            <w:pPr>
              <w:spacing w:after="60"/>
            </w:pPr>
            <w:r>
              <w:t>Governance Ratification</w:t>
            </w:r>
          </w:p>
        </w:tc>
      </w:tr>
    </w:tbl>
    <w:p w:rsidR="008D7A95" w:rsidRDefault="008D7A95">
      <w:pPr>
        <w:spacing w:after="120"/>
      </w:pPr>
    </w:p>
    <w:p w:rsidR="008D7A95" w:rsidRDefault="00C44CF4">
      <w:r>
        <w:br w:type="page"/>
      </w:r>
    </w:p>
    <w:p w:rsidR="008D7A95" w:rsidRDefault="00C44CF4">
      <w:pPr>
        <w:pStyle w:val="Heading2"/>
        <w:spacing w:before="120" w:after="120"/>
      </w:pPr>
      <w:bookmarkStart w:id="2" w:name="_Toc235534686"/>
      <w:r>
        <w:lastRenderedPageBreak/>
        <w:t>Document Control</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6550"/>
      </w:tblGrid>
      <w:tr w:rsidR="008D7A95">
        <w:tc>
          <w:tcPr>
            <w:tcW w:w="0" w:type="auto"/>
          </w:tcPr>
          <w:p w:rsidR="008D7A95" w:rsidRDefault="00C44CF4">
            <w:pPr>
              <w:spacing w:after="60"/>
            </w:pPr>
            <w:r>
              <w:t>Field</w:t>
            </w:r>
          </w:p>
        </w:tc>
        <w:tc>
          <w:tcPr>
            <w:tcW w:w="0" w:type="auto"/>
          </w:tcPr>
          <w:p w:rsidR="008D7A95" w:rsidRDefault="00C44CF4">
            <w:pPr>
              <w:spacing w:after="60"/>
            </w:pPr>
            <w:r>
              <w:t>Value</w:t>
            </w:r>
          </w:p>
        </w:tc>
      </w:tr>
      <w:tr w:rsidR="008D7A95">
        <w:tc>
          <w:tcPr>
            <w:tcW w:w="0" w:type="auto"/>
          </w:tcPr>
          <w:p w:rsidR="008D7A95" w:rsidRDefault="00C44CF4">
            <w:pPr>
              <w:spacing w:after="60"/>
            </w:pPr>
            <w:r>
              <w:rPr>
                <w:b/>
                <w:bCs/>
              </w:rPr>
              <w:t>Title</w:t>
            </w:r>
          </w:p>
        </w:tc>
        <w:tc>
          <w:tcPr>
            <w:tcW w:w="0" w:type="auto"/>
          </w:tcPr>
          <w:p w:rsidR="008D7A95" w:rsidRDefault="00C44CF4">
            <w:pPr>
              <w:spacing w:after="60"/>
            </w:pPr>
            <w:r>
              <w:t>DX OSE Constitution</w:t>
            </w:r>
          </w:p>
        </w:tc>
      </w:tr>
      <w:tr w:rsidR="008D7A95">
        <w:tc>
          <w:tcPr>
            <w:tcW w:w="0" w:type="auto"/>
          </w:tcPr>
          <w:p w:rsidR="008D7A95" w:rsidRDefault="00C44CF4">
            <w:pPr>
              <w:spacing w:after="60"/>
            </w:pPr>
            <w:r>
              <w:rPr>
                <w:b/>
                <w:bCs/>
              </w:rPr>
              <w:t>Version</w:t>
            </w:r>
          </w:p>
        </w:tc>
        <w:tc>
          <w:tcPr>
            <w:tcW w:w="0" w:type="auto"/>
          </w:tcPr>
          <w:p w:rsidR="00A20722" w:rsidRDefault="00A651E9">
            <w:r>
              <w:t>2.1 Merged</w:t>
            </w:r>
          </w:p>
        </w:tc>
      </w:tr>
      <w:tr w:rsidR="008D7A95">
        <w:tc>
          <w:tcPr>
            <w:tcW w:w="0" w:type="auto"/>
          </w:tcPr>
          <w:p w:rsidR="008D7A95" w:rsidRDefault="00C44CF4">
            <w:pPr>
              <w:spacing w:after="60"/>
            </w:pPr>
            <w:r>
              <w:rPr>
                <w:b/>
                <w:bCs/>
              </w:rPr>
              <w:t>Status</w:t>
            </w:r>
          </w:p>
        </w:tc>
        <w:tc>
          <w:tcPr>
            <w:tcW w:w="0" w:type="auto"/>
          </w:tcPr>
          <w:p w:rsidR="00A20722" w:rsidRDefault="00A651E9">
            <w:r>
              <w:t>Merged — Chapters 1–33</w:t>
            </w:r>
          </w:p>
        </w:tc>
      </w:tr>
      <w:tr w:rsidR="008D7A95">
        <w:tc>
          <w:tcPr>
            <w:tcW w:w="0" w:type="auto"/>
          </w:tcPr>
          <w:p w:rsidR="008D7A95" w:rsidRDefault="00C44CF4">
            <w:pPr>
              <w:spacing w:after="60"/>
            </w:pPr>
            <w:r>
              <w:rPr>
                <w:b/>
                <w:bCs/>
              </w:rPr>
              <w:t>Platform</w:t>
            </w:r>
          </w:p>
        </w:tc>
        <w:tc>
          <w:tcPr>
            <w:tcW w:w="0" w:type="auto"/>
          </w:tcPr>
          <w:p w:rsidR="008D7A95" w:rsidRDefault="00C44CF4">
            <w:pPr>
              <w:spacing w:after="60"/>
            </w:pPr>
            <w:r>
              <w:t>DX OSE Enterprise ERP Platform</w:t>
            </w:r>
          </w:p>
        </w:tc>
      </w:tr>
      <w:tr w:rsidR="008D7A95">
        <w:tc>
          <w:tcPr>
            <w:tcW w:w="0" w:type="auto"/>
          </w:tcPr>
          <w:p w:rsidR="008D7A95" w:rsidRDefault="00C44CF4">
            <w:pPr>
              <w:spacing w:after="60"/>
            </w:pPr>
            <w:r>
              <w:rPr>
                <w:b/>
                <w:bCs/>
              </w:rPr>
              <w:t>Classification</w:t>
            </w:r>
          </w:p>
        </w:tc>
        <w:tc>
          <w:tcPr>
            <w:tcW w:w="0" w:type="auto"/>
          </w:tcPr>
          <w:p w:rsidR="008D7A95" w:rsidRDefault="00C44CF4">
            <w:pPr>
              <w:spacing w:after="60"/>
            </w:pPr>
            <w:r>
              <w:t>Internal — Governance</w:t>
            </w:r>
          </w:p>
        </w:tc>
      </w:tr>
      <w:tr w:rsidR="008D7A95">
        <w:tc>
          <w:tcPr>
            <w:tcW w:w="0" w:type="auto"/>
          </w:tcPr>
          <w:p w:rsidR="008D7A95" w:rsidRDefault="00C44CF4">
            <w:pPr>
              <w:spacing w:after="60"/>
            </w:pPr>
            <w:r>
              <w:rPr>
                <w:b/>
                <w:bCs/>
              </w:rPr>
              <w:t>Supersedes</w:t>
            </w:r>
          </w:p>
        </w:tc>
        <w:tc>
          <w:tcPr>
            <w:tcW w:w="0" w:type="auto"/>
          </w:tcPr>
          <w:p w:rsidR="008D7A95" w:rsidRDefault="00C44CF4">
            <w:pPr>
              <w:spacing w:after="60"/>
            </w:pPr>
            <w:r>
              <w:t>DX OSE Document Constitution v1.0</w:t>
            </w:r>
          </w:p>
        </w:tc>
      </w:tr>
    </w:tbl>
    <w:p w:rsidR="008D7A95" w:rsidRDefault="008D7A95">
      <w:pPr>
        <w:spacing w:after="120"/>
      </w:pPr>
    </w:p>
    <w:p w:rsidR="008D7A95" w:rsidRDefault="00C44CF4">
      <w:pPr>
        <w:pStyle w:val="Heading3"/>
        <w:spacing w:before="120" w:after="120"/>
      </w:pPr>
      <w:bookmarkStart w:id="3" w:name="_Toc235534687"/>
      <w:r>
        <w:t>Revision History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655"/>
        <w:gridCol w:w="7379"/>
      </w:tblGrid>
      <w:tr w:rsidR="008D7A95">
        <w:tc>
          <w:tcPr>
            <w:tcW w:w="0" w:type="auto"/>
          </w:tcPr>
          <w:p w:rsidR="008D7A95" w:rsidRDefault="00C44CF4">
            <w:pPr>
              <w:spacing w:after="60"/>
            </w:pPr>
            <w:r>
              <w:t>Version</w:t>
            </w:r>
          </w:p>
        </w:tc>
        <w:tc>
          <w:tcPr>
            <w:tcW w:w="0" w:type="auto"/>
          </w:tcPr>
          <w:p w:rsidR="008D7A95" w:rsidRDefault="00C44CF4">
            <w:pPr>
              <w:spacing w:after="60"/>
            </w:pPr>
            <w:r>
              <w:t>Date</w:t>
            </w:r>
          </w:p>
        </w:tc>
        <w:tc>
          <w:tcPr>
            <w:tcW w:w="0" w:type="auto"/>
          </w:tcPr>
          <w:p w:rsidR="008D7A95" w:rsidRDefault="00C44CF4">
            <w:pPr>
              <w:spacing w:after="60"/>
            </w:pPr>
            <w:r>
              <w:t>Summary</w:t>
            </w:r>
          </w:p>
        </w:tc>
      </w:tr>
      <w:tr w:rsidR="008D7A95">
        <w:tc>
          <w:tcPr>
            <w:tcW w:w="0" w:type="auto"/>
          </w:tcPr>
          <w:p w:rsidR="008D7A95" w:rsidRDefault="00C44CF4">
            <w:pPr>
              <w:spacing w:after="60"/>
            </w:pPr>
            <w:r>
              <w:t>1.0</w:t>
            </w:r>
          </w:p>
        </w:tc>
        <w:tc>
          <w:tcPr>
            <w:tcW w:w="0" w:type="auto"/>
          </w:tcPr>
          <w:p w:rsidR="008D7A95" w:rsidRDefault="00C44CF4">
            <w:pPr>
              <w:spacing w:after="60"/>
            </w:pPr>
            <w:r>
              <w:t>2026</w:t>
            </w:r>
          </w:p>
        </w:tc>
        <w:tc>
          <w:tcPr>
            <w:tcW w:w="0" w:type="auto"/>
          </w:tcPr>
          <w:p w:rsidR="008D7A95" w:rsidRDefault="00C44CF4">
            <w:pPr>
              <w:spacing w:after="60"/>
            </w:pPr>
            <w:r>
              <w:t>Original 34-policy workbook</w:t>
            </w:r>
          </w:p>
        </w:tc>
      </w:tr>
      <w:tr w:rsidR="008D7A95">
        <w:tc>
          <w:tcPr>
            <w:tcW w:w="0" w:type="auto"/>
          </w:tcPr>
          <w:p w:rsidR="008D7A95" w:rsidRDefault="00C44CF4">
            <w:pPr>
              <w:spacing w:after="60"/>
            </w:pPr>
            <w:r>
              <w:t>2.0</w:t>
            </w:r>
          </w:p>
        </w:tc>
        <w:tc>
          <w:tcPr>
            <w:tcW w:w="0" w:type="auto"/>
          </w:tcPr>
          <w:p w:rsidR="008D7A95" w:rsidRDefault="00C44CF4">
            <w:pPr>
              <w:spacing w:after="60"/>
            </w:pPr>
            <w:r>
              <w:t>2026</w:t>
            </w:r>
          </w:p>
        </w:tc>
        <w:tc>
          <w:tcPr>
            <w:tcW w:w="0" w:type="auto"/>
          </w:tcPr>
          <w:p w:rsidR="008D7A95" w:rsidRDefault="00C44CF4">
            <w:pPr>
              <w:spacing w:after="60"/>
            </w:pPr>
            <w:r>
              <w:t>Chapter-based governance; Master Review Log ratification</w:t>
            </w:r>
          </w:p>
        </w:tc>
      </w:tr>
      <w:tr w:rsidR="00A20722">
        <w:tc>
          <w:tcPr>
            <w:tcW w:w="982" w:type="dxa"/>
          </w:tcPr>
          <w:p w:rsidR="00A20722" w:rsidRDefault="00A651E9">
            <w:r>
              <w:t>2.1</w:t>
            </w:r>
          </w:p>
        </w:tc>
        <w:tc>
          <w:tcPr>
            <w:tcW w:w="655" w:type="dxa"/>
          </w:tcPr>
          <w:p w:rsidR="00A20722" w:rsidRDefault="00A651E9">
            <w:r>
              <w:t>2026</w:t>
            </w:r>
          </w:p>
        </w:tc>
        <w:tc>
          <w:tcPr>
            <w:tcW w:w="7379" w:type="dxa"/>
          </w:tcPr>
          <w:p w:rsidR="00A20722" w:rsidRDefault="00A651E9">
            <w:r>
              <w:t>Merged governance clauses and live-runtime user-rights catalog</w:t>
            </w:r>
          </w:p>
        </w:tc>
      </w:tr>
    </w:tbl>
    <w:p w:rsidR="008D7A95" w:rsidRDefault="008D7A95">
      <w:pPr>
        <w:spacing w:after="120"/>
      </w:pPr>
    </w:p>
    <w:p w:rsidR="008D7A95" w:rsidRDefault="00C44CF4">
      <w:r>
        <w:br w:type="page"/>
      </w:r>
    </w:p>
    <w:p w:rsidR="008D7A95" w:rsidRDefault="00C44CF4">
      <w:pPr>
        <w:pStyle w:val="Heading1"/>
        <w:spacing w:after="200"/>
      </w:pPr>
      <w:bookmarkStart w:id="4" w:name="_Toc235534688"/>
      <w:r>
        <w:lastRenderedPageBreak/>
        <w:t>Table of Contents</w:t>
      </w:r>
      <w:bookmarkEnd w:id="4"/>
    </w:p>
    <w:sdt>
      <w:sdtPr>
        <w:alias w:val="Table of Contents"/>
        <w:id w:val="-940991087"/>
      </w:sdtPr>
      <w:sdtEndPr/>
      <w:sdtContent>
        <w:p w:rsidR="00066BA0" w:rsidRDefault="00C44CF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534684" w:history="1">
            <w:r w:rsidR="00066BA0" w:rsidRPr="007D2F00">
              <w:rPr>
                <w:rStyle w:val="Hyperlink"/>
                <w:noProof/>
              </w:rPr>
              <w:t>DX OSE Document Constitution</w:t>
            </w:r>
            <w:r w:rsidR="00066BA0">
              <w:rPr>
                <w:noProof/>
              </w:rPr>
              <w:tab/>
            </w:r>
            <w:r w:rsidR="00066BA0">
              <w:rPr>
                <w:noProof/>
              </w:rPr>
              <w:fldChar w:fldCharType="begin"/>
            </w:r>
            <w:r w:rsidR="00066BA0">
              <w:rPr>
                <w:noProof/>
              </w:rPr>
              <w:instrText xml:space="preserve"> PAGEREF _Toc235534684 \h </w:instrText>
            </w:r>
            <w:r w:rsidR="00066BA0">
              <w:rPr>
                <w:noProof/>
              </w:rPr>
            </w:r>
            <w:r w:rsidR="00066BA0">
              <w:rPr>
                <w:noProof/>
              </w:rPr>
              <w:fldChar w:fldCharType="separate"/>
            </w:r>
            <w:r w:rsidR="00066BA0">
              <w:rPr>
                <w:noProof/>
              </w:rPr>
              <w:t>1</w:t>
            </w:r>
            <w:r w:rsidR="00066BA0">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685" w:history="1">
            <w:r w:rsidRPr="007D2F00">
              <w:rPr>
                <w:rStyle w:val="Hyperlink"/>
                <w:noProof/>
              </w:rPr>
              <w:t>Version 2.1 — Merged</w:t>
            </w:r>
            <w:r>
              <w:rPr>
                <w:noProof/>
              </w:rPr>
              <w:tab/>
            </w:r>
            <w:r>
              <w:rPr>
                <w:noProof/>
              </w:rPr>
              <w:fldChar w:fldCharType="begin"/>
            </w:r>
            <w:r>
              <w:rPr>
                <w:noProof/>
              </w:rPr>
              <w:instrText xml:space="preserve"> PAGEREF _Toc235534685 \h </w:instrText>
            </w:r>
            <w:r>
              <w:rPr>
                <w:noProof/>
              </w:rPr>
            </w:r>
            <w:r>
              <w:rPr>
                <w:noProof/>
              </w:rPr>
              <w:fldChar w:fldCharType="separate"/>
            </w:r>
            <w:r>
              <w:rPr>
                <w:noProof/>
              </w:rPr>
              <w:t>1</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686" w:history="1">
            <w:r w:rsidRPr="007D2F00">
              <w:rPr>
                <w:rStyle w:val="Hyperlink"/>
                <w:noProof/>
              </w:rPr>
              <w:t>Document Control</w:t>
            </w:r>
            <w:r>
              <w:rPr>
                <w:noProof/>
              </w:rPr>
              <w:tab/>
            </w:r>
            <w:r>
              <w:rPr>
                <w:noProof/>
              </w:rPr>
              <w:fldChar w:fldCharType="begin"/>
            </w:r>
            <w:r>
              <w:rPr>
                <w:noProof/>
              </w:rPr>
              <w:instrText xml:space="preserve"> PAGEREF _Toc235534686 \h </w:instrText>
            </w:r>
            <w:r>
              <w:rPr>
                <w:noProof/>
              </w:rPr>
            </w:r>
            <w:r>
              <w:rPr>
                <w:noProof/>
              </w:rPr>
              <w:fldChar w:fldCharType="separate"/>
            </w:r>
            <w:r>
              <w:rPr>
                <w:noProof/>
              </w:rPr>
              <w:t>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87" w:history="1">
            <w:r w:rsidRPr="007D2F00">
              <w:rPr>
                <w:rStyle w:val="Hyperlink"/>
                <w:noProof/>
              </w:rPr>
              <w:t>Revision History</w:t>
            </w:r>
            <w:r>
              <w:rPr>
                <w:noProof/>
              </w:rPr>
              <w:tab/>
            </w:r>
            <w:r>
              <w:rPr>
                <w:noProof/>
              </w:rPr>
              <w:fldChar w:fldCharType="begin"/>
            </w:r>
            <w:r>
              <w:rPr>
                <w:noProof/>
              </w:rPr>
              <w:instrText xml:space="preserve"> PAGEREF _Toc235534687 \h </w:instrText>
            </w:r>
            <w:r>
              <w:rPr>
                <w:noProof/>
              </w:rPr>
            </w:r>
            <w:r>
              <w:rPr>
                <w:noProof/>
              </w:rPr>
              <w:fldChar w:fldCharType="separate"/>
            </w:r>
            <w:r>
              <w:rPr>
                <w:noProof/>
              </w:rPr>
              <w:t>2</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688" w:history="1">
            <w:r w:rsidRPr="007D2F00">
              <w:rPr>
                <w:rStyle w:val="Hyperlink"/>
                <w:noProof/>
              </w:rPr>
              <w:t>Table of Contents</w:t>
            </w:r>
            <w:r>
              <w:rPr>
                <w:noProof/>
              </w:rPr>
              <w:tab/>
            </w:r>
            <w:r>
              <w:rPr>
                <w:noProof/>
              </w:rPr>
              <w:fldChar w:fldCharType="begin"/>
            </w:r>
            <w:r>
              <w:rPr>
                <w:noProof/>
              </w:rPr>
              <w:instrText xml:space="preserve"> PAGEREF _Toc235534688 \h </w:instrText>
            </w:r>
            <w:r>
              <w:rPr>
                <w:noProof/>
              </w:rPr>
            </w:r>
            <w:r>
              <w:rPr>
                <w:noProof/>
              </w:rPr>
              <w:fldChar w:fldCharType="separate"/>
            </w:r>
            <w:r>
              <w:rPr>
                <w:noProof/>
              </w:rPr>
              <w:t>3</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689" w:history="1">
            <w:r w:rsidRPr="007D2F00">
              <w:rPr>
                <w:rStyle w:val="Hyperlink"/>
                <w:noProof/>
              </w:rPr>
              <w:t>Part 0 — Authority</w:t>
            </w:r>
            <w:r>
              <w:rPr>
                <w:noProof/>
              </w:rPr>
              <w:tab/>
            </w:r>
            <w:r>
              <w:rPr>
                <w:noProof/>
              </w:rPr>
              <w:fldChar w:fldCharType="begin"/>
            </w:r>
            <w:r>
              <w:rPr>
                <w:noProof/>
              </w:rPr>
              <w:instrText xml:space="preserve"> PAGEREF _Toc235534689 \h </w:instrText>
            </w:r>
            <w:r>
              <w:rPr>
                <w:noProof/>
              </w:rPr>
            </w:r>
            <w:r>
              <w:rPr>
                <w:noProof/>
              </w:rPr>
              <w:fldChar w:fldCharType="separate"/>
            </w:r>
            <w:r>
              <w:rPr>
                <w:noProof/>
              </w:rPr>
              <w:t>12</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690" w:history="1">
            <w:r w:rsidRPr="007D2F00">
              <w:rPr>
                <w:rStyle w:val="Hyperlink"/>
                <w:noProof/>
              </w:rPr>
              <w:t>Chapter 1 — Authority &amp; Hierarchy</w:t>
            </w:r>
            <w:r>
              <w:rPr>
                <w:noProof/>
              </w:rPr>
              <w:tab/>
            </w:r>
            <w:r>
              <w:rPr>
                <w:noProof/>
              </w:rPr>
              <w:fldChar w:fldCharType="begin"/>
            </w:r>
            <w:r>
              <w:rPr>
                <w:noProof/>
              </w:rPr>
              <w:instrText xml:space="preserve"> PAGEREF _Toc235534690 \h </w:instrText>
            </w:r>
            <w:r>
              <w:rPr>
                <w:noProof/>
              </w:rPr>
            </w:r>
            <w:r>
              <w:rPr>
                <w:noProof/>
              </w:rPr>
              <w:fldChar w:fldCharType="separate"/>
            </w:r>
            <w:r>
              <w:rPr>
                <w:noProof/>
              </w:rPr>
              <w:t>12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1" w:history="1">
            <w:r w:rsidRPr="007D2F00">
              <w:rPr>
                <w:rStyle w:val="Hyperlink"/>
                <w:noProof/>
              </w:rPr>
              <w:t>1.1 Purpose</w:t>
            </w:r>
            <w:r>
              <w:rPr>
                <w:noProof/>
              </w:rPr>
              <w:tab/>
            </w:r>
            <w:r>
              <w:rPr>
                <w:noProof/>
              </w:rPr>
              <w:fldChar w:fldCharType="begin"/>
            </w:r>
            <w:r>
              <w:rPr>
                <w:noProof/>
              </w:rPr>
              <w:instrText xml:space="preserve"> PAGEREF _Toc235534691 \h </w:instrText>
            </w:r>
            <w:r>
              <w:rPr>
                <w:noProof/>
              </w:rPr>
            </w:r>
            <w:r>
              <w:rPr>
                <w:noProof/>
              </w:rPr>
              <w:fldChar w:fldCharType="separate"/>
            </w:r>
            <w:r>
              <w:rPr>
                <w:noProof/>
              </w:rPr>
              <w:t>12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2" w:history="1">
            <w:r w:rsidRPr="007D2F00">
              <w:rPr>
                <w:rStyle w:val="Hyperlink"/>
                <w:noProof/>
              </w:rPr>
              <w:t>1.2 Normative Stack</w:t>
            </w:r>
            <w:r>
              <w:rPr>
                <w:noProof/>
              </w:rPr>
              <w:tab/>
            </w:r>
            <w:r>
              <w:rPr>
                <w:noProof/>
              </w:rPr>
              <w:fldChar w:fldCharType="begin"/>
            </w:r>
            <w:r>
              <w:rPr>
                <w:noProof/>
              </w:rPr>
              <w:instrText xml:space="preserve"> PAGEREF _Toc235534692 \h </w:instrText>
            </w:r>
            <w:r>
              <w:rPr>
                <w:noProof/>
              </w:rPr>
            </w:r>
            <w:r>
              <w:rPr>
                <w:noProof/>
              </w:rPr>
              <w:fldChar w:fldCharType="separate"/>
            </w:r>
            <w:r>
              <w:rPr>
                <w:noProof/>
              </w:rPr>
              <w:t>12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3" w:history="1">
            <w:r w:rsidRPr="007D2F00">
              <w:rPr>
                <w:rStyle w:val="Hyperlink"/>
                <w:noProof/>
              </w:rPr>
              <w:t>1.3 Deleted / Reserved — Four Tiers Removed</w:t>
            </w:r>
            <w:r>
              <w:rPr>
                <w:noProof/>
              </w:rPr>
              <w:tab/>
            </w:r>
            <w:r>
              <w:rPr>
                <w:noProof/>
              </w:rPr>
              <w:fldChar w:fldCharType="begin"/>
            </w:r>
            <w:r>
              <w:rPr>
                <w:noProof/>
              </w:rPr>
              <w:instrText xml:space="preserve"> PAGEREF _Toc235534693 \h </w:instrText>
            </w:r>
            <w:r>
              <w:rPr>
                <w:noProof/>
              </w:rPr>
            </w:r>
            <w:r>
              <w:rPr>
                <w:noProof/>
              </w:rPr>
              <w:fldChar w:fldCharType="separate"/>
            </w:r>
            <w:r>
              <w:rPr>
                <w:noProof/>
              </w:rPr>
              <w:t>12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4" w:history="1">
            <w:r w:rsidRPr="007D2F00">
              <w:rPr>
                <w:rStyle w:val="Hyperlink"/>
                <w:noProof/>
              </w:rPr>
              <w:t>1.4 Scope</w:t>
            </w:r>
            <w:r>
              <w:rPr>
                <w:noProof/>
              </w:rPr>
              <w:tab/>
            </w:r>
            <w:r>
              <w:rPr>
                <w:noProof/>
              </w:rPr>
              <w:fldChar w:fldCharType="begin"/>
            </w:r>
            <w:r>
              <w:rPr>
                <w:noProof/>
              </w:rPr>
              <w:instrText xml:space="preserve"> PAGEREF _Toc235534694 \h </w:instrText>
            </w:r>
            <w:r>
              <w:rPr>
                <w:noProof/>
              </w:rPr>
            </w:r>
            <w:r>
              <w:rPr>
                <w:noProof/>
              </w:rPr>
              <w:fldChar w:fldCharType="separate"/>
            </w:r>
            <w:r>
              <w:rPr>
                <w:noProof/>
              </w:rPr>
              <w:t>12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5" w:history="1">
            <w:r w:rsidRPr="007D2F00">
              <w:rPr>
                <w:rStyle w:val="Hyperlink"/>
                <w:noProof/>
              </w:rPr>
              <w:t>1.5 Mandatory Language</w:t>
            </w:r>
            <w:r>
              <w:rPr>
                <w:noProof/>
              </w:rPr>
              <w:tab/>
            </w:r>
            <w:r>
              <w:rPr>
                <w:noProof/>
              </w:rPr>
              <w:fldChar w:fldCharType="begin"/>
            </w:r>
            <w:r>
              <w:rPr>
                <w:noProof/>
              </w:rPr>
              <w:instrText xml:space="preserve"> PAGEREF _Toc235534695 \h </w:instrText>
            </w:r>
            <w:r>
              <w:rPr>
                <w:noProof/>
              </w:rPr>
            </w:r>
            <w:r>
              <w:rPr>
                <w:noProof/>
              </w:rPr>
              <w:fldChar w:fldCharType="separate"/>
            </w:r>
            <w:r>
              <w:rPr>
                <w:noProof/>
              </w:rPr>
              <w:t>13</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696" w:history="1">
            <w:r w:rsidRPr="007D2F00">
              <w:rPr>
                <w:rStyle w:val="Hyperlink"/>
                <w:noProof/>
              </w:rPr>
              <w:t>Part I — Governance Constitution</w:t>
            </w:r>
            <w:r>
              <w:rPr>
                <w:noProof/>
              </w:rPr>
              <w:tab/>
            </w:r>
            <w:r>
              <w:rPr>
                <w:noProof/>
              </w:rPr>
              <w:fldChar w:fldCharType="begin"/>
            </w:r>
            <w:r>
              <w:rPr>
                <w:noProof/>
              </w:rPr>
              <w:instrText xml:space="preserve"> PAGEREF _Toc235534696 \h </w:instrText>
            </w:r>
            <w:r>
              <w:rPr>
                <w:noProof/>
              </w:rPr>
            </w:r>
            <w:r>
              <w:rPr>
                <w:noProof/>
              </w:rPr>
              <w:fldChar w:fldCharType="separate"/>
            </w:r>
            <w:r>
              <w:rPr>
                <w:noProof/>
              </w:rPr>
              <w:t>14</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697" w:history="1">
            <w:r w:rsidRPr="007D2F00">
              <w:rPr>
                <w:rStyle w:val="Hyperlink"/>
                <w:noProof/>
              </w:rPr>
              <w:t>Chapter 2 — Document Lifecycle</w:t>
            </w:r>
            <w:r>
              <w:rPr>
                <w:noProof/>
              </w:rPr>
              <w:tab/>
            </w:r>
            <w:r>
              <w:rPr>
                <w:noProof/>
              </w:rPr>
              <w:fldChar w:fldCharType="begin"/>
            </w:r>
            <w:r>
              <w:rPr>
                <w:noProof/>
              </w:rPr>
              <w:instrText xml:space="preserve"> PAGEREF _Toc235534697 \h </w:instrText>
            </w:r>
            <w:r>
              <w:rPr>
                <w:noProof/>
              </w:rPr>
            </w:r>
            <w:r>
              <w:rPr>
                <w:noProof/>
              </w:rPr>
              <w:fldChar w:fldCharType="separate"/>
            </w:r>
            <w:r>
              <w:rPr>
                <w:noProof/>
              </w:rPr>
              <w:t>14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8" w:history="1">
            <w:r w:rsidRPr="007D2F00">
              <w:rPr>
                <w:rStyle w:val="Hyperlink"/>
                <w:noProof/>
              </w:rPr>
              <w:t>2.1 Purpose</w:t>
            </w:r>
            <w:r>
              <w:rPr>
                <w:noProof/>
              </w:rPr>
              <w:tab/>
            </w:r>
            <w:r>
              <w:rPr>
                <w:noProof/>
              </w:rPr>
              <w:fldChar w:fldCharType="begin"/>
            </w:r>
            <w:r>
              <w:rPr>
                <w:noProof/>
              </w:rPr>
              <w:instrText xml:space="preserve"> PAGEREF _Toc235534698 \h </w:instrText>
            </w:r>
            <w:r>
              <w:rPr>
                <w:noProof/>
              </w:rPr>
            </w:r>
            <w:r>
              <w:rPr>
                <w:noProof/>
              </w:rPr>
              <w:fldChar w:fldCharType="separate"/>
            </w:r>
            <w:r>
              <w:rPr>
                <w:noProof/>
              </w:rPr>
              <w:t>14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699" w:history="1">
            <w:r w:rsidRPr="007D2F00">
              <w:rPr>
                <w:rStyle w:val="Hyperlink"/>
                <w:noProof/>
              </w:rPr>
              <w:t>2.2 Common User-Facing States</w:t>
            </w:r>
            <w:r>
              <w:rPr>
                <w:noProof/>
              </w:rPr>
              <w:tab/>
            </w:r>
            <w:r>
              <w:rPr>
                <w:noProof/>
              </w:rPr>
              <w:fldChar w:fldCharType="begin"/>
            </w:r>
            <w:r>
              <w:rPr>
                <w:noProof/>
              </w:rPr>
              <w:instrText xml:space="preserve"> PAGEREF _Toc235534699 \h </w:instrText>
            </w:r>
            <w:r>
              <w:rPr>
                <w:noProof/>
              </w:rPr>
            </w:r>
            <w:r>
              <w:rPr>
                <w:noProof/>
              </w:rPr>
              <w:fldChar w:fldCharType="separate"/>
            </w:r>
            <w:r>
              <w:rPr>
                <w:noProof/>
              </w:rPr>
              <w:t>14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0" w:history="1">
            <w:r w:rsidRPr="007D2F00">
              <w:rPr>
                <w:rStyle w:val="Hyperlink"/>
                <w:noProof/>
              </w:rPr>
              <w:t>2.3 Status Mapping</w:t>
            </w:r>
            <w:r>
              <w:rPr>
                <w:noProof/>
              </w:rPr>
              <w:tab/>
            </w:r>
            <w:r>
              <w:rPr>
                <w:noProof/>
              </w:rPr>
              <w:fldChar w:fldCharType="begin"/>
            </w:r>
            <w:r>
              <w:rPr>
                <w:noProof/>
              </w:rPr>
              <w:instrText xml:space="preserve"> PAGEREF _Toc235534700 \h </w:instrText>
            </w:r>
            <w:r>
              <w:rPr>
                <w:noProof/>
              </w:rPr>
            </w:r>
            <w:r>
              <w:rPr>
                <w:noProof/>
              </w:rPr>
              <w:fldChar w:fldCharType="separate"/>
            </w:r>
            <w:r>
              <w:rPr>
                <w:noProof/>
              </w:rPr>
              <w:t>14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1" w:history="1">
            <w:r w:rsidRPr="007D2F00">
              <w:rPr>
                <w:rStyle w:val="Hyperlink"/>
                <w:noProof/>
              </w:rPr>
              <w:t>2.4 Business Effects</w:t>
            </w:r>
            <w:r>
              <w:rPr>
                <w:noProof/>
              </w:rPr>
              <w:tab/>
            </w:r>
            <w:r>
              <w:rPr>
                <w:noProof/>
              </w:rPr>
              <w:fldChar w:fldCharType="begin"/>
            </w:r>
            <w:r>
              <w:rPr>
                <w:noProof/>
              </w:rPr>
              <w:instrText xml:space="preserve"> PAGEREF _Toc235534701 \h </w:instrText>
            </w:r>
            <w:r>
              <w:rPr>
                <w:noProof/>
              </w:rPr>
            </w:r>
            <w:r>
              <w:rPr>
                <w:noProof/>
              </w:rPr>
              <w:fldChar w:fldCharType="separate"/>
            </w:r>
            <w:r>
              <w:rPr>
                <w:noProof/>
              </w:rPr>
              <w:t>15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2" w:history="1">
            <w:r w:rsidRPr="007D2F00">
              <w:rPr>
                <w:rStyle w:val="Hyperlink"/>
                <w:noProof/>
              </w:rPr>
              <w:t>2.5 Editability</w:t>
            </w:r>
            <w:r>
              <w:rPr>
                <w:noProof/>
              </w:rPr>
              <w:tab/>
            </w:r>
            <w:r>
              <w:rPr>
                <w:noProof/>
              </w:rPr>
              <w:fldChar w:fldCharType="begin"/>
            </w:r>
            <w:r>
              <w:rPr>
                <w:noProof/>
              </w:rPr>
              <w:instrText xml:space="preserve"> PAGEREF _Toc235534702 \h </w:instrText>
            </w:r>
            <w:r>
              <w:rPr>
                <w:noProof/>
              </w:rPr>
            </w:r>
            <w:r>
              <w:rPr>
                <w:noProof/>
              </w:rPr>
              <w:fldChar w:fldCharType="separate"/>
            </w:r>
            <w:r>
              <w:rPr>
                <w:noProof/>
              </w:rPr>
              <w:t>15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3" w:history="1">
            <w:r w:rsidRPr="007D2F00">
              <w:rPr>
                <w:rStyle w:val="Hyperlink"/>
                <w:noProof/>
              </w:rPr>
              <w:t>2.6 Deletion</w:t>
            </w:r>
            <w:r>
              <w:rPr>
                <w:noProof/>
              </w:rPr>
              <w:tab/>
            </w:r>
            <w:r>
              <w:rPr>
                <w:noProof/>
              </w:rPr>
              <w:fldChar w:fldCharType="begin"/>
            </w:r>
            <w:r>
              <w:rPr>
                <w:noProof/>
              </w:rPr>
              <w:instrText xml:space="preserve"> PAGEREF _Toc235534703 \h </w:instrText>
            </w:r>
            <w:r>
              <w:rPr>
                <w:noProof/>
              </w:rPr>
            </w:r>
            <w:r>
              <w:rPr>
                <w:noProof/>
              </w:rPr>
              <w:fldChar w:fldCharType="separate"/>
            </w:r>
            <w:r>
              <w:rPr>
                <w:noProof/>
              </w:rPr>
              <w:t>15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4" w:history="1">
            <w:r w:rsidRPr="007D2F00">
              <w:rPr>
                <w:rStyle w:val="Hyperlink"/>
                <w:noProof/>
              </w:rPr>
              <w:t>2.7 Resubmission</w:t>
            </w:r>
            <w:r>
              <w:rPr>
                <w:noProof/>
              </w:rPr>
              <w:tab/>
            </w:r>
            <w:r>
              <w:rPr>
                <w:noProof/>
              </w:rPr>
              <w:fldChar w:fldCharType="begin"/>
            </w:r>
            <w:r>
              <w:rPr>
                <w:noProof/>
              </w:rPr>
              <w:instrText xml:space="preserve"> PAGEREF _Toc235534704 \h </w:instrText>
            </w:r>
            <w:r>
              <w:rPr>
                <w:noProof/>
              </w:rPr>
            </w:r>
            <w:r>
              <w:rPr>
                <w:noProof/>
              </w:rPr>
              <w:fldChar w:fldCharType="separate"/>
            </w:r>
            <w:r>
              <w:rPr>
                <w:noProof/>
              </w:rPr>
              <w:t>16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5" w:history="1">
            <w:r w:rsidRPr="007D2F00">
              <w:rPr>
                <w:rStyle w:val="Hyperlink"/>
                <w:noProof/>
              </w:rPr>
              <w:t>2.8 Lifecycle Visibility</w:t>
            </w:r>
            <w:r>
              <w:rPr>
                <w:noProof/>
              </w:rPr>
              <w:tab/>
            </w:r>
            <w:r>
              <w:rPr>
                <w:noProof/>
              </w:rPr>
              <w:fldChar w:fldCharType="begin"/>
            </w:r>
            <w:r>
              <w:rPr>
                <w:noProof/>
              </w:rPr>
              <w:instrText xml:space="preserve"> PAGEREF _Toc235534705 \h </w:instrText>
            </w:r>
            <w:r>
              <w:rPr>
                <w:noProof/>
              </w:rPr>
            </w:r>
            <w:r>
              <w:rPr>
                <w:noProof/>
              </w:rPr>
              <w:fldChar w:fldCharType="separate"/>
            </w:r>
            <w:r>
              <w:rPr>
                <w:noProof/>
              </w:rPr>
              <w:t>16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6" w:history="1">
            <w:r w:rsidRPr="007D2F00">
              <w:rPr>
                <w:rStyle w:val="Hyperlink"/>
                <w:noProof/>
              </w:rPr>
              <w:t>2.9 Lifecycle Termination Model</w:t>
            </w:r>
            <w:r>
              <w:rPr>
                <w:noProof/>
              </w:rPr>
              <w:tab/>
            </w:r>
            <w:r>
              <w:rPr>
                <w:noProof/>
              </w:rPr>
              <w:fldChar w:fldCharType="begin"/>
            </w:r>
            <w:r>
              <w:rPr>
                <w:noProof/>
              </w:rPr>
              <w:instrText xml:space="preserve"> PAGEREF _Toc235534706 \h </w:instrText>
            </w:r>
            <w:r>
              <w:rPr>
                <w:noProof/>
              </w:rPr>
            </w:r>
            <w:r>
              <w:rPr>
                <w:noProof/>
              </w:rPr>
              <w:fldChar w:fldCharType="separate"/>
            </w:r>
            <w:r>
              <w:rPr>
                <w:noProof/>
              </w:rPr>
              <w:t>16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7" w:history="1">
            <w:r w:rsidRPr="007D2F00">
              <w:rPr>
                <w:rStyle w:val="Hyperlink"/>
                <w:noProof/>
              </w:rPr>
              <w:t>2.10 Out of Scope</w:t>
            </w:r>
            <w:r>
              <w:rPr>
                <w:noProof/>
              </w:rPr>
              <w:tab/>
            </w:r>
            <w:r>
              <w:rPr>
                <w:noProof/>
              </w:rPr>
              <w:fldChar w:fldCharType="begin"/>
            </w:r>
            <w:r>
              <w:rPr>
                <w:noProof/>
              </w:rPr>
              <w:instrText xml:space="preserve"> PAGEREF _Toc235534707 \h </w:instrText>
            </w:r>
            <w:r>
              <w:rPr>
                <w:noProof/>
              </w:rPr>
            </w:r>
            <w:r>
              <w:rPr>
                <w:noProof/>
              </w:rPr>
              <w:fldChar w:fldCharType="separate"/>
            </w:r>
            <w:r>
              <w:rPr>
                <w:noProof/>
              </w:rPr>
              <w:t>16</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08" w:history="1">
            <w:r w:rsidRPr="007D2F00">
              <w:rPr>
                <w:rStyle w:val="Hyperlink"/>
                <w:noProof/>
              </w:rPr>
              <w:t>Chapter 3 — Workflow &amp; Actions</w:t>
            </w:r>
            <w:r>
              <w:rPr>
                <w:noProof/>
              </w:rPr>
              <w:tab/>
            </w:r>
            <w:r>
              <w:rPr>
                <w:noProof/>
              </w:rPr>
              <w:fldChar w:fldCharType="begin"/>
            </w:r>
            <w:r>
              <w:rPr>
                <w:noProof/>
              </w:rPr>
              <w:instrText xml:space="preserve"> PAGEREF _Toc235534708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09" w:history="1">
            <w:r w:rsidRPr="007D2F00">
              <w:rPr>
                <w:rStyle w:val="Hyperlink"/>
                <w:noProof/>
              </w:rPr>
              <w:t>3.1 Purpose</w:t>
            </w:r>
            <w:r>
              <w:rPr>
                <w:noProof/>
              </w:rPr>
              <w:tab/>
            </w:r>
            <w:r>
              <w:rPr>
                <w:noProof/>
              </w:rPr>
              <w:fldChar w:fldCharType="begin"/>
            </w:r>
            <w:r>
              <w:rPr>
                <w:noProof/>
              </w:rPr>
              <w:instrText xml:space="preserve"> PAGEREF _Toc235534709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0" w:history="1">
            <w:r w:rsidRPr="007D2F00">
              <w:rPr>
                <w:rStyle w:val="Hyperlink"/>
                <w:noProof/>
              </w:rPr>
              <w:t>3.2 Creator Actions</w:t>
            </w:r>
            <w:r>
              <w:rPr>
                <w:noProof/>
              </w:rPr>
              <w:tab/>
            </w:r>
            <w:r>
              <w:rPr>
                <w:noProof/>
              </w:rPr>
              <w:fldChar w:fldCharType="begin"/>
            </w:r>
            <w:r>
              <w:rPr>
                <w:noProof/>
              </w:rPr>
              <w:instrText xml:space="preserve"> PAGEREF _Toc235534710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1" w:history="1">
            <w:r w:rsidRPr="007D2F00">
              <w:rPr>
                <w:rStyle w:val="Hyperlink"/>
                <w:noProof/>
              </w:rPr>
              <w:t>3.3 Reviewer Actions</w:t>
            </w:r>
            <w:r>
              <w:rPr>
                <w:noProof/>
              </w:rPr>
              <w:tab/>
            </w:r>
            <w:r>
              <w:rPr>
                <w:noProof/>
              </w:rPr>
              <w:fldChar w:fldCharType="begin"/>
            </w:r>
            <w:r>
              <w:rPr>
                <w:noProof/>
              </w:rPr>
              <w:instrText xml:space="preserve"> PAGEREF _Toc235534711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2" w:history="1">
            <w:r w:rsidRPr="007D2F00">
              <w:rPr>
                <w:rStyle w:val="Hyperlink"/>
                <w:noProof/>
              </w:rPr>
              <w:t>3.4 Send Back vs Reject</w:t>
            </w:r>
            <w:r>
              <w:rPr>
                <w:noProof/>
              </w:rPr>
              <w:tab/>
            </w:r>
            <w:r>
              <w:rPr>
                <w:noProof/>
              </w:rPr>
              <w:fldChar w:fldCharType="begin"/>
            </w:r>
            <w:r>
              <w:rPr>
                <w:noProof/>
              </w:rPr>
              <w:instrText xml:space="preserve"> PAGEREF _Toc235534712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3" w:history="1">
            <w:r w:rsidRPr="007D2F00">
              <w:rPr>
                <w:rStyle w:val="Hyperlink"/>
                <w:noProof/>
              </w:rPr>
              <w:t>3.5 Primary Action</w:t>
            </w:r>
            <w:r>
              <w:rPr>
                <w:noProof/>
              </w:rPr>
              <w:tab/>
            </w:r>
            <w:r>
              <w:rPr>
                <w:noProof/>
              </w:rPr>
              <w:fldChar w:fldCharType="begin"/>
            </w:r>
            <w:r>
              <w:rPr>
                <w:noProof/>
              </w:rPr>
              <w:instrText xml:space="preserve"> PAGEREF _Toc235534713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4" w:history="1">
            <w:r w:rsidRPr="007D2F00">
              <w:rPr>
                <w:rStyle w:val="Hyperlink"/>
                <w:noProof/>
              </w:rPr>
              <w:t>3.6 Button Order</w:t>
            </w:r>
            <w:r>
              <w:rPr>
                <w:noProof/>
              </w:rPr>
              <w:tab/>
            </w:r>
            <w:r>
              <w:rPr>
                <w:noProof/>
              </w:rPr>
              <w:fldChar w:fldCharType="begin"/>
            </w:r>
            <w:r>
              <w:rPr>
                <w:noProof/>
              </w:rPr>
              <w:instrText xml:space="preserve"> PAGEREF _Toc235534714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5" w:history="1">
            <w:r w:rsidRPr="007D2F00">
              <w:rPr>
                <w:rStyle w:val="Hyperlink"/>
                <w:noProof/>
              </w:rPr>
              <w:t>3.7 Separation of Concerns</w:t>
            </w:r>
            <w:r>
              <w:rPr>
                <w:noProof/>
              </w:rPr>
              <w:tab/>
            </w:r>
            <w:r>
              <w:rPr>
                <w:noProof/>
              </w:rPr>
              <w:fldChar w:fldCharType="begin"/>
            </w:r>
            <w:r>
              <w:rPr>
                <w:noProof/>
              </w:rPr>
              <w:instrText xml:space="preserve"> PAGEREF _Toc235534715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6" w:history="1">
            <w:r w:rsidRPr="007D2F00">
              <w:rPr>
                <w:rStyle w:val="Hyperlink"/>
                <w:noProof/>
              </w:rPr>
              <w:t>3.8 Out of Scope</w:t>
            </w:r>
            <w:r>
              <w:rPr>
                <w:noProof/>
              </w:rPr>
              <w:tab/>
            </w:r>
            <w:r>
              <w:rPr>
                <w:noProof/>
              </w:rPr>
              <w:fldChar w:fldCharType="begin"/>
            </w:r>
            <w:r>
              <w:rPr>
                <w:noProof/>
              </w:rPr>
              <w:instrText xml:space="preserve"> PAGEREF _Toc235534716 \h </w:instrText>
            </w:r>
            <w:r>
              <w:rPr>
                <w:noProof/>
              </w:rPr>
            </w:r>
            <w:r>
              <w:rPr>
                <w:noProof/>
              </w:rPr>
              <w:fldChar w:fldCharType="separate"/>
            </w:r>
            <w:r>
              <w:rPr>
                <w:noProof/>
              </w:rPr>
              <w:t>17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7" w:history="1">
            <w:r w:rsidRPr="007D2F00">
              <w:rPr>
                <w:rStyle w:val="Hyperlink"/>
                <w:noProof/>
              </w:rPr>
              <w:t>3.9 Unified Send Back Target List</w:t>
            </w:r>
            <w:r>
              <w:rPr>
                <w:noProof/>
              </w:rPr>
              <w:tab/>
            </w:r>
            <w:r>
              <w:rPr>
                <w:noProof/>
              </w:rPr>
              <w:fldChar w:fldCharType="begin"/>
            </w:r>
            <w:r>
              <w:rPr>
                <w:noProof/>
              </w:rPr>
              <w:instrText xml:space="preserve"> PAGEREF _Toc235534717 \h </w:instrText>
            </w:r>
            <w:r>
              <w:rPr>
                <w:noProof/>
              </w:rPr>
            </w:r>
            <w:r>
              <w:rPr>
                <w:noProof/>
              </w:rPr>
              <w:fldChar w:fldCharType="separate"/>
            </w:r>
            <w:r>
              <w:rPr>
                <w:noProof/>
              </w:rPr>
              <w:t>18</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18" w:history="1">
            <w:r w:rsidRPr="007D2F00">
              <w:rPr>
                <w:rStyle w:val="Hyperlink"/>
                <w:noProof/>
              </w:rPr>
              <w:t>Chapter 4 — Operation Permissions</w:t>
            </w:r>
            <w:r>
              <w:rPr>
                <w:noProof/>
              </w:rPr>
              <w:tab/>
            </w:r>
            <w:r>
              <w:rPr>
                <w:noProof/>
              </w:rPr>
              <w:fldChar w:fldCharType="begin"/>
            </w:r>
            <w:r>
              <w:rPr>
                <w:noProof/>
              </w:rPr>
              <w:instrText xml:space="preserve"> PAGEREF _Toc235534718 \h </w:instrText>
            </w:r>
            <w:r>
              <w:rPr>
                <w:noProof/>
              </w:rPr>
            </w:r>
            <w:r>
              <w:rPr>
                <w:noProof/>
              </w:rPr>
              <w:fldChar w:fldCharType="separate"/>
            </w:r>
            <w:r>
              <w:rPr>
                <w:noProof/>
              </w:rPr>
              <w:t>18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19" w:history="1">
            <w:r w:rsidRPr="007D2F00">
              <w:rPr>
                <w:rStyle w:val="Hyperlink"/>
                <w:noProof/>
              </w:rPr>
              <w:t>4.1 Purpose</w:t>
            </w:r>
            <w:r>
              <w:rPr>
                <w:noProof/>
              </w:rPr>
              <w:tab/>
            </w:r>
            <w:r>
              <w:rPr>
                <w:noProof/>
              </w:rPr>
              <w:fldChar w:fldCharType="begin"/>
            </w:r>
            <w:r>
              <w:rPr>
                <w:noProof/>
              </w:rPr>
              <w:instrText xml:space="preserve"> PAGEREF _Toc235534719 \h </w:instrText>
            </w:r>
            <w:r>
              <w:rPr>
                <w:noProof/>
              </w:rPr>
            </w:r>
            <w:r>
              <w:rPr>
                <w:noProof/>
              </w:rPr>
              <w:fldChar w:fldCharType="separate"/>
            </w:r>
            <w:r>
              <w:rPr>
                <w:noProof/>
              </w:rPr>
              <w:t>18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0" w:history="1">
            <w:r w:rsidRPr="007D2F00">
              <w:rPr>
                <w:rStyle w:val="Hyperlink"/>
                <w:noProof/>
              </w:rPr>
              <w:t>4.2 Standard Operations</w:t>
            </w:r>
            <w:r>
              <w:rPr>
                <w:noProof/>
              </w:rPr>
              <w:tab/>
            </w:r>
            <w:r>
              <w:rPr>
                <w:noProof/>
              </w:rPr>
              <w:fldChar w:fldCharType="begin"/>
            </w:r>
            <w:r>
              <w:rPr>
                <w:noProof/>
              </w:rPr>
              <w:instrText xml:space="preserve"> PAGEREF _Toc235534720 \h </w:instrText>
            </w:r>
            <w:r>
              <w:rPr>
                <w:noProof/>
              </w:rPr>
            </w:r>
            <w:r>
              <w:rPr>
                <w:noProof/>
              </w:rPr>
              <w:fldChar w:fldCharType="separate"/>
            </w:r>
            <w:r>
              <w:rPr>
                <w:noProof/>
              </w:rPr>
              <w:t>18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1" w:history="1">
            <w:r w:rsidRPr="007D2F00">
              <w:rPr>
                <w:rStyle w:val="Hyperlink"/>
                <w:noProof/>
              </w:rPr>
              <w:t>4.3 Rules</w:t>
            </w:r>
            <w:r>
              <w:rPr>
                <w:noProof/>
              </w:rPr>
              <w:tab/>
            </w:r>
            <w:r>
              <w:rPr>
                <w:noProof/>
              </w:rPr>
              <w:fldChar w:fldCharType="begin"/>
            </w:r>
            <w:r>
              <w:rPr>
                <w:noProof/>
              </w:rPr>
              <w:instrText xml:space="preserve"> PAGEREF _Toc235534721 \h </w:instrText>
            </w:r>
            <w:r>
              <w:rPr>
                <w:noProof/>
              </w:rPr>
            </w:r>
            <w:r>
              <w:rPr>
                <w:noProof/>
              </w:rPr>
              <w:fldChar w:fldCharType="separate"/>
            </w:r>
            <w:r>
              <w:rPr>
                <w:noProof/>
              </w:rPr>
              <w:t>18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2" w:history="1">
            <w:r w:rsidRPr="007D2F00">
              <w:rPr>
                <w:rStyle w:val="Hyperlink"/>
                <w:noProof/>
              </w:rPr>
              <w:t>4.4 Out of Scope</w:t>
            </w:r>
            <w:r>
              <w:rPr>
                <w:noProof/>
              </w:rPr>
              <w:tab/>
            </w:r>
            <w:r>
              <w:rPr>
                <w:noProof/>
              </w:rPr>
              <w:fldChar w:fldCharType="begin"/>
            </w:r>
            <w:r>
              <w:rPr>
                <w:noProof/>
              </w:rPr>
              <w:instrText xml:space="preserve"> PAGEREF _Toc235534722 \h </w:instrText>
            </w:r>
            <w:r>
              <w:rPr>
                <w:noProof/>
              </w:rPr>
            </w:r>
            <w:r>
              <w:rPr>
                <w:noProof/>
              </w:rPr>
              <w:fldChar w:fldCharType="separate"/>
            </w:r>
            <w:r>
              <w:rPr>
                <w:noProof/>
              </w:rPr>
              <w:t>18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3" w:history="1">
            <w:r w:rsidRPr="007D2F00">
              <w:rPr>
                <w:rStyle w:val="Hyperlink"/>
                <w:noProof/>
              </w:rPr>
              <w:t>4.5 Constitutional Role and Permission Exceptions</w:t>
            </w:r>
            <w:r>
              <w:rPr>
                <w:noProof/>
              </w:rPr>
              <w:tab/>
            </w:r>
            <w:r>
              <w:rPr>
                <w:noProof/>
              </w:rPr>
              <w:fldChar w:fldCharType="begin"/>
            </w:r>
            <w:r>
              <w:rPr>
                <w:noProof/>
              </w:rPr>
              <w:instrText xml:space="preserve"> PAGEREF _Toc235534723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4" w:history="1">
            <w:r w:rsidRPr="007D2F00">
              <w:rPr>
                <w:rStyle w:val="Hyperlink"/>
                <w:noProof/>
              </w:rPr>
              <w:t>4.5.1 ADMIN Retirement</w:t>
            </w:r>
            <w:r>
              <w:rPr>
                <w:noProof/>
              </w:rPr>
              <w:tab/>
            </w:r>
            <w:r>
              <w:rPr>
                <w:noProof/>
              </w:rPr>
              <w:fldChar w:fldCharType="begin"/>
            </w:r>
            <w:r>
              <w:rPr>
                <w:noProof/>
              </w:rPr>
              <w:instrText xml:space="preserve"> PAGEREF _Toc235534724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5" w:history="1">
            <w:r w:rsidRPr="007D2F00">
              <w:rPr>
                <w:rStyle w:val="Hyperlink"/>
                <w:noProof/>
              </w:rPr>
              <w:t>4.5.2 General Manager Provisioning</w:t>
            </w:r>
            <w:r>
              <w:rPr>
                <w:noProof/>
              </w:rPr>
              <w:tab/>
            </w:r>
            <w:r>
              <w:rPr>
                <w:noProof/>
              </w:rPr>
              <w:fldChar w:fldCharType="begin"/>
            </w:r>
            <w:r>
              <w:rPr>
                <w:noProof/>
              </w:rPr>
              <w:instrText xml:space="preserve"> PAGEREF _Toc235534725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6" w:history="1">
            <w:r w:rsidRPr="007D2F00">
              <w:rPr>
                <w:rStyle w:val="Hyperlink"/>
                <w:noProof/>
              </w:rPr>
              <w:t>4.5.3 ORG_MANAGER Legitimacy</w:t>
            </w:r>
            <w:r>
              <w:rPr>
                <w:noProof/>
              </w:rPr>
              <w:tab/>
            </w:r>
            <w:r>
              <w:rPr>
                <w:noProof/>
              </w:rPr>
              <w:fldChar w:fldCharType="begin"/>
            </w:r>
            <w:r>
              <w:rPr>
                <w:noProof/>
              </w:rPr>
              <w:instrText xml:space="preserve"> PAGEREF _Toc235534726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7" w:history="1">
            <w:r w:rsidRPr="007D2F00">
              <w:rPr>
                <w:rStyle w:val="Hyperlink"/>
                <w:noProof/>
              </w:rPr>
              <w:t>4.5.4 Master Data Authority</w:t>
            </w:r>
            <w:r>
              <w:rPr>
                <w:noProof/>
              </w:rPr>
              <w:tab/>
            </w:r>
            <w:r>
              <w:rPr>
                <w:noProof/>
              </w:rPr>
              <w:fldChar w:fldCharType="begin"/>
            </w:r>
            <w:r>
              <w:rPr>
                <w:noProof/>
              </w:rPr>
              <w:instrText xml:space="preserve"> PAGEREF _Toc235534727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28" w:history="1">
            <w:r w:rsidRPr="007D2F00">
              <w:rPr>
                <w:rStyle w:val="Hyperlink"/>
                <w:noProof/>
              </w:rPr>
              <w:t>4.5.5 General Manager Exclusions</w:t>
            </w:r>
            <w:r>
              <w:rPr>
                <w:noProof/>
              </w:rPr>
              <w:tab/>
            </w:r>
            <w:r>
              <w:rPr>
                <w:noProof/>
              </w:rPr>
              <w:fldChar w:fldCharType="begin"/>
            </w:r>
            <w:r>
              <w:rPr>
                <w:noProof/>
              </w:rPr>
              <w:instrText xml:space="preserve"> PAGEREF _Toc235534728 \h </w:instrText>
            </w:r>
            <w:r>
              <w:rPr>
                <w:noProof/>
              </w:rPr>
            </w:r>
            <w:r>
              <w:rPr>
                <w:noProof/>
              </w:rPr>
              <w:fldChar w:fldCharType="separate"/>
            </w:r>
            <w:r>
              <w:rPr>
                <w:noProof/>
              </w:rPr>
              <w:t>19</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29" w:history="1">
            <w:r w:rsidRPr="007D2F00">
              <w:rPr>
                <w:rStyle w:val="Hyperlink"/>
                <w:noProof/>
              </w:rPr>
              <w:t>Chapter 5 — Posting</w:t>
            </w:r>
            <w:r>
              <w:rPr>
                <w:noProof/>
              </w:rPr>
              <w:tab/>
            </w:r>
            <w:r>
              <w:rPr>
                <w:noProof/>
              </w:rPr>
              <w:fldChar w:fldCharType="begin"/>
            </w:r>
            <w:r>
              <w:rPr>
                <w:noProof/>
              </w:rPr>
              <w:instrText xml:space="preserve"> PAGEREF _Toc235534729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0" w:history="1">
            <w:r w:rsidRPr="007D2F00">
              <w:rPr>
                <w:rStyle w:val="Hyperlink"/>
                <w:noProof/>
              </w:rPr>
              <w:t>5.1 Purpose</w:t>
            </w:r>
            <w:r>
              <w:rPr>
                <w:noProof/>
              </w:rPr>
              <w:tab/>
            </w:r>
            <w:r>
              <w:rPr>
                <w:noProof/>
              </w:rPr>
              <w:fldChar w:fldCharType="begin"/>
            </w:r>
            <w:r>
              <w:rPr>
                <w:noProof/>
              </w:rPr>
              <w:instrText xml:space="preserve"> PAGEREF _Toc235534730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1" w:history="1">
            <w:r w:rsidRPr="007D2F00">
              <w:rPr>
                <w:rStyle w:val="Hyperlink"/>
                <w:noProof/>
              </w:rPr>
              <w:t>5.2 Posting Rules</w:t>
            </w:r>
            <w:r>
              <w:rPr>
                <w:noProof/>
              </w:rPr>
              <w:tab/>
            </w:r>
            <w:r>
              <w:rPr>
                <w:noProof/>
              </w:rPr>
              <w:fldChar w:fldCharType="begin"/>
            </w:r>
            <w:r>
              <w:rPr>
                <w:noProof/>
              </w:rPr>
              <w:instrText xml:space="preserve"> PAGEREF _Toc235534731 \h </w:instrText>
            </w:r>
            <w:r>
              <w:rPr>
                <w:noProof/>
              </w:rPr>
            </w:r>
            <w:r>
              <w:rPr>
                <w:noProof/>
              </w:rPr>
              <w:fldChar w:fldCharType="separate"/>
            </w:r>
            <w:r>
              <w:rPr>
                <w:noProof/>
              </w:rPr>
              <w:t>19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2" w:history="1">
            <w:r w:rsidRPr="007D2F00">
              <w:rPr>
                <w:rStyle w:val="Hyperlink"/>
                <w:noProof/>
              </w:rPr>
              <w:t>5.3 Approve vs Post</w:t>
            </w:r>
            <w:r>
              <w:rPr>
                <w:noProof/>
              </w:rPr>
              <w:tab/>
            </w:r>
            <w:r>
              <w:rPr>
                <w:noProof/>
              </w:rPr>
              <w:fldChar w:fldCharType="begin"/>
            </w:r>
            <w:r>
              <w:rPr>
                <w:noProof/>
              </w:rPr>
              <w:instrText xml:space="preserve"> PAGEREF _Toc235534732 \h </w:instrText>
            </w:r>
            <w:r>
              <w:rPr>
                <w:noProof/>
              </w:rPr>
            </w:r>
            <w:r>
              <w:rPr>
                <w:noProof/>
              </w:rPr>
              <w:fldChar w:fldCharType="separate"/>
            </w:r>
            <w:r>
              <w:rPr>
                <w:noProof/>
              </w:rPr>
              <w:t>20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3" w:history="1">
            <w:r w:rsidRPr="007D2F00">
              <w:rPr>
                <w:rStyle w:val="Hyperlink"/>
                <w:noProof/>
              </w:rPr>
              <w:t>5.4 Out of Scope</w:t>
            </w:r>
            <w:r>
              <w:rPr>
                <w:noProof/>
              </w:rPr>
              <w:tab/>
            </w:r>
            <w:r>
              <w:rPr>
                <w:noProof/>
              </w:rPr>
              <w:fldChar w:fldCharType="begin"/>
            </w:r>
            <w:r>
              <w:rPr>
                <w:noProof/>
              </w:rPr>
              <w:instrText xml:space="preserve"> PAGEREF _Toc235534733 \h </w:instrText>
            </w:r>
            <w:r>
              <w:rPr>
                <w:noProof/>
              </w:rPr>
            </w:r>
            <w:r>
              <w:rPr>
                <w:noProof/>
              </w:rPr>
              <w:fldChar w:fldCharType="separate"/>
            </w:r>
            <w:r>
              <w:rPr>
                <w:noProof/>
              </w:rPr>
              <w:t>20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4" w:history="1">
            <w:r w:rsidRPr="007D2F00">
              <w:rPr>
                <w:rStyle w:val="Hyperlink"/>
                <w:noProof/>
              </w:rPr>
              <w:t>5.5 Posting State and Timestamp Integrity</w:t>
            </w:r>
            <w:r>
              <w:rPr>
                <w:noProof/>
              </w:rPr>
              <w:tab/>
            </w:r>
            <w:r>
              <w:rPr>
                <w:noProof/>
              </w:rPr>
              <w:fldChar w:fldCharType="begin"/>
            </w:r>
            <w:r>
              <w:rPr>
                <w:noProof/>
              </w:rPr>
              <w:instrText xml:space="preserve"> PAGEREF _Toc235534734 \h </w:instrText>
            </w:r>
            <w:r>
              <w:rPr>
                <w:noProof/>
              </w:rPr>
            </w:r>
            <w:r>
              <w:rPr>
                <w:noProof/>
              </w:rPr>
              <w:fldChar w:fldCharType="separate"/>
            </w:r>
            <w:r>
              <w:rPr>
                <w:noProof/>
              </w:rPr>
              <w:t>21</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35" w:history="1">
            <w:r w:rsidRPr="007D2F00">
              <w:rPr>
                <w:rStyle w:val="Hyperlink"/>
                <w:noProof/>
              </w:rPr>
              <w:t>Chapter 6 — Period Management</w:t>
            </w:r>
            <w:r>
              <w:rPr>
                <w:noProof/>
              </w:rPr>
              <w:tab/>
            </w:r>
            <w:r>
              <w:rPr>
                <w:noProof/>
              </w:rPr>
              <w:fldChar w:fldCharType="begin"/>
            </w:r>
            <w:r>
              <w:rPr>
                <w:noProof/>
              </w:rPr>
              <w:instrText xml:space="preserve"> PAGEREF _Toc235534735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6" w:history="1">
            <w:r w:rsidRPr="007D2F00">
              <w:rPr>
                <w:rStyle w:val="Hyperlink"/>
                <w:noProof/>
              </w:rPr>
              <w:t>6.1 Purpose</w:t>
            </w:r>
            <w:r>
              <w:rPr>
                <w:noProof/>
              </w:rPr>
              <w:tab/>
            </w:r>
            <w:r>
              <w:rPr>
                <w:noProof/>
              </w:rPr>
              <w:fldChar w:fldCharType="begin"/>
            </w:r>
            <w:r>
              <w:rPr>
                <w:noProof/>
              </w:rPr>
              <w:instrText xml:space="preserve"> PAGEREF _Toc235534736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7" w:history="1">
            <w:r w:rsidRPr="007D2F00">
              <w:rPr>
                <w:rStyle w:val="Hyperlink"/>
                <w:noProof/>
              </w:rPr>
              <w:t>6.2 Period Model</w:t>
            </w:r>
            <w:r>
              <w:rPr>
                <w:noProof/>
              </w:rPr>
              <w:tab/>
            </w:r>
            <w:r>
              <w:rPr>
                <w:noProof/>
              </w:rPr>
              <w:fldChar w:fldCharType="begin"/>
            </w:r>
            <w:r>
              <w:rPr>
                <w:noProof/>
              </w:rPr>
              <w:instrText xml:space="preserve"> PAGEREF _Toc235534737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8" w:history="1">
            <w:r w:rsidRPr="007D2F00">
              <w:rPr>
                <w:rStyle w:val="Hyperlink"/>
                <w:noProof/>
              </w:rPr>
              <w:t>6.3 Document Dates</w:t>
            </w:r>
            <w:r>
              <w:rPr>
                <w:noProof/>
              </w:rPr>
              <w:tab/>
            </w:r>
            <w:r>
              <w:rPr>
                <w:noProof/>
              </w:rPr>
              <w:fldChar w:fldCharType="begin"/>
            </w:r>
            <w:r>
              <w:rPr>
                <w:noProof/>
              </w:rPr>
              <w:instrText xml:space="preserve"> PAGEREF _Toc235534738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39" w:history="1">
            <w:r w:rsidRPr="007D2F00">
              <w:rPr>
                <w:rStyle w:val="Hyperlink"/>
                <w:noProof/>
              </w:rPr>
              <w:t>6.4 Period States</w:t>
            </w:r>
            <w:r>
              <w:rPr>
                <w:noProof/>
              </w:rPr>
              <w:tab/>
            </w:r>
            <w:r>
              <w:rPr>
                <w:noProof/>
              </w:rPr>
              <w:fldChar w:fldCharType="begin"/>
            </w:r>
            <w:r>
              <w:rPr>
                <w:noProof/>
              </w:rPr>
              <w:instrText xml:space="preserve"> PAGEREF _Toc235534739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0" w:history="1">
            <w:r w:rsidRPr="007D2F00">
              <w:rPr>
                <w:rStyle w:val="Hyperlink"/>
                <w:noProof/>
              </w:rPr>
              <w:t>6.5 Posting Rules</w:t>
            </w:r>
            <w:r>
              <w:rPr>
                <w:noProof/>
              </w:rPr>
              <w:tab/>
            </w:r>
            <w:r>
              <w:rPr>
                <w:noProof/>
              </w:rPr>
              <w:fldChar w:fldCharType="begin"/>
            </w:r>
            <w:r>
              <w:rPr>
                <w:noProof/>
              </w:rPr>
              <w:instrText xml:space="preserve"> PAGEREF _Toc235534740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1" w:history="1">
            <w:r w:rsidRPr="007D2F00">
              <w:rPr>
                <w:rStyle w:val="Hyperlink"/>
                <w:noProof/>
              </w:rPr>
              <w:t>6.6 Period Close</w:t>
            </w:r>
            <w:r>
              <w:rPr>
                <w:noProof/>
              </w:rPr>
              <w:tab/>
            </w:r>
            <w:r>
              <w:rPr>
                <w:noProof/>
              </w:rPr>
              <w:fldChar w:fldCharType="begin"/>
            </w:r>
            <w:r>
              <w:rPr>
                <w:noProof/>
              </w:rPr>
              <w:instrText xml:space="preserve"> PAGEREF _Toc235534741 \h </w:instrText>
            </w:r>
            <w:r>
              <w:rPr>
                <w:noProof/>
              </w:rPr>
            </w:r>
            <w:r>
              <w:rPr>
                <w:noProof/>
              </w:rPr>
              <w:fldChar w:fldCharType="separate"/>
            </w:r>
            <w:r>
              <w:rPr>
                <w:noProof/>
              </w:rPr>
              <w:t>21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2" w:history="1">
            <w:r w:rsidRPr="007D2F00">
              <w:rPr>
                <w:rStyle w:val="Hyperlink"/>
                <w:noProof/>
              </w:rPr>
              <w:t>6.7 User Experience</w:t>
            </w:r>
            <w:r>
              <w:rPr>
                <w:noProof/>
              </w:rPr>
              <w:tab/>
            </w:r>
            <w:r>
              <w:rPr>
                <w:noProof/>
              </w:rPr>
              <w:fldChar w:fldCharType="begin"/>
            </w:r>
            <w:r>
              <w:rPr>
                <w:noProof/>
              </w:rPr>
              <w:instrText xml:space="preserve"> PAGEREF _Toc235534742 \h </w:instrText>
            </w:r>
            <w:r>
              <w:rPr>
                <w:noProof/>
              </w:rPr>
            </w:r>
            <w:r>
              <w:rPr>
                <w:noProof/>
              </w:rPr>
              <w:fldChar w:fldCharType="separate"/>
            </w:r>
            <w:r>
              <w:rPr>
                <w:noProof/>
              </w:rPr>
              <w:t>22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3" w:history="1">
            <w:r w:rsidRPr="007D2F00">
              <w:rPr>
                <w:rStyle w:val="Hyperlink"/>
                <w:noProof/>
              </w:rPr>
              <w:t>6.8 Reopen Closed Period</w:t>
            </w:r>
            <w:r>
              <w:rPr>
                <w:noProof/>
              </w:rPr>
              <w:tab/>
            </w:r>
            <w:r>
              <w:rPr>
                <w:noProof/>
              </w:rPr>
              <w:fldChar w:fldCharType="begin"/>
            </w:r>
            <w:r>
              <w:rPr>
                <w:noProof/>
              </w:rPr>
              <w:instrText xml:space="preserve"> PAGEREF _Toc235534743 \h </w:instrText>
            </w:r>
            <w:r>
              <w:rPr>
                <w:noProof/>
              </w:rPr>
            </w:r>
            <w:r>
              <w:rPr>
                <w:noProof/>
              </w:rPr>
              <w:fldChar w:fldCharType="separate"/>
            </w:r>
            <w:r>
              <w:rPr>
                <w:noProof/>
              </w:rPr>
              <w:t>22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4" w:history="1">
            <w:r w:rsidRPr="007D2F00">
              <w:rPr>
                <w:rStyle w:val="Hyperlink"/>
                <w:noProof/>
              </w:rPr>
              <w:t>6.9 Out of Scope</w:t>
            </w:r>
            <w:r>
              <w:rPr>
                <w:noProof/>
              </w:rPr>
              <w:tab/>
            </w:r>
            <w:r>
              <w:rPr>
                <w:noProof/>
              </w:rPr>
              <w:fldChar w:fldCharType="begin"/>
            </w:r>
            <w:r>
              <w:rPr>
                <w:noProof/>
              </w:rPr>
              <w:instrText xml:space="preserve"> PAGEREF _Toc235534744 \h </w:instrText>
            </w:r>
            <w:r>
              <w:rPr>
                <w:noProof/>
              </w:rPr>
            </w:r>
            <w:r>
              <w:rPr>
                <w:noProof/>
              </w:rPr>
              <w:fldChar w:fldCharType="separate"/>
            </w:r>
            <w:r>
              <w:rPr>
                <w:noProof/>
              </w:rPr>
              <w:t>22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5" w:history="1">
            <w:r w:rsidRPr="007D2F00">
              <w:rPr>
                <w:rStyle w:val="Hyperlink"/>
                <w:noProof/>
              </w:rPr>
              <w:t>6.16 PC-IC Warning Classification</w:t>
            </w:r>
            <w:r>
              <w:rPr>
                <w:noProof/>
              </w:rPr>
              <w:tab/>
            </w:r>
            <w:r>
              <w:rPr>
                <w:noProof/>
              </w:rPr>
              <w:fldChar w:fldCharType="begin"/>
            </w:r>
            <w:r>
              <w:rPr>
                <w:noProof/>
              </w:rPr>
              <w:instrText xml:space="preserve"> PAGEREF _Toc235534745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6" w:history="1">
            <w:r w:rsidRPr="007D2F00">
              <w:rPr>
                <w:rStyle w:val="Hyperlink"/>
                <w:noProof/>
              </w:rPr>
              <w:t>6.17 Explicit Period Opening</w:t>
            </w:r>
            <w:r>
              <w:rPr>
                <w:noProof/>
              </w:rPr>
              <w:tab/>
            </w:r>
            <w:r>
              <w:rPr>
                <w:noProof/>
              </w:rPr>
              <w:fldChar w:fldCharType="begin"/>
            </w:r>
            <w:r>
              <w:rPr>
                <w:noProof/>
              </w:rPr>
              <w:instrText xml:space="preserve"> PAGEREF _Toc235534746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7" w:history="1">
            <w:r w:rsidRPr="007D2F00">
              <w:rPr>
                <w:rStyle w:val="Hyperlink"/>
                <w:noProof/>
              </w:rPr>
              <w:t>6.18 Snapshot Creation Boundary</w:t>
            </w:r>
            <w:r>
              <w:rPr>
                <w:noProof/>
              </w:rPr>
              <w:tab/>
            </w:r>
            <w:r>
              <w:rPr>
                <w:noProof/>
              </w:rPr>
              <w:fldChar w:fldCharType="begin"/>
            </w:r>
            <w:r>
              <w:rPr>
                <w:noProof/>
              </w:rPr>
              <w:instrText xml:space="preserve"> PAGEREF _Toc235534747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8" w:history="1">
            <w:r w:rsidRPr="007D2F00">
              <w:rPr>
                <w:rStyle w:val="Hyperlink"/>
                <w:noProof/>
              </w:rPr>
              <w:t>6.19 Closing Snapshot and Next Opening Reference</w:t>
            </w:r>
            <w:r>
              <w:rPr>
                <w:noProof/>
              </w:rPr>
              <w:tab/>
            </w:r>
            <w:r>
              <w:rPr>
                <w:noProof/>
              </w:rPr>
              <w:fldChar w:fldCharType="begin"/>
            </w:r>
            <w:r>
              <w:rPr>
                <w:noProof/>
              </w:rPr>
              <w:instrText xml:space="preserve"> PAGEREF _Toc235534748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49" w:history="1">
            <w:r w:rsidRPr="007D2F00">
              <w:rPr>
                <w:rStyle w:val="Hyperlink"/>
                <w:noProof/>
              </w:rPr>
              <w:t>6.20 Separation from the Following Period</w:t>
            </w:r>
            <w:r>
              <w:rPr>
                <w:noProof/>
              </w:rPr>
              <w:tab/>
            </w:r>
            <w:r>
              <w:rPr>
                <w:noProof/>
              </w:rPr>
              <w:fldChar w:fldCharType="begin"/>
            </w:r>
            <w:r>
              <w:rPr>
                <w:noProof/>
              </w:rPr>
              <w:instrText xml:space="preserve"> PAGEREF _Toc235534749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0" w:history="1">
            <w:r w:rsidRPr="007D2F00">
              <w:rPr>
                <w:rStyle w:val="Hyperlink"/>
                <w:noProof/>
              </w:rPr>
              <w:t>6.21 UTC Storage and Tenant End-of-Day</w:t>
            </w:r>
            <w:r>
              <w:rPr>
                <w:noProof/>
              </w:rPr>
              <w:tab/>
            </w:r>
            <w:r>
              <w:rPr>
                <w:noProof/>
              </w:rPr>
              <w:fldChar w:fldCharType="begin"/>
            </w:r>
            <w:r>
              <w:rPr>
                <w:noProof/>
              </w:rPr>
              <w:instrText xml:space="preserve"> PAGEREF _Toc235534750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1" w:history="1">
            <w:r w:rsidRPr="007D2F00">
              <w:rPr>
                <w:rStyle w:val="Hyperlink"/>
                <w:noProof/>
              </w:rPr>
              <w:t>6.22 Granular Close and Reopen Authority</w:t>
            </w:r>
            <w:r>
              <w:rPr>
                <w:noProof/>
              </w:rPr>
              <w:tab/>
            </w:r>
            <w:r>
              <w:rPr>
                <w:noProof/>
              </w:rPr>
              <w:fldChar w:fldCharType="begin"/>
            </w:r>
            <w:r>
              <w:rPr>
                <w:noProof/>
              </w:rPr>
              <w:instrText xml:space="preserve"> PAGEREF _Toc235534751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2" w:history="1">
            <w:r w:rsidRPr="007D2F00">
              <w:rPr>
                <w:rStyle w:val="Hyperlink"/>
                <w:noProof/>
              </w:rPr>
              <w:t>6.23 Governed Monthly Sequence</w:t>
            </w:r>
            <w:r>
              <w:rPr>
                <w:noProof/>
              </w:rPr>
              <w:tab/>
            </w:r>
            <w:r>
              <w:rPr>
                <w:noProof/>
              </w:rPr>
              <w:fldChar w:fldCharType="begin"/>
            </w:r>
            <w:r>
              <w:rPr>
                <w:noProof/>
              </w:rPr>
              <w:instrText xml:space="preserve"> PAGEREF _Toc235534752 \h </w:instrText>
            </w:r>
            <w:r>
              <w:rPr>
                <w:noProof/>
              </w:rPr>
            </w:r>
            <w:r>
              <w:rPr>
                <w:noProof/>
              </w:rPr>
              <w:fldChar w:fldCharType="separate"/>
            </w:r>
            <w:r>
              <w:rPr>
                <w:noProof/>
              </w:rPr>
              <w:t>23</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53" w:history="1">
            <w:r w:rsidRPr="007D2F00">
              <w:rPr>
                <w:rStyle w:val="Hyperlink"/>
                <w:noProof/>
              </w:rPr>
              <w:t>Chapter 7 — Draft &amp; Document State Protection</w:t>
            </w:r>
            <w:r>
              <w:rPr>
                <w:noProof/>
              </w:rPr>
              <w:tab/>
            </w:r>
            <w:r>
              <w:rPr>
                <w:noProof/>
              </w:rPr>
              <w:fldChar w:fldCharType="begin"/>
            </w:r>
            <w:r>
              <w:rPr>
                <w:noProof/>
              </w:rPr>
              <w:instrText xml:space="preserve"> PAGEREF _Toc235534753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4" w:history="1">
            <w:r w:rsidRPr="007D2F00">
              <w:rPr>
                <w:rStyle w:val="Hyperlink"/>
                <w:noProof/>
              </w:rPr>
              <w:t>7.1 Two Independent Concerns</w:t>
            </w:r>
            <w:r>
              <w:rPr>
                <w:noProof/>
              </w:rPr>
              <w:tab/>
            </w:r>
            <w:r>
              <w:rPr>
                <w:noProof/>
              </w:rPr>
              <w:fldChar w:fldCharType="begin"/>
            </w:r>
            <w:r>
              <w:rPr>
                <w:noProof/>
              </w:rPr>
              <w:instrText xml:space="preserve"> PAGEREF _Toc235534754 \h </w:instrText>
            </w:r>
            <w:r>
              <w:rPr>
                <w:noProof/>
              </w:rPr>
            </w:r>
            <w:r>
              <w:rPr>
                <w:noProof/>
              </w:rPr>
              <w:fldChar w:fldCharType="separate"/>
            </w:r>
            <w:r>
              <w:rPr>
                <w:noProof/>
              </w:rPr>
              <w:t>23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5" w:history="1">
            <w:r w:rsidRPr="007D2F00">
              <w:rPr>
                <w:rStyle w:val="Hyperlink"/>
                <w:noProof/>
              </w:rPr>
              <w:t>7.2 Draft Philosophy</w:t>
            </w:r>
            <w:r>
              <w:rPr>
                <w:noProof/>
              </w:rPr>
              <w:tab/>
            </w:r>
            <w:r>
              <w:rPr>
                <w:noProof/>
              </w:rPr>
              <w:fldChar w:fldCharType="begin"/>
            </w:r>
            <w:r>
              <w:rPr>
                <w:noProof/>
              </w:rPr>
              <w:instrText xml:space="preserve"> PAGEREF _Toc235534755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6" w:history="1">
            <w:r w:rsidRPr="007D2F00">
              <w:rPr>
                <w:rStyle w:val="Hyperlink"/>
                <w:noProof/>
              </w:rPr>
              <w:t>7.3 Draft Levels</w:t>
            </w:r>
            <w:r>
              <w:rPr>
                <w:noProof/>
              </w:rPr>
              <w:tab/>
            </w:r>
            <w:r>
              <w:rPr>
                <w:noProof/>
              </w:rPr>
              <w:fldChar w:fldCharType="begin"/>
            </w:r>
            <w:r>
              <w:rPr>
                <w:noProof/>
              </w:rPr>
              <w:instrText xml:space="preserve"> PAGEREF _Toc235534756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7" w:history="1">
            <w:r w:rsidRPr="007D2F00">
              <w:rPr>
                <w:rStyle w:val="Hyperlink"/>
                <w:noProof/>
              </w:rPr>
              <w:t>7.4 Draft Ownership Governance</w:t>
            </w:r>
            <w:r>
              <w:rPr>
                <w:noProof/>
              </w:rPr>
              <w:tab/>
            </w:r>
            <w:r>
              <w:rPr>
                <w:noProof/>
              </w:rPr>
              <w:fldChar w:fldCharType="begin"/>
            </w:r>
            <w:r>
              <w:rPr>
                <w:noProof/>
              </w:rPr>
              <w:instrText xml:space="preserve"> PAGEREF _Toc235534757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8" w:history="1">
            <w:r w:rsidRPr="007D2F00">
              <w:rPr>
                <w:rStyle w:val="Hyperlink"/>
                <w:noProof/>
              </w:rPr>
              <w:t>7.5 Draft Lock Governance</w:t>
            </w:r>
            <w:r>
              <w:rPr>
                <w:noProof/>
              </w:rPr>
              <w:tab/>
            </w:r>
            <w:r>
              <w:rPr>
                <w:noProof/>
              </w:rPr>
              <w:fldChar w:fldCharType="begin"/>
            </w:r>
            <w:r>
              <w:rPr>
                <w:noProof/>
              </w:rPr>
              <w:instrText xml:space="preserve"> PAGEREF _Toc235534758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59" w:history="1">
            <w:r w:rsidRPr="007D2F00">
              <w:rPr>
                <w:rStyle w:val="Hyperlink"/>
                <w:noProof/>
              </w:rPr>
              <w:t>7.6 Draft Lifecycle</w:t>
            </w:r>
            <w:r>
              <w:rPr>
                <w:noProof/>
              </w:rPr>
              <w:tab/>
            </w:r>
            <w:r>
              <w:rPr>
                <w:noProof/>
              </w:rPr>
              <w:fldChar w:fldCharType="begin"/>
            </w:r>
            <w:r>
              <w:rPr>
                <w:noProof/>
              </w:rPr>
              <w:instrText xml:space="preserve"> PAGEREF _Toc235534759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0" w:history="1">
            <w:r w:rsidRPr="007D2F00">
              <w:rPr>
                <w:rStyle w:val="Hyperlink"/>
                <w:noProof/>
              </w:rPr>
              <w:t>7.7 Auto-Save Governance</w:t>
            </w:r>
            <w:r>
              <w:rPr>
                <w:noProof/>
              </w:rPr>
              <w:tab/>
            </w:r>
            <w:r>
              <w:rPr>
                <w:noProof/>
              </w:rPr>
              <w:fldChar w:fldCharType="begin"/>
            </w:r>
            <w:r>
              <w:rPr>
                <w:noProof/>
              </w:rPr>
              <w:instrText xml:space="preserve"> PAGEREF _Toc235534760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1" w:history="1">
            <w:r w:rsidRPr="007D2F00">
              <w:rPr>
                <w:rStyle w:val="Hyperlink"/>
                <w:noProof/>
              </w:rPr>
              <w:t>7.8 Recovery Governance</w:t>
            </w:r>
            <w:r>
              <w:rPr>
                <w:noProof/>
              </w:rPr>
              <w:tab/>
            </w:r>
            <w:r>
              <w:rPr>
                <w:noProof/>
              </w:rPr>
              <w:fldChar w:fldCharType="begin"/>
            </w:r>
            <w:r>
              <w:rPr>
                <w:noProof/>
              </w:rPr>
              <w:instrText xml:space="preserve"> PAGEREF _Toc235534761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2" w:history="1">
            <w:r w:rsidRPr="007D2F00">
              <w:rPr>
                <w:rStyle w:val="Hyperlink"/>
                <w:noProof/>
              </w:rPr>
              <w:t>7.9 Draft Registry &amp; Retention</w:t>
            </w:r>
            <w:r>
              <w:rPr>
                <w:noProof/>
              </w:rPr>
              <w:tab/>
            </w:r>
            <w:r>
              <w:rPr>
                <w:noProof/>
              </w:rPr>
              <w:fldChar w:fldCharType="begin"/>
            </w:r>
            <w:r>
              <w:rPr>
                <w:noProof/>
              </w:rPr>
              <w:instrText xml:space="preserve"> PAGEREF _Toc235534762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3" w:history="1">
            <w:r w:rsidRPr="007D2F00">
              <w:rPr>
                <w:rStyle w:val="Hyperlink"/>
                <w:noProof/>
              </w:rPr>
              <w:t>7.10 Document State Protection Scope</w:t>
            </w:r>
            <w:r>
              <w:rPr>
                <w:noProof/>
              </w:rPr>
              <w:tab/>
            </w:r>
            <w:r>
              <w:rPr>
                <w:noProof/>
              </w:rPr>
              <w:fldChar w:fldCharType="begin"/>
            </w:r>
            <w:r>
              <w:rPr>
                <w:noProof/>
              </w:rPr>
              <w:instrText xml:space="preserve"> PAGEREF _Toc235534763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4" w:history="1">
            <w:r w:rsidRPr="007D2F00">
              <w:rPr>
                <w:rStyle w:val="Hyperlink"/>
                <w:noProof/>
              </w:rPr>
              <w:t>7.11 Link to Document Numbering</w:t>
            </w:r>
            <w:r>
              <w:rPr>
                <w:noProof/>
              </w:rPr>
              <w:tab/>
            </w:r>
            <w:r>
              <w:rPr>
                <w:noProof/>
              </w:rPr>
              <w:fldChar w:fldCharType="begin"/>
            </w:r>
            <w:r>
              <w:rPr>
                <w:noProof/>
              </w:rPr>
              <w:instrText xml:space="preserve"> PAGEREF _Toc235534764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5" w:history="1">
            <w:r w:rsidRPr="007D2F00">
              <w:rPr>
                <w:rStyle w:val="Hyperlink"/>
                <w:noProof/>
              </w:rPr>
              <w:t>7.12 Offline</w:t>
            </w:r>
            <w:r>
              <w:rPr>
                <w:noProof/>
              </w:rPr>
              <w:tab/>
            </w:r>
            <w:r>
              <w:rPr>
                <w:noProof/>
              </w:rPr>
              <w:fldChar w:fldCharType="begin"/>
            </w:r>
            <w:r>
              <w:rPr>
                <w:noProof/>
              </w:rPr>
              <w:instrText xml:space="preserve"> PAGEREF _Toc235534765 \h </w:instrText>
            </w:r>
            <w:r>
              <w:rPr>
                <w:noProof/>
              </w:rPr>
            </w:r>
            <w:r>
              <w:rPr>
                <w:noProof/>
              </w:rPr>
              <w:fldChar w:fldCharType="separate"/>
            </w:r>
            <w:r>
              <w:rPr>
                <w:noProof/>
              </w:rPr>
              <w:t>24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6" w:history="1">
            <w:r w:rsidRPr="007D2F00">
              <w:rPr>
                <w:rStyle w:val="Hyperlink"/>
                <w:noProof/>
              </w:rPr>
              <w:t>7.13 Out of Scope</w:t>
            </w:r>
            <w:r>
              <w:rPr>
                <w:noProof/>
              </w:rPr>
              <w:tab/>
            </w:r>
            <w:r>
              <w:rPr>
                <w:noProof/>
              </w:rPr>
              <w:fldChar w:fldCharType="begin"/>
            </w:r>
            <w:r>
              <w:rPr>
                <w:noProof/>
              </w:rPr>
              <w:instrText xml:space="preserve"> PAGEREF _Toc235534766 \h </w:instrText>
            </w:r>
            <w:r>
              <w:rPr>
                <w:noProof/>
              </w:rPr>
            </w:r>
            <w:r>
              <w:rPr>
                <w:noProof/>
              </w:rPr>
              <w:fldChar w:fldCharType="separate"/>
            </w:r>
            <w:r>
              <w:rPr>
                <w:noProof/>
              </w:rPr>
              <w:t>24</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67" w:history="1">
            <w:r w:rsidRPr="007D2F00">
              <w:rPr>
                <w:rStyle w:val="Hyperlink"/>
                <w:noProof/>
              </w:rPr>
              <w:t>Chapter 8 — Concurrency</w:t>
            </w:r>
            <w:r>
              <w:rPr>
                <w:noProof/>
              </w:rPr>
              <w:tab/>
            </w:r>
            <w:r>
              <w:rPr>
                <w:noProof/>
              </w:rPr>
              <w:fldChar w:fldCharType="begin"/>
            </w:r>
            <w:r>
              <w:rPr>
                <w:noProof/>
              </w:rPr>
              <w:instrText xml:space="preserve"> PAGEREF _Toc235534767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8" w:history="1">
            <w:r w:rsidRPr="007D2F00">
              <w:rPr>
                <w:rStyle w:val="Hyperlink"/>
                <w:noProof/>
              </w:rPr>
              <w:t>8.1 Purpose</w:t>
            </w:r>
            <w:r>
              <w:rPr>
                <w:noProof/>
              </w:rPr>
              <w:tab/>
            </w:r>
            <w:r>
              <w:rPr>
                <w:noProof/>
              </w:rPr>
              <w:fldChar w:fldCharType="begin"/>
            </w:r>
            <w:r>
              <w:rPr>
                <w:noProof/>
              </w:rPr>
              <w:instrText xml:space="preserve"> PAGEREF _Toc235534768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69" w:history="1">
            <w:r w:rsidRPr="007D2F00">
              <w:rPr>
                <w:rStyle w:val="Hyperlink"/>
                <w:noProof/>
              </w:rPr>
              <w:t>8.2 Concurrency Version</w:t>
            </w:r>
            <w:r>
              <w:rPr>
                <w:noProof/>
              </w:rPr>
              <w:tab/>
            </w:r>
            <w:r>
              <w:rPr>
                <w:noProof/>
              </w:rPr>
              <w:fldChar w:fldCharType="begin"/>
            </w:r>
            <w:r>
              <w:rPr>
                <w:noProof/>
              </w:rPr>
              <w:instrText xml:space="preserve"> PAGEREF _Toc235534769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0" w:history="1">
            <w:r w:rsidRPr="007D2F00">
              <w:rPr>
                <w:rStyle w:val="Hyperlink"/>
                <w:noProof/>
              </w:rPr>
              <w:t>8.3 Scope</w:t>
            </w:r>
            <w:r>
              <w:rPr>
                <w:noProof/>
              </w:rPr>
              <w:tab/>
            </w:r>
            <w:r>
              <w:rPr>
                <w:noProof/>
              </w:rPr>
              <w:fldChar w:fldCharType="begin"/>
            </w:r>
            <w:r>
              <w:rPr>
                <w:noProof/>
              </w:rPr>
              <w:instrText xml:space="preserve"> PAGEREF _Toc235534770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1" w:history="1">
            <w:r w:rsidRPr="007D2F00">
              <w:rPr>
                <w:rStyle w:val="Hyperlink"/>
                <w:noProof/>
              </w:rPr>
              <w:t>8.4 Draft Stage</w:t>
            </w:r>
            <w:r>
              <w:rPr>
                <w:noProof/>
              </w:rPr>
              <w:tab/>
            </w:r>
            <w:r>
              <w:rPr>
                <w:noProof/>
              </w:rPr>
              <w:fldChar w:fldCharType="begin"/>
            </w:r>
            <w:r>
              <w:rPr>
                <w:noProof/>
              </w:rPr>
              <w:instrText xml:space="preserve"> PAGEREF _Toc235534771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2" w:history="1">
            <w:r w:rsidRPr="007D2F00">
              <w:rPr>
                <w:rStyle w:val="Hyperlink"/>
                <w:noProof/>
              </w:rPr>
              <w:t>8.5 After Submit</w:t>
            </w:r>
            <w:r>
              <w:rPr>
                <w:noProof/>
              </w:rPr>
              <w:tab/>
            </w:r>
            <w:r>
              <w:rPr>
                <w:noProof/>
              </w:rPr>
              <w:fldChar w:fldCharType="begin"/>
            </w:r>
            <w:r>
              <w:rPr>
                <w:noProof/>
              </w:rPr>
              <w:instrText xml:space="preserve"> PAGEREF _Toc235534772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3" w:history="1">
            <w:r w:rsidRPr="007D2F00">
              <w:rPr>
                <w:rStyle w:val="Hyperlink"/>
                <w:noProof/>
              </w:rPr>
              <w:t>8.6 Protected Mutations</w:t>
            </w:r>
            <w:r>
              <w:rPr>
                <w:noProof/>
              </w:rPr>
              <w:tab/>
            </w:r>
            <w:r>
              <w:rPr>
                <w:noProof/>
              </w:rPr>
              <w:fldChar w:fldCharType="begin"/>
            </w:r>
            <w:r>
              <w:rPr>
                <w:noProof/>
              </w:rPr>
              <w:instrText xml:space="preserve"> PAGEREF _Toc235534773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4" w:history="1">
            <w:r w:rsidRPr="007D2F00">
              <w:rPr>
                <w:rStyle w:val="Hyperlink"/>
                <w:noProof/>
              </w:rPr>
              <w:t>8.7 Posting Protection</w:t>
            </w:r>
            <w:r>
              <w:rPr>
                <w:noProof/>
              </w:rPr>
              <w:tab/>
            </w:r>
            <w:r>
              <w:rPr>
                <w:noProof/>
              </w:rPr>
              <w:fldChar w:fldCharType="begin"/>
            </w:r>
            <w:r>
              <w:rPr>
                <w:noProof/>
              </w:rPr>
              <w:instrText xml:space="preserve"> PAGEREF _Toc235534774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5" w:history="1">
            <w:r w:rsidRPr="007D2F00">
              <w:rPr>
                <w:rStyle w:val="Hyperlink"/>
                <w:noProof/>
              </w:rPr>
              <w:t>8.8 Conflict Resolution</w:t>
            </w:r>
            <w:r>
              <w:rPr>
                <w:noProof/>
              </w:rPr>
              <w:tab/>
            </w:r>
            <w:r>
              <w:rPr>
                <w:noProof/>
              </w:rPr>
              <w:fldChar w:fldCharType="begin"/>
            </w:r>
            <w:r>
              <w:rPr>
                <w:noProof/>
              </w:rPr>
              <w:instrText xml:space="preserve"> PAGEREF _Toc235534775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6" w:history="1">
            <w:r w:rsidRPr="007D2F00">
              <w:rPr>
                <w:rStyle w:val="Hyperlink"/>
                <w:noProof/>
              </w:rPr>
              <w:t>8.9 Relationship with Chapter 7</w:t>
            </w:r>
            <w:r>
              <w:rPr>
                <w:noProof/>
              </w:rPr>
              <w:tab/>
            </w:r>
            <w:r>
              <w:rPr>
                <w:noProof/>
              </w:rPr>
              <w:fldChar w:fldCharType="begin"/>
            </w:r>
            <w:r>
              <w:rPr>
                <w:noProof/>
              </w:rPr>
              <w:instrText xml:space="preserve"> PAGEREF _Toc235534776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7" w:history="1">
            <w:r w:rsidRPr="007D2F00">
              <w:rPr>
                <w:rStyle w:val="Hyperlink"/>
                <w:noProof/>
              </w:rPr>
              <w:t>8.10 Audit Integration</w:t>
            </w:r>
            <w:r>
              <w:rPr>
                <w:noProof/>
              </w:rPr>
              <w:tab/>
            </w:r>
            <w:r>
              <w:rPr>
                <w:noProof/>
              </w:rPr>
              <w:fldChar w:fldCharType="begin"/>
            </w:r>
            <w:r>
              <w:rPr>
                <w:noProof/>
              </w:rPr>
              <w:instrText xml:space="preserve"> PAGEREF _Toc235534777 \h </w:instrText>
            </w:r>
            <w:r>
              <w:rPr>
                <w:noProof/>
              </w:rPr>
            </w:r>
            <w:r>
              <w:rPr>
                <w:noProof/>
              </w:rPr>
              <w:fldChar w:fldCharType="separate"/>
            </w:r>
            <w:r>
              <w:rPr>
                <w:noProof/>
              </w:rPr>
              <w:t>25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78" w:history="1">
            <w:r w:rsidRPr="007D2F00">
              <w:rPr>
                <w:rStyle w:val="Hyperlink"/>
                <w:noProof/>
              </w:rPr>
              <w:t>8.11 Out of Scope</w:t>
            </w:r>
            <w:r>
              <w:rPr>
                <w:noProof/>
              </w:rPr>
              <w:tab/>
            </w:r>
            <w:r>
              <w:rPr>
                <w:noProof/>
              </w:rPr>
              <w:fldChar w:fldCharType="begin"/>
            </w:r>
            <w:r>
              <w:rPr>
                <w:noProof/>
              </w:rPr>
              <w:instrText xml:space="preserve"> PAGEREF _Toc235534778 \h </w:instrText>
            </w:r>
            <w:r>
              <w:rPr>
                <w:noProof/>
              </w:rPr>
            </w:r>
            <w:r>
              <w:rPr>
                <w:noProof/>
              </w:rPr>
              <w:fldChar w:fldCharType="separate"/>
            </w:r>
            <w:r>
              <w:rPr>
                <w:noProof/>
              </w:rPr>
              <w:t>25</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779" w:history="1">
            <w:r w:rsidRPr="007D2F00">
              <w:rPr>
                <w:rStyle w:val="Hyperlink"/>
                <w:noProof/>
              </w:rPr>
              <w:t>Part II — Document Identity</w:t>
            </w:r>
            <w:r>
              <w:rPr>
                <w:noProof/>
              </w:rPr>
              <w:tab/>
            </w:r>
            <w:r>
              <w:rPr>
                <w:noProof/>
              </w:rPr>
              <w:fldChar w:fldCharType="begin"/>
            </w:r>
            <w:r>
              <w:rPr>
                <w:noProof/>
              </w:rPr>
              <w:instrText xml:space="preserve"> PAGEREF _Toc235534779 \h </w:instrText>
            </w:r>
            <w:r>
              <w:rPr>
                <w:noProof/>
              </w:rPr>
            </w:r>
            <w:r>
              <w:rPr>
                <w:noProof/>
              </w:rPr>
              <w:fldChar w:fldCharType="separate"/>
            </w:r>
            <w:r>
              <w:rPr>
                <w:noProof/>
              </w:rPr>
              <w:t>26</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80" w:history="1">
            <w:r w:rsidRPr="007D2F00">
              <w:rPr>
                <w:rStyle w:val="Hyperlink"/>
                <w:noProof/>
              </w:rPr>
              <w:t>Chapter 9 — Document Numbering</w:t>
            </w:r>
            <w:r>
              <w:rPr>
                <w:noProof/>
              </w:rPr>
              <w:tab/>
            </w:r>
            <w:r>
              <w:rPr>
                <w:noProof/>
              </w:rPr>
              <w:fldChar w:fldCharType="begin"/>
            </w:r>
            <w:r>
              <w:rPr>
                <w:noProof/>
              </w:rPr>
              <w:instrText xml:space="preserve"> PAGEREF _Toc235534780 \h </w:instrText>
            </w:r>
            <w:r>
              <w:rPr>
                <w:noProof/>
              </w:rPr>
            </w:r>
            <w:r>
              <w:rPr>
                <w:noProof/>
              </w:rPr>
              <w:fldChar w:fldCharType="separate"/>
            </w:r>
            <w:r>
              <w:rPr>
                <w:noProof/>
              </w:rPr>
              <w:t>26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1" w:history="1">
            <w:r w:rsidRPr="007D2F00">
              <w:rPr>
                <w:rStyle w:val="Hyperlink"/>
                <w:noProof/>
              </w:rPr>
              <w:t>9.1 Purpose</w:t>
            </w:r>
            <w:r>
              <w:rPr>
                <w:noProof/>
              </w:rPr>
              <w:tab/>
            </w:r>
            <w:r>
              <w:rPr>
                <w:noProof/>
              </w:rPr>
              <w:fldChar w:fldCharType="begin"/>
            </w:r>
            <w:r>
              <w:rPr>
                <w:noProof/>
              </w:rPr>
              <w:instrText xml:space="preserve"> PAGEREF _Toc235534781 \h </w:instrText>
            </w:r>
            <w:r>
              <w:rPr>
                <w:noProof/>
              </w:rPr>
            </w:r>
            <w:r>
              <w:rPr>
                <w:noProof/>
              </w:rPr>
              <w:fldChar w:fldCharType="separate"/>
            </w:r>
            <w:r>
              <w:rPr>
                <w:noProof/>
              </w:rPr>
              <w:t>26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2" w:history="1">
            <w:r w:rsidRPr="007D2F00">
              <w:rPr>
                <w:rStyle w:val="Hyperlink"/>
                <w:noProof/>
              </w:rPr>
              <w:t>9.2 System Document Number</w:t>
            </w:r>
            <w:r>
              <w:rPr>
                <w:noProof/>
              </w:rPr>
              <w:tab/>
            </w:r>
            <w:r>
              <w:rPr>
                <w:noProof/>
              </w:rPr>
              <w:fldChar w:fldCharType="begin"/>
            </w:r>
            <w:r>
              <w:rPr>
                <w:noProof/>
              </w:rPr>
              <w:instrText xml:space="preserve"> PAGEREF _Toc235534782 \h </w:instrText>
            </w:r>
            <w:r>
              <w:rPr>
                <w:noProof/>
              </w:rPr>
            </w:r>
            <w:r>
              <w:rPr>
                <w:noProof/>
              </w:rPr>
              <w:fldChar w:fldCharType="separate"/>
            </w:r>
            <w:r>
              <w:rPr>
                <w:noProof/>
              </w:rPr>
              <w:t>26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3" w:history="1">
            <w:r w:rsidRPr="007D2F00">
              <w:rPr>
                <w:rStyle w:val="Hyperlink"/>
                <w:noProof/>
              </w:rPr>
              <w:t>9.3 Rules</w:t>
            </w:r>
            <w:r>
              <w:rPr>
                <w:noProof/>
              </w:rPr>
              <w:tab/>
            </w:r>
            <w:r>
              <w:rPr>
                <w:noProof/>
              </w:rPr>
              <w:fldChar w:fldCharType="begin"/>
            </w:r>
            <w:r>
              <w:rPr>
                <w:noProof/>
              </w:rPr>
              <w:instrText xml:space="preserve"> PAGEREF _Toc235534783 \h </w:instrText>
            </w:r>
            <w:r>
              <w:rPr>
                <w:noProof/>
              </w:rPr>
            </w:r>
            <w:r>
              <w:rPr>
                <w:noProof/>
              </w:rPr>
              <w:fldChar w:fldCharType="separate"/>
            </w:r>
            <w:r>
              <w:rPr>
                <w:noProof/>
              </w:rPr>
              <w:t>26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4" w:history="1">
            <w:r w:rsidRPr="007D2F00">
              <w:rPr>
                <w:rStyle w:val="Hyperlink"/>
                <w:noProof/>
              </w:rPr>
              <w:t>9.4 Out of Scope v2.0</w:t>
            </w:r>
            <w:r>
              <w:rPr>
                <w:noProof/>
              </w:rPr>
              <w:tab/>
            </w:r>
            <w:r>
              <w:rPr>
                <w:noProof/>
              </w:rPr>
              <w:fldChar w:fldCharType="begin"/>
            </w:r>
            <w:r>
              <w:rPr>
                <w:noProof/>
              </w:rPr>
              <w:instrText xml:space="preserve"> PAGEREF _Toc235534784 \h </w:instrText>
            </w:r>
            <w:r>
              <w:rPr>
                <w:noProof/>
              </w:rPr>
            </w:r>
            <w:r>
              <w:rPr>
                <w:noProof/>
              </w:rPr>
              <w:fldChar w:fldCharType="separate"/>
            </w:r>
            <w:r>
              <w:rPr>
                <w:noProof/>
              </w:rPr>
              <w:t>26</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785" w:history="1">
            <w:r w:rsidRPr="007D2F00">
              <w:rPr>
                <w:rStyle w:val="Hyperlink"/>
                <w:noProof/>
              </w:rPr>
              <w:t>Part III — Data Integrity</w:t>
            </w:r>
            <w:r>
              <w:rPr>
                <w:noProof/>
              </w:rPr>
              <w:tab/>
            </w:r>
            <w:r>
              <w:rPr>
                <w:noProof/>
              </w:rPr>
              <w:fldChar w:fldCharType="begin"/>
            </w:r>
            <w:r>
              <w:rPr>
                <w:noProof/>
              </w:rPr>
              <w:instrText xml:space="preserve"> PAGEREF _Toc235534785 \h </w:instrText>
            </w:r>
            <w:r>
              <w:rPr>
                <w:noProof/>
              </w:rPr>
            </w:r>
            <w:r>
              <w:rPr>
                <w:noProof/>
              </w:rPr>
              <w:fldChar w:fldCharType="separate"/>
            </w:r>
            <w:r>
              <w:rPr>
                <w:noProof/>
              </w:rPr>
              <w:t>27</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86" w:history="1">
            <w:r w:rsidRPr="007D2F00">
              <w:rPr>
                <w:rStyle w:val="Hyperlink"/>
                <w:noProof/>
              </w:rPr>
              <w:t>Chapter 10 — Stock &amp; Quantity</w:t>
            </w:r>
            <w:r>
              <w:rPr>
                <w:noProof/>
              </w:rPr>
              <w:tab/>
            </w:r>
            <w:r>
              <w:rPr>
                <w:noProof/>
              </w:rPr>
              <w:fldChar w:fldCharType="begin"/>
            </w:r>
            <w:r>
              <w:rPr>
                <w:noProof/>
              </w:rPr>
              <w:instrText xml:space="preserve"> PAGEREF _Toc235534786 \h </w:instrText>
            </w:r>
            <w:r>
              <w:rPr>
                <w:noProof/>
              </w:rPr>
            </w:r>
            <w:r>
              <w:rPr>
                <w:noProof/>
              </w:rPr>
              <w:fldChar w:fldCharType="separate"/>
            </w:r>
            <w:r>
              <w:rPr>
                <w:noProof/>
              </w:rPr>
              <w:t>27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7" w:history="1">
            <w:r w:rsidRPr="007D2F00">
              <w:rPr>
                <w:rStyle w:val="Hyperlink"/>
                <w:noProof/>
              </w:rPr>
              <w:t>10.1 Movement Classes</w:t>
            </w:r>
            <w:r>
              <w:rPr>
                <w:noProof/>
              </w:rPr>
              <w:tab/>
            </w:r>
            <w:r>
              <w:rPr>
                <w:noProof/>
              </w:rPr>
              <w:fldChar w:fldCharType="begin"/>
            </w:r>
            <w:r>
              <w:rPr>
                <w:noProof/>
              </w:rPr>
              <w:instrText xml:space="preserve"> PAGEREF _Toc235534787 \h </w:instrText>
            </w:r>
            <w:r>
              <w:rPr>
                <w:noProof/>
              </w:rPr>
            </w:r>
            <w:r>
              <w:rPr>
                <w:noProof/>
              </w:rPr>
              <w:fldChar w:fldCharType="separate"/>
            </w:r>
            <w:r>
              <w:rPr>
                <w:noProof/>
              </w:rPr>
              <w:t>27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8" w:history="1">
            <w:r w:rsidRPr="007D2F00">
              <w:rPr>
                <w:rStyle w:val="Hyperlink"/>
                <w:noProof/>
              </w:rPr>
              <w:t>10.2 Rules</w:t>
            </w:r>
            <w:r>
              <w:rPr>
                <w:noProof/>
              </w:rPr>
              <w:tab/>
            </w:r>
            <w:r>
              <w:rPr>
                <w:noProof/>
              </w:rPr>
              <w:fldChar w:fldCharType="begin"/>
            </w:r>
            <w:r>
              <w:rPr>
                <w:noProof/>
              </w:rPr>
              <w:instrText xml:space="preserve"> PAGEREF _Toc235534788 \h </w:instrText>
            </w:r>
            <w:r>
              <w:rPr>
                <w:noProof/>
              </w:rPr>
            </w:r>
            <w:r>
              <w:rPr>
                <w:noProof/>
              </w:rPr>
              <w:fldChar w:fldCharType="separate"/>
            </w:r>
            <w:r>
              <w:rPr>
                <w:noProof/>
              </w:rPr>
              <w:t>27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89" w:history="1">
            <w:r w:rsidRPr="007D2F00">
              <w:rPr>
                <w:rStyle w:val="Hyperlink"/>
                <w:noProof/>
              </w:rPr>
              <w:t>10.3 Out of Scope v2.0</w:t>
            </w:r>
            <w:r>
              <w:rPr>
                <w:noProof/>
              </w:rPr>
              <w:tab/>
            </w:r>
            <w:r>
              <w:rPr>
                <w:noProof/>
              </w:rPr>
              <w:fldChar w:fldCharType="begin"/>
            </w:r>
            <w:r>
              <w:rPr>
                <w:noProof/>
              </w:rPr>
              <w:instrText xml:space="preserve"> PAGEREF _Toc235534789 \h </w:instrText>
            </w:r>
            <w:r>
              <w:rPr>
                <w:noProof/>
              </w:rPr>
            </w:r>
            <w:r>
              <w:rPr>
                <w:noProof/>
              </w:rPr>
              <w:fldChar w:fldCharType="separate"/>
            </w:r>
            <w:r>
              <w:rPr>
                <w:noProof/>
              </w:rPr>
              <w:t>27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0" w:history="1">
            <w:r w:rsidRPr="007D2F00">
              <w:rPr>
                <w:rStyle w:val="Hyperlink"/>
                <w:noProof/>
              </w:rPr>
              <w:t>10.4 Weighted Average Cost Integrity</w:t>
            </w:r>
            <w:r>
              <w:rPr>
                <w:noProof/>
              </w:rPr>
              <w:tab/>
            </w:r>
            <w:r>
              <w:rPr>
                <w:noProof/>
              </w:rPr>
              <w:fldChar w:fldCharType="begin"/>
            </w:r>
            <w:r>
              <w:rPr>
                <w:noProof/>
              </w:rPr>
              <w:instrText xml:space="preserve"> PAGEREF _Toc235534790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1" w:history="1">
            <w:r w:rsidRPr="007D2F00">
              <w:rPr>
                <w:rStyle w:val="Hyperlink"/>
                <w:noProof/>
              </w:rPr>
              <w:t>10.5 Integer Quantities</w:t>
            </w:r>
            <w:r>
              <w:rPr>
                <w:noProof/>
              </w:rPr>
              <w:tab/>
            </w:r>
            <w:r>
              <w:rPr>
                <w:noProof/>
              </w:rPr>
              <w:fldChar w:fldCharType="begin"/>
            </w:r>
            <w:r>
              <w:rPr>
                <w:noProof/>
              </w:rPr>
              <w:instrText xml:space="preserve"> PAGEREF _Toc235534791 \h </w:instrText>
            </w:r>
            <w:r>
              <w:rPr>
                <w:noProof/>
              </w:rPr>
            </w:r>
            <w:r>
              <w:rPr>
                <w:noProof/>
              </w:rPr>
              <w:fldChar w:fldCharType="separate"/>
            </w:r>
            <w:r>
              <w:rPr>
                <w:noProof/>
              </w:rPr>
              <w:t>28</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792" w:history="1">
            <w:r w:rsidRPr="007D2F00">
              <w:rPr>
                <w:rStyle w:val="Hyperlink"/>
                <w:noProof/>
              </w:rPr>
              <w:t>Chapter 11 — Display Currency</w:t>
            </w:r>
            <w:r>
              <w:rPr>
                <w:noProof/>
              </w:rPr>
              <w:tab/>
            </w:r>
            <w:r>
              <w:rPr>
                <w:noProof/>
              </w:rPr>
              <w:fldChar w:fldCharType="begin"/>
            </w:r>
            <w:r>
              <w:rPr>
                <w:noProof/>
              </w:rPr>
              <w:instrText xml:space="preserve"> PAGEREF _Toc235534792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3" w:history="1">
            <w:r w:rsidRPr="007D2F00">
              <w:rPr>
                <w:rStyle w:val="Hyperlink"/>
                <w:noProof/>
              </w:rPr>
              <w:t>11.1 Purpose</w:t>
            </w:r>
            <w:r>
              <w:rPr>
                <w:noProof/>
              </w:rPr>
              <w:tab/>
            </w:r>
            <w:r>
              <w:rPr>
                <w:noProof/>
              </w:rPr>
              <w:fldChar w:fldCharType="begin"/>
            </w:r>
            <w:r>
              <w:rPr>
                <w:noProof/>
              </w:rPr>
              <w:instrText xml:space="preserve"> PAGEREF _Toc235534793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4" w:history="1">
            <w:r w:rsidRPr="007D2F00">
              <w:rPr>
                <w:rStyle w:val="Hyperlink"/>
                <w:noProof/>
              </w:rPr>
              <w:t>11.2 Scope</w:t>
            </w:r>
            <w:r>
              <w:rPr>
                <w:noProof/>
              </w:rPr>
              <w:tab/>
            </w:r>
            <w:r>
              <w:rPr>
                <w:noProof/>
              </w:rPr>
              <w:fldChar w:fldCharType="begin"/>
            </w:r>
            <w:r>
              <w:rPr>
                <w:noProof/>
              </w:rPr>
              <w:instrText xml:space="preserve"> PAGEREF _Toc235534794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5" w:history="1">
            <w:r w:rsidRPr="007D2F00">
              <w:rPr>
                <w:rStyle w:val="Hyperlink"/>
                <w:noProof/>
              </w:rPr>
              <w:t>11.3 Display Only</w:t>
            </w:r>
            <w:r>
              <w:rPr>
                <w:noProof/>
              </w:rPr>
              <w:tab/>
            </w:r>
            <w:r>
              <w:rPr>
                <w:noProof/>
              </w:rPr>
              <w:fldChar w:fldCharType="begin"/>
            </w:r>
            <w:r>
              <w:rPr>
                <w:noProof/>
              </w:rPr>
              <w:instrText xml:space="preserve"> PAGEREF _Toc235534795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6" w:history="1">
            <w:r w:rsidRPr="007D2F00">
              <w:rPr>
                <w:rStyle w:val="Hyperlink"/>
                <w:noProof/>
              </w:rPr>
              <w:t>11.4 Application Scope</w:t>
            </w:r>
            <w:r>
              <w:rPr>
                <w:noProof/>
              </w:rPr>
              <w:tab/>
            </w:r>
            <w:r>
              <w:rPr>
                <w:noProof/>
              </w:rPr>
              <w:fldChar w:fldCharType="begin"/>
            </w:r>
            <w:r>
              <w:rPr>
                <w:noProof/>
              </w:rPr>
              <w:instrText xml:space="preserve"> PAGEREF _Toc235534796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7" w:history="1">
            <w:r w:rsidRPr="007D2F00">
              <w:rPr>
                <w:rStyle w:val="Hyperlink"/>
                <w:noProof/>
              </w:rPr>
              <w:t>11.5 Format &amp; Precision</w:t>
            </w:r>
            <w:r>
              <w:rPr>
                <w:noProof/>
              </w:rPr>
              <w:tab/>
            </w:r>
            <w:r>
              <w:rPr>
                <w:noProof/>
              </w:rPr>
              <w:fldChar w:fldCharType="begin"/>
            </w:r>
            <w:r>
              <w:rPr>
                <w:noProof/>
              </w:rPr>
              <w:instrText xml:space="preserve"> PAGEREF _Toc235534797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8" w:history="1">
            <w:r w:rsidRPr="007D2F00">
              <w:rPr>
                <w:rStyle w:val="Hyperlink"/>
                <w:noProof/>
              </w:rPr>
              <w:t>11.6 Immutability</w:t>
            </w:r>
            <w:r>
              <w:rPr>
                <w:noProof/>
              </w:rPr>
              <w:tab/>
            </w:r>
            <w:r>
              <w:rPr>
                <w:noProof/>
              </w:rPr>
              <w:fldChar w:fldCharType="begin"/>
            </w:r>
            <w:r>
              <w:rPr>
                <w:noProof/>
              </w:rPr>
              <w:instrText xml:space="preserve"> PAGEREF _Toc235534798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799" w:history="1">
            <w:r w:rsidRPr="007D2F00">
              <w:rPr>
                <w:rStyle w:val="Hyperlink"/>
                <w:noProof/>
              </w:rPr>
              <w:t>11.7 Configuration</w:t>
            </w:r>
            <w:r>
              <w:rPr>
                <w:noProof/>
              </w:rPr>
              <w:tab/>
            </w:r>
            <w:r>
              <w:rPr>
                <w:noProof/>
              </w:rPr>
              <w:fldChar w:fldCharType="begin"/>
            </w:r>
            <w:r>
              <w:rPr>
                <w:noProof/>
              </w:rPr>
              <w:instrText xml:space="preserve"> PAGEREF _Toc235534799 \h </w:instrText>
            </w:r>
            <w:r>
              <w:rPr>
                <w:noProof/>
              </w:rPr>
            </w:r>
            <w:r>
              <w:rPr>
                <w:noProof/>
              </w:rPr>
              <w:fldChar w:fldCharType="separate"/>
            </w:r>
            <w:r>
              <w:rPr>
                <w:noProof/>
              </w:rPr>
              <w:t>28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0" w:history="1">
            <w:r w:rsidRPr="007D2F00">
              <w:rPr>
                <w:rStyle w:val="Hyperlink"/>
                <w:noProof/>
              </w:rPr>
              <w:t>11.8 Out of Scope v2.0</w:t>
            </w:r>
            <w:r>
              <w:rPr>
                <w:noProof/>
              </w:rPr>
              <w:tab/>
            </w:r>
            <w:r>
              <w:rPr>
                <w:noProof/>
              </w:rPr>
              <w:fldChar w:fldCharType="begin"/>
            </w:r>
            <w:r>
              <w:rPr>
                <w:noProof/>
              </w:rPr>
              <w:instrText xml:space="preserve"> PAGEREF _Toc235534800 \h </w:instrText>
            </w:r>
            <w:r>
              <w:rPr>
                <w:noProof/>
              </w:rPr>
            </w:r>
            <w:r>
              <w:rPr>
                <w:noProof/>
              </w:rPr>
              <w:fldChar w:fldCharType="separate"/>
            </w:r>
            <w:r>
              <w:rPr>
                <w:noProof/>
              </w:rPr>
              <w:t>28</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801" w:history="1">
            <w:r w:rsidRPr="007D2F00">
              <w:rPr>
                <w:rStyle w:val="Hyperlink"/>
                <w:noProof/>
              </w:rPr>
              <w:t>Part IV — Document Composition</w:t>
            </w:r>
            <w:r>
              <w:rPr>
                <w:noProof/>
              </w:rPr>
              <w:tab/>
            </w:r>
            <w:r>
              <w:rPr>
                <w:noProof/>
              </w:rPr>
              <w:fldChar w:fldCharType="begin"/>
            </w:r>
            <w:r>
              <w:rPr>
                <w:noProof/>
              </w:rPr>
              <w:instrText xml:space="preserve"> PAGEREF _Toc235534801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2" w:history="1">
            <w:r w:rsidRPr="007D2F00">
              <w:rPr>
                <w:rStyle w:val="Hyperlink"/>
                <w:noProof/>
              </w:rPr>
              <w:t>11.9 Display Currency Authority</w:t>
            </w:r>
            <w:r>
              <w:rPr>
                <w:noProof/>
              </w:rPr>
              <w:tab/>
            </w:r>
            <w:r>
              <w:rPr>
                <w:noProof/>
              </w:rPr>
              <w:fldChar w:fldCharType="begin"/>
            </w:r>
            <w:r>
              <w:rPr>
                <w:noProof/>
              </w:rPr>
              <w:instrText xml:space="preserve"> PAGEREF _Toc235534802 \h </w:instrText>
            </w:r>
            <w:r>
              <w:rPr>
                <w:noProof/>
              </w:rPr>
            </w:r>
            <w:r>
              <w:rPr>
                <w:noProof/>
              </w:rPr>
              <w:fldChar w:fldCharType="separate"/>
            </w:r>
            <w:r>
              <w:rPr>
                <w:noProof/>
              </w:rPr>
              <w:t>29</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03" w:history="1">
            <w:r w:rsidRPr="007D2F00">
              <w:rPr>
                <w:rStyle w:val="Hyperlink"/>
                <w:noProof/>
              </w:rPr>
              <w:t>Chapter 12 — Document Header</w:t>
            </w:r>
            <w:r>
              <w:rPr>
                <w:noProof/>
              </w:rPr>
              <w:tab/>
            </w:r>
            <w:r>
              <w:rPr>
                <w:noProof/>
              </w:rPr>
              <w:fldChar w:fldCharType="begin"/>
            </w:r>
            <w:r>
              <w:rPr>
                <w:noProof/>
              </w:rPr>
              <w:instrText xml:space="preserve"> PAGEREF _Toc235534803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4" w:history="1">
            <w:r w:rsidRPr="007D2F00">
              <w:rPr>
                <w:rStyle w:val="Hyperlink"/>
                <w:noProof/>
              </w:rPr>
              <w:t>12.1 Purpose</w:t>
            </w:r>
            <w:r>
              <w:rPr>
                <w:noProof/>
              </w:rPr>
              <w:tab/>
            </w:r>
            <w:r>
              <w:rPr>
                <w:noProof/>
              </w:rPr>
              <w:fldChar w:fldCharType="begin"/>
            </w:r>
            <w:r>
              <w:rPr>
                <w:noProof/>
              </w:rPr>
              <w:instrText xml:space="preserve"> PAGEREF _Toc235534804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5" w:history="1">
            <w:r w:rsidRPr="007D2F00">
              <w:rPr>
                <w:rStyle w:val="Hyperlink"/>
                <w:noProof/>
              </w:rPr>
              <w:t>12.2 Standard Fields</w:t>
            </w:r>
            <w:r>
              <w:rPr>
                <w:noProof/>
              </w:rPr>
              <w:tab/>
            </w:r>
            <w:r>
              <w:rPr>
                <w:noProof/>
              </w:rPr>
              <w:fldChar w:fldCharType="begin"/>
            </w:r>
            <w:r>
              <w:rPr>
                <w:noProof/>
              </w:rPr>
              <w:instrText xml:space="preserve"> PAGEREF _Toc235534805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6" w:history="1">
            <w:r w:rsidRPr="007D2F00">
              <w:rPr>
                <w:rStyle w:val="Hyperlink"/>
                <w:noProof/>
              </w:rPr>
              <w:t>12.3 Field Classification</w:t>
            </w:r>
            <w:r>
              <w:rPr>
                <w:noProof/>
              </w:rPr>
              <w:tab/>
            </w:r>
            <w:r>
              <w:rPr>
                <w:noProof/>
              </w:rPr>
              <w:fldChar w:fldCharType="begin"/>
            </w:r>
            <w:r>
              <w:rPr>
                <w:noProof/>
              </w:rPr>
              <w:instrText xml:space="preserve"> PAGEREF _Toc235534806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7" w:history="1">
            <w:r w:rsidRPr="007D2F00">
              <w:rPr>
                <w:rStyle w:val="Hyperlink"/>
                <w:noProof/>
              </w:rPr>
              <w:t>12.4 Header Lock</w:t>
            </w:r>
            <w:r>
              <w:rPr>
                <w:noProof/>
              </w:rPr>
              <w:tab/>
            </w:r>
            <w:r>
              <w:rPr>
                <w:noProof/>
              </w:rPr>
              <w:fldChar w:fldCharType="begin"/>
            </w:r>
            <w:r>
              <w:rPr>
                <w:noProof/>
              </w:rPr>
              <w:instrText xml:space="preserve"> PAGEREF _Toc235534807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8" w:history="1">
            <w:r w:rsidRPr="007D2F00">
              <w:rPr>
                <w:rStyle w:val="Hyperlink"/>
                <w:noProof/>
              </w:rPr>
              <w:t>12.5 Business Context</w:t>
            </w:r>
            <w:r>
              <w:rPr>
                <w:noProof/>
              </w:rPr>
              <w:tab/>
            </w:r>
            <w:r>
              <w:rPr>
                <w:noProof/>
              </w:rPr>
              <w:fldChar w:fldCharType="begin"/>
            </w:r>
            <w:r>
              <w:rPr>
                <w:noProof/>
              </w:rPr>
              <w:instrText xml:space="preserve"> PAGEREF _Toc235534808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09" w:history="1">
            <w:r w:rsidRPr="007D2F00">
              <w:rPr>
                <w:rStyle w:val="Hyperlink"/>
                <w:noProof/>
              </w:rPr>
              <w:t>12.6 Header–Line Consistency</w:t>
            </w:r>
            <w:r>
              <w:rPr>
                <w:noProof/>
              </w:rPr>
              <w:tab/>
            </w:r>
            <w:r>
              <w:rPr>
                <w:noProof/>
              </w:rPr>
              <w:fldChar w:fldCharType="begin"/>
            </w:r>
            <w:r>
              <w:rPr>
                <w:noProof/>
              </w:rPr>
              <w:instrText xml:space="preserve"> PAGEREF _Toc235534809 \h </w:instrText>
            </w:r>
            <w:r>
              <w:rPr>
                <w:noProof/>
              </w:rPr>
            </w:r>
            <w:r>
              <w:rPr>
                <w:noProof/>
              </w:rPr>
              <w:fldChar w:fldCharType="separate"/>
            </w:r>
            <w:r>
              <w:rPr>
                <w:noProof/>
              </w:rPr>
              <w:t>29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0" w:history="1">
            <w:r w:rsidRPr="007D2F00">
              <w:rPr>
                <w:rStyle w:val="Hyperlink"/>
                <w:noProof/>
              </w:rPr>
              <w:t>12.7 Extensibility</w:t>
            </w:r>
            <w:r>
              <w:rPr>
                <w:noProof/>
              </w:rPr>
              <w:tab/>
            </w:r>
            <w:r>
              <w:rPr>
                <w:noProof/>
              </w:rPr>
              <w:fldChar w:fldCharType="begin"/>
            </w:r>
            <w:r>
              <w:rPr>
                <w:noProof/>
              </w:rPr>
              <w:instrText xml:space="preserve"> PAGEREF _Toc235534810 \h </w:instrText>
            </w:r>
            <w:r>
              <w:rPr>
                <w:noProof/>
              </w:rPr>
            </w:r>
            <w:r>
              <w:rPr>
                <w:noProof/>
              </w:rPr>
              <w:fldChar w:fldCharType="separate"/>
            </w:r>
            <w:r>
              <w:rPr>
                <w:noProof/>
              </w:rPr>
              <w:t>29</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11" w:history="1">
            <w:r w:rsidRPr="007D2F00">
              <w:rPr>
                <w:rStyle w:val="Hyperlink"/>
                <w:noProof/>
              </w:rPr>
              <w:t>Chapter 13 — Document Lines</w:t>
            </w:r>
            <w:r>
              <w:rPr>
                <w:noProof/>
              </w:rPr>
              <w:tab/>
            </w:r>
            <w:r>
              <w:rPr>
                <w:noProof/>
              </w:rPr>
              <w:fldChar w:fldCharType="begin"/>
            </w:r>
            <w:r>
              <w:rPr>
                <w:noProof/>
              </w:rPr>
              <w:instrText xml:space="preserve"> PAGEREF _Toc235534811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2" w:history="1">
            <w:r w:rsidRPr="007D2F00">
              <w:rPr>
                <w:rStyle w:val="Hyperlink"/>
                <w:noProof/>
              </w:rPr>
              <w:t>13.1 Purpose</w:t>
            </w:r>
            <w:r>
              <w:rPr>
                <w:noProof/>
              </w:rPr>
              <w:tab/>
            </w:r>
            <w:r>
              <w:rPr>
                <w:noProof/>
              </w:rPr>
              <w:fldChar w:fldCharType="begin"/>
            </w:r>
            <w:r>
              <w:rPr>
                <w:noProof/>
              </w:rPr>
              <w:instrText xml:space="preserve"> PAGEREF _Toc235534812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3" w:history="1">
            <w:r w:rsidRPr="007D2F00">
              <w:rPr>
                <w:rStyle w:val="Hyperlink"/>
                <w:noProof/>
              </w:rPr>
              <w:t>13.2 Line Identity</w:t>
            </w:r>
            <w:r>
              <w:rPr>
                <w:noProof/>
              </w:rPr>
              <w:tab/>
            </w:r>
            <w:r>
              <w:rPr>
                <w:noProof/>
              </w:rPr>
              <w:fldChar w:fldCharType="begin"/>
            </w:r>
            <w:r>
              <w:rPr>
                <w:noProof/>
              </w:rPr>
              <w:instrText xml:space="preserve"> PAGEREF _Toc235534813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4" w:history="1">
            <w:r w:rsidRPr="007D2F00">
              <w:rPr>
                <w:rStyle w:val="Hyperlink"/>
                <w:noProof/>
              </w:rPr>
              <w:t>13.3 Governed Aspects</w:t>
            </w:r>
            <w:r>
              <w:rPr>
                <w:noProof/>
              </w:rPr>
              <w:tab/>
            </w:r>
            <w:r>
              <w:rPr>
                <w:noProof/>
              </w:rPr>
              <w:fldChar w:fldCharType="begin"/>
            </w:r>
            <w:r>
              <w:rPr>
                <w:noProof/>
              </w:rPr>
              <w:instrText xml:space="preserve"> PAGEREF _Toc235534814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5" w:history="1">
            <w:r w:rsidRPr="007D2F00">
              <w:rPr>
                <w:rStyle w:val="Hyperlink"/>
                <w:noProof/>
              </w:rPr>
              <w:t>13.4 Line Immutability</w:t>
            </w:r>
            <w:r>
              <w:rPr>
                <w:noProof/>
              </w:rPr>
              <w:tab/>
            </w:r>
            <w:r>
              <w:rPr>
                <w:noProof/>
              </w:rPr>
              <w:fldChar w:fldCharType="begin"/>
            </w:r>
            <w:r>
              <w:rPr>
                <w:noProof/>
              </w:rPr>
              <w:instrText xml:space="preserve"> PAGEREF _Toc235534815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6" w:history="1">
            <w:r w:rsidRPr="007D2F00">
              <w:rPr>
                <w:rStyle w:val="Hyperlink"/>
                <w:noProof/>
              </w:rPr>
              <w:t>13.5 Automatic Recalculation</w:t>
            </w:r>
            <w:r>
              <w:rPr>
                <w:noProof/>
              </w:rPr>
              <w:tab/>
            </w:r>
            <w:r>
              <w:rPr>
                <w:noProof/>
              </w:rPr>
              <w:fldChar w:fldCharType="begin"/>
            </w:r>
            <w:r>
              <w:rPr>
                <w:noProof/>
              </w:rPr>
              <w:instrText xml:space="preserve"> PAGEREF _Toc235534816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7" w:history="1">
            <w:r w:rsidRPr="007D2F00">
              <w:rPr>
                <w:rStyle w:val="Hyperlink"/>
                <w:noProof/>
              </w:rPr>
              <w:t>13.6 Header–Line Consistency</w:t>
            </w:r>
            <w:r>
              <w:rPr>
                <w:noProof/>
              </w:rPr>
              <w:tab/>
            </w:r>
            <w:r>
              <w:rPr>
                <w:noProof/>
              </w:rPr>
              <w:fldChar w:fldCharType="begin"/>
            </w:r>
            <w:r>
              <w:rPr>
                <w:noProof/>
              </w:rPr>
              <w:instrText xml:space="preserve"> PAGEREF _Toc235534817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8" w:history="1">
            <w:r w:rsidRPr="007D2F00">
              <w:rPr>
                <w:rStyle w:val="Hyperlink"/>
                <w:noProof/>
              </w:rPr>
              <w:t>13.7 Calculated Totals</w:t>
            </w:r>
            <w:r>
              <w:rPr>
                <w:noProof/>
              </w:rPr>
              <w:tab/>
            </w:r>
            <w:r>
              <w:rPr>
                <w:noProof/>
              </w:rPr>
              <w:fldChar w:fldCharType="begin"/>
            </w:r>
            <w:r>
              <w:rPr>
                <w:noProof/>
              </w:rPr>
              <w:instrText xml:space="preserve"> PAGEREF _Toc235534818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19" w:history="1">
            <w:r w:rsidRPr="007D2F00">
              <w:rPr>
                <w:rStyle w:val="Hyperlink"/>
                <w:noProof/>
              </w:rPr>
              <w:t>13.8 Duplicate Line Governance</w:t>
            </w:r>
            <w:r>
              <w:rPr>
                <w:noProof/>
              </w:rPr>
              <w:tab/>
            </w:r>
            <w:r>
              <w:rPr>
                <w:noProof/>
              </w:rPr>
              <w:fldChar w:fldCharType="begin"/>
            </w:r>
            <w:r>
              <w:rPr>
                <w:noProof/>
              </w:rPr>
              <w:instrText xml:space="preserve"> PAGEREF _Toc235534819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0" w:history="1">
            <w:r w:rsidRPr="007D2F00">
              <w:rPr>
                <w:rStyle w:val="Hyperlink"/>
                <w:noProof/>
              </w:rPr>
              <w:t>13.9 Line Audit</w:t>
            </w:r>
            <w:r>
              <w:rPr>
                <w:noProof/>
              </w:rPr>
              <w:tab/>
            </w:r>
            <w:r>
              <w:rPr>
                <w:noProof/>
              </w:rPr>
              <w:fldChar w:fldCharType="begin"/>
            </w:r>
            <w:r>
              <w:rPr>
                <w:noProof/>
              </w:rPr>
              <w:instrText xml:space="preserve"> PAGEREF _Toc235534820 \h </w:instrText>
            </w:r>
            <w:r>
              <w:rPr>
                <w:noProof/>
              </w:rPr>
            </w:r>
            <w:r>
              <w:rPr>
                <w:noProof/>
              </w:rPr>
              <w:fldChar w:fldCharType="separate"/>
            </w:r>
            <w:r>
              <w:rPr>
                <w:noProof/>
              </w:rPr>
              <w:t>30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1" w:history="1">
            <w:r w:rsidRPr="007D2F00">
              <w:rPr>
                <w:rStyle w:val="Hyperlink"/>
                <w:noProof/>
              </w:rPr>
              <w:t>13.10 Performance</w:t>
            </w:r>
            <w:r>
              <w:rPr>
                <w:noProof/>
              </w:rPr>
              <w:tab/>
            </w:r>
            <w:r>
              <w:rPr>
                <w:noProof/>
              </w:rPr>
              <w:fldChar w:fldCharType="begin"/>
            </w:r>
            <w:r>
              <w:rPr>
                <w:noProof/>
              </w:rPr>
              <w:instrText xml:space="preserve"> PAGEREF _Toc235534821 \h </w:instrText>
            </w:r>
            <w:r>
              <w:rPr>
                <w:noProof/>
              </w:rPr>
            </w:r>
            <w:r>
              <w:rPr>
                <w:noProof/>
              </w:rPr>
              <w:fldChar w:fldCharType="separate"/>
            </w:r>
            <w:r>
              <w:rPr>
                <w:noProof/>
              </w:rPr>
              <w:t>30</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22" w:history="1">
            <w:r w:rsidRPr="007D2F00">
              <w:rPr>
                <w:rStyle w:val="Hyperlink"/>
                <w:noProof/>
              </w:rPr>
              <w:t>Chapter 14 — Attachments</w:t>
            </w:r>
            <w:r>
              <w:rPr>
                <w:noProof/>
              </w:rPr>
              <w:tab/>
            </w:r>
            <w:r>
              <w:rPr>
                <w:noProof/>
              </w:rPr>
              <w:fldChar w:fldCharType="begin"/>
            </w:r>
            <w:r>
              <w:rPr>
                <w:noProof/>
              </w:rPr>
              <w:instrText xml:space="preserve"> PAGEREF _Toc235534822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3" w:history="1">
            <w:r w:rsidRPr="007D2F00">
              <w:rPr>
                <w:rStyle w:val="Hyperlink"/>
                <w:noProof/>
              </w:rPr>
              <w:t>14.1 Purpose</w:t>
            </w:r>
            <w:r>
              <w:rPr>
                <w:noProof/>
              </w:rPr>
              <w:tab/>
            </w:r>
            <w:r>
              <w:rPr>
                <w:noProof/>
              </w:rPr>
              <w:fldChar w:fldCharType="begin"/>
            </w:r>
            <w:r>
              <w:rPr>
                <w:noProof/>
              </w:rPr>
              <w:instrText xml:space="preserve"> PAGEREF _Toc235534823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4" w:history="1">
            <w:r w:rsidRPr="007D2F00">
              <w:rPr>
                <w:rStyle w:val="Hyperlink"/>
                <w:noProof/>
              </w:rPr>
              <w:t>14.2 Categories</w:t>
            </w:r>
            <w:r>
              <w:rPr>
                <w:noProof/>
              </w:rPr>
              <w:tab/>
            </w:r>
            <w:r>
              <w:rPr>
                <w:noProof/>
              </w:rPr>
              <w:fldChar w:fldCharType="begin"/>
            </w:r>
            <w:r>
              <w:rPr>
                <w:noProof/>
              </w:rPr>
              <w:instrText xml:space="preserve"> PAGEREF _Toc235534824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5" w:history="1">
            <w:r w:rsidRPr="007D2F00">
              <w:rPr>
                <w:rStyle w:val="Hyperlink"/>
                <w:noProof/>
              </w:rPr>
              <w:t>14.3 Lifecycle</w:t>
            </w:r>
            <w:r>
              <w:rPr>
                <w:noProof/>
              </w:rPr>
              <w:tab/>
            </w:r>
            <w:r>
              <w:rPr>
                <w:noProof/>
              </w:rPr>
              <w:fldChar w:fldCharType="begin"/>
            </w:r>
            <w:r>
              <w:rPr>
                <w:noProof/>
              </w:rPr>
              <w:instrText xml:space="preserve"> PAGEREF _Toc235534825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6" w:history="1">
            <w:r w:rsidRPr="007D2F00">
              <w:rPr>
                <w:rStyle w:val="Hyperlink"/>
                <w:noProof/>
              </w:rPr>
              <w:t>14.4 File Validation Policy</w:t>
            </w:r>
            <w:r>
              <w:rPr>
                <w:noProof/>
              </w:rPr>
              <w:tab/>
            </w:r>
            <w:r>
              <w:rPr>
                <w:noProof/>
              </w:rPr>
              <w:fldChar w:fldCharType="begin"/>
            </w:r>
            <w:r>
              <w:rPr>
                <w:noProof/>
              </w:rPr>
              <w:instrText xml:space="preserve"> PAGEREF _Toc235534826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7" w:history="1">
            <w:r w:rsidRPr="007D2F00">
              <w:rPr>
                <w:rStyle w:val="Hyperlink"/>
                <w:noProof/>
              </w:rPr>
              <w:t>14.5 Security</w:t>
            </w:r>
            <w:r>
              <w:rPr>
                <w:noProof/>
              </w:rPr>
              <w:tab/>
            </w:r>
            <w:r>
              <w:rPr>
                <w:noProof/>
              </w:rPr>
              <w:fldChar w:fldCharType="begin"/>
            </w:r>
            <w:r>
              <w:rPr>
                <w:noProof/>
              </w:rPr>
              <w:instrText xml:space="preserve"> PAGEREF _Toc235534827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8" w:history="1">
            <w:r w:rsidRPr="007D2F00">
              <w:rPr>
                <w:rStyle w:val="Hyperlink"/>
                <w:noProof/>
              </w:rPr>
              <w:t>14.6 Download Authorization</w:t>
            </w:r>
            <w:r>
              <w:rPr>
                <w:noProof/>
              </w:rPr>
              <w:tab/>
            </w:r>
            <w:r>
              <w:rPr>
                <w:noProof/>
              </w:rPr>
              <w:fldChar w:fldCharType="begin"/>
            </w:r>
            <w:r>
              <w:rPr>
                <w:noProof/>
              </w:rPr>
              <w:instrText xml:space="preserve"> PAGEREF _Toc235534828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29" w:history="1">
            <w:r w:rsidRPr="007D2F00">
              <w:rPr>
                <w:rStyle w:val="Hyperlink"/>
                <w:noProof/>
              </w:rPr>
              <w:t>14.7 Attachment Lifecycle vs Entity</w:t>
            </w:r>
            <w:r>
              <w:rPr>
                <w:noProof/>
              </w:rPr>
              <w:tab/>
            </w:r>
            <w:r>
              <w:rPr>
                <w:noProof/>
              </w:rPr>
              <w:fldChar w:fldCharType="begin"/>
            </w:r>
            <w:r>
              <w:rPr>
                <w:noProof/>
              </w:rPr>
              <w:instrText xml:space="preserve"> PAGEREF _Toc235534829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0" w:history="1">
            <w:r w:rsidRPr="007D2F00">
              <w:rPr>
                <w:rStyle w:val="Hyperlink"/>
                <w:noProof/>
              </w:rPr>
              <w:t>14.8 Filename Governance</w:t>
            </w:r>
            <w:r>
              <w:rPr>
                <w:noProof/>
              </w:rPr>
              <w:tab/>
            </w:r>
            <w:r>
              <w:rPr>
                <w:noProof/>
              </w:rPr>
              <w:fldChar w:fldCharType="begin"/>
            </w:r>
            <w:r>
              <w:rPr>
                <w:noProof/>
              </w:rPr>
              <w:instrText xml:space="preserve"> PAGEREF _Toc235534830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1" w:history="1">
            <w:r w:rsidRPr="007D2F00">
              <w:rPr>
                <w:rStyle w:val="Hyperlink"/>
                <w:noProof/>
              </w:rPr>
              <w:t>14.9 Audit</w:t>
            </w:r>
            <w:r>
              <w:rPr>
                <w:noProof/>
              </w:rPr>
              <w:tab/>
            </w:r>
            <w:r>
              <w:rPr>
                <w:noProof/>
              </w:rPr>
              <w:fldChar w:fldCharType="begin"/>
            </w:r>
            <w:r>
              <w:rPr>
                <w:noProof/>
              </w:rPr>
              <w:instrText xml:space="preserve"> PAGEREF _Toc235534831 \h </w:instrText>
            </w:r>
            <w:r>
              <w:rPr>
                <w:noProof/>
              </w:rPr>
            </w:r>
            <w:r>
              <w:rPr>
                <w:noProof/>
              </w:rPr>
              <w:fldChar w:fldCharType="separate"/>
            </w:r>
            <w:r>
              <w:rPr>
                <w:noProof/>
              </w:rPr>
              <w:t>31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2" w:history="1">
            <w:r w:rsidRPr="007D2F00">
              <w:rPr>
                <w:rStyle w:val="Hyperlink"/>
                <w:noProof/>
              </w:rPr>
              <w:t>14.10 Out of Scope</w:t>
            </w:r>
            <w:r>
              <w:rPr>
                <w:noProof/>
              </w:rPr>
              <w:tab/>
            </w:r>
            <w:r>
              <w:rPr>
                <w:noProof/>
              </w:rPr>
              <w:fldChar w:fldCharType="begin"/>
            </w:r>
            <w:r>
              <w:rPr>
                <w:noProof/>
              </w:rPr>
              <w:instrText xml:space="preserve"> PAGEREF _Toc235534832 \h </w:instrText>
            </w:r>
            <w:r>
              <w:rPr>
                <w:noProof/>
              </w:rPr>
            </w:r>
            <w:r>
              <w:rPr>
                <w:noProof/>
              </w:rPr>
              <w:fldChar w:fldCharType="separate"/>
            </w:r>
            <w:r>
              <w:rPr>
                <w:noProof/>
              </w:rPr>
              <w:t>31</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33" w:history="1">
            <w:r w:rsidRPr="007D2F00">
              <w:rPr>
                <w:rStyle w:val="Hyperlink"/>
                <w:noProof/>
              </w:rPr>
              <w:t>Chapter 15 — Notes &amp; Comments</w:t>
            </w:r>
            <w:r>
              <w:rPr>
                <w:noProof/>
              </w:rPr>
              <w:tab/>
            </w:r>
            <w:r>
              <w:rPr>
                <w:noProof/>
              </w:rPr>
              <w:fldChar w:fldCharType="begin"/>
            </w:r>
            <w:r>
              <w:rPr>
                <w:noProof/>
              </w:rPr>
              <w:instrText xml:space="preserve"> PAGEREF _Toc235534833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4" w:history="1">
            <w:r w:rsidRPr="007D2F00">
              <w:rPr>
                <w:rStyle w:val="Hyperlink"/>
                <w:noProof/>
              </w:rPr>
              <w:t>15.1 Types</w:t>
            </w:r>
            <w:r>
              <w:rPr>
                <w:noProof/>
              </w:rPr>
              <w:tab/>
            </w:r>
            <w:r>
              <w:rPr>
                <w:noProof/>
              </w:rPr>
              <w:fldChar w:fldCharType="begin"/>
            </w:r>
            <w:r>
              <w:rPr>
                <w:noProof/>
              </w:rPr>
              <w:instrText xml:space="preserve"> PAGEREF _Toc235534834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5" w:history="1">
            <w:r w:rsidRPr="007D2F00">
              <w:rPr>
                <w:rStyle w:val="Hyperlink"/>
                <w:noProof/>
              </w:rPr>
              <w:t>15.2 Mandatory Comments</w:t>
            </w:r>
            <w:r>
              <w:rPr>
                <w:noProof/>
              </w:rPr>
              <w:tab/>
            </w:r>
            <w:r>
              <w:rPr>
                <w:noProof/>
              </w:rPr>
              <w:fldChar w:fldCharType="begin"/>
            </w:r>
            <w:r>
              <w:rPr>
                <w:noProof/>
              </w:rPr>
              <w:instrText xml:space="preserve"> PAGEREF _Toc235534835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6" w:history="1">
            <w:r w:rsidRPr="007D2F00">
              <w:rPr>
                <w:rStyle w:val="Hyperlink"/>
                <w:noProof/>
              </w:rPr>
              <w:t>15.3 Immutability</w:t>
            </w:r>
            <w:r>
              <w:rPr>
                <w:noProof/>
              </w:rPr>
              <w:tab/>
            </w:r>
            <w:r>
              <w:rPr>
                <w:noProof/>
              </w:rPr>
              <w:fldChar w:fldCharType="begin"/>
            </w:r>
            <w:r>
              <w:rPr>
                <w:noProof/>
              </w:rPr>
              <w:instrText xml:space="preserve"> PAGEREF _Toc235534836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7" w:history="1">
            <w:r w:rsidRPr="007D2F00">
              <w:rPr>
                <w:rStyle w:val="Hyperlink"/>
                <w:noProof/>
              </w:rPr>
              <w:t>15.4 System Notes</w:t>
            </w:r>
            <w:r>
              <w:rPr>
                <w:noProof/>
              </w:rPr>
              <w:tab/>
            </w:r>
            <w:r>
              <w:rPr>
                <w:noProof/>
              </w:rPr>
              <w:fldChar w:fldCharType="begin"/>
            </w:r>
            <w:r>
              <w:rPr>
                <w:noProof/>
              </w:rPr>
              <w:instrText xml:space="preserve"> PAGEREF _Toc235534837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8" w:history="1">
            <w:r w:rsidRPr="007D2F00">
              <w:rPr>
                <w:rStyle w:val="Hyperlink"/>
                <w:noProof/>
              </w:rPr>
              <w:t>15.5 Timeline</w:t>
            </w:r>
            <w:r>
              <w:rPr>
                <w:noProof/>
              </w:rPr>
              <w:tab/>
            </w:r>
            <w:r>
              <w:rPr>
                <w:noProof/>
              </w:rPr>
              <w:fldChar w:fldCharType="begin"/>
            </w:r>
            <w:r>
              <w:rPr>
                <w:noProof/>
              </w:rPr>
              <w:instrText xml:space="preserve"> PAGEREF _Toc235534838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39" w:history="1">
            <w:r w:rsidRPr="007D2F00">
              <w:rPr>
                <w:rStyle w:val="Hyperlink"/>
                <w:noProof/>
              </w:rPr>
              <w:t>15.6 Visibility &amp; Print</w:t>
            </w:r>
            <w:r>
              <w:rPr>
                <w:noProof/>
              </w:rPr>
              <w:tab/>
            </w:r>
            <w:r>
              <w:rPr>
                <w:noProof/>
              </w:rPr>
              <w:fldChar w:fldCharType="begin"/>
            </w:r>
            <w:r>
              <w:rPr>
                <w:noProof/>
              </w:rPr>
              <w:instrText xml:space="preserve"> PAGEREF _Toc235534839 \h </w:instrText>
            </w:r>
            <w:r>
              <w:rPr>
                <w:noProof/>
              </w:rPr>
            </w:r>
            <w:r>
              <w:rPr>
                <w:noProof/>
              </w:rPr>
              <w:fldChar w:fldCharType="separate"/>
            </w:r>
            <w:r>
              <w:rPr>
                <w:noProof/>
              </w:rPr>
              <w:t>32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0" w:history="1">
            <w:r w:rsidRPr="007D2F00">
              <w:rPr>
                <w:rStyle w:val="Hyperlink"/>
                <w:noProof/>
              </w:rPr>
              <w:t>15.7 Original Note Preservation</w:t>
            </w:r>
            <w:r>
              <w:rPr>
                <w:noProof/>
              </w:rPr>
              <w:tab/>
            </w:r>
            <w:r>
              <w:rPr>
                <w:noProof/>
              </w:rPr>
              <w:fldChar w:fldCharType="begin"/>
            </w:r>
            <w:r>
              <w:rPr>
                <w:noProof/>
              </w:rPr>
              <w:instrText xml:space="preserve"> PAGEREF _Toc235534840 \h </w:instrText>
            </w:r>
            <w:r>
              <w:rPr>
                <w:noProof/>
              </w:rPr>
            </w:r>
            <w:r>
              <w:rPr>
                <w:noProof/>
              </w:rPr>
              <w:fldChar w:fldCharType="separate"/>
            </w:r>
            <w:r>
              <w:rPr>
                <w:noProof/>
              </w:rPr>
              <w:t>33</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41" w:history="1">
            <w:r w:rsidRPr="007D2F00">
              <w:rPr>
                <w:rStyle w:val="Hyperlink"/>
                <w:noProof/>
              </w:rPr>
              <w:t>Chapter 16 — Item Images</w:t>
            </w:r>
            <w:r>
              <w:rPr>
                <w:noProof/>
              </w:rPr>
              <w:tab/>
            </w:r>
            <w:r>
              <w:rPr>
                <w:noProof/>
              </w:rPr>
              <w:fldChar w:fldCharType="begin"/>
            </w:r>
            <w:r>
              <w:rPr>
                <w:noProof/>
              </w:rPr>
              <w:instrText xml:space="preserve"> PAGEREF _Toc235534841 \h </w:instrText>
            </w:r>
            <w:r>
              <w:rPr>
                <w:noProof/>
              </w:rPr>
            </w:r>
            <w:r>
              <w:rPr>
                <w:noProof/>
              </w:rPr>
              <w:fldChar w:fldCharType="separate"/>
            </w:r>
            <w:r>
              <w:rPr>
                <w:noProof/>
              </w:rPr>
              <w:t>33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2" w:history="1">
            <w:r w:rsidRPr="007D2F00">
              <w:rPr>
                <w:rStyle w:val="Hyperlink"/>
                <w:noProof/>
              </w:rPr>
              <w:t>16.1 Purpose</w:t>
            </w:r>
            <w:r>
              <w:rPr>
                <w:noProof/>
              </w:rPr>
              <w:tab/>
            </w:r>
            <w:r>
              <w:rPr>
                <w:noProof/>
              </w:rPr>
              <w:fldChar w:fldCharType="begin"/>
            </w:r>
            <w:r>
              <w:rPr>
                <w:noProof/>
              </w:rPr>
              <w:instrText xml:space="preserve"> PAGEREF _Toc235534842 \h </w:instrText>
            </w:r>
            <w:r>
              <w:rPr>
                <w:noProof/>
              </w:rPr>
            </w:r>
            <w:r>
              <w:rPr>
                <w:noProof/>
              </w:rPr>
              <w:fldChar w:fldCharType="separate"/>
            </w:r>
            <w:r>
              <w:rPr>
                <w:noProof/>
              </w:rPr>
              <w:t>33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3" w:history="1">
            <w:r w:rsidRPr="007D2F00">
              <w:rPr>
                <w:rStyle w:val="Hyperlink"/>
                <w:noProof/>
              </w:rPr>
              <w:t>16.2 Master Data Ownership</w:t>
            </w:r>
            <w:r>
              <w:rPr>
                <w:noProof/>
              </w:rPr>
              <w:tab/>
            </w:r>
            <w:r>
              <w:rPr>
                <w:noProof/>
              </w:rPr>
              <w:fldChar w:fldCharType="begin"/>
            </w:r>
            <w:r>
              <w:rPr>
                <w:noProof/>
              </w:rPr>
              <w:instrText xml:space="preserve"> PAGEREF _Toc235534843 \h </w:instrText>
            </w:r>
            <w:r>
              <w:rPr>
                <w:noProof/>
              </w:rPr>
            </w:r>
            <w:r>
              <w:rPr>
                <w:noProof/>
              </w:rPr>
              <w:fldChar w:fldCharType="separate"/>
            </w:r>
            <w:r>
              <w:rPr>
                <w:noProof/>
              </w:rPr>
              <w:t>33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4" w:history="1">
            <w:r w:rsidRPr="007D2F00">
              <w:rPr>
                <w:rStyle w:val="Hyperlink"/>
                <w:noProof/>
              </w:rPr>
              <w:t>16.3 Rules</w:t>
            </w:r>
            <w:r>
              <w:rPr>
                <w:noProof/>
              </w:rPr>
              <w:tab/>
            </w:r>
            <w:r>
              <w:rPr>
                <w:noProof/>
              </w:rPr>
              <w:fldChar w:fldCharType="begin"/>
            </w:r>
            <w:r>
              <w:rPr>
                <w:noProof/>
              </w:rPr>
              <w:instrText xml:space="preserve"> PAGEREF _Toc235534844 \h </w:instrText>
            </w:r>
            <w:r>
              <w:rPr>
                <w:noProof/>
              </w:rPr>
            </w:r>
            <w:r>
              <w:rPr>
                <w:noProof/>
              </w:rPr>
              <w:fldChar w:fldCharType="separate"/>
            </w:r>
            <w:r>
              <w:rPr>
                <w:noProof/>
              </w:rPr>
              <w:t>33</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845" w:history="1">
            <w:r w:rsidRPr="007D2F00">
              <w:rPr>
                <w:rStyle w:val="Hyperlink"/>
                <w:noProof/>
              </w:rPr>
              <w:t>Part V — System Interaction Standards</w:t>
            </w:r>
            <w:r>
              <w:rPr>
                <w:noProof/>
              </w:rPr>
              <w:tab/>
            </w:r>
            <w:r>
              <w:rPr>
                <w:noProof/>
              </w:rPr>
              <w:fldChar w:fldCharType="begin"/>
            </w:r>
            <w:r>
              <w:rPr>
                <w:noProof/>
              </w:rPr>
              <w:instrText xml:space="preserve"> PAGEREF _Toc235534845 \h </w:instrText>
            </w:r>
            <w:r>
              <w:rPr>
                <w:noProof/>
              </w:rPr>
            </w:r>
            <w:r>
              <w:rPr>
                <w:noProof/>
              </w:rPr>
              <w:fldChar w:fldCharType="separate"/>
            </w:r>
            <w:r>
              <w:rPr>
                <w:noProof/>
              </w:rPr>
              <w:t>34</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46" w:history="1">
            <w:r w:rsidRPr="007D2F00">
              <w:rPr>
                <w:rStyle w:val="Hyperlink"/>
                <w:noProof/>
              </w:rPr>
              <w:t>Chapter 17 — Keyboard Navigation</w:t>
            </w:r>
            <w:r>
              <w:rPr>
                <w:noProof/>
              </w:rPr>
              <w:tab/>
            </w:r>
            <w:r>
              <w:rPr>
                <w:noProof/>
              </w:rPr>
              <w:fldChar w:fldCharType="begin"/>
            </w:r>
            <w:r>
              <w:rPr>
                <w:noProof/>
              </w:rPr>
              <w:instrText xml:space="preserve"> PAGEREF _Toc235534846 \h </w:instrText>
            </w:r>
            <w:r>
              <w:rPr>
                <w:noProof/>
              </w:rPr>
            </w:r>
            <w:r>
              <w:rPr>
                <w:noProof/>
              </w:rPr>
              <w:fldChar w:fldCharType="separate"/>
            </w:r>
            <w:r>
              <w:rPr>
                <w:noProof/>
              </w:rPr>
              <w:t>34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7" w:history="1">
            <w:r w:rsidRPr="007D2F00">
              <w:rPr>
                <w:rStyle w:val="Hyperlink"/>
                <w:noProof/>
              </w:rPr>
              <w:t>17.1 Scope</w:t>
            </w:r>
            <w:r>
              <w:rPr>
                <w:noProof/>
              </w:rPr>
              <w:tab/>
            </w:r>
            <w:r>
              <w:rPr>
                <w:noProof/>
              </w:rPr>
              <w:fldChar w:fldCharType="begin"/>
            </w:r>
            <w:r>
              <w:rPr>
                <w:noProof/>
              </w:rPr>
              <w:instrText xml:space="preserve"> PAGEREF _Toc235534847 \h </w:instrText>
            </w:r>
            <w:r>
              <w:rPr>
                <w:noProof/>
              </w:rPr>
            </w:r>
            <w:r>
              <w:rPr>
                <w:noProof/>
              </w:rPr>
              <w:fldChar w:fldCharType="separate"/>
            </w:r>
            <w:r>
              <w:rPr>
                <w:noProof/>
              </w:rPr>
              <w:t>34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8" w:history="1">
            <w:r w:rsidRPr="007D2F00">
              <w:rPr>
                <w:rStyle w:val="Hyperlink"/>
                <w:noProof/>
              </w:rPr>
              <w:t>17.2 Principles</w:t>
            </w:r>
            <w:r>
              <w:rPr>
                <w:noProof/>
              </w:rPr>
              <w:tab/>
            </w:r>
            <w:r>
              <w:rPr>
                <w:noProof/>
              </w:rPr>
              <w:fldChar w:fldCharType="begin"/>
            </w:r>
            <w:r>
              <w:rPr>
                <w:noProof/>
              </w:rPr>
              <w:instrText xml:space="preserve"> PAGEREF _Toc235534848 \h </w:instrText>
            </w:r>
            <w:r>
              <w:rPr>
                <w:noProof/>
              </w:rPr>
            </w:r>
            <w:r>
              <w:rPr>
                <w:noProof/>
              </w:rPr>
              <w:fldChar w:fldCharType="separate"/>
            </w:r>
            <w:r>
              <w:rPr>
                <w:noProof/>
              </w:rPr>
              <w:t>34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49" w:history="1">
            <w:r w:rsidRPr="007D2F00">
              <w:rPr>
                <w:rStyle w:val="Hyperlink"/>
                <w:noProof/>
              </w:rPr>
              <w:t>17.3 Additional Rules</w:t>
            </w:r>
            <w:r>
              <w:rPr>
                <w:noProof/>
              </w:rPr>
              <w:tab/>
            </w:r>
            <w:r>
              <w:rPr>
                <w:noProof/>
              </w:rPr>
              <w:fldChar w:fldCharType="begin"/>
            </w:r>
            <w:r>
              <w:rPr>
                <w:noProof/>
              </w:rPr>
              <w:instrText xml:space="preserve"> PAGEREF _Toc235534849 \h </w:instrText>
            </w:r>
            <w:r>
              <w:rPr>
                <w:noProof/>
              </w:rPr>
            </w:r>
            <w:r>
              <w:rPr>
                <w:noProof/>
              </w:rPr>
              <w:fldChar w:fldCharType="separate"/>
            </w:r>
            <w:r>
              <w:rPr>
                <w:noProof/>
              </w:rPr>
              <w:t>34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0" w:history="1">
            <w:r w:rsidRPr="007D2F00">
              <w:rPr>
                <w:rStyle w:val="Hyperlink"/>
                <w:noProof/>
              </w:rPr>
              <w:t>17.4 Out of Scope</w:t>
            </w:r>
            <w:r>
              <w:rPr>
                <w:noProof/>
              </w:rPr>
              <w:tab/>
            </w:r>
            <w:r>
              <w:rPr>
                <w:noProof/>
              </w:rPr>
              <w:fldChar w:fldCharType="begin"/>
            </w:r>
            <w:r>
              <w:rPr>
                <w:noProof/>
              </w:rPr>
              <w:instrText xml:space="preserve"> PAGEREF _Toc235534850 \h </w:instrText>
            </w:r>
            <w:r>
              <w:rPr>
                <w:noProof/>
              </w:rPr>
            </w:r>
            <w:r>
              <w:rPr>
                <w:noProof/>
              </w:rPr>
              <w:fldChar w:fldCharType="separate"/>
            </w:r>
            <w:r>
              <w:rPr>
                <w:noProof/>
              </w:rPr>
              <w:t>34</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51" w:history="1">
            <w:r w:rsidRPr="007D2F00">
              <w:rPr>
                <w:rStyle w:val="Hyperlink"/>
                <w:noProof/>
              </w:rPr>
              <w:t>Chapter 18 — Validation</w:t>
            </w:r>
            <w:r>
              <w:rPr>
                <w:noProof/>
              </w:rPr>
              <w:tab/>
            </w:r>
            <w:r>
              <w:rPr>
                <w:noProof/>
              </w:rPr>
              <w:fldChar w:fldCharType="begin"/>
            </w:r>
            <w:r>
              <w:rPr>
                <w:noProof/>
              </w:rPr>
              <w:instrText xml:space="preserve"> PAGEREF _Toc235534851 \h </w:instrText>
            </w:r>
            <w:r>
              <w:rPr>
                <w:noProof/>
              </w:rPr>
            </w:r>
            <w:r>
              <w:rPr>
                <w:noProof/>
              </w:rPr>
              <w:fldChar w:fldCharType="separate"/>
            </w:r>
            <w:r>
              <w:rPr>
                <w:noProof/>
              </w:rPr>
              <w:t>35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2" w:history="1">
            <w:r w:rsidRPr="007D2F00">
              <w:rPr>
                <w:rStyle w:val="Hyperlink"/>
                <w:noProof/>
              </w:rPr>
              <w:t>18.1 Golden Rule</w:t>
            </w:r>
            <w:r>
              <w:rPr>
                <w:noProof/>
              </w:rPr>
              <w:tab/>
            </w:r>
            <w:r>
              <w:rPr>
                <w:noProof/>
              </w:rPr>
              <w:fldChar w:fldCharType="begin"/>
            </w:r>
            <w:r>
              <w:rPr>
                <w:noProof/>
              </w:rPr>
              <w:instrText xml:space="preserve"> PAGEREF _Toc235534852 \h </w:instrText>
            </w:r>
            <w:r>
              <w:rPr>
                <w:noProof/>
              </w:rPr>
            </w:r>
            <w:r>
              <w:rPr>
                <w:noProof/>
              </w:rPr>
              <w:fldChar w:fldCharType="separate"/>
            </w:r>
            <w:r>
              <w:rPr>
                <w:noProof/>
              </w:rPr>
              <w:t>35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3" w:history="1">
            <w:r w:rsidRPr="007D2F00">
              <w:rPr>
                <w:rStyle w:val="Hyperlink"/>
                <w:noProof/>
              </w:rPr>
              <w:t>18.2 Rules</w:t>
            </w:r>
            <w:r>
              <w:rPr>
                <w:noProof/>
              </w:rPr>
              <w:tab/>
            </w:r>
            <w:r>
              <w:rPr>
                <w:noProof/>
              </w:rPr>
              <w:fldChar w:fldCharType="begin"/>
            </w:r>
            <w:r>
              <w:rPr>
                <w:noProof/>
              </w:rPr>
              <w:instrText xml:space="preserve"> PAGEREF _Toc235534853 \h </w:instrText>
            </w:r>
            <w:r>
              <w:rPr>
                <w:noProof/>
              </w:rPr>
            </w:r>
            <w:r>
              <w:rPr>
                <w:noProof/>
              </w:rPr>
              <w:fldChar w:fldCharType="separate"/>
            </w:r>
            <w:r>
              <w:rPr>
                <w:noProof/>
              </w:rPr>
              <w:t>35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4" w:history="1">
            <w:r w:rsidRPr="007D2F00">
              <w:rPr>
                <w:rStyle w:val="Hyperlink"/>
                <w:noProof/>
              </w:rPr>
              <w:t>18.3 Out of Scope</w:t>
            </w:r>
            <w:r>
              <w:rPr>
                <w:noProof/>
              </w:rPr>
              <w:tab/>
            </w:r>
            <w:r>
              <w:rPr>
                <w:noProof/>
              </w:rPr>
              <w:fldChar w:fldCharType="begin"/>
            </w:r>
            <w:r>
              <w:rPr>
                <w:noProof/>
              </w:rPr>
              <w:instrText xml:space="preserve"> PAGEREF _Toc235534854 \h </w:instrText>
            </w:r>
            <w:r>
              <w:rPr>
                <w:noProof/>
              </w:rPr>
            </w:r>
            <w:r>
              <w:rPr>
                <w:noProof/>
              </w:rPr>
              <w:fldChar w:fldCharType="separate"/>
            </w:r>
            <w:r>
              <w:rPr>
                <w:noProof/>
              </w:rPr>
              <w:t>35</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55" w:history="1">
            <w:r w:rsidRPr="007D2F00">
              <w:rPr>
                <w:rStyle w:val="Hyperlink"/>
                <w:noProof/>
              </w:rPr>
              <w:t>Chapter 19 — Error Handling</w:t>
            </w:r>
            <w:r>
              <w:rPr>
                <w:noProof/>
              </w:rPr>
              <w:tab/>
            </w:r>
            <w:r>
              <w:rPr>
                <w:noProof/>
              </w:rPr>
              <w:fldChar w:fldCharType="begin"/>
            </w:r>
            <w:r>
              <w:rPr>
                <w:noProof/>
              </w:rPr>
              <w:instrText xml:space="preserve"> PAGEREF _Toc235534855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6" w:history="1">
            <w:r w:rsidRPr="007D2F00">
              <w:rPr>
                <w:rStyle w:val="Hyperlink"/>
                <w:noProof/>
              </w:rPr>
              <w:t>19.1 Severity</w:t>
            </w:r>
            <w:r>
              <w:rPr>
                <w:noProof/>
              </w:rPr>
              <w:tab/>
            </w:r>
            <w:r>
              <w:rPr>
                <w:noProof/>
              </w:rPr>
              <w:fldChar w:fldCharType="begin"/>
            </w:r>
            <w:r>
              <w:rPr>
                <w:noProof/>
              </w:rPr>
              <w:instrText xml:space="preserve"> PAGEREF _Toc235534856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7" w:history="1">
            <w:r w:rsidRPr="007D2F00">
              <w:rPr>
                <w:rStyle w:val="Hyperlink"/>
                <w:noProof/>
              </w:rPr>
              <w:t>19.2 Placement</w:t>
            </w:r>
            <w:r>
              <w:rPr>
                <w:noProof/>
              </w:rPr>
              <w:tab/>
            </w:r>
            <w:r>
              <w:rPr>
                <w:noProof/>
              </w:rPr>
              <w:fldChar w:fldCharType="begin"/>
            </w:r>
            <w:r>
              <w:rPr>
                <w:noProof/>
              </w:rPr>
              <w:instrText xml:space="preserve"> PAGEREF _Toc235534857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8" w:history="1">
            <w:r w:rsidRPr="007D2F00">
              <w:rPr>
                <w:rStyle w:val="Hyperlink"/>
                <w:noProof/>
              </w:rPr>
              <w:t>19.3 User Messages</w:t>
            </w:r>
            <w:r>
              <w:rPr>
                <w:noProof/>
              </w:rPr>
              <w:tab/>
            </w:r>
            <w:r>
              <w:rPr>
                <w:noProof/>
              </w:rPr>
              <w:fldChar w:fldCharType="begin"/>
            </w:r>
            <w:r>
              <w:rPr>
                <w:noProof/>
              </w:rPr>
              <w:instrText xml:space="preserve"> PAGEREF _Toc235534858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59" w:history="1">
            <w:r w:rsidRPr="007D2F00">
              <w:rPr>
                <w:rStyle w:val="Hyperlink"/>
                <w:noProof/>
              </w:rPr>
              <w:t>19.4 Recovery &amp; Retry</w:t>
            </w:r>
            <w:r>
              <w:rPr>
                <w:noProof/>
              </w:rPr>
              <w:tab/>
            </w:r>
            <w:r>
              <w:rPr>
                <w:noProof/>
              </w:rPr>
              <w:fldChar w:fldCharType="begin"/>
            </w:r>
            <w:r>
              <w:rPr>
                <w:noProof/>
              </w:rPr>
              <w:instrText xml:space="preserve"> PAGEREF _Toc235534859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0" w:history="1">
            <w:r w:rsidRPr="007D2F00">
              <w:rPr>
                <w:rStyle w:val="Hyperlink"/>
                <w:noProof/>
              </w:rPr>
              <w:t>19.5 Consistency</w:t>
            </w:r>
            <w:r>
              <w:rPr>
                <w:noProof/>
              </w:rPr>
              <w:tab/>
            </w:r>
            <w:r>
              <w:rPr>
                <w:noProof/>
              </w:rPr>
              <w:fldChar w:fldCharType="begin"/>
            </w:r>
            <w:r>
              <w:rPr>
                <w:noProof/>
              </w:rPr>
              <w:instrText xml:space="preserve"> PAGEREF _Toc235534860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1" w:history="1">
            <w:r w:rsidRPr="007D2F00">
              <w:rPr>
                <w:rStyle w:val="Hyperlink"/>
                <w:noProof/>
              </w:rPr>
              <w:t>19.6 Logging</w:t>
            </w:r>
            <w:r>
              <w:rPr>
                <w:noProof/>
              </w:rPr>
              <w:tab/>
            </w:r>
            <w:r>
              <w:rPr>
                <w:noProof/>
              </w:rPr>
              <w:fldChar w:fldCharType="begin"/>
            </w:r>
            <w:r>
              <w:rPr>
                <w:noProof/>
              </w:rPr>
              <w:instrText xml:space="preserve"> PAGEREF _Toc235534861 \h </w:instrText>
            </w:r>
            <w:r>
              <w:rPr>
                <w:noProof/>
              </w:rPr>
            </w:r>
            <w:r>
              <w:rPr>
                <w:noProof/>
              </w:rPr>
              <w:fldChar w:fldCharType="separate"/>
            </w:r>
            <w:r>
              <w:rPr>
                <w:noProof/>
              </w:rPr>
              <w:t>36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2" w:history="1">
            <w:r w:rsidRPr="007D2F00">
              <w:rPr>
                <w:rStyle w:val="Hyperlink"/>
                <w:noProof/>
              </w:rPr>
              <w:t>19.7 Accessibility</w:t>
            </w:r>
            <w:r>
              <w:rPr>
                <w:noProof/>
              </w:rPr>
              <w:tab/>
            </w:r>
            <w:r>
              <w:rPr>
                <w:noProof/>
              </w:rPr>
              <w:fldChar w:fldCharType="begin"/>
            </w:r>
            <w:r>
              <w:rPr>
                <w:noProof/>
              </w:rPr>
              <w:instrText xml:space="preserve"> PAGEREF _Toc235534862 \h </w:instrText>
            </w:r>
            <w:r>
              <w:rPr>
                <w:noProof/>
              </w:rPr>
            </w:r>
            <w:r>
              <w:rPr>
                <w:noProof/>
              </w:rPr>
              <w:fldChar w:fldCharType="separate"/>
            </w:r>
            <w:r>
              <w:rPr>
                <w:noProof/>
              </w:rPr>
              <w:t>36</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63" w:history="1">
            <w:r w:rsidRPr="007D2F00">
              <w:rPr>
                <w:rStyle w:val="Hyperlink"/>
                <w:noProof/>
              </w:rPr>
              <w:t>Chapter 20 — Notifications</w:t>
            </w:r>
            <w:r>
              <w:rPr>
                <w:noProof/>
              </w:rPr>
              <w:tab/>
            </w:r>
            <w:r>
              <w:rPr>
                <w:noProof/>
              </w:rPr>
              <w:fldChar w:fldCharType="begin"/>
            </w:r>
            <w:r>
              <w:rPr>
                <w:noProof/>
              </w:rPr>
              <w:instrText xml:space="preserve"> PAGEREF _Toc235534863 \h </w:instrText>
            </w:r>
            <w:r>
              <w:rPr>
                <w:noProof/>
              </w:rPr>
            </w:r>
            <w:r>
              <w:rPr>
                <w:noProof/>
              </w:rPr>
              <w:fldChar w:fldCharType="separate"/>
            </w:r>
            <w:r>
              <w:rPr>
                <w:noProof/>
              </w:rPr>
              <w:t>37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4" w:history="1">
            <w:r w:rsidRPr="007D2F00">
              <w:rPr>
                <w:rStyle w:val="Hyperlink"/>
                <w:noProof/>
              </w:rPr>
              <w:t>20.1 Types</w:t>
            </w:r>
            <w:r>
              <w:rPr>
                <w:noProof/>
              </w:rPr>
              <w:tab/>
            </w:r>
            <w:r>
              <w:rPr>
                <w:noProof/>
              </w:rPr>
              <w:fldChar w:fldCharType="begin"/>
            </w:r>
            <w:r>
              <w:rPr>
                <w:noProof/>
              </w:rPr>
              <w:instrText xml:space="preserve"> PAGEREF _Toc235534864 \h </w:instrText>
            </w:r>
            <w:r>
              <w:rPr>
                <w:noProof/>
              </w:rPr>
            </w:r>
            <w:r>
              <w:rPr>
                <w:noProof/>
              </w:rPr>
              <w:fldChar w:fldCharType="separate"/>
            </w:r>
            <w:r>
              <w:rPr>
                <w:noProof/>
              </w:rPr>
              <w:t>37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5" w:history="1">
            <w:r w:rsidRPr="007D2F00">
              <w:rPr>
                <w:rStyle w:val="Hyperlink"/>
                <w:noProof/>
              </w:rPr>
              <w:t>20.2 Principles</w:t>
            </w:r>
            <w:r>
              <w:rPr>
                <w:noProof/>
              </w:rPr>
              <w:tab/>
            </w:r>
            <w:r>
              <w:rPr>
                <w:noProof/>
              </w:rPr>
              <w:fldChar w:fldCharType="begin"/>
            </w:r>
            <w:r>
              <w:rPr>
                <w:noProof/>
              </w:rPr>
              <w:instrText xml:space="preserve"> PAGEREF _Toc235534865 \h </w:instrText>
            </w:r>
            <w:r>
              <w:rPr>
                <w:noProof/>
              </w:rPr>
            </w:r>
            <w:r>
              <w:rPr>
                <w:noProof/>
              </w:rPr>
              <w:fldChar w:fldCharType="separate"/>
            </w:r>
            <w:r>
              <w:rPr>
                <w:noProof/>
              </w:rPr>
              <w:t>37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6" w:history="1">
            <w:r w:rsidRPr="007D2F00">
              <w:rPr>
                <w:rStyle w:val="Hyperlink"/>
                <w:noProof/>
              </w:rPr>
              <w:t>20.3 Priority</w:t>
            </w:r>
            <w:r>
              <w:rPr>
                <w:noProof/>
              </w:rPr>
              <w:tab/>
            </w:r>
            <w:r>
              <w:rPr>
                <w:noProof/>
              </w:rPr>
              <w:fldChar w:fldCharType="begin"/>
            </w:r>
            <w:r>
              <w:rPr>
                <w:noProof/>
              </w:rPr>
              <w:instrText xml:space="preserve"> PAGEREF _Toc235534866 \h </w:instrText>
            </w:r>
            <w:r>
              <w:rPr>
                <w:noProof/>
              </w:rPr>
            </w:r>
            <w:r>
              <w:rPr>
                <w:noProof/>
              </w:rPr>
              <w:fldChar w:fldCharType="separate"/>
            </w:r>
            <w:r>
              <w:rPr>
                <w:noProof/>
              </w:rPr>
              <w:t>37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7" w:history="1">
            <w:r w:rsidRPr="007D2F00">
              <w:rPr>
                <w:rStyle w:val="Hyperlink"/>
                <w:noProof/>
              </w:rPr>
              <w:t>20.4 Expiration</w:t>
            </w:r>
            <w:r>
              <w:rPr>
                <w:noProof/>
              </w:rPr>
              <w:tab/>
            </w:r>
            <w:r>
              <w:rPr>
                <w:noProof/>
              </w:rPr>
              <w:fldChar w:fldCharType="begin"/>
            </w:r>
            <w:r>
              <w:rPr>
                <w:noProof/>
              </w:rPr>
              <w:instrText xml:space="preserve"> PAGEREF _Toc235534867 \h </w:instrText>
            </w:r>
            <w:r>
              <w:rPr>
                <w:noProof/>
              </w:rPr>
            </w:r>
            <w:r>
              <w:rPr>
                <w:noProof/>
              </w:rPr>
              <w:fldChar w:fldCharType="separate"/>
            </w:r>
            <w:r>
              <w:rPr>
                <w:noProof/>
              </w:rPr>
              <w:t>37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8" w:history="1">
            <w:r w:rsidRPr="007D2F00">
              <w:rPr>
                <w:rStyle w:val="Hyperlink"/>
                <w:noProof/>
              </w:rPr>
              <w:t>20.5 Permission Awareness</w:t>
            </w:r>
            <w:r>
              <w:rPr>
                <w:noProof/>
              </w:rPr>
              <w:tab/>
            </w:r>
            <w:r>
              <w:rPr>
                <w:noProof/>
              </w:rPr>
              <w:fldChar w:fldCharType="begin"/>
            </w:r>
            <w:r>
              <w:rPr>
                <w:noProof/>
              </w:rPr>
              <w:instrText xml:space="preserve"> PAGEREF _Toc235534868 \h </w:instrText>
            </w:r>
            <w:r>
              <w:rPr>
                <w:noProof/>
              </w:rPr>
            </w:r>
            <w:r>
              <w:rPr>
                <w:noProof/>
              </w:rPr>
              <w:fldChar w:fldCharType="separate"/>
            </w:r>
            <w:r>
              <w:rPr>
                <w:noProof/>
              </w:rPr>
              <w:t>37</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69" w:history="1">
            <w:r w:rsidRPr="007D2F00">
              <w:rPr>
                <w:rStyle w:val="Hyperlink"/>
                <w:noProof/>
              </w:rPr>
              <w:t>20.6 Separation</w:t>
            </w:r>
            <w:r>
              <w:rPr>
                <w:noProof/>
              </w:rPr>
              <w:tab/>
            </w:r>
            <w:r>
              <w:rPr>
                <w:noProof/>
              </w:rPr>
              <w:fldChar w:fldCharType="begin"/>
            </w:r>
            <w:r>
              <w:rPr>
                <w:noProof/>
              </w:rPr>
              <w:instrText xml:space="preserve"> PAGEREF _Toc235534869 \h </w:instrText>
            </w:r>
            <w:r>
              <w:rPr>
                <w:noProof/>
              </w:rPr>
            </w:r>
            <w:r>
              <w:rPr>
                <w:noProof/>
              </w:rPr>
              <w:fldChar w:fldCharType="separate"/>
            </w:r>
            <w:r>
              <w:rPr>
                <w:noProof/>
              </w:rPr>
              <w:t>37</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70" w:history="1">
            <w:r w:rsidRPr="007D2F00">
              <w:rPr>
                <w:rStyle w:val="Hyperlink"/>
                <w:noProof/>
              </w:rPr>
              <w:t>Chapter 21 — Loading &amp; Progress</w:t>
            </w:r>
            <w:r>
              <w:rPr>
                <w:noProof/>
              </w:rPr>
              <w:tab/>
            </w:r>
            <w:r>
              <w:rPr>
                <w:noProof/>
              </w:rPr>
              <w:fldChar w:fldCharType="begin"/>
            </w:r>
            <w:r>
              <w:rPr>
                <w:noProof/>
              </w:rPr>
              <w:instrText xml:space="preserve"> PAGEREF _Toc235534870 \h </w:instrText>
            </w:r>
            <w:r>
              <w:rPr>
                <w:noProof/>
              </w:rPr>
            </w:r>
            <w:r>
              <w:rPr>
                <w:noProof/>
              </w:rPr>
              <w:fldChar w:fldCharType="separate"/>
            </w:r>
            <w:r>
              <w:rPr>
                <w:noProof/>
              </w:rPr>
              <w:t>38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1" w:history="1">
            <w:r w:rsidRPr="007D2F00">
              <w:rPr>
                <w:rStyle w:val="Hyperlink"/>
                <w:noProof/>
              </w:rPr>
              <w:t>21.1 Principles</w:t>
            </w:r>
            <w:r>
              <w:rPr>
                <w:noProof/>
              </w:rPr>
              <w:tab/>
            </w:r>
            <w:r>
              <w:rPr>
                <w:noProof/>
              </w:rPr>
              <w:fldChar w:fldCharType="begin"/>
            </w:r>
            <w:r>
              <w:rPr>
                <w:noProof/>
              </w:rPr>
              <w:instrText xml:space="preserve"> PAGEREF _Toc235534871 \h </w:instrText>
            </w:r>
            <w:r>
              <w:rPr>
                <w:noProof/>
              </w:rPr>
            </w:r>
            <w:r>
              <w:rPr>
                <w:noProof/>
              </w:rPr>
              <w:fldChar w:fldCharType="separate"/>
            </w:r>
            <w:r>
              <w:rPr>
                <w:noProof/>
              </w:rPr>
              <w:t>38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2" w:history="1">
            <w:r w:rsidRPr="007D2F00">
              <w:rPr>
                <w:rStyle w:val="Hyperlink"/>
                <w:noProof/>
              </w:rPr>
              <w:t>21.2 Types</w:t>
            </w:r>
            <w:r>
              <w:rPr>
                <w:noProof/>
              </w:rPr>
              <w:tab/>
            </w:r>
            <w:r>
              <w:rPr>
                <w:noProof/>
              </w:rPr>
              <w:fldChar w:fldCharType="begin"/>
            </w:r>
            <w:r>
              <w:rPr>
                <w:noProof/>
              </w:rPr>
              <w:instrText xml:space="preserve"> PAGEREF _Toc235534872 \h </w:instrText>
            </w:r>
            <w:r>
              <w:rPr>
                <w:noProof/>
              </w:rPr>
            </w:r>
            <w:r>
              <w:rPr>
                <w:noProof/>
              </w:rPr>
              <w:fldChar w:fldCharType="separate"/>
            </w:r>
            <w:r>
              <w:rPr>
                <w:noProof/>
              </w:rPr>
              <w:t>38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3" w:history="1">
            <w:r w:rsidRPr="007D2F00">
              <w:rPr>
                <w:rStyle w:val="Hyperlink"/>
                <w:noProof/>
              </w:rPr>
              <w:t>21.3 Timeout</w:t>
            </w:r>
            <w:r>
              <w:rPr>
                <w:noProof/>
              </w:rPr>
              <w:tab/>
            </w:r>
            <w:r>
              <w:rPr>
                <w:noProof/>
              </w:rPr>
              <w:fldChar w:fldCharType="begin"/>
            </w:r>
            <w:r>
              <w:rPr>
                <w:noProof/>
              </w:rPr>
              <w:instrText xml:space="preserve"> PAGEREF _Toc235534873 \h </w:instrText>
            </w:r>
            <w:r>
              <w:rPr>
                <w:noProof/>
              </w:rPr>
            </w:r>
            <w:r>
              <w:rPr>
                <w:noProof/>
              </w:rPr>
              <w:fldChar w:fldCharType="separate"/>
            </w:r>
            <w:r>
              <w:rPr>
                <w:noProof/>
              </w:rPr>
              <w:t>38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4" w:history="1">
            <w:r w:rsidRPr="007D2F00">
              <w:rPr>
                <w:rStyle w:val="Hyperlink"/>
                <w:noProof/>
              </w:rPr>
              <w:t>21.4 Cancel &amp; Progressive Loading</w:t>
            </w:r>
            <w:r>
              <w:rPr>
                <w:noProof/>
              </w:rPr>
              <w:tab/>
            </w:r>
            <w:r>
              <w:rPr>
                <w:noProof/>
              </w:rPr>
              <w:fldChar w:fldCharType="begin"/>
            </w:r>
            <w:r>
              <w:rPr>
                <w:noProof/>
              </w:rPr>
              <w:instrText xml:space="preserve"> PAGEREF _Toc235534874 \h </w:instrText>
            </w:r>
            <w:r>
              <w:rPr>
                <w:noProof/>
              </w:rPr>
            </w:r>
            <w:r>
              <w:rPr>
                <w:noProof/>
              </w:rPr>
              <w:fldChar w:fldCharType="separate"/>
            </w:r>
            <w:r>
              <w:rPr>
                <w:noProof/>
              </w:rPr>
              <w:t>38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5" w:history="1">
            <w:r w:rsidRPr="007D2F00">
              <w:rPr>
                <w:rStyle w:val="Hyperlink"/>
                <w:noProof/>
              </w:rPr>
              <w:t>21.5 Out of Scope</w:t>
            </w:r>
            <w:r>
              <w:rPr>
                <w:noProof/>
              </w:rPr>
              <w:tab/>
            </w:r>
            <w:r>
              <w:rPr>
                <w:noProof/>
              </w:rPr>
              <w:fldChar w:fldCharType="begin"/>
            </w:r>
            <w:r>
              <w:rPr>
                <w:noProof/>
              </w:rPr>
              <w:instrText xml:space="preserve"> PAGEREF _Toc235534875 \h </w:instrText>
            </w:r>
            <w:r>
              <w:rPr>
                <w:noProof/>
              </w:rPr>
            </w:r>
            <w:r>
              <w:rPr>
                <w:noProof/>
              </w:rPr>
              <w:fldChar w:fldCharType="separate"/>
            </w:r>
            <w:r>
              <w:rPr>
                <w:noProof/>
              </w:rPr>
              <w:t>38</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76" w:history="1">
            <w:r w:rsidRPr="007D2F00">
              <w:rPr>
                <w:rStyle w:val="Hyperlink"/>
                <w:noProof/>
              </w:rPr>
              <w:t>Chapter 22 — Audit &amp; Timeline</w:t>
            </w:r>
            <w:r>
              <w:rPr>
                <w:noProof/>
              </w:rPr>
              <w:tab/>
            </w:r>
            <w:r>
              <w:rPr>
                <w:noProof/>
              </w:rPr>
              <w:fldChar w:fldCharType="begin"/>
            </w:r>
            <w:r>
              <w:rPr>
                <w:noProof/>
              </w:rPr>
              <w:instrText xml:space="preserve"> PAGEREF _Toc235534876 \h </w:instrText>
            </w:r>
            <w:r>
              <w:rPr>
                <w:noProof/>
              </w:rPr>
            </w:r>
            <w:r>
              <w:rPr>
                <w:noProof/>
              </w:rPr>
              <w:fldChar w:fldCharType="separate"/>
            </w:r>
            <w:r>
              <w:rPr>
                <w:noProof/>
              </w:rPr>
              <w:t>39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7" w:history="1">
            <w:r w:rsidRPr="007D2F00">
              <w:rPr>
                <w:rStyle w:val="Hyperlink"/>
                <w:noProof/>
              </w:rPr>
              <w:t>22.1 Required Audit Fields</w:t>
            </w:r>
            <w:r>
              <w:rPr>
                <w:noProof/>
              </w:rPr>
              <w:tab/>
            </w:r>
            <w:r>
              <w:rPr>
                <w:noProof/>
              </w:rPr>
              <w:fldChar w:fldCharType="begin"/>
            </w:r>
            <w:r>
              <w:rPr>
                <w:noProof/>
              </w:rPr>
              <w:instrText xml:space="preserve"> PAGEREF _Toc235534877 \h </w:instrText>
            </w:r>
            <w:r>
              <w:rPr>
                <w:noProof/>
              </w:rPr>
            </w:r>
            <w:r>
              <w:rPr>
                <w:noProof/>
              </w:rPr>
              <w:fldChar w:fldCharType="separate"/>
            </w:r>
            <w:r>
              <w:rPr>
                <w:noProof/>
              </w:rPr>
              <w:t>39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8" w:history="1">
            <w:r w:rsidRPr="007D2F00">
              <w:rPr>
                <w:rStyle w:val="Hyperlink"/>
                <w:noProof/>
              </w:rPr>
              <w:t>22.2 Events</w:t>
            </w:r>
            <w:r>
              <w:rPr>
                <w:noProof/>
              </w:rPr>
              <w:tab/>
            </w:r>
            <w:r>
              <w:rPr>
                <w:noProof/>
              </w:rPr>
              <w:fldChar w:fldCharType="begin"/>
            </w:r>
            <w:r>
              <w:rPr>
                <w:noProof/>
              </w:rPr>
              <w:instrText xml:space="preserve"> PAGEREF _Toc235534878 \h </w:instrText>
            </w:r>
            <w:r>
              <w:rPr>
                <w:noProof/>
              </w:rPr>
            </w:r>
            <w:r>
              <w:rPr>
                <w:noProof/>
              </w:rPr>
              <w:fldChar w:fldCharType="separate"/>
            </w:r>
            <w:r>
              <w:rPr>
                <w:noProof/>
              </w:rPr>
              <w:t>39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79" w:history="1">
            <w:r w:rsidRPr="007D2F00">
              <w:rPr>
                <w:rStyle w:val="Hyperlink"/>
                <w:noProof/>
              </w:rPr>
              <w:t>22.3 Timeline</w:t>
            </w:r>
            <w:r>
              <w:rPr>
                <w:noProof/>
              </w:rPr>
              <w:tab/>
            </w:r>
            <w:r>
              <w:rPr>
                <w:noProof/>
              </w:rPr>
              <w:fldChar w:fldCharType="begin"/>
            </w:r>
            <w:r>
              <w:rPr>
                <w:noProof/>
              </w:rPr>
              <w:instrText xml:space="preserve"> PAGEREF _Toc235534879 \h </w:instrText>
            </w:r>
            <w:r>
              <w:rPr>
                <w:noProof/>
              </w:rPr>
            </w:r>
            <w:r>
              <w:rPr>
                <w:noProof/>
              </w:rPr>
              <w:fldChar w:fldCharType="separate"/>
            </w:r>
            <w:r>
              <w:rPr>
                <w:noProof/>
              </w:rPr>
              <w:t>39</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0" w:history="1">
            <w:r w:rsidRPr="007D2F00">
              <w:rPr>
                <w:rStyle w:val="Hyperlink"/>
                <w:noProof/>
              </w:rPr>
              <w:t>22.4 Print</w:t>
            </w:r>
            <w:r>
              <w:rPr>
                <w:noProof/>
              </w:rPr>
              <w:tab/>
            </w:r>
            <w:r>
              <w:rPr>
                <w:noProof/>
              </w:rPr>
              <w:fldChar w:fldCharType="begin"/>
            </w:r>
            <w:r>
              <w:rPr>
                <w:noProof/>
              </w:rPr>
              <w:instrText xml:space="preserve"> PAGEREF _Toc235534880 \h </w:instrText>
            </w:r>
            <w:r>
              <w:rPr>
                <w:noProof/>
              </w:rPr>
            </w:r>
            <w:r>
              <w:rPr>
                <w:noProof/>
              </w:rPr>
              <w:fldChar w:fldCharType="separate"/>
            </w:r>
            <w:r>
              <w:rPr>
                <w:noProof/>
              </w:rPr>
              <w:t>39</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881" w:history="1">
            <w:r w:rsidRPr="007D2F00">
              <w:rPr>
                <w:rStyle w:val="Hyperlink"/>
                <w:noProof/>
              </w:rPr>
              <w:t>Part VI — Lookup &amp; Search</w:t>
            </w:r>
            <w:r>
              <w:rPr>
                <w:noProof/>
              </w:rPr>
              <w:tab/>
            </w:r>
            <w:r>
              <w:rPr>
                <w:noProof/>
              </w:rPr>
              <w:fldChar w:fldCharType="begin"/>
            </w:r>
            <w:r>
              <w:rPr>
                <w:noProof/>
              </w:rPr>
              <w:instrText xml:space="preserve"> PAGEREF _Toc235534881 \h </w:instrText>
            </w:r>
            <w:r>
              <w:rPr>
                <w:noProof/>
              </w:rPr>
            </w:r>
            <w:r>
              <w:rPr>
                <w:noProof/>
              </w:rPr>
              <w:fldChar w:fldCharType="separate"/>
            </w:r>
            <w:r>
              <w:rPr>
                <w:noProof/>
              </w:rPr>
              <w:t>40</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82" w:history="1">
            <w:r w:rsidRPr="007D2F00">
              <w:rPr>
                <w:rStyle w:val="Hyperlink"/>
                <w:noProof/>
              </w:rPr>
              <w:t>Chapter 23 — Lookup Standard</w:t>
            </w:r>
            <w:r>
              <w:rPr>
                <w:noProof/>
              </w:rPr>
              <w:tab/>
            </w:r>
            <w:r>
              <w:rPr>
                <w:noProof/>
              </w:rPr>
              <w:fldChar w:fldCharType="begin"/>
            </w:r>
            <w:r>
              <w:rPr>
                <w:noProof/>
              </w:rPr>
              <w:instrText xml:space="preserve"> PAGEREF _Toc235534882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3" w:history="1">
            <w:r w:rsidRPr="007D2F00">
              <w:rPr>
                <w:rStyle w:val="Hyperlink"/>
                <w:noProof/>
              </w:rPr>
              <w:t>23.1 Purpose</w:t>
            </w:r>
            <w:r>
              <w:rPr>
                <w:noProof/>
              </w:rPr>
              <w:tab/>
            </w:r>
            <w:r>
              <w:rPr>
                <w:noProof/>
              </w:rPr>
              <w:fldChar w:fldCharType="begin"/>
            </w:r>
            <w:r>
              <w:rPr>
                <w:noProof/>
              </w:rPr>
              <w:instrText xml:space="preserve"> PAGEREF _Toc235534883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4" w:history="1">
            <w:r w:rsidRPr="007D2F00">
              <w:rPr>
                <w:rStyle w:val="Hyperlink"/>
                <w:noProof/>
              </w:rPr>
              <w:t>23.2 Profiles</w:t>
            </w:r>
            <w:r>
              <w:rPr>
                <w:noProof/>
              </w:rPr>
              <w:tab/>
            </w:r>
            <w:r>
              <w:rPr>
                <w:noProof/>
              </w:rPr>
              <w:fldChar w:fldCharType="begin"/>
            </w:r>
            <w:r>
              <w:rPr>
                <w:noProof/>
              </w:rPr>
              <w:instrText xml:space="preserve"> PAGEREF _Toc235534884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5" w:history="1">
            <w:r w:rsidRPr="007D2F00">
              <w:rPr>
                <w:rStyle w:val="Hyperlink"/>
                <w:noProof/>
              </w:rPr>
              <w:t>23.3 Search</w:t>
            </w:r>
            <w:r>
              <w:rPr>
                <w:noProof/>
              </w:rPr>
              <w:tab/>
            </w:r>
            <w:r>
              <w:rPr>
                <w:noProof/>
              </w:rPr>
              <w:fldChar w:fldCharType="begin"/>
            </w:r>
            <w:r>
              <w:rPr>
                <w:noProof/>
              </w:rPr>
              <w:instrText xml:space="preserve"> PAGEREF _Toc235534885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6" w:history="1">
            <w:r w:rsidRPr="007D2F00">
              <w:rPr>
                <w:rStyle w:val="Hyperlink"/>
                <w:noProof/>
              </w:rPr>
              <w:t>23.4 Interaction</w:t>
            </w:r>
            <w:r>
              <w:rPr>
                <w:noProof/>
              </w:rPr>
              <w:tab/>
            </w:r>
            <w:r>
              <w:rPr>
                <w:noProof/>
              </w:rPr>
              <w:fldChar w:fldCharType="begin"/>
            </w:r>
            <w:r>
              <w:rPr>
                <w:noProof/>
              </w:rPr>
              <w:instrText xml:space="preserve"> PAGEREF _Toc235534886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7" w:history="1">
            <w:r w:rsidRPr="007D2F00">
              <w:rPr>
                <w:rStyle w:val="Hyperlink"/>
                <w:noProof/>
              </w:rPr>
              <w:t>23.5 States</w:t>
            </w:r>
            <w:r>
              <w:rPr>
                <w:noProof/>
              </w:rPr>
              <w:tab/>
            </w:r>
            <w:r>
              <w:rPr>
                <w:noProof/>
              </w:rPr>
              <w:fldChar w:fldCharType="begin"/>
            </w:r>
            <w:r>
              <w:rPr>
                <w:noProof/>
              </w:rPr>
              <w:instrText xml:space="preserve"> PAGEREF _Toc235534887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8" w:history="1">
            <w:r w:rsidRPr="007D2F00">
              <w:rPr>
                <w:rStyle w:val="Hyperlink"/>
                <w:noProof/>
              </w:rPr>
              <w:t>23.6 Governance</w:t>
            </w:r>
            <w:r>
              <w:rPr>
                <w:noProof/>
              </w:rPr>
              <w:tab/>
            </w:r>
            <w:r>
              <w:rPr>
                <w:noProof/>
              </w:rPr>
              <w:fldChar w:fldCharType="begin"/>
            </w:r>
            <w:r>
              <w:rPr>
                <w:noProof/>
              </w:rPr>
              <w:instrText xml:space="preserve"> PAGEREF _Toc235534888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89" w:history="1">
            <w:r w:rsidRPr="007D2F00">
              <w:rPr>
                <w:rStyle w:val="Hyperlink"/>
                <w:noProof/>
              </w:rPr>
              <w:t>23.7 Out of Scope v2.0</w:t>
            </w:r>
            <w:r>
              <w:rPr>
                <w:noProof/>
              </w:rPr>
              <w:tab/>
            </w:r>
            <w:r>
              <w:rPr>
                <w:noProof/>
              </w:rPr>
              <w:fldChar w:fldCharType="begin"/>
            </w:r>
            <w:r>
              <w:rPr>
                <w:noProof/>
              </w:rPr>
              <w:instrText xml:space="preserve"> PAGEREF _Toc235534889 \h </w:instrText>
            </w:r>
            <w:r>
              <w:rPr>
                <w:noProof/>
              </w:rPr>
            </w:r>
            <w:r>
              <w:rPr>
                <w:noProof/>
              </w:rPr>
              <w:fldChar w:fldCharType="separate"/>
            </w:r>
            <w:r>
              <w:rPr>
                <w:noProof/>
              </w:rPr>
              <w:t>40</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0" w:history="1">
            <w:r w:rsidRPr="007D2F00">
              <w:rPr>
                <w:rStyle w:val="Hyperlink"/>
                <w:noProof/>
              </w:rPr>
              <w:t>23.8 Location-Constrained Item Lookup</w:t>
            </w:r>
            <w:r>
              <w:rPr>
                <w:noProof/>
              </w:rPr>
              <w:tab/>
            </w:r>
            <w:r>
              <w:rPr>
                <w:noProof/>
              </w:rPr>
              <w:fldChar w:fldCharType="begin"/>
            </w:r>
            <w:r>
              <w:rPr>
                <w:noProof/>
              </w:rPr>
              <w:instrText xml:space="preserve"> PAGEREF _Toc235534890 \h </w:instrText>
            </w:r>
            <w:r>
              <w:rPr>
                <w:noProof/>
              </w:rPr>
            </w:r>
            <w:r>
              <w:rPr>
                <w:noProof/>
              </w:rPr>
              <w:fldChar w:fldCharType="separate"/>
            </w:r>
            <w:r>
              <w:rPr>
                <w:noProof/>
              </w:rPr>
              <w:t>41</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891" w:history="1">
            <w:r w:rsidRPr="007D2F00">
              <w:rPr>
                <w:rStyle w:val="Hyperlink"/>
                <w:noProof/>
              </w:rPr>
              <w:t>Part VII — Presentation Standards</w:t>
            </w:r>
            <w:r>
              <w:rPr>
                <w:noProof/>
              </w:rPr>
              <w:tab/>
            </w:r>
            <w:r>
              <w:rPr>
                <w:noProof/>
              </w:rPr>
              <w:fldChar w:fldCharType="begin"/>
            </w:r>
            <w:r>
              <w:rPr>
                <w:noProof/>
              </w:rPr>
              <w:instrText xml:space="preserve"> PAGEREF _Toc235534891 \h </w:instrText>
            </w:r>
            <w:r>
              <w:rPr>
                <w:noProof/>
              </w:rPr>
            </w:r>
            <w:r>
              <w:rPr>
                <w:noProof/>
              </w:rPr>
              <w:fldChar w:fldCharType="separate"/>
            </w:r>
            <w:r>
              <w:rPr>
                <w:noProof/>
              </w:rPr>
              <w:t>41</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892" w:history="1">
            <w:r w:rsidRPr="007D2F00">
              <w:rPr>
                <w:rStyle w:val="Hyperlink"/>
                <w:noProof/>
              </w:rPr>
              <w:t>Chapter 24 — Workspace &amp; Responsive</w:t>
            </w:r>
            <w:r>
              <w:rPr>
                <w:noProof/>
              </w:rPr>
              <w:tab/>
            </w:r>
            <w:r>
              <w:rPr>
                <w:noProof/>
              </w:rPr>
              <w:fldChar w:fldCharType="begin"/>
            </w:r>
            <w:r>
              <w:rPr>
                <w:noProof/>
              </w:rPr>
              <w:instrText xml:space="preserve"> PAGEREF _Toc235534892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3" w:history="1">
            <w:r w:rsidRPr="007D2F00">
              <w:rPr>
                <w:rStyle w:val="Hyperlink"/>
                <w:noProof/>
              </w:rPr>
              <w:t>24.1 Device Policy</w:t>
            </w:r>
            <w:r>
              <w:rPr>
                <w:noProof/>
              </w:rPr>
              <w:tab/>
            </w:r>
            <w:r>
              <w:rPr>
                <w:noProof/>
              </w:rPr>
              <w:fldChar w:fldCharType="begin"/>
            </w:r>
            <w:r>
              <w:rPr>
                <w:noProof/>
              </w:rPr>
              <w:instrText xml:space="preserve"> PAGEREF _Toc235534893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4" w:history="1">
            <w:r w:rsidRPr="007D2F00">
              <w:rPr>
                <w:rStyle w:val="Hyperlink"/>
                <w:noProof/>
              </w:rPr>
              <w:t>24.2 Resolutions</w:t>
            </w:r>
            <w:r>
              <w:rPr>
                <w:noProof/>
              </w:rPr>
              <w:tab/>
            </w:r>
            <w:r>
              <w:rPr>
                <w:noProof/>
              </w:rPr>
              <w:fldChar w:fldCharType="begin"/>
            </w:r>
            <w:r>
              <w:rPr>
                <w:noProof/>
              </w:rPr>
              <w:instrText xml:space="preserve"> PAGEREF _Toc235534894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5" w:history="1">
            <w:r w:rsidRPr="007D2F00">
              <w:rPr>
                <w:rStyle w:val="Hyperlink"/>
                <w:noProof/>
              </w:rPr>
              <w:t>24.3 Zoom</w:t>
            </w:r>
            <w:r>
              <w:rPr>
                <w:noProof/>
              </w:rPr>
              <w:tab/>
            </w:r>
            <w:r>
              <w:rPr>
                <w:noProof/>
              </w:rPr>
              <w:fldChar w:fldCharType="begin"/>
            </w:r>
            <w:r>
              <w:rPr>
                <w:noProof/>
              </w:rPr>
              <w:instrText xml:space="preserve"> PAGEREF _Toc235534895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6" w:history="1">
            <w:r w:rsidRPr="007D2F00">
              <w:rPr>
                <w:rStyle w:val="Hyperlink"/>
                <w:noProof/>
              </w:rPr>
              <w:t>24.4 Rules</w:t>
            </w:r>
            <w:r>
              <w:rPr>
                <w:noProof/>
              </w:rPr>
              <w:tab/>
            </w:r>
            <w:r>
              <w:rPr>
                <w:noProof/>
              </w:rPr>
              <w:fldChar w:fldCharType="begin"/>
            </w:r>
            <w:r>
              <w:rPr>
                <w:noProof/>
              </w:rPr>
              <w:instrText xml:space="preserve"> PAGEREF _Toc235534896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7" w:history="1">
            <w:r w:rsidRPr="007D2F00">
              <w:rPr>
                <w:rStyle w:val="Hyperlink"/>
                <w:noProof/>
              </w:rPr>
              <w:t>24.5 Browser &amp; Display</w:t>
            </w:r>
            <w:r>
              <w:rPr>
                <w:noProof/>
              </w:rPr>
              <w:tab/>
            </w:r>
            <w:r>
              <w:rPr>
                <w:noProof/>
              </w:rPr>
              <w:fldChar w:fldCharType="begin"/>
            </w:r>
            <w:r>
              <w:rPr>
                <w:noProof/>
              </w:rPr>
              <w:instrText xml:space="preserve"> PAGEREF _Toc235534897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8" w:history="1">
            <w:r w:rsidRPr="007D2F00">
              <w:rPr>
                <w:rStyle w:val="Hyperlink"/>
                <w:noProof/>
              </w:rPr>
              <w:t>24.6 Test Matrix</w:t>
            </w:r>
            <w:r>
              <w:rPr>
                <w:noProof/>
              </w:rPr>
              <w:tab/>
            </w:r>
            <w:r>
              <w:rPr>
                <w:noProof/>
              </w:rPr>
              <w:fldChar w:fldCharType="begin"/>
            </w:r>
            <w:r>
              <w:rPr>
                <w:noProof/>
              </w:rPr>
              <w:instrText xml:space="preserve"> PAGEREF _Toc235534898 \h </w:instrText>
            </w:r>
            <w:r>
              <w:rPr>
                <w:noProof/>
              </w:rPr>
            </w:r>
            <w:r>
              <w:rPr>
                <w:noProof/>
              </w:rPr>
              <w:fldChar w:fldCharType="separate"/>
            </w:r>
            <w:r>
              <w:rPr>
                <w:noProof/>
              </w:rPr>
              <w:t>41</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899" w:history="1">
            <w:r w:rsidRPr="007D2F00">
              <w:rPr>
                <w:rStyle w:val="Hyperlink"/>
                <w:noProof/>
              </w:rPr>
              <w:t>24.7 Relationship to UX Constitution</w:t>
            </w:r>
            <w:r>
              <w:rPr>
                <w:noProof/>
              </w:rPr>
              <w:tab/>
            </w:r>
            <w:r>
              <w:rPr>
                <w:noProof/>
              </w:rPr>
              <w:fldChar w:fldCharType="begin"/>
            </w:r>
            <w:r>
              <w:rPr>
                <w:noProof/>
              </w:rPr>
              <w:instrText xml:space="preserve"> PAGEREF _Toc235534899 \h </w:instrText>
            </w:r>
            <w:r>
              <w:rPr>
                <w:noProof/>
              </w:rPr>
            </w:r>
            <w:r>
              <w:rPr>
                <w:noProof/>
              </w:rPr>
              <w:fldChar w:fldCharType="separate"/>
            </w:r>
            <w:r>
              <w:rPr>
                <w:noProof/>
              </w:rPr>
              <w:t>41</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00" w:history="1">
            <w:r w:rsidRPr="007D2F00">
              <w:rPr>
                <w:rStyle w:val="Hyperlink"/>
                <w:noProof/>
              </w:rPr>
              <w:t>Chapter 25 — Document Layout</w:t>
            </w:r>
            <w:r>
              <w:rPr>
                <w:noProof/>
              </w:rPr>
              <w:tab/>
            </w:r>
            <w:r>
              <w:rPr>
                <w:noProof/>
              </w:rPr>
              <w:fldChar w:fldCharType="begin"/>
            </w:r>
            <w:r>
              <w:rPr>
                <w:noProof/>
              </w:rPr>
              <w:instrText xml:space="preserve"> PAGEREF _Toc235534900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1" w:history="1">
            <w:r w:rsidRPr="007D2F00">
              <w:rPr>
                <w:rStyle w:val="Hyperlink"/>
                <w:noProof/>
              </w:rPr>
              <w:t>25.1 Purpose</w:t>
            </w:r>
            <w:r>
              <w:rPr>
                <w:noProof/>
              </w:rPr>
              <w:tab/>
            </w:r>
            <w:r>
              <w:rPr>
                <w:noProof/>
              </w:rPr>
              <w:fldChar w:fldCharType="begin"/>
            </w:r>
            <w:r>
              <w:rPr>
                <w:noProof/>
              </w:rPr>
              <w:instrText xml:space="preserve"> PAGEREF _Toc235534901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2" w:history="1">
            <w:r w:rsidRPr="007D2F00">
              <w:rPr>
                <w:rStyle w:val="Hyperlink"/>
                <w:noProof/>
              </w:rPr>
              <w:t>25.2 Archetypes</w:t>
            </w:r>
            <w:r>
              <w:rPr>
                <w:noProof/>
              </w:rPr>
              <w:tab/>
            </w:r>
            <w:r>
              <w:rPr>
                <w:noProof/>
              </w:rPr>
              <w:fldChar w:fldCharType="begin"/>
            </w:r>
            <w:r>
              <w:rPr>
                <w:noProof/>
              </w:rPr>
              <w:instrText xml:space="preserve"> PAGEREF _Toc235534902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3" w:history="1">
            <w:r w:rsidRPr="007D2F00">
              <w:rPr>
                <w:rStyle w:val="Hyperlink"/>
                <w:noProof/>
              </w:rPr>
              <w:t>25.3 Scroll Ownership</w:t>
            </w:r>
            <w:r>
              <w:rPr>
                <w:noProof/>
              </w:rPr>
              <w:tab/>
            </w:r>
            <w:r>
              <w:rPr>
                <w:noProof/>
              </w:rPr>
              <w:fldChar w:fldCharType="begin"/>
            </w:r>
            <w:r>
              <w:rPr>
                <w:noProof/>
              </w:rPr>
              <w:instrText xml:space="preserve"> PAGEREF _Toc235534903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4" w:history="1">
            <w:r w:rsidRPr="007D2F00">
              <w:rPr>
                <w:rStyle w:val="Hyperlink"/>
                <w:noProof/>
              </w:rPr>
              <w:t>25.4 Sticky Regions</w:t>
            </w:r>
            <w:r>
              <w:rPr>
                <w:noProof/>
              </w:rPr>
              <w:tab/>
            </w:r>
            <w:r>
              <w:rPr>
                <w:noProof/>
              </w:rPr>
              <w:fldChar w:fldCharType="begin"/>
            </w:r>
            <w:r>
              <w:rPr>
                <w:noProof/>
              </w:rPr>
              <w:instrText xml:space="preserve"> PAGEREF _Toc235534904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5" w:history="1">
            <w:r w:rsidRPr="007D2F00">
              <w:rPr>
                <w:rStyle w:val="Hyperlink"/>
                <w:noProof/>
              </w:rPr>
              <w:t>25.5 Empty States &amp; Density</w:t>
            </w:r>
            <w:r>
              <w:rPr>
                <w:noProof/>
              </w:rPr>
              <w:tab/>
            </w:r>
            <w:r>
              <w:rPr>
                <w:noProof/>
              </w:rPr>
              <w:fldChar w:fldCharType="begin"/>
            </w:r>
            <w:r>
              <w:rPr>
                <w:noProof/>
              </w:rPr>
              <w:instrText xml:space="preserve"> PAGEREF _Toc235534905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6" w:history="1">
            <w:r w:rsidRPr="007D2F00">
              <w:rPr>
                <w:rStyle w:val="Hyperlink"/>
                <w:noProof/>
              </w:rPr>
              <w:t>25.6 Section Collapse</w:t>
            </w:r>
            <w:r>
              <w:rPr>
                <w:noProof/>
              </w:rPr>
              <w:tab/>
            </w:r>
            <w:r>
              <w:rPr>
                <w:noProof/>
              </w:rPr>
              <w:fldChar w:fldCharType="begin"/>
            </w:r>
            <w:r>
              <w:rPr>
                <w:noProof/>
              </w:rPr>
              <w:instrText xml:space="preserve"> PAGEREF _Toc235534906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7" w:history="1">
            <w:r w:rsidRPr="007D2F00">
              <w:rPr>
                <w:rStyle w:val="Hyperlink"/>
                <w:noProof/>
              </w:rPr>
              <w:t>25.7 Golden Reference</w:t>
            </w:r>
            <w:r>
              <w:rPr>
                <w:noProof/>
              </w:rPr>
              <w:tab/>
            </w:r>
            <w:r>
              <w:rPr>
                <w:noProof/>
              </w:rPr>
              <w:fldChar w:fldCharType="begin"/>
            </w:r>
            <w:r>
              <w:rPr>
                <w:noProof/>
              </w:rPr>
              <w:instrText xml:space="preserve"> PAGEREF _Toc235534907 \h </w:instrText>
            </w:r>
            <w:r>
              <w:rPr>
                <w:noProof/>
              </w:rPr>
            </w:r>
            <w:r>
              <w:rPr>
                <w:noProof/>
              </w:rPr>
              <w:fldChar w:fldCharType="separate"/>
            </w:r>
            <w:r>
              <w:rPr>
                <w:noProof/>
              </w:rPr>
              <w:t>42</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08" w:history="1">
            <w:r w:rsidRPr="007D2F00">
              <w:rPr>
                <w:rStyle w:val="Hyperlink"/>
                <w:noProof/>
              </w:rPr>
              <w:t>25.8 Out of Scope</w:t>
            </w:r>
            <w:r>
              <w:rPr>
                <w:noProof/>
              </w:rPr>
              <w:tab/>
            </w:r>
            <w:r>
              <w:rPr>
                <w:noProof/>
              </w:rPr>
              <w:fldChar w:fldCharType="begin"/>
            </w:r>
            <w:r>
              <w:rPr>
                <w:noProof/>
              </w:rPr>
              <w:instrText xml:space="preserve"> PAGEREF _Toc235534908 \h </w:instrText>
            </w:r>
            <w:r>
              <w:rPr>
                <w:noProof/>
              </w:rPr>
            </w:r>
            <w:r>
              <w:rPr>
                <w:noProof/>
              </w:rPr>
              <w:fldChar w:fldCharType="separate"/>
            </w:r>
            <w:r>
              <w:rPr>
                <w:noProof/>
              </w:rPr>
              <w:t>42</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09" w:history="1">
            <w:r w:rsidRPr="007D2F00">
              <w:rPr>
                <w:rStyle w:val="Hyperlink"/>
                <w:noProof/>
              </w:rPr>
              <w:t>Chapter 26 — Printing &amp; Export</w:t>
            </w:r>
            <w:r>
              <w:rPr>
                <w:noProof/>
              </w:rPr>
              <w:tab/>
            </w:r>
            <w:r>
              <w:rPr>
                <w:noProof/>
              </w:rPr>
              <w:fldChar w:fldCharType="begin"/>
            </w:r>
            <w:r>
              <w:rPr>
                <w:noProof/>
              </w:rPr>
              <w:instrText xml:space="preserve"> PAGEREF _Toc235534909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0" w:history="1">
            <w:r w:rsidRPr="007D2F00">
              <w:rPr>
                <w:rStyle w:val="Hyperlink"/>
                <w:noProof/>
              </w:rPr>
              <w:t>26.1 Principles</w:t>
            </w:r>
            <w:r>
              <w:rPr>
                <w:noProof/>
              </w:rPr>
              <w:tab/>
            </w:r>
            <w:r>
              <w:rPr>
                <w:noProof/>
              </w:rPr>
              <w:fldChar w:fldCharType="begin"/>
            </w:r>
            <w:r>
              <w:rPr>
                <w:noProof/>
              </w:rPr>
              <w:instrText xml:space="preserve"> PAGEREF _Toc235534910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1" w:history="1">
            <w:r w:rsidRPr="007D2F00">
              <w:rPr>
                <w:rStyle w:val="Hyperlink"/>
                <w:noProof/>
              </w:rPr>
              <w:t>26.2 SSOT</w:t>
            </w:r>
            <w:r>
              <w:rPr>
                <w:noProof/>
              </w:rPr>
              <w:tab/>
            </w:r>
            <w:r>
              <w:rPr>
                <w:noProof/>
              </w:rPr>
              <w:fldChar w:fldCharType="begin"/>
            </w:r>
            <w:r>
              <w:rPr>
                <w:noProof/>
              </w:rPr>
              <w:instrText xml:space="preserve"> PAGEREF _Toc235534911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2" w:history="1">
            <w:r w:rsidRPr="007D2F00">
              <w:rPr>
                <w:rStyle w:val="Hyperlink"/>
                <w:noProof/>
              </w:rPr>
              <w:t>26.3 Authorization</w:t>
            </w:r>
            <w:r>
              <w:rPr>
                <w:noProof/>
              </w:rPr>
              <w:tab/>
            </w:r>
            <w:r>
              <w:rPr>
                <w:noProof/>
              </w:rPr>
              <w:fldChar w:fldCharType="begin"/>
            </w:r>
            <w:r>
              <w:rPr>
                <w:noProof/>
              </w:rPr>
              <w:instrText xml:space="preserve"> PAGEREF _Toc235534912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3" w:history="1">
            <w:r w:rsidRPr="007D2F00">
              <w:rPr>
                <w:rStyle w:val="Hyperlink"/>
                <w:noProof/>
              </w:rPr>
              <w:t>26.4 Sensitive Data</w:t>
            </w:r>
            <w:r>
              <w:rPr>
                <w:noProof/>
              </w:rPr>
              <w:tab/>
            </w:r>
            <w:r>
              <w:rPr>
                <w:noProof/>
              </w:rPr>
              <w:fldChar w:fldCharType="begin"/>
            </w:r>
            <w:r>
              <w:rPr>
                <w:noProof/>
              </w:rPr>
              <w:instrText xml:space="preserve"> PAGEREF _Toc235534913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4" w:history="1">
            <w:r w:rsidRPr="007D2F00">
              <w:rPr>
                <w:rStyle w:val="Hyperlink"/>
                <w:noProof/>
              </w:rPr>
              <w:t>26.5 Draft Print</w:t>
            </w:r>
            <w:r>
              <w:rPr>
                <w:noProof/>
              </w:rPr>
              <w:tab/>
            </w:r>
            <w:r>
              <w:rPr>
                <w:noProof/>
              </w:rPr>
              <w:fldChar w:fldCharType="begin"/>
            </w:r>
            <w:r>
              <w:rPr>
                <w:noProof/>
              </w:rPr>
              <w:instrText xml:space="preserve"> PAGEREF _Toc235534914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5" w:history="1">
            <w:r w:rsidRPr="007D2F00">
              <w:rPr>
                <w:rStyle w:val="Hyperlink"/>
                <w:noProof/>
              </w:rPr>
              <w:t>26.6 Audit</w:t>
            </w:r>
            <w:r>
              <w:rPr>
                <w:noProof/>
              </w:rPr>
              <w:tab/>
            </w:r>
            <w:r>
              <w:rPr>
                <w:noProof/>
              </w:rPr>
              <w:fldChar w:fldCharType="begin"/>
            </w:r>
            <w:r>
              <w:rPr>
                <w:noProof/>
              </w:rPr>
              <w:instrText xml:space="preserve"> PAGEREF _Toc235534915 \h </w:instrText>
            </w:r>
            <w:r>
              <w:rPr>
                <w:noProof/>
              </w:rPr>
            </w:r>
            <w:r>
              <w:rPr>
                <w:noProof/>
              </w:rPr>
              <w:fldChar w:fldCharType="separate"/>
            </w:r>
            <w:r>
              <w:rPr>
                <w:noProof/>
              </w:rPr>
              <w:t>43</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6" w:history="1">
            <w:r w:rsidRPr="007D2F00">
              <w:rPr>
                <w:rStyle w:val="Hyperlink"/>
                <w:noProof/>
              </w:rPr>
              <w:t>26.7 Language</w:t>
            </w:r>
            <w:r>
              <w:rPr>
                <w:noProof/>
              </w:rPr>
              <w:tab/>
            </w:r>
            <w:r>
              <w:rPr>
                <w:noProof/>
              </w:rPr>
              <w:fldChar w:fldCharType="begin"/>
            </w:r>
            <w:r>
              <w:rPr>
                <w:noProof/>
              </w:rPr>
              <w:instrText xml:space="preserve"> PAGEREF _Toc235534916 \h </w:instrText>
            </w:r>
            <w:r>
              <w:rPr>
                <w:noProof/>
              </w:rPr>
            </w:r>
            <w:r>
              <w:rPr>
                <w:noProof/>
              </w:rPr>
              <w:fldChar w:fldCharType="separate"/>
            </w:r>
            <w:r>
              <w:rPr>
                <w:noProof/>
              </w:rPr>
              <w:t>43</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917" w:history="1">
            <w:r w:rsidRPr="007D2F00">
              <w:rPr>
                <w:rStyle w:val="Hyperlink"/>
                <w:noProof/>
              </w:rPr>
              <w:t>Part VIII — Platform Principles</w:t>
            </w:r>
            <w:r>
              <w:rPr>
                <w:noProof/>
              </w:rPr>
              <w:tab/>
            </w:r>
            <w:r>
              <w:rPr>
                <w:noProof/>
              </w:rPr>
              <w:fldChar w:fldCharType="begin"/>
            </w:r>
            <w:r>
              <w:rPr>
                <w:noProof/>
              </w:rPr>
              <w:instrText xml:space="preserve"> PAGEREF _Toc235534917 \h </w:instrText>
            </w:r>
            <w:r>
              <w:rPr>
                <w:noProof/>
              </w:rPr>
            </w:r>
            <w:r>
              <w:rPr>
                <w:noProof/>
              </w:rPr>
              <w:fldChar w:fldCharType="separate"/>
            </w:r>
            <w:r>
              <w:rPr>
                <w:noProof/>
              </w:rPr>
              <w:t>44</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18" w:history="1">
            <w:r w:rsidRPr="007D2F00">
              <w:rPr>
                <w:rStyle w:val="Hyperlink"/>
                <w:noProof/>
              </w:rPr>
              <w:t>Chapter 27 — Performance</w:t>
            </w:r>
            <w:r>
              <w:rPr>
                <w:noProof/>
              </w:rPr>
              <w:tab/>
            </w:r>
            <w:r>
              <w:rPr>
                <w:noProof/>
              </w:rPr>
              <w:fldChar w:fldCharType="begin"/>
            </w:r>
            <w:r>
              <w:rPr>
                <w:noProof/>
              </w:rPr>
              <w:instrText xml:space="preserve"> PAGEREF _Toc235534918 \h </w:instrText>
            </w:r>
            <w:r>
              <w:rPr>
                <w:noProof/>
              </w:rPr>
            </w:r>
            <w:r>
              <w:rPr>
                <w:noProof/>
              </w:rPr>
              <w:fldChar w:fldCharType="separate"/>
            </w:r>
            <w:r>
              <w:rPr>
                <w:noProof/>
              </w:rPr>
              <w:t>44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19" w:history="1">
            <w:r w:rsidRPr="007D2F00">
              <w:rPr>
                <w:rStyle w:val="Hyperlink"/>
                <w:noProof/>
              </w:rPr>
              <w:t>27.1 Principles</w:t>
            </w:r>
            <w:r>
              <w:rPr>
                <w:noProof/>
              </w:rPr>
              <w:tab/>
            </w:r>
            <w:r>
              <w:rPr>
                <w:noProof/>
              </w:rPr>
              <w:fldChar w:fldCharType="begin"/>
            </w:r>
            <w:r>
              <w:rPr>
                <w:noProof/>
              </w:rPr>
              <w:instrText xml:space="preserve"> PAGEREF _Toc235534919 \h </w:instrText>
            </w:r>
            <w:r>
              <w:rPr>
                <w:noProof/>
              </w:rPr>
            </w:r>
            <w:r>
              <w:rPr>
                <w:noProof/>
              </w:rPr>
              <w:fldChar w:fldCharType="separate"/>
            </w:r>
            <w:r>
              <w:rPr>
                <w:noProof/>
              </w:rPr>
              <w:t>44</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0" w:history="1">
            <w:r w:rsidRPr="007D2F00">
              <w:rPr>
                <w:rStyle w:val="Hyperlink"/>
                <w:noProof/>
              </w:rPr>
              <w:t>27.2 Targets</w:t>
            </w:r>
            <w:r>
              <w:rPr>
                <w:noProof/>
              </w:rPr>
              <w:tab/>
            </w:r>
            <w:r>
              <w:rPr>
                <w:noProof/>
              </w:rPr>
              <w:fldChar w:fldCharType="begin"/>
            </w:r>
            <w:r>
              <w:rPr>
                <w:noProof/>
              </w:rPr>
              <w:instrText xml:space="preserve"> PAGEREF _Toc235534920 \h </w:instrText>
            </w:r>
            <w:r>
              <w:rPr>
                <w:noProof/>
              </w:rPr>
            </w:r>
            <w:r>
              <w:rPr>
                <w:noProof/>
              </w:rPr>
              <w:fldChar w:fldCharType="separate"/>
            </w:r>
            <w:r>
              <w:rPr>
                <w:noProof/>
              </w:rPr>
              <w:t>44</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21" w:history="1">
            <w:r w:rsidRPr="007D2F00">
              <w:rPr>
                <w:rStyle w:val="Hyperlink"/>
                <w:noProof/>
              </w:rPr>
              <w:t>Chapter 28 — Accessibility</w:t>
            </w:r>
            <w:r>
              <w:rPr>
                <w:noProof/>
              </w:rPr>
              <w:tab/>
            </w:r>
            <w:r>
              <w:rPr>
                <w:noProof/>
              </w:rPr>
              <w:fldChar w:fldCharType="begin"/>
            </w:r>
            <w:r>
              <w:rPr>
                <w:noProof/>
              </w:rPr>
              <w:instrText xml:space="preserve"> PAGEREF _Toc235534921 \h </w:instrText>
            </w:r>
            <w:r>
              <w:rPr>
                <w:noProof/>
              </w:rPr>
            </w:r>
            <w:r>
              <w:rPr>
                <w:noProof/>
              </w:rPr>
              <w:fldChar w:fldCharType="separate"/>
            </w:r>
            <w:r>
              <w:rPr>
                <w:noProof/>
              </w:rPr>
              <w:t>45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2" w:history="1">
            <w:r w:rsidRPr="007D2F00">
              <w:rPr>
                <w:rStyle w:val="Hyperlink"/>
                <w:noProof/>
              </w:rPr>
              <w:t>28.1 Principles</w:t>
            </w:r>
            <w:r>
              <w:rPr>
                <w:noProof/>
              </w:rPr>
              <w:tab/>
            </w:r>
            <w:r>
              <w:rPr>
                <w:noProof/>
              </w:rPr>
              <w:fldChar w:fldCharType="begin"/>
            </w:r>
            <w:r>
              <w:rPr>
                <w:noProof/>
              </w:rPr>
              <w:instrText xml:space="preserve"> PAGEREF _Toc235534922 \h </w:instrText>
            </w:r>
            <w:r>
              <w:rPr>
                <w:noProof/>
              </w:rPr>
            </w:r>
            <w:r>
              <w:rPr>
                <w:noProof/>
              </w:rPr>
              <w:fldChar w:fldCharType="separate"/>
            </w:r>
            <w:r>
              <w:rPr>
                <w:noProof/>
              </w:rPr>
              <w:t>45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3" w:history="1">
            <w:r w:rsidRPr="007D2F00">
              <w:rPr>
                <w:rStyle w:val="Hyperlink"/>
                <w:noProof/>
              </w:rPr>
              <w:t>28.2 Screen Reader</w:t>
            </w:r>
            <w:r>
              <w:rPr>
                <w:noProof/>
              </w:rPr>
              <w:tab/>
            </w:r>
            <w:r>
              <w:rPr>
                <w:noProof/>
              </w:rPr>
              <w:fldChar w:fldCharType="begin"/>
            </w:r>
            <w:r>
              <w:rPr>
                <w:noProof/>
              </w:rPr>
              <w:instrText xml:space="preserve"> PAGEREF _Toc235534923 \h </w:instrText>
            </w:r>
            <w:r>
              <w:rPr>
                <w:noProof/>
              </w:rPr>
            </w:r>
            <w:r>
              <w:rPr>
                <w:noProof/>
              </w:rPr>
              <w:fldChar w:fldCharType="separate"/>
            </w:r>
            <w:r>
              <w:rPr>
                <w:noProof/>
              </w:rPr>
              <w:t>45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4" w:history="1">
            <w:r w:rsidRPr="007D2F00">
              <w:rPr>
                <w:rStyle w:val="Hyperlink"/>
                <w:noProof/>
              </w:rPr>
              <w:t>28.3 Accessible Errors</w:t>
            </w:r>
            <w:r>
              <w:rPr>
                <w:noProof/>
              </w:rPr>
              <w:tab/>
            </w:r>
            <w:r>
              <w:rPr>
                <w:noProof/>
              </w:rPr>
              <w:fldChar w:fldCharType="begin"/>
            </w:r>
            <w:r>
              <w:rPr>
                <w:noProof/>
              </w:rPr>
              <w:instrText xml:space="preserve"> PAGEREF _Toc235534924 \h </w:instrText>
            </w:r>
            <w:r>
              <w:rPr>
                <w:noProof/>
              </w:rPr>
            </w:r>
            <w:r>
              <w:rPr>
                <w:noProof/>
              </w:rPr>
              <w:fldChar w:fldCharType="separate"/>
            </w:r>
            <w:r>
              <w:rPr>
                <w:noProof/>
              </w:rPr>
              <w:t>45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5" w:history="1">
            <w:r w:rsidRPr="007D2F00">
              <w:rPr>
                <w:rStyle w:val="Hyperlink"/>
                <w:noProof/>
              </w:rPr>
              <w:t>28.4 Relationship to Chapter 17</w:t>
            </w:r>
            <w:r>
              <w:rPr>
                <w:noProof/>
              </w:rPr>
              <w:tab/>
            </w:r>
            <w:r>
              <w:rPr>
                <w:noProof/>
              </w:rPr>
              <w:fldChar w:fldCharType="begin"/>
            </w:r>
            <w:r>
              <w:rPr>
                <w:noProof/>
              </w:rPr>
              <w:instrText xml:space="preserve"> PAGEREF _Toc235534925 \h </w:instrText>
            </w:r>
            <w:r>
              <w:rPr>
                <w:noProof/>
              </w:rPr>
            </w:r>
            <w:r>
              <w:rPr>
                <w:noProof/>
              </w:rPr>
              <w:fldChar w:fldCharType="separate"/>
            </w:r>
            <w:r>
              <w:rPr>
                <w:noProof/>
              </w:rPr>
              <w:t>45</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6" w:history="1">
            <w:r w:rsidRPr="007D2F00">
              <w:rPr>
                <w:rStyle w:val="Hyperlink"/>
                <w:noProof/>
              </w:rPr>
              <w:t>28.5 Out of Scope v2.0</w:t>
            </w:r>
            <w:r>
              <w:rPr>
                <w:noProof/>
              </w:rPr>
              <w:tab/>
            </w:r>
            <w:r>
              <w:rPr>
                <w:noProof/>
              </w:rPr>
              <w:fldChar w:fldCharType="begin"/>
            </w:r>
            <w:r>
              <w:rPr>
                <w:noProof/>
              </w:rPr>
              <w:instrText xml:space="preserve"> PAGEREF _Toc235534926 \h </w:instrText>
            </w:r>
            <w:r>
              <w:rPr>
                <w:noProof/>
              </w:rPr>
            </w:r>
            <w:r>
              <w:rPr>
                <w:noProof/>
              </w:rPr>
              <w:fldChar w:fldCharType="separate"/>
            </w:r>
            <w:r>
              <w:rPr>
                <w:noProof/>
              </w:rPr>
              <w:t>45</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927" w:history="1">
            <w:r w:rsidRPr="007D2F00">
              <w:rPr>
                <w:rStyle w:val="Hyperlink"/>
                <w:noProof/>
              </w:rPr>
              <w:t>Part IX — Conformance</w:t>
            </w:r>
            <w:r>
              <w:rPr>
                <w:noProof/>
              </w:rPr>
              <w:tab/>
            </w:r>
            <w:r>
              <w:rPr>
                <w:noProof/>
              </w:rPr>
              <w:fldChar w:fldCharType="begin"/>
            </w:r>
            <w:r>
              <w:rPr>
                <w:noProof/>
              </w:rPr>
              <w:instrText xml:space="preserve"> PAGEREF _Toc235534927 \h </w:instrText>
            </w:r>
            <w:r>
              <w:rPr>
                <w:noProof/>
              </w:rPr>
            </w:r>
            <w:r>
              <w:rPr>
                <w:noProof/>
              </w:rPr>
              <w:fldChar w:fldCharType="separate"/>
            </w:r>
            <w:r>
              <w:rPr>
                <w:noProof/>
              </w:rPr>
              <w:t>46</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28" w:history="1">
            <w:r w:rsidRPr="007D2F00">
              <w:rPr>
                <w:rStyle w:val="Hyperlink"/>
                <w:noProof/>
              </w:rPr>
              <w:t>Chapter 29 — Constitution Compliance &amp; Ratification</w:t>
            </w:r>
            <w:r>
              <w:rPr>
                <w:noProof/>
              </w:rPr>
              <w:tab/>
            </w:r>
            <w:r>
              <w:rPr>
                <w:noProof/>
              </w:rPr>
              <w:fldChar w:fldCharType="begin"/>
            </w:r>
            <w:r>
              <w:rPr>
                <w:noProof/>
              </w:rPr>
              <w:instrText xml:space="preserve"> PAGEREF _Toc235534928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29" w:history="1">
            <w:r w:rsidRPr="007D2F00">
              <w:rPr>
                <w:rStyle w:val="Hyperlink"/>
                <w:noProof/>
              </w:rPr>
              <w:t>29.1 Purpose</w:t>
            </w:r>
            <w:r>
              <w:rPr>
                <w:noProof/>
              </w:rPr>
              <w:tab/>
            </w:r>
            <w:r>
              <w:rPr>
                <w:noProof/>
              </w:rPr>
              <w:fldChar w:fldCharType="begin"/>
            </w:r>
            <w:r>
              <w:rPr>
                <w:noProof/>
              </w:rPr>
              <w:instrText xml:space="preserve"> PAGEREF _Toc235534929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0" w:history="1">
            <w:r w:rsidRPr="007D2F00">
              <w:rPr>
                <w:rStyle w:val="Hyperlink"/>
                <w:noProof/>
              </w:rPr>
              <w:t>29.2 Compliance Levels</w:t>
            </w:r>
            <w:r>
              <w:rPr>
                <w:noProof/>
              </w:rPr>
              <w:tab/>
            </w:r>
            <w:r>
              <w:rPr>
                <w:noProof/>
              </w:rPr>
              <w:fldChar w:fldCharType="begin"/>
            </w:r>
            <w:r>
              <w:rPr>
                <w:noProof/>
              </w:rPr>
              <w:instrText xml:space="preserve"> PAGEREF _Toc235534930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1" w:history="1">
            <w:r w:rsidRPr="007D2F00">
              <w:rPr>
                <w:rStyle w:val="Hyperlink"/>
                <w:noProof/>
              </w:rPr>
              <w:t>29.3 Definition of Done</w:t>
            </w:r>
            <w:r>
              <w:rPr>
                <w:noProof/>
              </w:rPr>
              <w:tab/>
            </w:r>
            <w:r>
              <w:rPr>
                <w:noProof/>
              </w:rPr>
              <w:fldChar w:fldCharType="begin"/>
            </w:r>
            <w:r>
              <w:rPr>
                <w:noProof/>
              </w:rPr>
              <w:instrText xml:space="preserve"> PAGEREF _Toc235534931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2" w:history="1">
            <w:r w:rsidRPr="007D2F00">
              <w:rPr>
                <w:rStyle w:val="Hyperlink"/>
                <w:noProof/>
              </w:rPr>
              <w:t>29.4 Exceptions &amp; Waivers</w:t>
            </w:r>
            <w:r>
              <w:rPr>
                <w:noProof/>
              </w:rPr>
              <w:tab/>
            </w:r>
            <w:r>
              <w:rPr>
                <w:noProof/>
              </w:rPr>
              <w:fldChar w:fldCharType="begin"/>
            </w:r>
            <w:r>
              <w:rPr>
                <w:noProof/>
              </w:rPr>
              <w:instrText xml:space="preserve"> PAGEREF _Toc235534932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3" w:history="1">
            <w:r w:rsidRPr="007D2F00">
              <w:rPr>
                <w:rStyle w:val="Hyperlink"/>
                <w:noProof/>
              </w:rPr>
              <w:t>29.5 Constitutional Review</w:t>
            </w:r>
            <w:r>
              <w:rPr>
                <w:noProof/>
              </w:rPr>
              <w:tab/>
            </w:r>
            <w:r>
              <w:rPr>
                <w:noProof/>
              </w:rPr>
              <w:fldChar w:fldCharType="begin"/>
            </w:r>
            <w:r>
              <w:rPr>
                <w:noProof/>
              </w:rPr>
              <w:instrText xml:space="preserve"> PAGEREF _Toc235534933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4" w:history="1">
            <w:r w:rsidRPr="007D2F00">
              <w:rPr>
                <w:rStyle w:val="Hyperlink"/>
                <w:noProof/>
              </w:rPr>
              <w:t>29.6 Verification</w:t>
            </w:r>
            <w:r>
              <w:rPr>
                <w:noProof/>
              </w:rPr>
              <w:tab/>
            </w:r>
            <w:r>
              <w:rPr>
                <w:noProof/>
              </w:rPr>
              <w:fldChar w:fldCharType="begin"/>
            </w:r>
            <w:r>
              <w:rPr>
                <w:noProof/>
              </w:rPr>
              <w:instrText xml:space="preserve"> PAGEREF _Toc235534934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5" w:history="1">
            <w:r w:rsidRPr="007D2F00">
              <w:rPr>
                <w:rStyle w:val="Hyperlink"/>
                <w:noProof/>
              </w:rPr>
              <w:t>29.7 Conformance Backlog</w:t>
            </w:r>
            <w:r>
              <w:rPr>
                <w:noProof/>
              </w:rPr>
              <w:tab/>
            </w:r>
            <w:r>
              <w:rPr>
                <w:noProof/>
              </w:rPr>
              <w:fldChar w:fldCharType="begin"/>
            </w:r>
            <w:r>
              <w:rPr>
                <w:noProof/>
              </w:rPr>
              <w:instrText xml:space="preserve"> PAGEREF _Toc235534935 \h </w:instrText>
            </w:r>
            <w:r>
              <w:rPr>
                <w:noProof/>
              </w:rPr>
            </w:r>
            <w:r>
              <w:rPr>
                <w:noProof/>
              </w:rPr>
              <w:fldChar w:fldCharType="separate"/>
            </w:r>
            <w:r>
              <w:rPr>
                <w:noProof/>
              </w:rPr>
              <w:t>46</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6" w:history="1">
            <w:r w:rsidRPr="007D2F00">
              <w:rPr>
                <w:rStyle w:val="Hyperlink"/>
                <w:noProof/>
              </w:rPr>
              <w:t>29.8 Ratification</w:t>
            </w:r>
            <w:r>
              <w:rPr>
                <w:noProof/>
              </w:rPr>
              <w:tab/>
            </w:r>
            <w:r>
              <w:rPr>
                <w:noProof/>
              </w:rPr>
              <w:fldChar w:fldCharType="begin"/>
            </w:r>
            <w:r>
              <w:rPr>
                <w:noProof/>
              </w:rPr>
              <w:instrText xml:space="preserve"> PAGEREF _Toc235534936 \h </w:instrText>
            </w:r>
            <w:r>
              <w:rPr>
                <w:noProof/>
              </w:rPr>
            </w:r>
            <w:r>
              <w:rPr>
                <w:noProof/>
              </w:rPr>
              <w:fldChar w:fldCharType="separate"/>
            </w:r>
            <w:r>
              <w:rPr>
                <w:noProof/>
              </w:rPr>
              <w:t>46</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937" w:history="1">
            <w:r w:rsidRPr="007D2F00">
              <w:rPr>
                <w:rStyle w:val="Hyperlink"/>
                <w:noProof/>
              </w:rPr>
              <w:t>Part X — Domain Governance</w:t>
            </w:r>
            <w:r>
              <w:rPr>
                <w:noProof/>
              </w:rPr>
              <w:tab/>
            </w:r>
            <w:r>
              <w:rPr>
                <w:noProof/>
              </w:rPr>
              <w:fldChar w:fldCharType="begin"/>
            </w:r>
            <w:r>
              <w:rPr>
                <w:noProof/>
              </w:rPr>
              <w:instrText xml:space="preserve"> PAGEREF _Toc235534937 \h </w:instrText>
            </w:r>
            <w:r>
              <w:rPr>
                <w:noProof/>
              </w:rPr>
            </w:r>
            <w:r>
              <w:rPr>
                <w:noProof/>
              </w:rPr>
              <w:fldChar w:fldCharType="separate"/>
            </w:r>
            <w:r>
              <w:rPr>
                <w:noProof/>
              </w:rPr>
              <w:t>48</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38" w:history="1">
            <w:r w:rsidRPr="007D2F00">
              <w:rPr>
                <w:rStyle w:val="Hyperlink"/>
                <w:noProof/>
              </w:rPr>
              <w:t>Chapter 32 — Get Pass Governance</w:t>
            </w:r>
            <w:r>
              <w:rPr>
                <w:noProof/>
              </w:rPr>
              <w:tab/>
            </w:r>
            <w:r>
              <w:rPr>
                <w:noProof/>
              </w:rPr>
              <w:fldChar w:fldCharType="begin"/>
            </w:r>
            <w:r>
              <w:rPr>
                <w:noProof/>
              </w:rPr>
              <w:instrText xml:space="preserve"> PAGEREF _Toc235534938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39" w:history="1">
            <w:r w:rsidRPr="007D2F00">
              <w:rPr>
                <w:rStyle w:val="Hyperlink"/>
                <w:noProof/>
              </w:rPr>
              <w:t>32.1 Scope</w:t>
            </w:r>
            <w:r>
              <w:rPr>
                <w:noProof/>
              </w:rPr>
              <w:tab/>
            </w:r>
            <w:r>
              <w:rPr>
                <w:noProof/>
              </w:rPr>
              <w:fldChar w:fldCharType="begin"/>
            </w:r>
            <w:r>
              <w:rPr>
                <w:noProof/>
              </w:rPr>
              <w:instrText xml:space="preserve"> PAGEREF _Toc235534939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0" w:history="1">
            <w:r w:rsidRPr="007D2F00">
              <w:rPr>
                <w:rStyle w:val="Hyperlink"/>
                <w:noProof/>
              </w:rPr>
              <w:t>32.2 Process Return Authority</w:t>
            </w:r>
            <w:r>
              <w:rPr>
                <w:noProof/>
              </w:rPr>
              <w:tab/>
            </w:r>
            <w:r>
              <w:rPr>
                <w:noProof/>
              </w:rPr>
              <w:fldChar w:fldCharType="begin"/>
            </w:r>
            <w:r>
              <w:rPr>
                <w:noProof/>
              </w:rPr>
              <w:instrText xml:space="preserve"> PAGEREF _Toc235534940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1" w:history="1">
            <w:r w:rsidRPr="007D2F00">
              <w:rPr>
                <w:rStyle w:val="Hyperlink"/>
                <w:noProof/>
              </w:rPr>
              <w:t>32.3 Force Close Settlement Availability</w:t>
            </w:r>
            <w:r>
              <w:rPr>
                <w:noProof/>
              </w:rPr>
              <w:tab/>
            </w:r>
            <w:r>
              <w:rPr>
                <w:noProof/>
              </w:rPr>
              <w:fldChar w:fldCharType="begin"/>
            </w:r>
            <w:r>
              <w:rPr>
                <w:noProof/>
              </w:rPr>
              <w:instrText xml:space="preserve"> PAGEREF _Toc235534941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2" w:history="1">
            <w:r w:rsidRPr="007D2F00">
              <w:rPr>
                <w:rStyle w:val="Hyperlink"/>
                <w:noProof/>
              </w:rPr>
              <w:t>32.4 Damaged and Lost Dispositions</w:t>
            </w:r>
            <w:r>
              <w:rPr>
                <w:noProof/>
              </w:rPr>
              <w:tab/>
            </w:r>
            <w:r>
              <w:rPr>
                <w:noProof/>
              </w:rPr>
              <w:fldChar w:fldCharType="begin"/>
            </w:r>
            <w:r>
              <w:rPr>
                <w:noProof/>
              </w:rPr>
              <w:instrText xml:space="preserve"> PAGEREF _Toc235534942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3" w:history="1">
            <w:r w:rsidRPr="007D2F00">
              <w:rPr>
                <w:rStyle w:val="Hyperlink"/>
                <w:noProof/>
              </w:rPr>
              <w:t>32.5 Good Return Posting</w:t>
            </w:r>
            <w:r>
              <w:rPr>
                <w:noProof/>
              </w:rPr>
              <w:tab/>
            </w:r>
            <w:r>
              <w:rPr>
                <w:noProof/>
              </w:rPr>
              <w:fldChar w:fldCharType="begin"/>
            </w:r>
            <w:r>
              <w:rPr>
                <w:noProof/>
              </w:rPr>
              <w:instrText xml:space="preserve"> PAGEREF _Toc235534943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4" w:history="1">
            <w:r w:rsidRPr="007D2F00">
              <w:rPr>
                <w:rStyle w:val="Hyperlink"/>
                <w:noProof/>
              </w:rPr>
              <w:t>32.6 Return Quantity Split</w:t>
            </w:r>
            <w:r>
              <w:rPr>
                <w:noProof/>
              </w:rPr>
              <w:tab/>
            </w:r>
            <w:r>
              <w:rPr>
                <w:noProof/>
              </w:rPr>
              <w:fldChar w:fldCharType="begin"/>
            </w:r>
            <w:r>
              <w:rPr>
                <w:noProof/>
              </w:rPr>
              <w:instrText xml:space="preserve"> PAGEREF _Toc235534944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5" w:history="1">
            <w:r w:rsidRPr="007D2F00">
              <w:rPr>
                <w:rStyle w:val="Hyperlink"/>
                <w:noProof/>
              </w:rPr>
              <w:t>32.7 Return Photos</w:t>
            </w:r>
            <w:r>
              <w:rPr>
                <w:noProof/>
              </w:rPr>
              <w:tab/>
            </w:r>
            <w:r>
              <w:rPr>
                <w:noProof/>
              </w:rPr>
              <w:fldChar w:fldCharType="begin"/>
            </w:r>
            <w:r>
              <w:rPr>
                <w:noProof/>
              </w:rPr>
              <w:instrText xml:space="preserve"> PAGEREF _Toc235534945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6" w:history="1">
            <w:r w:rsidRPr="007D2F00">
              <w:rPr>
                <w:rStyle w:val="Hyperlink"/>
                <w:noProof/>
              </w:rPr>
              <w:t>32.8 Dynamic Return Action</w:t>
            </w:r>
            <w:r>
              <w:rPr>
                <w:noProof/>
              </w:rPr>
              <w:tab/>
            </w:r>
            <w:r>
              <w:rPr>
                <w:noProof/>
              </w:rPr>
              <w:fldChar w:fldCharType="begin"/>
            </w:r>
            <w:r>
              <w:rPr>
                <w:noProof/>
              </w:rPr>
              <w:instrText xml:space="preserve"> PAGEREF _Toc235534946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7" w:history="1">
            <w:r w:rsidRPr="007D2F00">
              <w:rPr>
                <w:rStyle w:val="Hyperlink"/>
                <w:noProof/>
              </w:rPr>
              <w:t>32.9 Inter-Hotel Get Pass Lifecycle</w:t>
            </w:r>
            <w:r>
              <w:rPr>
                <w:noProof/>
              </w:rPr>
              <w:tab/>
            </w:r>
            <w:r>
              <w:rPr>
                <w:noProof/>
              </w:rPr>
              <w:fldChar w:fldCharType="begin"/>
            </w:r>
            <w:r>
              <w:rPr>
                <w:noProof/>
              </w:rPr>
              <w:instrText xml:space="preserve"> PAGEREF _Toc235534947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48" w:history="1">
            <w:r w:rsidRPr="007D2F00">
              <w:rPr>
                <w:rStyle w:val="Hyperlink"/>
                <w:noProof/>
              </w:rPr>
              <w:t>32.10 Inter-Hotel Return Separation</w:t>
            </w:r>
            <w:r>
              <w:rPr>
                <w:noProof/>
              </w:rPr>
              <w:tab/>
            </w:r>
            <w:r>
              <w:rPr>
                <w:noProof/>
              </w:rPr>
              <w:fldChar w:fldCharType="begin"/>
            </w:r>
            <w:r>
              <w:rPr>
                <w:noProof/>
              </w:rPr>
              <w:instrText xml:space="preserve"> PAGEREF _Toc235534948 \h </w:instrText>
            </w:r>
            <w:r>
              <w:rPr>
                <w:noProof/>
              </w:rPr>
            </w:r>
            <w:r>
              <w:rPr>
                <w:noProof/>
              </w:rPr>
              <w:fldChar w:fldCharType="separate"/>
            </w:r>
            <w:r>
              <w:rPr>
                <w:noProof/>
              </w:rPr>
              <w:t>48</w:t>
            </w:r>
            <w:r>
              <w:rPr>
                <w:noProof/>
              </w:rPr>
              <w:fldChar w:fldCharType="end"/>
            </w:r>
          </w:hyperlink>
        </w:p>
        <w:p w:rsidR="00066BA0" w:rsidRDefault="00066BA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4949" w:history="1">
            <w:r w:rsidRPr="007D2F00">
              <w:rPr>
                <w:rStyle w:val="Hyperlink"/>
                <w:noProof/>
              </w:rPr>
              <w:t>Chapter 33 — Documented Report Behavior</w:t>
            </w:r>
            <w:r>
              <w:rPr>
                <w:noProof/>
              </w:rPr>
              <w:tab/>
            </w:r>
            <w:r>
              <w:rPr>
                <w:noProof/>
              </w:rPr>
              <w:fldChar w:fldCharType="begin"/>
            </w:r>
            <w:r>
              <w:rPr>
                <w:noProof/>
              </w:rPr>
              <w:instrText xml:space="preserve"> PAGEREF _Toc235534949 \h </w:instrText>
            </w:r>
            <w:r>
              <w:rPr>
                <w:noProof/>
              </w:rPr>
            </w:r>
            <w:r>
              <w:rPr>
                <w:noProof/>
              </w:rPr>
              <w:fldChar w:fldCharType="separate"/>
            </w:r>
            <w:r>
              <w:rPr>
                <w:noProof/>
              </w:rPr>
              <w:t>48</w:t>
            </w:r>
            <w:r>
              <w:rPr>
                <w:noProof/>
              </w:rPr>
              <w:fldChar w:fldCharType="end"/>
            </w:r>
          </w:hyperlink>
        </w:p>
        <w:p w:rsidR="00066BA0" w:rsidRDefault="00066BA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4950" w:history="1">
            <w:r w:rsidRPr="007D2F00">
              <w:rPr>
                <w:rStyle w:val="Hyperlink"/>
                <w:noProof/>
              </w:rPr>
              <w:t>33.1 Current Stock Balance</w:t>
            </w:r>
            <w:r>
              <w:rPr>
                <w:noProof/>
              </w:rPr>
              <w:tab/>
            </w:r>
            <w:r>
              <w:rPr>
                <w:noProof/>
              </w:rPr>
              <w:fldChar w:fldCharType="begin"/>
            </w:r>
            <w:r>
              <w:rPr>
                <w:noProof/>
              </w:rPr>
              <w:instrText xml:space="preserve"> PAGEREF _Toc235534950 \h </w:instrText>
            </w:r>
            <w:r>
              <w:rPr>
                <w:noProof/>
              </w:rPr>
            </w:r>
            <w:r>
              <w:rPr>
                <w:noProof/>
              </w:rPr>
              <w:fldChar w:fldCharType="separate"/>
            </w:r>
            <w:r>
              <w:rPr>
                <w:noProof/>
              </w:rPr>
              <w:t>48</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951" w:history="1">
            <w:r w:rsidRPr="007D2F00">
              <w:rPr>
                <w:rStyle w:val="Hyperlink"/>
                <w:noProof/>
              </w:rPr>
              <w:t>Appendix A — Business Decision Records (BDR) Index</w:t>
            </w:r>
            <w:r>
              <w:rPr>
                <w:noProof/>
              </w:rPr>
              <w:tab/>
            </w:r>
            <w:r>
              <w:rPr>
                <w:noProof/>
              </w:rPr>
              <w:fldChar w:fldCharType="begin"/>
            </w:r>
            <w:r>
              <w:rPr>
                <w:noProof/>
              </w:rPr>
              <w:instrText xml:space="preserve"> PAGEREF _Toc235534951 \h </w:instrText>
            </w:r>
            <w:r>
              <w:rPr>
                <w:noProof/>
              </w:rPr>
            </w:r>
            <w:r>
              <w:rPr>
                <w:noProof/>
              </w:rPr>
              <w:fldChar w:fldCharType="separate"/>
            </w:r>
            <w:r>
              <w:rPr>
                <w:noProof/>
              </w:rPr>
              <w:t>49</w:t>
            </w:r>
            <w:r>
              <w:rPr>
                <w:noProof/>
              </w:rPr>
              <w:fldChar w:fldCharType="end"/>
            </w:r>
          </w:hyperlink>
        </w:p>
        <w:p w:rsidR="00066BA0" w:rsidRDefault="00066BA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4952" w:history="1">
            <w:r w:rsidRPr="007D2F00">
              <w:rPr>
                <w:rStyle w:val="Hyperlink"/>
                <w:noProof/>
              </w:rPr>
              <w:t>Appendix B — Open Governance Notes</w:t>
            </w:r>
            <w:r>
              <w:rPr>
                <w:noProof/>
              </w:rPr>
              <w:tab/>
            </w:r>
            <w:r>
              <w:rPr>
                <w:noProof/>
              </w:rPr>
              <w:fldChar w:fldCharType="begin"/>
            </w:r>
            <w:r>
              <w:rPr>
                <w:noProof/>
              </w:rPr>
              <w:instrText xml:space="preserve"> PAGEREF _Toc235534952 \h </w:instrText>
            </w:r>
            <w:r>
              <w:rPr>
                <w:noProof/>
              </w:rPr>
            </w:r>
            <w:r>
              <w:rPr>
                <w:noProof/>
              </w:rPr>
              <w:fldChar w:fldCharType="separate"/>
            </w:r>
            <w:r>
              <w:rPr>
                <w:noProof/>
              </w:rPr>
              <w:t>50</w:t>
            </w:r>
            <w:r>
              <w:rPr>
                <w:noProof/>
              </w:rPr>
              <w:fldChar w:fldCharType="end"/>
            </w:r>
          </w:hyperlink>
        </w:p>
        <w:p w:rsidR="008D7A95" w:rsidRDefault="00C44CF4">
          <w:r>
            <w:fldChar w:fldCharType="end"/>
          </w:r>
        </w:p>
      </w:sdtContent>
    </w:sdt>
    <w:p w:rsidR="008D7A95" w:rsidRDefault="00C44CF4">
      <w:r>
        <w:br w:type="page"/>
      </w:r>
    </w:p>
    <w:p w:rsidR="008D7A95" w:rsidRDefault="00C44CF4">
      <w:r>
        <w:lastRenderedPageBreak/>
        <w:br w:type="page"/>
      </w:r>
    </w:p>
    <w:p w:rsidR="008D7A95" w:rsidRDefault="00C44CF4">
      <w:pPr>
        <w:pStyle w:val="Heading1"/>
        <w:spacing w:before="240" w:after="120"/>
      </w:pPr>
      <w:bookmarkStart w:id="5" w:name="_Toc235534689"/>
      <w:r>
        <w:lastRenderedPageBreak/>
        <w:t>Part 0 — Authority</w:t>
      </w:r>
      <w:bookmarkEnd w:id="5"/>
    </w:p>
    <w:p w:rsidR="008D7A95" w:rsidRDefault="00C44CF4">
      <w:pPr>
        <w:pStyle w:val="Heading2"/>
        <w:spacing w:before="120" w:after="120"/>
      </w:pPr>
      <w:bookmarkStart w:id="6" w:name="_Toc235534690"/>
      <w:r>
        <w:t>Chapter 1 — Authority &amp; Hierarchy</w:t>
      </w:r>
      <w:bookmarkEnd w:id="6"/>
    </w:p>
    <w:p w:rsidR="008D7A95" w:rsidRDefault="00C44CF4">
      <w:pPr>
        <w:pStyle w:val="Heading3"/>
        <w:spacing w:before="120" w:after="120"/>
      </w:pPr>
      <w:bookmarkStart w:id="7" w:name="_Toc235534691"/>
      <w:r>
        <w:t>1.1 Purpose</w:t>
      </w:r>
      <w:bookmarkEnd w:id="7"/>
    </w:p>
    <w:p w:rsidR="008D7A95" w:rsidRDefault="00C44CF4">
      <w:pPr>
        <w:spacing w:after="100"/>
      </w:pPr>
      <w:r>
        <w:t xml:space="preserve">This Constitution establishes the </w:t>
      </w:r>
      <w:r>
        <w:rPr>
          <w:b/>
          <w:bCs/>
        </w:rPr>
        <w:t>governing principles, policies, standards, and mandatory rules</w:t>
      </w:r>
      <w:r>
        <w:t xml:space="preserve"> for the </w:t>
      </w:r>
      <w:r>
        <w:rPr>
          <w:b/>
          <w:bCs/>
        </w:rPr>
        <w:t>DX OSE Enterprise ERP Platform</w:t>
      </w:r>
      <w:r>
        <w:t>.</w:t>
      </w:r>
    </w:p>
    <w:p w:rsidR="008D7A95" w:rsidRDefault="00C44CF4">
      <w:pPr>
        <w:spacing w:after="100"/>
      </w:pPr>
      <w:r>
        <w:t xml:space="preserve">It defines </w:t>
      </w:r>
      <w:r>
        <w:rPr>
          <w:b/>
          <w:bCs/>
        </w:rPr>
        <w:t>what</w:t>
      </w:r>
      <w:r>
        <w:t xml:space="preserve"> the platform must do from a governance perspective. It is technology-neutral and shall remain valid regardless of changes to frontend, backend, database, or integration technologies.</w:t>
      </w:r>
    </w:p>
    <w:p w:rsidR="008D7A95" w:rsidRDefault="00C44CF4">
      <w:pPr>
        <w:spacing w:after="100"/>
      </w:pPr>
      <w:r>
        <w:t xml:space="preserve">This Constitution is the </w:t>
      </w:r>
      <w:r>
        <w:rPr>
          <w:b/>
          <w:bCs/>
        </w:rPr>
        <w:t>Single Source of Truth (SSOT)</w:t>
      </w:r>
      <w:r>
        <w:t xml:space="preserve"> for governance across the DX OSE ERP Platform. All subordinate governance, UX, workflow, access control, and implementation documents shall conform to this Constitution.</w:t>
      </w:r>
    </w:p>
    <w:p w:rsidR="008D7A95" w:rsidRDefault="00C44CF4">
      <w:pPr>
        <w:pStyle w:val="Heading3"/>
        <w:spacing w:before="120" w:after="120"/>
      </w:pPr>
      <w:bookmarkStart w:id="8" w:name="_Toc235534692"/>
      <w:r>
        <w:t>1.2 Normative Stack</w:t>
      </w:r>
      <w:bookmarkEnd w:id="8"/>
    </w:p>
    <w:p w:rsidR="008D7A95" w:rsidRDefault="00C44CF4">
      <w:pPr>
        <w:spacing w:after="100"/>
      </w:pPr>
      <w:r>
        <w:t>When documents conflict, the higher-level document shall always prevail.</w:t>
      </w:r>
    </w:p>
    <w:p w:rsidR="008D7A95" w:rsidRDefault="00C44CF4">
      <w:pPr>
        <w:spacing w:after="100"/>
      </w:pPr>
      <w:r>
        <w:rPr>
          <w:b/>
          <w:bCs/>
        </w:rPr>
        <w:t>No subordinate document may override or contradict this Constitution.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2644"/>
        <w:gridCol w:w="5826"/>
      </w:tblGrid>
      <w:tr w:rsidR="008D7A95">
        <w:tc>
          <w:tcPr>
            <w:tcW w:w="0" w:type="auto"/>
          </w:tcPr>
          <w:p w:rsidR="008D7A95" w:rsidRDefault="00C44CF4">
            <w:pPr>
              <w:spacing w:after="60"/>
            </w:pPr>
            <w:r>
              <w:t>Order</w:t>
            </w:r>
          </w:p>
        </w:tc>
        <w:tc>
          <w:tcPr>
            <w:tcW w:w="0" w:type="auto"/>
          </w:tcPr>
          <w:p w:rsidR="008D7A95" w:rsidRDefault="00C44CF4">
            <w:pPr>
              <w:spacing w:after="60"/>
            </w:pPr>
            <w:r>
              <w:t>Document</w:t>
            </w:r>
          </w:p>
        </w:tc>
        <w:tc>
          <w:tcPr>
            <w:tcW w:w="0" w:type="auto"/>
          </w:tcPr>
          <w:p w:rsidR="008D7A95" w:rsidRDefault="00C44CF4">
            <w:pPr>
              <w:spacing w:after="60"/>
            </w:pPr>
            <w:r>
              <w:t>Governs</w:t>
            </w:r>
          </w:p>
        </w:tc>
      </w:tr>
      <w:tr w:rsidR="008D7A95">
        <w:tc>
          <w:tcPr>
            <w:tcW w:w="0" w:type="auto"/>
          </w:tcPr>
          <w:p w:rsidR="008D7A95" w:rsidRDefault="00C44CF4">
            <w:pPr>
              <w:spacing w:after="60"/>
            </w:pPr>
            <w:r>
              <w:t>1</w:t>
            </w:r>
          </w:p>
        </w:tc>
        <w:tc>
          <w:tcPr>
            <w:tcW w:w="0" w:type="auto"/>
          </w:tcPr>
          <w:p w:rsidR="008D7A95" w:rsidRDefault="00C44CF4">
            <w:pPr>
              <w:spacing w:after="60"/>
            </w:pPr>
            <w:r>
              <w:rPr>
                <w:b/>
                <w:bCs/>
              </w:rPr>
              <w:t>DX OSE Constitution</w:t>
            </w:r>
          </w:p>
        </w:tc>
        <w:tc>
          <w:tcPr>
            <w:tcW w:w="0" w:type="auto"/>
          </w:tcPr>
          <w:p w:rsidR="008D7A95" w:rsidRDefault="00C44CF4">
            <w:pPr>
              <w:spacing w:after="60"/>
            </w:pPr>
            <w:r>
              <w:t>Principles, policies, standards, and mandatory rules — SSOT</w:t>
            </w:r>
          </w:p>
        </w:tc>
      </w:tr>
      <w:tr w:rsidR="008D7A95">
        <w:tc>
          <w:tcPr>
            <w:tcW w:w="0" w:type="auto"/>
          </w:tcPr>
          <w:p w:rsidR="008D7A95" w:rsidRDefault="00C44CF4">
            <w:pPr>
              <w:spacing w:after="60"/>
            </w:pPr>
            <w:r>
              <w:t>2</w:t>
            </w:r>
          </w:p>
        </w:tc>
        <w:tc>
          <w:tcPr>
            <w:tcW w:w="0" w:type="auto"/>
          </w:tcPr>
          <w:p w:rsidR="008D7A95" w:rsidRDefault="00C44CF4">
            <w:pPr>
              <w:spacing w:after="60"/>
            </w:pPr>
            <w:r>
              <w:rPr>
                <w:b/>
                <w:bCs/>
              </w:rPr>
              <w:t>DX OSE UX Constitution</w:t>
            </w:r>
          </w:p>
        </w:tc>
        <w:tc>
          <w:tcPr>
            <w:tcW w:w="0" w:type="auto"/>
          </w:tcPr>
          <w:p w:rsidR="008D7A95" w:rsidRDefault="00C44CF4">
            <w:pPr>
              <w:spacing w:after="60"/>
            </w:pPr>
            <w:r>
              <w:t>User experience, layout geometry, scroll ownership, visual rhythm</w:t>
            </w:r>
          </w:p>
        </w:tc>
      </w:tr>
      <w:tr w:rsidR="008D7A95">
        <w:tc>
          <w:tcPr>
            <w:tcW w:w="0" w:type="auto"/>
          </w:tcPr>
          <w:p w:rsidR="008D7A95" w:rsidRDefault="00C44CF4">
            <w:pPr>
              <w:spacing w:after="60"/>
            </w:pPr>
            <w:r>
              <w:t>3</w:t>
            </w:r>
          </w:p>
        </w:tc>
        <w:tc>
          <w:tcPr>
            <w:tcW w:w="0" w:type="auto"/>
          </w:tcPr>
          <w:p w:rsidR="008D7A95" w:rsidRDefault="00C44CF4">
            <w:pPr>
              <w:spacing w:after="60"/>
            </w:pPr>
            <w:r>
              <w:rPr>
                <w:b/>
                <w:bCs/>
              </w:rPr>
              <w:t>Business Decision Records (BDR)</w:t>
            </w:r>
          </w:p>
        </w:tc>
        <w:tc>
          <w:tcPr>
            <w:tcW w:w="0" w:type="auto"/>
          </w:tcPr>
          <w:p w:rsidR="008D7A95" w:rsidRDefault="00C44CF4">
            <w:pPr>
              <w:spacing w:after="60"/>
            </w:pPr>
            <w:r>
              <w:t>Formal Product/Governance decisions that interpret or extend this Constitution without amending it</w:t>
            </w:r>
          </w:p>
        </w:tc>
      </w:tr>
      <w:tr w:rsidR="008D7A95">
        <w:tc>
          <w:tcPr>
            <w:tcW w:w="0" w:type="auto"/>
          </w:tcPr>
          <w:p w:rsidR="008D7A95" w:rsidRDefault="00C44CF4">
            <w:pPr>
              <w:spacing w:after="60"/>
            </w:pPr>
            <w:r>
              <w:t>4</w:t>
            </w:r>
          </w:p>
        </w:tc>
        <w:tc>
          <w:tcPr>
            <w:tcW w:w="0" w:type="auto"/>
          </w:tcPr>
          <w:p w:rsidR="008D7A95" w:rsidRDefault="00C44CF4">
            <w:pPr>
              <w:spacing w:after="60"/>
            </w:pPr>
            <w:r>
              <w:rPr>
                <w:b/>
                <w:bCs/>
              </w:rPr>
              <w:t>Workflow Contracts</w:t>
            </w:r>
          </w:p>
        </w:tc>
        <w:tc>
          <w:tcPr>
            <w:tcW w:w="0" w:type="auto"/>
          </w:tcPr>
          <w:p w:rsidR="008D7A95" w:rsidRDefault="00C44CF4">
            <w:pPr>
              <w:spacing w:after="60"/>
            </w:pPr>
            <w:r>
              <w:t>Document cycles, internal states, transitions, and routing</w:t>
            </w:r>
          </w:p>
        </w:tc>
      </w:tr>
      <w:tr w:rsidR="008D7A95">
        <w:tc>
          <w:tcPr>
            <w:tcW w:w="0" w:type="auto"/>
          </w:tcPr>
          <w:p w:rsidR="008D7A95" w:rsidRDefault="00C44CF4">
            <w:pPr>
              <w:spacing w:after="60"/>
            </w:pPr>
            <w:r>
              <w:t>5</w:t>
            </w:r>
          </w:p>
        </w:tc>
        <w:tc>
          <w:tcPr>
            <w:tcW w:w="0" w:type="auto"/>
          </w:tcPr>
          <w:p w:rsidR="008D7A95" w:rsidRDefault="00C44CF4">
            <w:pPr>
              <w:spacing w:after="60"/>
            </w:pPr>
            <w:r>
              <w:rPr>
                <w:b/>
                <w:bCs/>
              </w:rPr>
              <w:t>Access Control Catalog (ACC)</w:t>
            </w:r>
          </w:p>
        </w:tc>
        <w:tc>
          <w:tcPr>
            <w:tcW w:w="0" w:type="auto"/>
          </w:tcPr>
          <w:p w:rsidR="008D7A95" w:rsidRDefault="00C44CF4">
            <w:pPr>
              <w:spacing w:after="60"/>
            </w:pPr>
            <w:r>
              <w:t>Who may execute each operation or transition</w:t>
            </w:r>
          </w:p>
        </w:tc>
      </w:tr>
      <w:tr w:rsidR="008D7A95">
        <w:tc>
          <w:tcPr>
            <w:tcW w:w="0" w:type="auto"/>
          </w:tcPr>
          <w:p w:rsidR="008D7A95" w:rsidRDefault="00C44CF4">
            <w:pPr>
              <w:spacing w:after="60"/>
            </w:pPr>
            <w:r>
              <w:t>6</w:t>
            </w:r>
          </w:p>
        </w:tc>
        <w:tc>
          <w:tcPr>
            <w:tcW w:w="0" w:type="auto"/>
          </w:tcPr>
          <w:p w:rsidR="008D7A95" w:rsidRDefault="00C44CF4">
            <w:pPr>
              <w:spacing w:after="60"/>
            </w:pPr>
            <w:r>
              <w:rPr>
                <w:b/>
                <w:bCs/>
              </w:rPr>
              <w:t>Architecture &amp; Implementation Guides</w:t>
            </w:r>
          </w:p>
        </w:tc>
        <w:tc>
          <w:tcPr>
            <w:tcW w:w="0" w:type="auto"/>
          </w:tcPr>
          <w:p w:rsidR="008D7A95" w:rsidRDefault="00C44CF4">
            <w:pPr>
              <w:spacing w:after="60"/>
            </w:pPr>
            <w:r>
              <w:t>How governance is implemented — non-normative for governance</w:t>
            </w:r>
          </w:p>
        </w:tc>
      </w:tr>
    </w:tbl>
    <w:p w:rsidR="008D7A95" w:rsidRDefault="008D7A95">
      <w:pPr>
        <w:spacing w:after="120"/>
      </w:pPr>
    </w:p>
    <w:p w:rsidR="008D7A95" w:rsidRDefault="00C44CF4">
      <w:pPr>
        <w:spacing w:after="100"/>
      </w:pPr>
      <w:r>
        <w:rPr>
          <w:b/>
          <w:bCs/>
        </w:rPr>
        <w:t>Governance Library</w:t>
      </w:r>
    </w:p>
    <w:p w:rsidR="008D7A95" w:rsidRDefault="00C44CF4">
      <w:pPr>
        <w:spacing w:after="100"/>
      </w:pPr>
      <w:r>
        <w:t>The official governance library shall maintain, at minimum:</w:t>
      </w:r>
    </w:p>
    <w:p w:rsidR="008D7A95" w:rsidRDefault="00C44CF4">
      <w:pPr>
        <w:pStyle w:val="ListParagraph"/>
        <w:numPr>
          <w:ilvl w:val="0"/>
          <w:numId w:val="1"/>
        </w:numPr>
        <w:spacing w:after="60"/>
      </w:pPr>
      <w:r>
        <w:t>DX OSE Constitution</w:t>
      </w:r>
    </w:p>
    <w:p w:rsidR="008D7A95" w:rsidRDefault="00C44CF4">
      <w:pPr>
        <w:pStyle w:val="ListParagraph"/>
        <w:numPr>
          <w:ilvl w:val="0"/>
          <w:numId w:val="1"/>
        </w:numPr>
        <w:spacing w:after="60"/>
      </w:pPr>
      <w:r>
        <w:t>DX OSE UX Constitution</w:t>
      </w:r>
    </w:p>
    <w:p w:rsidR="008D7A95" w:rsidRDefault="00C44CF4">
      <w:pPr>
        <w:pStyle w:val="ListParagraph"/>
        <w:numPr>
          <w:ilvl w:val="0"/>
          <w:numId w:val="1"/>
        </w:numPr>
        <w:spacing w:after="60"/>
      </w:pPr>
      <w:r>
        <w:t>Business Decision Records (BDR)</w:t>
      </w:r>
    </w:p>
    <w:p w:rsidR="008D7A95" w:rsidRDefault="00C44CF4">
      <w:pPr>
        <w:pStyle w:val="ListParagraph"/>
        <w:numPr>
          <w:ilvl w:val="0"/>
          <w:numId w:val="1"/>
        </w:numPr>
        <w:spacing w:after="60"/>
      </w:pPr>
      <w:r>
        <w:t>Workflow Contracts</w:t>
      </w:r>
    </w:p>
    <w:p w:rsidR="008D7A95" w:rsidRDefault="00C44CF4">
      <w:pPr>
        <w:pStyle w:val="ListParagraph"/>
        <w:numPr>
          <w:ilvl w:val="0"/>
          <w:numId w:val="1"/>
        </w:numPr>
        <w:spacing w:after="60"/>
      </w:pPr>
      <w:r>
        <w:t>Access Control Catalog</w:t>
      </w:r>
    </w:p>
    <w:p w:rsidR="008D7A95" w:rsidRDefault="00C44CF4">
      <w:pPr>
        <w:pStyle w:val="ListParagraph"/>
        <w:numPr>
          <w:ilvl w:val="0"/>
          <w:numId w:val="1"/>
        </w:numPr>
        <w:spacing w:after="60"/>
      </w:pPr>
      <w:r>
        <w:t>Architecture Guide</w:t>
      </w:r>
    </w:p>
    <w:p w:rsidR="008D7A95" w:rsidRDefault="00C44CF4">
      <w:pPr>
        <w:pStyle w:val="ListParagraph"/>
        <w:numPr>
          <w:ilvl w:val="0"/>
          <w:numId w:val="1"/>
        </w:numPr>
        <w:spacing w:after="60"/>
      </w:pPr>
      <w:r>
        <w:t>Implementation Guide</w:t>
      </w:r>
    </w:p>
    <w:p w:rsidR="008D7A95" w:rsidRDefault="00C44CF4">
      <w:pPr>
        <w:pStyle w:val="Heading3"/>
        <w:spacing w:before="120" w:after="120"/>
      </w:pPr>
      <w:bookmarkStart w:id="9" w:name="_Toc235534693"/>
      <w:r>
        <w:t>1.3 Deleted / Reserved — Four Tiers Removed</w:t>
      </w:r>
      <w:bookmarkEnd w:id="9"/>
    </w:p>
    <w:p w:rsidR="008D7A95" w:rsidRDefault="00C44CF4">
      <w:pPr>
        <w:spacing w:after="100"/>
      </w:pPr>
      <w:r>
        <w:t>Section 1.3 Four Tiers has been removed in its entirety per Master Review Log ratification. This section number is reserved and shall not be reassigned to other content without explicit governance decision.</w:t>
      </w:r>
    </w:p>
    <w:p w:rsidR="008D7A95" w:rsidRDefault="00C44CF4">
      <w:pPr>
        <w:pStyle w:val="Heading3"/>
        <w:spacing w:before="120" w:after="120"/>
      </w:pPr>
      <w:bookmarkStart w:id="10" w:name="_Toc235534694"/>
      <w:r>
        <w:t>1.4 Scope</w:t>
      </w:r>
      <w:bookmarkEnd w:id="10"/>
    </w:p>
    <w:p w:rsidR="008D7A95" w:rsidRDefault="00C44CF4">
      <w:pPr>
        <w:spacing w:after="100"/>
      </w:pPr>
      <w:r>
        <w:t xml:space="preserve">This Constitution applies to </w:t>
      </w:r>
      <w:r>
        <w:rPr>
          <w:b/>
          <w:bCs/>
        </w:rPr>
        <w:t>all current and future operational modules</w:t>
      </w:r>
      <w:r>
        <w:t xml:space="preserve"> of the DX OSE ERP Platform.</w:t>
      </w:r>
    </w:p>
    <w:p w:rsidR="008D7A95" w:rsidRDefault="00C44CF4">
      <w:pPr>
        <w:spacing w:after="100"/>
      </w:pPr>
      <w:r>
        <w:t>Unless explicitly stated otherwise:</w:t>
      </w:r>
    </w:p>
    <w:p w:rsidR="008D7A95" w:rsidRDefault="00C44CF4">
      <w:pPr>
        <w:pStyle w:val="ListParagraph"/>
        <w:numPr>
          <w:ilvl w:val="0"/>
          <w:numId w:val="1"/>
        </w:numPr>
        <w:spacing w:after="60"/>
      </w:pPr>
      <w:r>
        <w:rPr>
          <w:b/>
          <w:bCs/>
        </w:rPr>
        <w:lastRenderedPageBreak/>
        <w:t>Platform-wide chapters</w:t>
      </w:r>
      <w:r>
        <w:t xml:space="preserve"> apply to all DX OSE modules and shared user experiences.</w:t>
      </w:r>
    </w:p>
    <w:p w:rsidR="008D7A95" w:rsidRDefault="00C44CF4">
      <w:pPr>
        <w:pStyle w:val="ListParagraph"/>
        <w:numPr>
          <w:ilvl w:val="0"/>
          <w:numId w:val="1"/>
        </w:numPr>
        <w:spacing w:after="60"/>
      </w:pPr>
      <w:r>
        <w:rPr>
          <w:b/>
          <w:bCs/>
        </w:rPr>
        <w:t>Document-specific chapters</w:t>
      </w:r>
      <w:r>
        <w:t xml:space="preserve"> apply to operational documents and document entry workflows.</w:t>
      </w:r>
    </w:p>
    <w:p w:rsidR="008D7A95" w:rsidRDefault="00C44CF4">
      <w:pPr>
        <w:spacing w:after="100"/>
      </w:pPr>
      <w:r>
        <w:rPr>
          <w:b/>
          <w:bCs/>
        </w:rPr>
        <w:t>Out of scope for this Constitution:</w:t>
      </w:r>
    </w:p>
    <w:p w:rsidR="008D7A95" w:rsidRDefault="00C44CF4">
      <w:pPr>
        <w:pStyle w:val="ListParagraph"/>
        <w:numPr>
          <w:ilvl w:val="0"/>
          <w:numId w:val="1"/>
        </w:numPr>
        <w:spacing w:after="60"/>
      </w:pPr>
      <w:r>
        <w:t>Technology stack</w:t>
      </w:r>
    </w:p>
    <w:p w:rsidR="008D7A95" w:rsidRDefault="00C44CF4">
      <w:pPr>
        <w:pStyle w:val="ListParagraph"/>
        <w:numPr>
          <w:ilvl w:val="0"/>
          <w:numId w:val="1"/>
        </w:numPr>
        <w:spacing w:after="60"/>
      </w:pPr>
      <w:r>
        <w:t>Internal implementation details</w:t>
      </w:r>
    </w:p>
    <w:p w:rsidR="008D7A95" w:rsidRDefault="00C44CF4">
      <w:pPr>
        <w:pStyle w:val="ListParagraph"/>
        <w:numPr>
          <w:ilvl w:val="0"/>
          <w:numId w:val="1"/>
        </w:numPr>
        <w:spacing w:after="60"/>
      </w:pPr>
      <w:r>
        <w:t>Database architecture</w:t>
      </w:r>
    </w:p>
    <w:p w:rsidR="008D7A95" w:rsidRDefault="00C44CF4">
      <w:pPr>
        <w:pStyle w:val="ListParagraph"/>
        <w:numPr>
          <w:ilvl w:val="0"/>
          <w:numId w:val="1"/>
        </w:numPr>
        <w:spacing w:after="60"/>
      </w:pPr>
      <w:r>
        <w:t>Integration implementation details</w:t>
      </w:r>
    </w:p>
    <w:p w:rsidR="008D7A95" w:rsidRDefault="00C44CF4">
      <w:pPr>
        <w:spacing w:after="100"/>
      </w:pPr>
      <w:r>
        <w:t xml:space="preserve">Implementation detail belongs in </w:t>
      </w:r>
      <w:r>
        <w:rPr>
          <w:b/>
          <w:bCs/>
        </w:rPr>
        <w:t>Architecture &amp; Implementation Guides</w:t>
      </w:r>
      <w:r>
        <w:t>.</w:t>
      </w:r>
    </w:p>
    <w:p w:rsidR="008D7A95" w:rsidRDefault="00C44CF4">
      <w:pPr>
        <w:pStyle w:val="Heading3"/>
        <w:spacing w:before="120" w:after="120"/>
      </w:pPr>
      <w:bookmarkStart w:id="11" w:name="_Toc235534695"/>
      <w:r>
        <w:t>1.5 Mandatory Language</w:t>
      </w:r>
      <w:bookmarkEnd w:id="11"/>
    </w:p>
    <w:p w:rsidR="008D7A95" w:rsidRDefault="00C44CF4">
      <w:pPr>
        <w:spacing w:after="100"/>
      </w:pPr>
      <w:r>
        <w:t xml:space="preserve">Normative keywords shall be interpreted </w:t>
      </w:r>
      <w:r>
        <w:rPr>
          <w:b/>
          <w:bCs/>
        </w:rPr>
        <w:t>exactly as defined in this chapter</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7962"/>
      </w:tblGrid>
      <w:tr w:rsidR="008D7A95">
        <w:tc>
          <w:tcPr>
            <w:tcW w:w="0" w:type="auto"/>
          </w:tcPr>
          <w:p w:rsidR="008D7A95" w:rsidRDefault="00C44CF4">
            <w:pPr>
              <w:spacing w:after="60"/>
            </w:pPr>
            <w:r>
              <w:t>Term</w:t>
            </w:r>
          </w:p>
        </w:tc>
        <w:tc>
          <w:tcPr>
            <w:tcW w:w="0" w:type="auto"/>
          </w:tcPr>
          <w:p w:rsidR="008D7A95" w:rsidRDefault="00C44CF4">
            <w:pPr>
              <w:spacing w:after="60"/>
            </w:pPr>
            <w:r>
              <w:t>Meaning</w:t>
            </w:r>
          </w:p>
        </w:tc>
      </w:tr>
      <w:tr w:rsidR="008D7A95">
        <w:tc>
          <w:tcPr>
            <w:tcW w:w="0" w:type="auto"/>
          </w:tcPr>
          <w:p w:rsidR="008D7A95" w:rsidRDefault="00C44CF4">
            <w:pPr>
              <w:spacing w:after="60"/>
            </w:pPr>
            <w:r>
              <w:rPr>
                <w:b/>
                <w:bCs/>
              </w:rPr>
              <w:t>Must / Shall</w:t>
            </w:r>
          </w:p>
        </w:tc>
        <w:tc>
          <w:tcPr>
            <w:tcW w:w="0" w:type="auto"/>
          </w:tcPr>
          <w:p w:rsidR="008D7A95" w:rsidRDefault="00C44CF4">
            <w:pPr>
              <w:spacing w:after="60"/>
            </w:pPr>
            <w:r>
              <w:t>Mandatory requirement</w:t>
            </w:r>
          </w:p>
        </w:tc>
      </w:tr>
      <w:tr w:rsidR="008D7A95">
        <w:tc>
          <w:tcPr>
            <w:tcW w:w="0" w:type="auto"/>
          </w:tcPr>
          <w:p w:rsidR="008D7A95" w:rsidRDefault="00C44CF4">
            <w:pPr>
              <w:spacing w:after="60"/>
            </w:pPr>
            <w:r>
              <w:rPr>
                <w:b/>
                <w:bCs/>
              </w:rPr>
              <w:t>Should</w:t>
            </w:r>
          </w:p>
        </w:tc>
        <w:tc>
          <w:tcPr>
            <w:tcW w:w="0" w:type="auto"/>
          </w:tcPr>
          <w:p w:rsidR="008D7A95" w:rsidRDefault="00C44CF4">
            <w:pPr>
              <w:spacing w:after="60"/>
            </w:pPr>
            <w:r>
              <w:t>Strong recommendation; exception requires recorded approval in BDR or governance register</w:t>
            </w:r>
          </w:p>
        </w:tc>
      </w:tr>
      <w:tr w:rsidR="008D7A95">
        <w:tc>
          <w:tcPr>
            <w:tcW w:w="0" w:type="auto"/>
          </w:tcPr>
          <w:p w:rsidR="008D7A95" w:rsidRDefault="00C44CF4">
            <w:pPr>
              <w:spacing w:after="60"/>
            </w:pPr>
            <w:r>
              <w:rPr>
                <w:b/>
                <w:bCs/>
              </w:rPr>
              <w:t>May</w:t>
            </w:r>
          </w:p>
        </w:tc>
        <w:tc>
          <w:tcPr>
            <w:tcW w:w="0" w:type="auto"/>
          </w:tcPr>
          <w:p w:rsidR="008D7A95" w:rsidRDefault="00C44CF4">
            <w:pPr>
              <w:spacing w:after="60"/>
            </w:pPr>
            <w:r>
              <w:t>Optional</w:t>
            </w:r>
          </w:p>
        </w:tc>
      </w:tr>
      <w:tr w:rsidR="008D7A95">
        <w:tc>
          <w:tcPr>
            <w:tcW w:w="0" w:type="auto"/>
          </w:tcPr>
          <w:p w:rsidR="008D7A95" w:rsidRDefault="00C44CF4">
            <w:pPr>
              <w:spacing w:after="60"/>
            </w:pPr>
            <w:r>
              <w:rPr>
                <w:b/>
                <w:bCs/>
              </w:rPr>
              <w:t>Must not</w:t>
            </w:r>
          </w:p>
        </w:tc>
        <w:tc>
          <w:tcPr>
            <w:tcW w:w="0" w:type="auto"/>
          </w:tcPr>
          <w:p w:rsidR="008D7A95" w:rsidRDefault="00C44CF4">
            <w:pPr>
              <w:spacing w:after="60"/>
            </w:pPr>
            <w:r>
              <w:t>Prohibited</w:t>
            </w:r>
          </w:p>
        </w:tc>
      </w:tr>
      <w:tr w:rsidR="008D7A95">
        <w:tc>
          <w:tcPr>
            <w:tcW w:w="0" w:type="auto"/>
          </w:tcPr>
          <w:p w:rsidR="008D7A95" w:rsidRDefault="00C44CF4">
            <w:pPr>
              <w:spacing w:after="60"/>
            </w:pPr>
            <w:r>
              <w:rPr>
                <w:b/>
                <w:bCs/>
              </w:rPr>
              <w:t>Will</w:t>
            </w:r>
          </w:p>
        </w:tc>
        <w:tc>
          <w:tcPr>
            <w:tcW w:w="0" w:type="auto"/>
          </w:tcPr>
          <w:p w:rsidR="008D7A95" w:rsidRDefault="00C44CF4">
            <w:pPr>
              <w:spacing w:after="60"/>
            </w:pPr>
            <w:r>
              <w:t>Descriptive statement of expected behavior after requirements are met — not a requirement by itself</w:t>
            </w:r>
          </w:p>
        </w:tc>
      </w:tr>
    </w:tbl>
    <w:p w:rsidR="008D7A95" w:rsidRDefault="008D7A95">
      <w:pPr>
        <w:spacing w:after="120"/>
      </w:pPr>
    </w:p>
    <w:p w:rsidR="008D7A95" w:rsidRDefault="00C44CF4">
      <w:pPr>
        <w:spacing w:after="100"/>
      </w:pPr>
      <w:r>
        <w:rPr>
          <w:b/>
          <w:bCs/>
        </w:rPr>
        <w:t>Guidance:</w:t>
      </w:r>
    </w:p>
    <w:p w:rsidR="008D7A95" w:rsidRDefault="00C44CF4">
      <w:pPr>
        <w:pStyle w:val="ListParagraph"/>
        <w:numPr>
          <w:ilvl w:val="0"/>
          <w:numId w:val="1"/>
        </w:numPr>
        <w:spacing w:after="60"/>
      </w:pPr>
      <w:r>
        <w:t xml:space="preserve">Avoid using </w:t>
      </w:r>
      <w:r>
        <w:rPr>
          <w:b/>
          <w:bCs/>
        </w:rPr>
        <w:t>Must</w:t>
      </w:r>
      <w:r>
        <w:t xml:space="preserve"> where </w:t>
      </w:r>
      <w:r>
        <w:rPr>
          <w:b/>
          <w:bCs/>
        </w:rPr>
        <w:t>Should</w:t>
      </w:r>
      <w:r>
        <w:t xml:space="preserve"> is sufficient.</w:t>
      </w:r>
    </w:p>
    <w:p w:rsidR="008D7A95" w:rsidRDefault="00C44CF4">
      <w:pPr>
        <w:pStyle w:val="ListParagraph"/>
        <w:numPr>
          <w:ilvl w:val="0"/>
          <w:numId w:val="1"/>
        </w:numPr>
        <w:spacing w:after="60"/>
      </w:pPr>
      <w:r>
        <w:t xml:space="preserve">Use </w:t>
      </w:r>
      <w:r>
        <w:rPr>
          <w:b/>
          <w:bCs/>
        </w:rPr>
        <w:t>Must</w:t>
      </w:r>
      <w:r>
        <w:t xml:space="preserve"> only when a true obligation exists.</w:t>
      </w:r>
    </w:p>
    <w:p w:rsidR="008D7A95" w:rsidRDefault="00C44CF4">
      <w:r>
        <w:br w:type="page"/>
      </w:r>
    </w:p>
    <w:p w:rsidR="008D7A95" w:rsidRDefault="00C44CF4">
      <w:pPr>
        <w:pStyle w:val="Heading1"/>
        <w:spacing w:before="240" w:after="120"/>
      </w:pPr>
      <w:bookmarkStart w:id="12" w:name="_Toc235534696"/>
      <w:r>
        <w:lastRenderedPageBreak/>
        <w:t>Part I — Governance Constitution</w:t>
      </w:r>
      <w:bookmarkEnd w:id="12"/>
    </w:p>
    <w:p w:rsidR="008D7A95" w:rsidRDefault="00C44CF4">
      <w:pPr>
        <w:pStyle w:val="Heading2"/>
        <w:spacing w:before="120" w:after="120"/>
      </w:pPr>
      <w:bookmarkStart w:id="13" w:name="_Toc235534697"/>
      <w:r>
        <w:t>Chapter 2 — Document Lifecycle</w:t>
      </w:r>
      <w:bookmarkEnd w:id="13"/>
    </w:p>
    <w:p w:rsidR="008D7A95" w:rsidRDefault="00C44CF4">
      <w:pPr>
        <w:pStyle w:val="Heading3"/>
        <w:spacing w:before="120" w:after="120"/>
      </w:pPr>
      <w:bookmarkStart w:id="14" w:name="_Toc235534698"/>
      <w:r>
        <w:t>2.1 Purpose</w:t>
      </w:r>
      <w:bookmarkEnd w:id="14"/>
    </w:p>
    <w:p w:rsidR="008D7A95" w:rsidRDefault="00C44CF4">
      <w:pPr>
        <w:spacing w:after="100"/>
      </w:pPr>
      <w:r>
        <w:t xml:space="preserve">DX OSE shall provide </w:t>
      </w:r>
      <w:r>
        <w:rPr>
          <w:b/>
          <w:bCs/>
        </w:rPr>
        <w:t>one consistent document lifecycle experience</w:t>
      </w:r>
      <w:r>
        <w:t xml:space="preserve"> across all operational modules.</w:t>
      </w:r>
    </w:p>
    <w:p w:rsidR="008D7A95" w:rsidRDefault="00C44CF4">
      <w:pPr>
        <w:spacing w:after="100"/>
      </w:pPr>
      <w:r>
        <w:rPr>
          <w:b/>
          <w:bCs/>
        </w:rPr>
        <w:t>Principle:</w:t>
      </w:r>
      <w:r>
        <w:t xml:space="preserve"> The user experience is the contract. The implementation is an internal concern.</w:t>
      </w:r>
    </w:p>
    <w:p w:rsidR="008D7A95" w:rsidRDefault="00C44CF4">
      <w:pPr>
        <w:spacing w:after="100"/>
      </w:pPr>
      <w:r>
        <w:t>Modules may implement different internal workflows, provided that the user-facing lifecycle remains consistent across the platform.</w:t>
      </w:r>
    </w:p>
    <w:p w:rsidR="008D7A95" w:rsidRDefault="00C44CF4">
      <w:pPr>
        <w:spacing w:after="100"/>
      </w:pPr>
      <w:r>
        <w:t xml:space="preserve">Internal workflow implementation, workflow step names, and internal status codes </w:t>
      </w:r>
      <w:r>
        <w:rPr>
          <w:b/>
          <w:bCs/>
        </w:rPr>
        <w:t>must never</w:t>
      </w:r>
      <w:r>
        <w:t xml:space="preserve"> be exposed to end users.</w:t>
      </w:r>
    </w:p>
    <w:p w:rsidR="008D7A95" w:rsidRDefault="00C44CF4">
      <w:pPr>
        <w:pStyle w:val="Heading3"/>
        <w:spacing w:before="120" w:after="120"/>
      </w:pPr>
      <w:bookmarkStart w:id="15" w:name="_Toc235534699"/>
      <w:r>
        <w:t>2.2 Common User-Facing States</w:t>
      </w:r>
      <w:bookmarkEnd w:id="15"/>
    </w:p>
    <w:p w:rsidR="008D7A95" w:rsidRDefault="00C44CF4">
      <w:pPr>
        <w:spacing w:after="100"/>
      </w:pPr>
      <w:r>
        <w:t xml:space="preserve">Each user-facing lifecycle state shall represent </w:t>
      </w:r>
      <w:r>
        <w:rPr>
          <w:b/>
          <w:bCs/>
        </w:rPr>
        <w:t>one consistent business meaning</w:t>
      </w:r>
      <w:r>
        <w:t xml:space="preserve"> across the entire DX OSE ERP Platform. No module may redefine these meanings.</w:t>
      </w:r>
    </w:p>
    <w:p w:rsidR="008D7A95" w:rsidRDefault="00C44CF4">
      <w:pPr>
        <w:spacing w:after="100"/>
      </w:pPr>
      <w:r>
        <w:t xml:space="preserve">No module may introduce additional user-facing lifecycle states unless they are first </w:t>
      </w:r>
      <w:r>
        <w:rPr>
          <w:b/>
          <w:bCs/>
        </w:rPr>
        <w:t>ratified in this Constitution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8041"/>
      </w:tblGrid>
      <w:tr w:rsidR="008D7A95">
        <w:tc>
          <w:tcPr>
            <w:tcW w:w="0" w:type="auto"/>
          </w:tcPr>
          <w:p w:rsidR="008D7A95" w:rsidRDefault="00C44CF4">
            <w:pPr>
              <w:spacing w:after="60"/>
            </w:pPr>
            <w:r>
              <w:t>State</w:t>
            </w:r>
          </w:p>
        </w:tc>
        <w:tc>
          <w:tcPr>
            <w:tcW w:w="0" w:type="auto"/>
          </w:tcPr>
          <w:p w:rsidR="008D7A95" w:rsidRDefault="00C44CF4">
            <w:pPr>
              <w:spacing w:after="60"/>
            </w:pPr>
            <w:r>
              <w:t>Meaning</w:t>
            </w:r>
          </w:p>
        </w:tc>
      </w:tr>
      <w:tr w:rsidR="008D7A95">
        <w:tc>
          <w:tcPr>
            <w:tcW w:w="0" w:type="auto"/>
          </w:tcPr>
          <w:p w:rsidR="008D7A95" w:rsidRDefault="00C44CF4">
            <w:pPr>
              <w:spacing w:after="60"/>
            </w:pPr>
            <w:r>
              <w:rPr>
                <w:b/>
                <w:bCs/>
              </w:rPr>
              <w:t>Draft</w:t>
            </w:r>
          </w:p>
        </w:tc>
        <w:tc>
          <w:tcPr>
            <w:tcW w:w="0" w:type="auto"/>
          </w:tcPr>
          <w:p w:rsidR="008D7A95" w:rsidRDefault="00C44CF4">
            <w:pPr>
              <w:spacing w:after="60"/>
            </w:pPr>
            <w:r>
              <w:t>Editable; no official operational or financial effect</w:t>
            </w:r>
          </w:p>
        </w:tc>
      </w:tr>
      <w:tr w:rsidR="008D7A95">
        <w:tc>
          <w:tcPr>
            <w:tcW w:w="0" w:type="auto"/>
          </w:tcPr>
          <w:p w:rsidR="008D7A95" w:rsidRDefault="00C44CF4">
            <w:pPr>
              <w:spacing w:after="60"/>
            </w:pPr>
            <w:r>
              <w:rPr>
                <w:b/>
                <w:bCs/>
              </w:rPr>
              <w:t>Submitted</w:t>
            </w:r>
          </w:p>
        </w:tc>
        <w:tc>
          <w:tcPr>
            <w:tcW w:w="0" w:type="auto"/>
          </w:tcPr>
          <w:p w:rsidR="008D7A95" w:rsidRDefault="00C44CF4">
            <w:pPr>
              <w:spacing w:after="60"/>
            </w:pPr>
            <w:r>
              <w:t>Sent into review</w:t>
            </w:r>
          </w:p>
        </w:tc>
      </w:tr>
      <w:tr w:rsidR="008D7A95">
        <w:tc>
          <w:tcPr>
            <w:tcW w:w="0" w:type="auto"/>
          </w:tcPr>
          <w:p w:rsidR="008D7A95" w:rsidRDefault="00C44CF4">
            <w:pPr>
              <w:spacing w:after="60"/>
            </w:pPr>
            <w:r>
              <w:rPr>
                <w:b/>
                <w:bCs/>
              </w:rPr>
              <w:t>In Review</w:t>
            </w:r>
          </w:p>
        </w:tc>
        <w:tc>
          <w:tcPr>
            <w:tcW w:w="0" w:type="auto"/>
          </w:tcPr>
          <w:p w:rsidR="008D7A95" w:rsidRDefault="00C44CF4">
            <w:pPr>
              <w:spacing w:after="60"/>
            </w:pPr>
            <w:r>
              <w:t>In an approval chain</w:t>
            </w:r>
          </w:p>
        </w:tc>
      </w:tr>
      <w:tr w:rsidR="008D7A95">
        <w:tc>
          <w:tcPr>
            <w:tcW w:w="0" w:type="auto"/>
          </w:tcPr>
          <w:p w:rsidR="008D7A95" w:rsidRDefault="00C44CF4">
            <w:pPr>
              <w:spacing w:after="60"/>
            </w:pPr>
            <w:r>
              <w:rPr>
                <w:b/>
                <w:bCs/>
              </w:rPr>
              <w:t>Approved</w:t>
            </w:r>
          </w:p>
        </w:tc>
        <w:tc>
          <w:tcPr>
            <w:tcW w:w="0" w:type="auto"/>
          </w:tcPr>
          <w:p w:rsidR="008D7A95" w:rsidRDefault="00C44CF4">
            <w:pPr>
              <w:spacing w:after="60"/>
            </w:pPr>
            <w:r>
              <w:t xml:space="preserve">*Optional.* Used only when a document has a </w:t>
            </w:r>
            <w:r>
              <w:rPr>
                <w:b/>
                <w:bCs/>
              </w:rPr>
              <w:t>distinct business stage between final approval and posting</w:t>
            </w:r>
          </w:p>
        </w:tc>
      </w:tr>
      <w:tr w:rsidR="008D7A95">
        <w:tc>
          <w:tcPr>
            <w:tcW w:w="0" w:type="auto"/>
          </w:tcPr>
          <w:p w:rsidR="008D7A95" w:rsidRDefault="00C44CF4">
            <w:pPr>
              <w:spacing w:after="60"/>
            </w:pPr>
            <w:r>
              <w:rPr>
                <w:b/>
                <w:bCs/>
              </w:rPr>
              <w:t>Posted</w:t>
            </w:r>
          </w:p>
        </w:tc>
        <w:tc>
          <w:tcPr>
            <w:tcW w:w="0" w:type="auto"/>
          </w:tcPr>
          <w:p w:rsidR="008D7A95" w:rsidRDefault="00C44CF4">
            <w:pPr>
              <w:spacing w:after="60"/>
            </w:pPr>
            <w:r>
              <w:t>Official operational and financial effects applied</w:t>
            </w:r>
          </w:p>
        </w:tc>
      </w:tr>
      <w:tr w:rsidR="008D7A95">
        <w:tc>
          <w:tcPr>
            <w:tcW w:w="0" w:type="auto"/>
          </w:tcPr>
          <w:p w:rsidR="008D7A95" w:rsidRDefault="00C44CF4">
            <w:pPr>
              <w:spacing w:after="60"/>
            </w:pPr>
            <w:r>
              <w:rPr>
                <w:b/>
                <w:bCs/>
              </w:rPr>
              <w:t>Rejected</w:t>
            </w:r>
          </w:p>
        </w:tc>
        <w:tc>
          <w:tcPr>
            <w:tcW w:w="0" w:type="auto"/>
          </w:tcPr>
          <w:p w:rsidR="008D7A95" w:rsidRDefault="00C44CF4">
            <w:pPr>
              <w:spacing w:after="60"/>
            </w:pPr>
            <w:r>
              <w:t>Terminated; no resubmission of the same document</w:t>
            </w:r>
          </w:p>
        </w:tc>
      </w:tr>
      <w:tr w:rsidR="008D7A95">
        <w:tc>
          <w:tcPr>
            <w:tcW w:w="0" w:type="auto"/>
          </w:tcPr>
          <w:p w:rsidR="008D7A95" w:rsidRDefault="00C44CF4">
            <w:pPr>
              <w:spacing w:after="60"/>
            </w:pPr>
            <w:r>
              <w:rPr>
                <w:b/>
                <w:bCs/>
              </w:rPr>
              <w:t>Returned</w:t>
            </w:r>
          </w:p>
        </w:tc>
        <w:tc>
          <w:tcPr>
            <w:tcW w:w="0" w:type="auto"/>
          </w:tcPr>
          <w:p w:rsidR="008D7A95" w:rsidRDefault="00C44CF4">
            <w:pPr>
              <w:spacing w:after="60"/>
            </w:pPr>
            <w:r>
              <w:t>Sent back to creator for correction (Send Back)</w:t>
            </w:r>
          </w:p>
        </w:tc>
      </w:tr>
      <w:tr w:rsidR="008D7A95">
        <w:tc>
          <w:tcPr>
            <w:tcW w:w="0" w:type="auto"/>
          </w:tcPr>
          <w:p w:rsidR="008D7A95" w:rsidRDefault="00C44CF4">
            <w:pPr>
              <w:spacing w:after="60"/>
            </w:pPr>
            <w:r>
              <w:rPr>
                <w:b/>
                <w:bCs/>
              </w:rPr>
              <w:t>Void</w:t>
            </w:r>
          </w:p>
        </w:tc>
        <w:tc>
          <w:tcPr>
            <w:tcW w:w="0" w:type="auto"/>
          </w:tcPr>
          <w:p w:rsidR="008D7A95" w:rsidRDefault="00C44CF4">
            <w:pPr>
              <w:spacing w:after="60"/>
            </w:pPr>
            <w:r>
              <w:t>Formally cancelled before becoming part of the permanent business record</w:t>
            </w:r>
          </w:p>
        </w:tc>
      </w:tr>
      <w:tr w:rsidR="008D7A95">
        <w:tc>
          <w:tcPr>
            <w:tcW w:w="0" w:type="auto"/>
          </w:tcPr>
          <w:p w:rsidR="008D7A95" w:rsidRDefault="00C44CF4">
            <w:pPr>
              <w:spacing w:after="60"/>
            </w:pPr>
            <w:r>
              <w:rPr>
                <w:b/>
                <w:bCs/>
              </w:rPr>
              <w:t>Closed</w:t>
            </w:r>
          </w:p>
        </w:tc>
        <w:tc>
          <w:tcPr>
            <w:tcW w:w="0" w:type="auto"/>
          </w:tcPr>
          <w:p w:rsidR="008D7A95" w:rsidRDefault="00C44CF4">
            <w:pPr>
              <w:spacing w:after="60"/>
            </w:pPr>
            <w:r>
              <w:t>Operationally complete without Posted being the final state (e.g. custody returned, get-pass completed, loan ended)</w:t>
            </w:r>
          </w:p>
        </w:tc>
      </w:tr>
    </w:tbl>
    <w:p w:rsidR="008D7A95" w:rsidRDefault="008D7A95">
      <w:pPr>
        <w:spacing w:after="120"/>
      </w:pPr>
    </w:p>
    <w:p w:rsidR="008D7A95" w:rsidRDefault="00C44CF4">
      <w:pPr>
        <w:spacing w:after="100"/>
      </w:pPr>
      <w:r>
        <w:rPr>
          <w:b/>
          <w:bCs/>
        </w:rPr>
        <w:t>Cancel and Void</w:t>
      </w:r>
    </w:p>
    <w:p w:rsidR="008D7A95" w:rsidRDefault="00C44CF4">
      <w:pPr>
        <w:pStyle w:val="ListParagraph"/>
        <w:numPr>
          <w:ilvl w:val="0"/>
          <w:numId w:val="1"/>
        </w:numPr>
        <w:spacing w:after="60"/>
      </w:pPr>
      <w:r>
        <w:rPr>
          <w:b/>
          <w:bCs/>
        </w:rPr>
        <w:t>Cancel</w:t>
      </w:r>
      <w:r>
        <w:t xml:space="preserve"> is an </w:t>
      </w:r>
      <w:r>
        <w:rPr>
          <w:b/>
          <w:bCs/>
        </w:rPr>
        <w:t>action</w:t>
      </w:r>
      <w:r>
        <w:t>.</w:t>
      </w:r>
    </w:p>
    <w:p w:rsidR="008D7A95" w:rsidRDefault="00C44CF4">
      <w:pPr>
        <w:pStyle w:val="ListParagraph"/>
        <w:numPr>
          <w:ilvl w:val="0"/>
          <w:numId w:val="1"/>
        </w:numPr>
        <w:spacing w:after="60"/>
      </w:pPr>
      <w:r>
        <w:rPr>
          <w:b/>
          <w:bCs/>
        </w:rPr>
        <w:t>Void</w:t>
      </w:r>
      <w:r>
        <w:t xml:space="preserve"> is the </w:t>
      </w:r>
      <w:r>
        <w:rPr>
          <w:b/>
          <w:bCs/>
        </w:rPr>
        <w:t>lifecycle state</w:t>
      </w:r>
      <w:r>
        <w:t xml:space="preserve"> resulting from cancellation before the document enters the governed permanent record.</w:t>
      </w:r>
    </w:p>
    <w:p w:rsidR="008D7A95" w:rsidRDefault="00C44CF4">
      <w:pPr>
        <w:pStyle w:val="ListParagraph"/>
        <w:numPr>
          <w:ilvl w:val="0"/>
          <w:numId w:val="1"/>
        </w:numPr>
        <w:spacing w:after="60"/>
      </w:pPr>
      <w:r>
        <w:t xml:space="preserve">A separate user-facing state named </w:t>
      </w:r>
      <w:r>
        <w:rPr>
          <w:b/>
          <w:bCs/>
        </w:rPr>
        <w:t>Cancelled</w:t>
      </w:r>
      <w:r>
        <w:t xml:space="preserve"> shall not be introduced unless ratified in this Constitution (*see BDR-007*).</w:t>
      </w:r>
    </w:p>
    <w:p w:rsidR="008D7A95" w:rsidRDefault="00C44CF4">
      <w:pPr>
        <w:pStyle w:val="Heading3"/>
        <w:spacing w:before="120" w:after="120"/>
      </w:pPr>
      <w:bookmarkStart w:id="16" w:name="_Toc235534700"/>
      <w:r>
        <w:t>2.3 Status Mapping</w:t>
      </w:r>
      <w:bookmarkEnd w:id="16"/>
    </w:p>
    <w:p w:rsidR="008D7A95" w:rsidRDefault="00C44CF4">
      <w:pPr>
        <w:spacing w:after="100"/>
      </w:pPr>
      <w:r>
        <w:t>Each module shall provide a consistent mapping between internal workflow states and standardized user-facing lifecycle states.</w:t>
      </w:r>
    </w:p>
    <w:p w:rsidR="008D7A95" w:rsidRDefault="00C44CF4">
      <w:pPr>
        <w:spacing w:after="100"/>
      </w:pPr>
      <w:r>
        <w:t xml:space="preserve">Internal workflow identifiers, status codes, enum names, workflow step names, and other implementation details </w:t>
      </w:r>
      <w:r>
        <w:rPr>
          <w:b/>
          <w:bCs/>
        </w:rPr>
        <w:t>must never</w:t>
      </w:r>
      <w:r>
        <w:t xml:space="preserve"> be exposed to end users.</w:t>
      </w:r>
    </w:p>
    <w:p w:rsidR="008D7A95" w:rsidRDefault="00C44CF4">
      <w:pPr>
        <w:spacing w:after="100"/>
      </w:pPr>
      <w:r>
        <w:t xml:space="preserve">Identical business outcomes shall always resolve to the </w:t>
      </w:r>
      <w:r>
        <w:rPr>
          <w:b/>
          <w:bCs/>
        </w:rPr>
        <w:t>same</w:t>
      </w:r>
      <w:r>
        <w:t xml:space="preserve"> standardized user-facing lifecycle state across the DX OSE platform.</w:t>
      </w:r>
    </w:p>
    <w:p w:rsidR="008D7A95" w:rsidRDefault="00C44CF4">
      <w:pPr>
        <w:pStyle w:val="Heading3"/>
        <w:spacing w:before="120" w:after="120"/>
      </w:pPr>
      <w:bookmarkStart w:id="17" w:name="_Toc235534701"/>
      <w:r>
        <w:lastRenderedPageBreak/>
        <w:t>2.4 Business Effects</w:t>
      </w:r>
      <w:bookmarkEnd w:id="17"/>
    </w:p>
    <w:p w:rsidR="008D7A95" w:rsidRDefault="00C44CF4">
      <w:pPr>
        <w:spacing w:after="100"/>
      </w:pPr>
      <w:r>
        <w:t>#### 2.4.1 Business Commit Point</w:t>
      </w:r>
    </w:p>
    <w:p w:rsidR="008D7A95" w:rsidRDefault="00C44CF4">
      <w:pPr>
        <w:spacing w:after="100"/>
      </w:pPr>
      <w:r>
        <w:rPr>
          <w:b/>
          <w:bCs/>
        </w:rPr>
        <w:t>Posting is the single business commit point</w:t>
      </w:r>
      <w:r>
        <w:t xml:space="preserve"> for all operational and financial effects within the DX OSE ERP Platform.</w:t>
      </w:r>
    </w:p>
    <w:p w:rsidR="008D7A95" w:rsidRDefault="00C44CF4">
      <w:pPr>
        <w:spacing w:after="100"/>
      </w:pPr>
      <w:r>
        <w:t>No operational or financial effect shall be considered official before Posting unless this Constitution explicitly states otherwise.</w:t>
      </w:r>
    </w:p>
    <w:p w:rsidR="008D7A95" w:rsidRDefault="00C44CF4">
      <w:pPr>
        <w:spacing w:after="100"/>
      </w:pPr>
      <w:r>
        <w:t>#### 2.4.2 Operational Reports</w:t>
      </w:r>
    </w:p>
    <w:p w:rsidR="008D7A95" w:rsidRDefault="00C44CF4">
      <w:pPr>
        <w:spacing w:after="100"/>
      </w:pPr>
      <w:r>
        <w:t xml:space="preserve">Operational reports represent </w:t>
      </w:r>
      <w:r>
        <w:rPr>
          <w:b/>
          <w:bCs/>
        </w:rPr>
        <w:t>official business results</w:t>
      </w:r>
      <w:r>
        <w:t>, including stock balance, inventory ledger, inventory movement history, inventory valuation, and financial inventory reports.</w:t>
      </w:r>
    </w:p>
    <w:p w:rsidR="008D7A95" w:rsidRDefault="00C44CF4">
      <w:pPr>
        <w:spacing w:after="100"/>
      </w:pPr>
      <w:r>
        <w:rPr>
          <w:b/>
          <w:bCs/>
        </w:rPr>
        <w:t>Rule:</w:t>
      </w:r>
      <w:r>
        <w:t xml:space="preserve"> Operational reports shall derive operational and financial results </w:t>
      </w:r>
      <w:r>
        <w:rPr>
          <w:b/>
          <w:bCs/>
        </w:rPr>
        <w:t>exclusively from Posted documents</w:t>
      </w:r>
      <w:r>
        <w:t>.</w:t>
      </w:r>
    </w:p>
    <w:p w:rsidR="008D7A95" w:rsidRDefault="00C44CF4">
      <w:pPr>
        <w:spacing w:after="100"/>
      </w:pPr>
      <w:r>
        <w:t>#### 2.4.3 Workflow Reports</w:t>
      </w:r>
    </w:p>
    <w:p w:rsidR="008D7A95" w:rsidRDefault="00C44CF4">
      <w:pPr>
        <w:spacing w:after="100"/>
      </w:pPr>
      <w:r>
        <w:t xml:space="preserve">Workflow reports represent </w:t>
      </w:r>
      <w:r>
        <w:rPr>
          <w:b/>
          <w:bCs/>
        </w:rPr>
        <w:t>workflow progress and operational monitoring</w:t>
      </w:r>
      <w:r>
        <w:t xml:space="preserve"> (pending approvals, finance/GM queues, reviewer packs, SLA dashboards, draft monitoring).</w:t>
      </w:r>
    </w:p>
    <w:p w:rsidR="008D7A95" w:rsidRDefault="00C44CF4">
      <w:pPr>
        <w:spacing w:after="100"/>
      </w:pPr>
      <w:r>
        <w:rPr>
          <w:b/>
          <w:bCs/>
        </w:rPr>
        <w:t>Rule:</w:t>
      </w:r>
      <w:r>
        <w:t xml:space="preserve"> Workflow reports may include Draft, Submitted, In Review, Returned, Rejected, Posted, and other lifecycle states according to business requirements.</w:t>
      </w:r>
    </w:p>
    <w:p w:rsidR="008D7A95" w:rsidRDefault="00C44CF4">
      <w:pPr>
        <w:spacing w:after="100"/>
      </w:pPr>
      <w:r>
        <w:t>#### 2.4.4 Evidence Package</w:t>
      </w:r>
    </w:p>
    <w:p w:rsidR="008D7A95" w:rsidRDefault="00C44CF4">
      <w:pPr>
        <w:spacing w:after="100"/>
      </w:pPr>
      <w:r>
        <w:rPr>
          <w:b/>
          <w:bCs/>
        </w:rPr>
        <w:t>Evidence Package is not a reporting category.</w:t>
      </w:r>
    </w:p>
    <w:p w:rsidR="008D7A95" w:rsidRDefault="00C44CF4">
      <w:pPr>
        <w:spacing w:after="100"/>
      </w:pPr>
      <w:r>
        <w:t xml:space="preserve">It comprises document-level proof artifacts (PDF, print output, evidence export, timeline, audit trail, supporting attachments) for </w:t>
      </w:r>
      <w:r>
        <w:rPr>
          <w:b/>
          <w:bCs/>
        </w:rPr>
        <w:t>one document</w:t>
      </w:r>
      <w:r>
        <w:t>. It is governed under Document Composition and Audit chapters.</w:t>
      </w:r>
    </w:p>
    <w:p w:rsidR="008D7A95" w:rsidRDefault="00C44CF4">
      <w:pPr>
        <w:spacing w:after="100"/>
      </w:pPr>
      <w:r>
        <w:t>#### 2.4.5 Reservation</w:t>
      </w:r>
    </w:p>
    <w:p w:rsidR="008D7A95" w:rsidRDefault="00C44CF4">
      <w:pPr>
        <w:spacing w:after="100"/>
      </w:pPr>
      <w:r>
        <w:t xml:space="preserve">Inventory reservation is governed by business policy. The default DX OSE behavior is </w:t>
      </w:r>
      <w:r>
        <w:rPr>
          <w:b/>
          <w:bCs/>
        </w:rPr>
        <w:t>no reservation before Posting</w:t>
      </w:r>
      <w:r>
        <w:t xml:space="preserve"> unless explicitly defined by a ratified business policy.</w:t>
      </w:r>
    </w:p>
    <w:p w:rsidR="008D7A95" w:rsidRDefault="00C44CF4">
      <w:pPr>
        <w:pStyle w:val="Heading3"/>
        <w:spacing w:before="120" w:after="120"/>
      </w:pPr>
      <w:bookmarkStart w:id="18" w:name="_Toc235534702"/>
      <w:r>
        <w:t>2.5 Editability</w:t>
      </w:r>
      <w:bookmarkEnd w:id="18"/>
    </w:p>
    <w:p w:rsidR="008D7A95" w:rsidRDefault="00C44CF4">
      <w:pPr>
        <w:spacing w:after="100"/>
      </w:pPr>
      <w:r>
        <w:t xml:space="preserve">Editability shall be governed </w:t>
      </w:r>
      <w:r>
        <w:rPr>
          <w:b/>
          <w:bCs/>
        </w:rPr>
        <w:t>exclusively</w:t>
      </w:r>
      <w:r>
        <w:t xml:space="preserve"> by document lifecycle state, not by individual screen implementations.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5"/>
        <w:gridCol w:w="3031"/>
      </w:tblGrid>
      <w:tr w:rsidR="008D7A95">
        <w:tc>
          <w:tcPr>
            <w:tcW w:w="0" w:type="auto"/>
          </w:tcPr>
          <w:p w:rsidR="008D7A95" w:rsidRDefault="00C44CF4">
            <w:pPr>
              <w:spacing w:after="60"/>
            </w:pPr>
            <w:r>
              <w:t>State</w:t>
            </w:r>
          </w:p>
        </w:tc>
        <w:tc>
          <w:tcPr>
            <w:tcW w:w="0" w:type="auto"/>
          </w:tcPr>
          <w:p w:rsidR="008D7A95" w:rsidRDefault="00C44CF4">
            <w:pPr>
              <w:spacing w:after="60"/>
            </w:pPr>
            <w:r>
              <w:t>Editable</w:t>
            </w:r>
          </w:p>
        </w:tc>
      </w:tr>
      <w:tr w:rsidR="008D7A95">
        <w:tc>
          <w:tcPr>
            <w:tcW w:w="0" w:type="auto"/>
          </w:tcPr>
          <w:p w:rsidR="008D7A95" w:rsidRDefault="00C44CF4">
            <w:pPr>
              <w:spacing w:after="60"/>
            </w:pPr>
            <w:r>
              <w:t>Draft</w:t>
            </w:r>
          </w:p>
        </w:tc>
        <w:tc>
          <w:tcPr>
            <w:tcW w:w="0" w:type="auto"/>
          </w:tcPr>
          <w:p w:rsidR="008D7A95" w:rsidRDefault="00C44CF4">
            <w:pPr>
              <w:spacing w:after="60"/>
            </w:pPr>
            <w:r>
              <w:t>Yes</w:t>
            </w:r>
          </w:p>
        </w:tc>
      </w:tr>
      <w:tr w:rsidR="008D7A95">
        <w:tc>
          <w:tcPr>
            <w:tcW w:w="0" w:type="auto"/>
          </w:tcPr>
          <w:p w:rsidR="008D7A95" w:rsidRDefault="00C44CF4">
            <w:pPr>
              <w:spacing w:after="60"/>
            </w:pPr>
            <w:r>
              <w:t>Returned</w:t>
            </w:r>
          </w:p>
        </w:tc>
        <w:tc>
          <w:tcPr>
            <w:tcW w:w="0" w:type="auto"/>
          </w:tcPr>
          <w:p w:rsidR="008D7A95" w:rsidRDefault="00C44CF4">
            <w:pPr>
              <w:spacing w:after="60"/>
            </w:pPr>
            <w:r>
              <w:t>Yes</w:t>
            </w:r>
          </w:p>
        </w:tc>
      </w:tr>
      <w:tr w:rsidR="008D7A95">
        <w:tc>
          <w:tcPr>
            <w:tcW w:w="0" w:type="auto"/>
          </w:tcPr>
          <w:p w:rsidR="008D7A95" w:rsidRDefault="00C44CF4">
            <w:pPr>
              <w:spacing w:after="60"/>
            </w:pPr>
            <w:r>
              <w:t>Submitted</w:t>
            </w:r>
          </w:p>
        </w:tc>
        <w:tc>
          <w:tcPr>
            <w:tcW w:w="0" w:type="auto"/>
          </w:tcPr>
          <w:p w:rsidR="008D7A95" w:rsidRDefault="00C44CF4">
            <w:pPr>
              <w:spacing w:after="60"/>
            </w:pPr>
            <w:r>
              <w:t>No</w:t>
            </w:r>
          </w:p>
        </w:tc>
      </w:tr>
      <w:tr w:rsidR="008D7A95">
        <w:tc>
          <w:tcPr>
            <w:tcW w:w="0" w:type="auto"/>
          </w:tcPr>
          <w:p w:rsidR="008D7A95" w:rsidRDefault="00C44CF4">
            <w:pPr>
              <w:spacing w:after="60"/>
            </w:pPr>
            <w:r>
              <w:t>In Review</w:t>
            </w:r>
          </w:p>
        </w:tc>
        <w:tc>
          <w:tcPr>
            <w:tcW w:w="0" w:type="auto"/>
          </w:tcPr>
          <w:p w:rsidR="008D7A95" w:rsidRDefault="00C44CF4">
            <w:pPr>
              <w:spacing w:after="60"/>
            </w:pPr>
            <w:r>
              <w:t>No</w:t>
            </w:r>
          </w:p>
        </w:tc>
      </w:tr>
      <w:tr w:rsidR="008D7A95">
        <w:tc>
          <w:tcPr>
            <w:tcW w:w="0" w:type="auto"/>
          </w:tcPr>
          <w:p w:rsidR="008D7A95" w:rsidRDefault="00C44CF4">
            <w:pPr>
              <w:spacing w:after="60"/>
            </w:pPr>
            <w:r>
              <w:t>Posted</w:t>
            </w:r>
          </w:p>
        </w:tc>
        <w:tc>
          <w:tcPr>
            <w:tcW w:w="0" w:type="auto"/>
          </w:tcPr>
          <w:p w:rsidR="008D7A95" w:rsidRDefault="00C44CF4">
            <w:pPr>
              <w:spacing w:after="60"/>
            </w:pPr>
            <w:r>
              <w:t>No</w:t>
            </w:r>
          </w:p>
        </w:tc>
      </w:tr>
      <w:tr w:rsidR="008D7A95">
        <w:tc>
          <w:tcPr>
            <w:tcW w:w="0" w:type="auto"/>
          </w:tcPr>
          <w:p w:rsidR="008D7A95" w:rsidRDefault="00C44CF4">
            <w:pPr>
              <w:spacing w:after="60"/>
            </w:pPr>
            <w:r>
              <w:t>Rejected</w:t>
            </w:r>
          </w:p>
        </w:tc>
        <w:tc>
          <w:tcPr>
            <w:tcW w:w="0" w:type="auto"/>
          </w:tcPr>
          <w:p w:rsidR="008D7A95" w:rsidRDefault="00C44CF4">
            <w:pPr>
              <w:spacing w:after="60"/>
            </w:pPr>
            <w:r>
              <w:t>No</w:t>
            </w:r>
          </w:p>
        </w:tc>
      </w:tr>
      <w:tr w:rsidR="008D7A95">
        <w:tc>
          <w:tcPr>
            <w:tcW w:w="0" w:type="auto"/>
          </w:tcPr>
          <w:p w:rsidR="008D7A95" w:rsidRDefault="00C44CF4">
            <w:pPr>
              <w:spacing w:after="60"/>
            </w:pPr>
            <w:r>
              <w:t>Void</w:t>
            </w:r>
          </w:p>
        </w:tc>
        <w:tc>
          <w:tcPr>
            <w:tcW w:w="0" w:type="auto"/>
          </w:tcPr>
          <w:p w:rsidR="008D7A95" w:rsidRDefault="00C44CF4">
            <w:pPr>
              <w:spacing w:after="60"/>
            </w:pPr>
            <w:r>
              <w:t>No</w:t>
            </w:r>
          </w:p>
        </w:tc>
      </w:tr>
      <w:tr w:rsidR="008D7A95">
        <w:tc>
          <w:tcPr>
            <w:tcW w:w="0" w:type="auto"/>
          </w:tcPr>
          <w:p w:rsidR="008D7A95" w:rsidRDefault="00C44CF4">
            <w:pPr>
              <w:spacing w:after="60"/>
            </w:pPr>
            <w:r>
              <w:t>Closed</w:t>
            </w:r>
          </w:p>
        </w:tc>
        <w:tc>
          <w:tcPr>
            <w:tcW w:w="0" w:type="auto"/>
          </w:tcPr>
          <w:p w:rsidR="008D7A95" w:rsidRDefault="00C44CF4">
            <w:pPr>
              <w:spacing w:after="60"/>
            </w:pPr>
            <w:r>
              <w:t>No</w:t>
            </w:r>
          </w:p>
        </w:tc>
      </w:tr>
    </w:tbl>
    <w:p w:rsidR="008D7A95" w:rsidRDefault="008D7A95">
      <w:pPr>
        <w:spacing w:after="120"/>
      </w:pPr>
    </w:p>
    <w:p w:rsidR="008D7A95" w:rsidRDefault="00C44CF4">
      <w:pPr>
        <w:pStyle w:val="Heading3"/>
        <w:spacing w:before="120" w:after="120"/>
      </w:pPr>
      <w:bookmarkStart w:id="19" w:name="_Toc235534703"/>
      <w:r>
        <w:t>2.6 Deletion</w:t>
      </w:r>
      <w:bookmarkEnd w:id="19"/>
    </w:p>
    <w:p w:rsidR="008D7A95" w:rsidRDefault="00C44CF4">
      <w:pPr>
        <w:spacing w:after="100"/>
      </w:pPr>
      <w:r>
        <w:rPr>
          <w:b/>
          <w:bCs/>
        </w:rPr>
        <w:t>Delete</w:t>
      </w:r>
      <w:r>
        <w:t xml:space="preserve"> is permitted </w:t>
      </w:r>
      <w:r>
        <w:rPr>
          <w:b/>
          <w:bCs/>
        </w:rPr>
        <w:t>only while the document is in Draft</w:t>
      </w:r>
      <w:r>
        <w:t>.</w:t>
      </w:r>
    </w:p>
    <w:p w:rsidR="008D7A95" w:rsidRDefault="00C44CF4">
      <w:pPr>
        <w:spacing w:after="100"/>
      </w:pPr>
      <w:r>
        <w:t xml:space="preserve">Once a document leaves Draft, Delete </w:t>
      </w:r>
      <w:r>
        <w:rPr>
          <w:b/>
          <w:bCs/>
        </w:rPr>
        <w:t>must not</w:t>
      </w:r>
      <w:r>
        <w:t xml:space="preserve"> be available. Business termination shall use governed lifecycle actions (Cancel, Reject, Void, Close, etc.).</w:t>
      </w:r>
    </w:p>
    <w:p w:rsidR="008D7A95" w:rsidRDefault="00C44CF4">
      <w:pPr>
        <w:spacing w:after="100"/>
      </w:pPr>
      <w:r>
        <w:lastRenderedPageBreak/>
        <w:t>Deletion permanently removes a document before it becomes part of the business record. Once a document enters the governed lifecycle, business termination actions shall replace deletion.</w:t>
      </w:r>
    </w:p>
    <w:p w:rsidR="008D7A95" w:rsidRDefault="00C44CF4">
      <w:pPr>
        <w:pStyle w:val="Heading3"/>
        <w:spacing w:before="120" w:after="120"/>
      </w:pPr>
      <w:bookmarkStart w:id="20" w:name="_Toc235534704"/>
      <w:r>
        <w:t>2.7 Resubmission</w:t>
      </w:r>
      <w:bookmarkEnd w:id="20"/>
    </w:p>
    <w:p w:rsidR="008D7A95" w:rsidRDefault="00C44CF4">
      <w:pPr>
        <w:spacing w:after="100"/>
      </w:pPr>
      <w:r>
        <w:t xml:space="preserve">After </w:t>
      </w:r>
      <w:r>
        <w:rPr>
          <w:b/>
          <w:bCs/>
        </w:rPr>
        <w:t>Return</w:t>
      </w:r>
      <w:r>
        <w:t xml:space="preserve">: Edit → </w:t>
      </w:r>
      <w:r>
        <w:rPr>
          <w:b/>
          <w:bCs/>
        </w:rPr>
        <w:t>Submit</w:t>
      </w:r>
      <w:r>
        <w:t xml:space="preserve">. There shall be </w:t>
      </w:r>
      <w:r>
        <w:rPr>
          <w:b/>
          <w:bCs/>
        </w:rPr>
        <w:t>no</w:t>
      </w:r>
      <w:r>
        <w:t xml:space="preserve"> separate action named </w:t>
      </w:r>
      <w:r>
        <w:rPr>
          <w:b/>
          <w:bCs/>
        </w:rPr>
        <w:t>Re-submit</w:t>
      </w:r>
      <w:r>
        <w:t>.</w:t>
      </w:r>
    </w:p>
    <w:p w:rsidR="008D7A95" w:rsidRDefault="00C44CF4">
      <w:pPr>
        <w:spacing w:after="100"/>
      </w:pPr>
      <w:r>
        <w:t>Submit always represents entering the workflow, whether for the first time or after Return.</w:t>
      </w:r>
    </w:p>
    <w:p w:rsidR="008D7A95" w:rsidRDefault="00C44CF4">
      <w:pPr>
        <w:spacing w:after="100"/>
      </w:pPr>
      <w:r>
        <w:t xml:space="preserve">After </w:t>
      </w:r>
      <w:r>
        <w:rPr>
          <w:b/>
          <w:bCs/>
        </w:rPr>
        <w:t>Reject</w:t>
      </w:r>
      <w:r>
        <w:t xml:space="preserve">, the same document </w:t>
      </w:r>
      <w:r>
        <w:rPr>
          <w:b/>
          <w:bCs/>
        </w:rPr>
        <w:t>must not</w:t>
      </w:r>
      <w:r>
        <w:t xml:space="preserve"> re-enter workflow. A new document is required.</w:t>
      </w:r>
    </w:p>
    <w:p w:rsidR="008D7A95" w:rsidRDefault="00C44CF4">
      <w:pPr>
        <w:pStyle w:val="Heading3"/>
        <w:spacing w:before="120" w:after="120"/>
      </w:pPr>
      <w:bookmarkStart w:id="21" w:name="_Toc235534705"/>
      <w:r>
        <w:t>2.8 Lifecycle Visibility</w:t>
      </w:r>
      <w:bookmarkEnd w:id="21"/>
    </w:p>
    <w:p w:rsidR="008D7A95" w:rsidRDefault="00C44CF4">
      <w:pPr>
        <w:spacing w:after="100"/>
      </w:pPr>
      <w:r>
        <w:t>Every document detail view shall present a unified timeline showing, as applicable: current state, workflow step, actor, date and time, mandatory reasons, workflow comments, system events, and duration (when applicable).</w:t>
      </w:r>
    </w:p>
    <w:p w:rsidR="008D7A95" w:rsidRDefault="00C44CF4">
      <w:pPr>
        <w:pStyle w:val="Heading3"/>
        <w:spacing w:before="120" w:after="120"/>
      </w:pPr>
      <w:bookmarkStart w:id="22" w:name="_Toc235534706"/>
      <w:r>
        <w:t>2.9 Lifecycle Termination Model</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4756"/>
        <w:gridCol w:w="3059"/>
      </w:tblGrid>
      <w:tr w:rsidR="008D7A95">
        <w:tc>
          <w:tcPr>
            <w:tcW w:w="0" w:type="auto"/>
          </w:tcPr>
          <w:p w:rsidR="008D7A95" w:rsidRDefault="00C44CF4">
            <w:pPr>
              <w:spacing w:after="60"/>
            </w:pPr>
            <w:r>
              <w:t>Action</w:t>
            </w:r>
          </w:p>
        </w:tc>
        <w:tc>
          <w:tcPr>
            <w:tcW w:w="0" w:type="auto"/>
          </w:tcPr>
          <w:p w:rsidR="008D7A95" w:rsidRDefault="00C44CF4">
            <w:pPr>
              <w:spacing w:after="60"/>
            </w:pPr>
            <w:r>
              <w:t>Type</w:t>
            </w:r>
          </w:p>
        </w:tc>
        <w:tc>
          <w:tcPr>
            <w:tcW w:w="0" w:type="auto"/>
          </w:tcPr>
          <w:p w:rsidR="008D7A95" w:rsidRDefault="00C44CF4">
            <w:pPr>
              <w:spacing w:after="60"/>
            </w:pPr>
            <w:r>
              <w:t>Resulting state</w:t>
            </w:r>
          </w:p>
        </w:tc>
      </w:tr>
      <w:tr w:rsidR="008D7A95">
        <w:tc>
          <w:tcPr>
            <w:tcW w:w="0" w:type="auto"/>
          </w:tcPr>
          <w:p w:rsidR="008D7A95" w:rsidRDefault="00C44CF4">
            <w:pPr>
              <w:spacing w:after="60"/>
            </w:pPr>
            <w:r>
              <w:rPr>
                <w:b/>
                <w:bCs/>
              </w:rPr>
              <w:t>Cancel</w:t>
            </w:r>
          </w:p>
        </w:tc>
        <w:tc>
          <w:tcPr>
            <w:tcW w:w="0" w:type="auto"/>
          </w:tcPr>
          <w:p w:rsidR="008D7A95" w:rsidRDefault="00C44CF4">
            <w:pPr>
              <w:spacing w:after="60"/>
            </w:pPr>
            <w:r>
              <w:t>Creator action</w:t>
            </w:r>
          </w:p>
        </w:tc>
        <w:tc>
          <w:tcPr>
            <w:tcW w:w="0" w:type="auto"/>
          </w:tcPr>
          <w:p w:rsidR="008D7A95" w:rsidRDefault="00C44CF4">
            <w:pPr>
              <w:spacing w:after="60"/>
            </w:pPr>
            <w:r>
              <w:t>Void (per Ch. 2.2)</w:t>
            </w:r>
          </w:p>
        </w:tc>
      </w:tr>
      <w:tr w:rsidR="008D7A95">
        <w:tc>
          <w:tcPr>
            <w:tcW w:w="0" w:type="auto"/>
          </w:tcPr>
          <w:p w:rsidR="008D7A95" w:rsidRDefault="00C44CF4">
            <w:pPr>
              <w:spacing w:after="60"/>
            </w:pPr>
            <w:r>
              <w:rPr>
                <w:b/>
                <w:bCs/>
              </w:rPr>
              <w:t>Reject</w:t>
            </w:r>
          </w:p>
        </w:tc>
        <w:tc>
          <w:tcPr>
            <w:tcW w:w="0" w:type="auto"/>
          </w:tcPr>
          <w:p w:rsidR="008D7A95" w:rsidRDefault="00C44CF4">
            <w:pPr>
              <w:spacing w:after="60"/>
            </w:pPr>
            <w:r>
              <w:t>Reviewer workflow action</w:t>
            </w:r>
          </w:p>
        </w:tc>
        <w:tc>
          <w:tcPr>
            <w:tcW w:w="0" w:type="auto"/>
          </w:tcPr>
          <w:p w:rsidR="008D7A95" w:rsidRDefault="00C44CF4">
            <w:pPr>
              <w:spacing w:after="60"/>
            </w:pPr>
            <w:r>
              <w:t>Rejected</w:t>
            </w:r>
          </w:p>
        </w:tc>
      </w:tr>
      <w:tr w:rsidR="008D7A95">
        <w:tc>
          <w:tcPr>
            <w:tcW w:w="0" w:type="auto"/>
          </w:tcPr>
          <w:p w:rsidR="008D7A95" w:rsidRDefault="00C44CF4">
            <w:pPr>
              <w:spacing w:after="60"/>
            </w:pPr>
            <w:r>
              <w:rPr>
                <w:b/>
                <w:bCs/>
              </w:rPr>
              <w:t>Close</w:t>
            </w:r>
          </w:p>
        </w:tc>
        <w:tc>
          <w:tcPr>
            <w:tcW w:w="0" w:type="auto"/>
          </w:tcPr>
          <w:p w:rsidR="008D7A95" w:rsidRDefault="00C44CF4">
            <w:pPr>
              <w:spacing w:after="60"/>
            </w:pPr>
            <w:r>
              <w:t>Lifecycle completion action</w:t>
            </w:r>
          </w:p>
        </w:tc>
        <w:tc>
          <w:tcPr>
            <w:tcW w:w="0" w:type="auto"/>
          </w:tcPr>
          <w:p w:rsidR="008D7A95" w:rsidRDefault="00C44CF4">
            <w:pPr>
              <w:spacing w:after="60"/>
            </w:pPr>
            <w:r>
              <w:t>Closed</w:t>
            </w:r>
          </w:p>
        </w:tc>
      </w:tr>
    </w:tbl>
    <w:p w:rsidR="008D7A95" w:rsidRDefault="008D7A95">
      <w:pPr>
        <w:spacing w:after="120"/>
      </w:pPr>
    </w:p>
    <w:p w:rsidR="008D7A95" w:rsidRDefault="00C44CF4">
      <w:pPr>
        <w:pStyle w:val="Heading3"/>
        <w:spacing w:before="120" w:after="120"/>
      </w:pPr>
      <w:bookmarkStart w:id="23" w:name="_Toc235534707"/>
      <w:r>
        <w:t>2.10 Out of Scope</w:t>
      </w:r>
      <w:bookmarkEnd w:id="23"/>
    </w:p>
    <w:p w:rsidR="008D7A95" w:rsidRDefault="00C44CF4">
      <w:pPr>
        <w:spacing w:after="100"/>
      </w:pPr>
      <w:r>
        <w:t>Workflow engine implementation, state machine design, database schema, API contracts, technical implementation details — Architecture &amp; Implementation Guides.</w:t>
      </w:r>
    </w:p>
    <w:p w:rsidR="008D7A95" w:rsidRDefault="00C44CF4">
      <w:r>
        <w:br w:type="page"/>
      </w:r>
    </w:p>
    <w:p w:rsidR="008D7A95" w:rsidRDefault="00C44CF4">
      <w:pPr>
        <w:pStyle w:val="Heading2"/>
        <w:spacing w:before="120" w:after="120"/>
      </w:pPr>
      <w:bookmarkStart w:id="24" w:name="_Toc235534708"/>
      <w:r>
        <w:lastRenderedPageBreak/>
        <w:t>Chapter 3 — Workflow &amp; Actions</w:t>
      </w:r>
      <w:bookmarkEnd w:id="24"/>
    </w:p>
    <w:p w:rsidR="008D7A95" w:rsidRDefault="00C44CF4">
      <w:pPr>
        <w:pStyle w:val="Heading3"/>
        <w:spacing w:before="120" w:after="120"/>
      </w:pPr>
      <w:bookmarkStart w:id="25" w:name="_Toc235534709"/>
      <w:r>
        <w:t>3.1 Purpose</w:t>
      </w:r>
      <w:bookmarkEnd w:id="25"/>
    </w:p>
    <w:p w:rsidR="008D7A95" w:rsidRDefault="00C44CF4">
      <w:pPr>
        <w:spacing w:after="100"/>
      </w:pPr>
      <w:r>
        <w:t>Users shall see only the actions they need for their role and document state.</w:t>
      </w:r>
    </w:p>
    <w:p w:rsidR="008D7A95" w:rsidRDefault="00C44CF4">
      <w:pPr>
        <w:spacing w:after="100"/>
      </w:pPr>
      <w:r>
        <w:t xml:space="preserve">Action behavior shall remain </w:t>
      </w:r>
      <w:r>
        <w:rPr>
          <w:b/>
          <w:bCs/>
        </w:rPr>
        <w:t>consistent across all DX OSE modules</w:t>
      </w:r>
      <w:r>
        <w:t xml:space="preserve"> regardless of workflow implementation.</w:t>
      </w:r>
    </w:p>
    <w:p w:rsidR="008D7A95" w:rsidRDefault="00C44CF4">
      <w:pPr>
        <w:spacing w:after="100"/>
      </w:pPr>
      <w:r>
        <w:t>No module may invent alternative names for standard actions unless ratified in this Constitution.</w:t>
      </w:r>
    </w:p>
    <w:p w:rsidR="008D7A95" w:rsidRDefault="00C44CF4">
      <w:pPr>
        <w:pStyle w:val="Heading3"/>
        <w:spacing w:before="120" w:after="120"/>
      </w:pPr>
      <w:bookmarkStart w:id="26" w:name="_Toc235534710"/>
      <w:r>
        <w:t>3.2 Creator Actions</w:t>
      </w:r>
      <w:bookmarkEnd w:id="26"/>
    </w:p>
    <w:p w:rsidR="008D7A95" w:rsidRDefault="00C44CF4">
      <w:pPr>
        <w:spacing w:after="100"/>
      </w:pPr>
      <w:r>
        <w:rPr>
          <w:b/>
          <w:bCs/>
        </w:rPr>
        <w:t>Save Draft</w:t>
      </w:r>
      <w:r>
        <w:t xml:space="preserve">, </w:t>
      </w:r>
      <w:r>
        <w:rPr>
          <w:b/>
          <w:bCs/>
        </w:rPr>
        <w:t>Submit</w:t>
      </w:r>
      <w:r>
        <w:t xml:space="preserve">, </w:t>
      </w:r>
      <w:r>
        <w:rPr>
          <w:b/>
          <w:bCs/>
        </w:rPr>
        <w:t>Cancel</w:t>
      </w:r>
      <w:r>
        <w:t>.</w:t>
      </w:r>
    </w:p>
    <w:p w:rsidR="008D7A95" w:rsidRDefault="00C44CF4">
      <w:pPr>
        <w:spacing w:after="100"/>
      </w:pPr>
      <w:r>
        <w:rPr>
          <w:b/>
          <w:bCs/>
        </w:rPr>
        <w:t>Cancel</w:t>
      </w:r>
      <w:r>
        <w:t xml:space="preserve"> is an </w:t>
      </w:r>
      <w:r>
        <w:rPr>
          <w:b/>
          <w:bCs/>
        </w:rPr>
        <w:t>action</w:t>
      </w:r>
      <w:r>
        <w:t xml:space="preserve">, not a lifecycle state. Alternative labels with the same meaning (Abort, Discard, Cancel Document) </w:t>
      </w:r>
      <w:r>
        <w:rPr>
          <w:b/>
          <w:bCs/>
        </w:rPr>
        <w:t>must not</w:t>
      </w:r>
      <w:r>
        <w:t xml:space="preserve"> be used.</w:t>
      </w:r>
    </w:p>
    <w:p w:rsidR="008D7A95" w:rsidRDefault="00C44CF4">
      <w:pPr>
        <w:pStyle w:val="Heading3"/>
        <w:spacing w:before="120" w:after="120"/>
      </w:pPr>
      <w:bookmarkStart w:id="27" w:name="_Toc235534711"/>
      <w:r>
        <w:t>3.3 Reviewer Actions</w:t>
      </w:r>
      <w:bookmarkEnd w:id="27"/>
    </w:p>
    <w:p w:rsidR="008D7A95" w:rsidRDefault="00C44CF4">
      <w:pPr>
        <w:spacing w:after="100"/>
      </w:pPr>
      <w:r>
        <w:rPr>
          <w:b/>
          <w:bCs/>
        </w:rPr>
        <w:t>Approve</w:t>
      </w:r>
      <w:r>
        <w:t xml:space="preserve">, </w:t>
      </w:r>
      <w:r>
        <w:rPr>
          <w:b/>
          <w:bCs/>
        </w:rPr>
        <w:t>Send Back</w:t>
      </w:r>
      <w:r>
        <w:t xml:space="preserve">, </w:t>
      </w:r>
      <w:r>
        <w:rPr>
          <w:b/>
          <w:bCs/>
        </w:rPr>
        <w:t>Reject</w:t>
      </w:r>
      <w:r>
        <w:t>.</w:t>
      </w:r>
    </w:p>
    <w:p w:rsidR="008D7A95" w:rsidRDefault="00C44CF4">
      <w:pPr>
        <w:spacing w:after="100"/>
      </w:pPr>
      <w:r>
        <w:t xml:space="preserve">Reviewer actions shall be available </w:t>
      </w:r>
      <w:r>
        <w:rPr>
          <w:b/>
          <w:bCs/>
        </w:rPr>
        <w:t>only while the document is actively assigned</w:t>
      </w:r>
      <w:r>
        <w:t xml:space="preserve"> to the current reviewer according to workflow definition and the permission model.</w:t>
      </w:r>
    </w:p>
    <w:p w:rsidR="008D7A95" w:rsidRDefault="00C44CF4">
      <w:pPr>
        <w:pStyle w:val="Heading3"/>
        <w:spacing w:before="120" w:after="120"/>
      </w:pPr>
      <w:bookmarkStart w:id="28" w:name="_Toc235534712"/>
      <w:r>
        <w:t>3.4 Send Back vs Reject</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1826"/>
        <w:gridCol w:w="4525"/>
      </w:tblGrid>
      <w:tr w:rsidR="008D7A95">
        <w:tc>
          <w:tcPr>
            <w:tcW w:w="0" w:type="auto"/>
          </w:tcPr>
          <w:p w:rsidR="008D7A95" w:rsidRDefault="00C44CF4">
            <w:pPr>
              <w:spacing w:after="60"/>
            </w:pPr>
            <w:r>
              <w:t>Attribute</w:t>
            </w:r>
          </w:p>
        </w:tc>
        <w:tc>
          <w:tcPr>
            <w:tcW w:w="0" w:type="auto"/>
          </w:tcPr>
          <w:p w:rsidR="008D7A95" w:rsidRDefault="00C44CF4">
            <w:pPr>
              <w:spacing w:after="60"/>
            </w:pPr>
            <w:r>
              <w:t>Send Back</w:t>
            </w:r>
          </w:p>
        </w:tc>
        <w:tc>
          <w:tcPr>
            <w:tcW w:w="0" w:type="auto"/>
          </w:tcPr>
          <w:p w:rsidR="008D7A95" w:rsidRDefault="00C44CF4">
            <w:pPr>
              <w:spacing w:after="60"/>
            </w:pPr>
            <w:r>
              <w:t>Reject</w:t>
            </w:r>
          </w:p>
        </w:tc>
      </w:tr>
      <w:tr w:rsidR="008D7A95">
        <w:tc>
          <w:tcPr>
            <w:tcW w:w="0" w:type="auto"/>
          </w:tcPr>
          <w:p w:rsidR="008D7A95" w:rsidRDefault="00C44CF4">
            <w:pPr>
              <w:spacing w:after="60"/>
            </w:pPr>
            <w:r>
              <w:t>Ends document</w:t>
            </w:r>
          </w:p>
        </w:tc>
        <w:tc>
          <w:tcPr>
            <w:tcW w:w="0" w:type="auto"/>
          </w:tcPr>
          <w:p w:rsidR="008D7A95" w:rsidRDefault="00C44CF4">
            <w:pPr>
              <w:spacing w:after="60"/>
            </w:pPr>
            <w:r>
              <w:t>No</w:t>
            </w:r>
          </w:p>
        </w:tc>
        <w:tc>
          <w:tcPr>
            <w:tcW w:w="0" w:type="auto"/>
          </w:tcPr>
          <w:p w:rsidR="008D7A95" w:rsidRDefault="00C44CF4">
            <w:pPr>
              <w:spacing w:after="60"/>
            </w:pPr>
            <w:r>
              <w:t>Yes</w:t>
            </w:r>
          </w:p>
        </w:tc>
      </w:tr>
      <w:tr w:rsidR="008D7A95">
        <w:tc>
          <w:tcPr>
            <w:tcW w:w="0" w:type="auto"/>
          </w:tcPr>
          <w:p w:rsidR="008D7A95" w:rsidRDefault="00C44CF4">
            <w:pPr>
              <w:spacing w:after="60"/>
            </w:pPr>
            <w:r>
              <w:t>Allows edit</w:t>
            </w:r>
          </w:p>
        </w:tc>
        <w:tc>
          <w:tcPr>
            <w:tcW w:w="0" w:type="auto"/>
          </w:tcPr>
          <w:p w:rsidR="008D7A95" w:rsidRDefault="00C44CF4">
            <w:pPr>
              <w:spacing w:after="60"/>
            </w:pPr>
            <w:r>
              <w:t>Yes</w:t>
            </w:r>
          </w:p>
        </w:tc>
        <w:tc>
          <w:tcPr>
            <w:tcW w:w="0" w:type="auto"/>
          </w:tcPr>
          <w:p w:rsidR="008D7A95" w:rsidRDefault="00C44CF4">
            <w:pPr>
              <w:spacing w:after="60"/>
            </w:pPr>
            <w:r>
              <w:t>No</w:t>
            </w:r>
          </w:p>
        </w:tc>
      </w:tr>
      <w:tr w:rsidR="008D7A95">
        <w:tc>
          <w:tcPr>
            <w:tcW w:w="0" w:type="auto"/>
          </w:tcPr>
          <w:p w:rsidR="008D7A95" w:rsidRDefault="00C44CF4">
            <w:pPr>
              <w:spacing w:after="60"/>
            </w:pPr>
            <w:r>
              <w:t>Reason required</w:t>
            </w:r>
          </w:p>
        </w:tc>
        <w:tc>
          <w:tcPr>
            <w:tcW w:w="0" w:type="auto"/>
          </w:tcPr>
          <w:p w:rsidR="008D7A95" w:rsidRDefault="00C44CF4">
            <w:pPr>
              <w:spacing w:after="60"/>
            </w:pPr>
            <w:r>
              <w:t>Yes</w:t>
            </w:r>
          </w:p>
        </w:tc>
        <w:tc>
          <w:tcPr>
            <w:tcW w:w="0" w:type="auto"/>
          </w:tcPr>
          <w:p w:rsidR="008D7A95" w:rsidRDefault="00C44CF4">
            <w:pPr>
              <w:spacing w:after="60"/>
            </w:pPr>
            <w:r>
              <w:t>Yes</w:t>
            </w:r>
          </w:p>
        </w:tc>
      </w:tr>
      <w:tr w:rsidR="008D7A95">
        <w:tc>
          <w:tcPr>
            <w:tcW w:w="0" w:type="auto"/>
          </w:tcPr>
          <w:p w:rsidR="008D7A95" w:rsidRDefault="00C44CF4">
            <w:pPr>
              <w:spacing w:after="60"/>
            </w:pPr>
            <w:r>
              <w:t>Next step</w:t>
            </w:r>
          </w:p>
        </w:tc>
        <w:tc>
          <w:tcPr>
            <w:tcW w:w="0" w:type="auto"/>
          </w:tcPr>
          <w:p w:rsidR="008D7A95" w:rsidRDefault="00C44CF4">
            <w:pPr>
              <w:spacing w:after="60"/>
            </w:pPr>
            <w:r>
              <w:t>Edit → Submit</w:t>
            </w:r>
          </w:p>
        </w:tc>
        <w:tc>
          <w:tcPr>
            <w:tcW w:w="0" w:type="auto"/>
          </w:tcPr>
          <w:p w:rsidR="008D7A95" w:rsidRDefault="00C44CF4">
            <w:pPr>
              <w:spacing w:after="60"/>
            </w:pPr>
            <w:r>
              <w:t>New document if operation repeats</w:t>
            </w:r>
          </w:p>
        </w:tc>
      </w:tr>
      <w:tr w:rsidR="008D7A95">
        <w:tc>
          <w:tcPr>
            <w:tcW w:w="0" w:type="auto"/>
          </w:tcPr>
          <w:p w:rsidR="008D7A95" w:rsidRDefault="00C44CF4">
            <w:pPr>
              <w:spacing w:after="60"/>
            </w:pPr>
            <w:r>
              <w:rPr>
                <w:b/>
                <w:bCs/>
              </w:rPr>
              <w:t>Business transaction</w:t>
            </w:r>
          </w:p>
        </w:tc>
        <w:tc>
          <w:tcPr>
            <w:tcW w:w="0" w:type="auto"/>
          </w:tcPr>
          <w:p w:rsidR="008D7A95" w:rsidRDefault="00C44CF4">
            <w:pPr>
              <w:spacing w:after="60"/>
            </w:pPr>
            <w:r>
              <w:rPr>
                <w:b/>
                <w:bCs/>
              </w:rPr>
              <w:t>Continues</w:t>
            </w:r>
          </w:p>
        </w:tc>
        <w:tc>
          <w:tcPr>
            <w:tcW w:w="0" w:type="auto"/>
          </w:tcPr>
          <w:p w:rsidR="008D7A95" w:rsidRDefault="00C44CF4">
            <w:pPr>
              <w:spacing w:after="60"/>
            </w:pPr>
            <w:r>
              <w:rPr>
                <w:b/>
                <w:bCs/>
              </w:rPr>
              <w:t>Terminates</w:t>
            </w:r>
          </w:p>
        </w:tc>
      </w:tr>
    </w:tbl>
    <w:p w:rsidR="008D7A95" w:rsidRDefault="008D7A95">
      <w:pPr>
        <w:spacing w:after="120"/>
      </w:pPr>
    </w:p>
    <w:p w:rsidR="008D7A95" w:rsidRDefault="00C44CF4">
      <w:pPr>
        <w:pStyle w:val="Heading3"/>
        <w:spacing w:before="120" w:after="120"/>
      </w:pPr>
      <w:bookmarkStart w:id="29" w:name="_Toc235534713"/>
      <w:r>
        <w:t>3.5 Primary Action</w:t>
      </w:r>
      <w:bookmarkEnd w:id="29"/>
    </w:p>
    <w:p w:rsidR="008D7A95" w:rsidRDefault="00C44CF4">
      <w:pPr>
        <w:spacing w:after="100"/>
      </w:pPr>
      <w:r>
        <w:t xml:space="preserve">There shall be </w:t>
      </w:r>
      <w:r>
        <w:rPr>
          <w:b/>
          <w:bCs/>
        </w:rPr>
        <w:t>only one primary action</w:t>
      </w:r>
      <w:r>
        <w:t xml:space="preserve"> for the current document state.</w:t>
      </w:r>
    </w:p>
    <w:p w:rsidR="008D7A95" w:rsidRDefault="00C44CF4">
      <w:pPr>
        <w:pStyle w:val="Heading3"/>
        <w:spacing w:before="120" w:after="120"/>
      </w:pPr>
      <w:bookmarkStart w:id="30" w:name="_Toc235534714"/>
      <w:r>
        <w:t>3.6 Button Order</w:t>
      </w:r>
      <w:bookmarkEnd w:id="30"/>
    </w:p>
    <w:p w:rsidR="008D7A95" w:rsidRDefault="00C44CF4">
      <w:pPr>
        <w:spacing w:after="100"/>
      </w:pPr>
      <w:r>
        <w:rPr>
          <w:b/>
          <w:bCs/>
        </w:rPr>
        <w:t>Primary → Secondary → Neutral → Danger</w:t>
      </w:r>
    </w:p>
    <w:p w:rsidR="008D7A95" w:rsidRDefault="00C44CF4">
      <w:pPr>
        <w:pStyle w:val="Heading3"/>
        <w:spacing w:before="120" w:after="120"/>
      </w:pPr>
      <w:bookmarkStart w:id="31" w:name="_Toc235534715"/>
      <w:r>
        <w:t>3.7 Separation of Concerns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6805"/>
      </w:tblGrid>
      <w:tr w:rsidR="008D7A95">
        <w:tc>
          <w:tcPr>
            <w:tcW w:w="0" w:type="auto"/>
          </w:tcPr>
          <w:p w:rsidR="008D7A95" w:rsidRDefault="00C44CF4">
            <w:pPr>
              <w:spacing w:after="60"/>
            </w:pPr>
            <w:r>
              <w:t>Layer</w:t>
            </w:r>
          </w:p>
        </w:tc>
        <w:tc>
          <w:tcPr>
            <w:tcW w:w="0" w:type="auto"/>
          </w:tcPr>
          <w:p w:rsidR="008D7A95" w:rsidRDefault="00C44CF4">
            <w:pPr>
              <w:spacing w:after="60"/>
            </w:pPr>
            <w:r>
              <w:t>Determines</w:t>
            </w:r>
          </w:p>
        </w:tc>
      </w:tr>
      <w:tr w:rsidR="008D7A95">
        <w:tc>
          <w:tcPr>
            <w:tcW w:w="0" w:type="auto"/>
          </w:tcPr>
          <w:p w:rsidR="008D7A95" w:rsidRDefault="00C44CF4">
            <w:pPr>
              <w:spacing w:after="60"/>
            </w:pPr>
            <w:r>
              <w:rPr>
                <w:b/>
                <w:bCs/>
              </w:rPr>
              <w:t>Workflow Contracts &amp; ACC</w:t>
            </w:r>
          </w:p>
        </w:tc>
        <w:tc>
          <w:tcPr>
            <w:tcW w:w="0" w:type="auto"/>
          </w:tcPr>
          <w:p w:rsidR="008D7A95" w:rsidRDefault="00C44CF4">
            <w:pPr>
              <w:spacing w:after="60"/>
            </w:pPr>
            <w:r>
              <w:t>Who; when; routing; next step</w:t>
            </w:r>
          </w:p>
        </w:tc>
      </w:tr>
      <w:tr w:rsidR="008D7A95">
        <w:tc>
          <w:tcPr>
            <w:tcW w:w="0" w:type="auto"/>
          </w:tcPr>
          <w:p w:rsidR="008D7A95" w:rsidRDefault="00C44CF4">
            <w:pPr>
              <w:spacing w:after="60"/>
            </w:pPr>
            <w:r>
              <w:rPr>
                <w:b/>
                <w:bCs/>
              </w:rPr>
              <w:t>This Constitution</w:t>
            </w:r>
          </w:p>
        </w:tc>
        <w:tc>
          <w:tcPr>
            <w:tcW w:w="0" w:type="auto"/>
          </w:tcPr>
          <w:p w:rsidR="008D7A95" w:rsidRDefault="00C44CF4">
            <w:pPr>
              <w:spacing w:after="60"/>
            </w:pPr>
            <w:r>
              <w:t>Meaning; behavior; terminology; confirmation rules; mandatory reasons; user expectations</w:t>
            </w:r>
          </w:p>
        </w:tc>
      </w:tr>
    </w:tbl>
    <w:p w:rsidR="008D7A95" w:rsidRDefault="008D7A95">
      <w:pPr>
        <w:spacing w:after="120"/>
      </w:pPr>
    </w:p>
    <w:p w:rsidR="008D7A95" w:rsidRDefault="00C44CF4">
      <w:pPr>
        <w:pStyle w:val="Heading3"/>
        <w:spacing w:before="120" w:after="120"/>
      </w:pPr>
      <w:bookmarkStart w:id="32" w:name="_Toc235534716"/>
      <w:r>
        <w:t>3.8 Out of Scope</w:t>
      </w:r>
      <w:bookmarkEnd w:id="32"/>
    </w:p>
    <w:p w:rsidR="008D7A95" w:rsidRDefault="00C44CF4">
      <w:pPr>
        <w:spacing w:after="100"/>
      </w:pPr>
      <w:r>
        <w:t>Icons, colors, visual styling, animations — DX OSE UX Constitution.</w:t>
      </w:r>
    </w:p>
    <w:p w:rsidR="008D7A95" w:rsidRDefault="00C44CF4">
      <w:r>
        <w:br w:type="page"/>
      </w:r>
    </w:p>
    <w:p w:rsidR="00A20722" w:rsidRDefault="00A651E9">
      <w:pPr>
        <w:pStyle w:val="Heading3"/>
        <w:spacing w:after="80"/>
      </w:pPr>
      <w:bookmarkStart w:id="33" w:name="_Toc235534717"/>
      <w:r>
        <w:lastRenderedPageBreak/>
        <w:t>3.9 Unified Send Back Target List</w:t>
      </w:r>
      <w:bookmarkEnd w:id="33"/>
    </w:p>
    <w:p w:rsidR="00A20722" w:rsidRDefault="00A651E9">
      <w:pPr>
        <w:spacing w:after="120"/>
      </w:pPr>
      <w:r>
        <w:t>Every Send Back action shall require selection from one unified, governed target-step list that contains only valid prior workflow destinations for the current document and actor. The Send Back reason remains mandatory.</w:t>
      </w:r>
    </w:p>
    <w:p w:rsidR="008D7A95" w:rsidRDefault="00C44CF4">
      <w:pPr>
        <w:pStyle w:val="Heading2"/>
        <w:spacing w:before="120" w:after="120"/>
      </w:pPr>
      <w:bookmarkStart w:id="34" w:name="_Toc235534718"/>
      <w:r>
        <w:t>Chapter 4 — Operation Permissions</w:t>
      </w:r>
      <w:bookmarkEnd w:id="34"/>
    </w:p>
    <w:p w:rsidR="008D7A95" w:rsidRDefault="00C44CF4">
      <w:pPr>
        <w:pStyle w:val="Heading3"/>
        <w:spacing w:before="120" w:after="120"/>
      </w:pPr>
      <w:bookmarkStart w:id="35" w:name="_Toc235534719"/>
      <w:r>
        <w:t>4.1 Purpose</w:t>
      </w:r>
      <w:bookmarkEnd w:id="35"/>
    </w:p>
    <w:p w:rsidR="008D7A95" w:rsidRDefault="00C44CF4">
      <w:pPr>
        <w:spacing w:after="100"/>
      </w:pPr>
      <w:r>
        <w:t xml:space="preserve">Operation permissions govern </w:t>
      </w:r>
      <w:r>
        <w:rPr>
          <w:b/>
          <w:bCs/>
        </w:rPr>
        <w:t>authorization only</w:t>
      </w:r>
      <w:r>
        <w:t xml:space="preserve"> and shall </w:t>
      </w:r>
      <w:r>
        <w:rPr>
          <w:b/>
          <w:bCs/>
        </w:rPr>
        <w:t>never</w:t>
      </w:r>
      <w:r>
        <w:t xml:space="preserve"> replace workflow validation, lifecycle validation, or business rule enforcement.</w:t>
      </w:r>
    </w:p>
    <w:p w:rsidR="008D7A95" w:rsidRDefault="00C44CF4">
      <w:pPr>
        <w:spacing w:after="100"/>
      </w:pPr>
      <w:r>
        <w:t xml:space="preserve">The </w:t>
      </w:r>
      <w:r>
        <w:rPr>
          <w:b/>
          <w:bCs/>
        </w:rPr>
        <w:t>Access Control Catalog (ACC)</w:t>
      </w:r>
      <w:r>
        <w:t xml:space="preserve"> is the </w:t>
      </w:r>
      <w:r>
        <w:rPr>
          <w:b/>
          <w:bCs/>
        </w:rPr>
        <w:t>single source of truth</w:t>
      </w:r>
      <w:r>
        <w:t xml:space="preserve"> for permissions.</w:t>
      </w:r>
    </w:p>
    <w:p w:rsidR="008D7A95" w:rsidRDefault="00C44CF4">
      <w:pPr>
        <w:pStyle w:val="Heading3"/>
        <w:spacing w:before="120" w:after="120"/>
      </w:pPr>
      <w:bookmarkStart w:id="36" w:name="_Toc235534720"/>
      <w:r>
        <w:t>4.2 Standard Operations</w:t>
      </w:r>
      <w:bookmarkEnd w:id="36"/>
    </w:p>
    <w:p w:rsidR="008D7A95" w:rsidRDefault="00C44CF4">
      <w:pPr>
        <w:spacing w:after="100"/>
      </w:pPr>
      <w:r>
        <w:t>View, Create, Edit, Delete, Submit, Approve, Reject, Send Back, Cancel, Post, Reopen, Close, Archive, Print, Export, Attach, View Audit.</w:t>
      </w:r>
    </w:p>
    <w:p w:rsidR="008D7A95" w:rsidRDefault="00C44CF4">
      <w:pPr>
        <w:spacing w:after="100"/>
      </w:pPr>
      <w:r>
        <w:rPr>
          <w:b/>
          <w:bCs/>
        </w:rPr>
        <w:t>Evidence Package</w:t>
      </w:r>
      <w:r>
        <w:t xml:space="preserve"> is part of document representation, not an independent business operation, and </w:t>
      </w:r>
      <w:r>
        <w:rPr>
          <w:b/>
          <w:bCs/>
        </w:rPr>
        <w:t>does not</w:t>
      </w:r>
      <w:r>
        <w:t xml:space="preserve"> require a separate permission in the current DX OSE release.</w:t>
      </w:r>
    </w:p>
    <w:p w:rsidR="008D7A95" w:rsidRDefault="00C44CF4">
      <w:pPr>
        <w:pStyle w:val="Heading3"/>
        <w:spacing w:before="120" w:after="120"/>
      </w:pPr>
      <w:bookmarkStart w:id="37" w:name="_Toc235534721"/>
      <w:r>
        <w:t>4.3 Rules</w:t>
      </w:r>
      <w:bookmarkEnd w:id="37"/>
    </w:p>
    <w:p w:rsidR="008D7A95" w:rsidRDefault="00C44CF4">
      <w:pPr>
        <w:spacing w:after="100"/>
      </w:pPr>
      <w:r>
        <w:t>1. Permissions shall never bypass document lifecycle rules.</w:t>
      </w:r>
    </w:p>
    <w:p w:rsidR="008D7A95" w:rsidRDefault="00C44CF4">
      <w:pPr>
        <w:spacing w:after="100"/>
      </w:pPr>
      <w:r>
        <w:t xml:space="preserve">2. Permissions grant </w:t>
      </w:r>
      <w:r>
        <w:rPr>
          <w:b/>
          <w:bCs/>
        </w:rPr>
        <w:t>eligibility</w:t>
      </w:r>
      <w:r>
        <w:t>, not execution authority.</w:t>
      </w:r>
    </w:p>
    <w:p w:rsidR="008D7A95" w:rsidRDefault="00C44CF4">
      <w:pPr>
        <w:spacing w:after="100"/>
      </w:pPr>
      <w:r>
        <w:t xml:space="preserve">3. </w:t>
      </w:r>
      <w:r>
        <w:rPr>
          <w:b/>
          <w:bCs/>
        </w:rPr>
        <w:t>Action Allowed</w:t>
      </w:r>
      <w:r>
        <w:t xml:space="preserve"> = Permission + Workflow + Lifecycle + Business Rules + Scope.</w:t>
      </w:r>
    </w:p>
    <w:p w:rsidR="008D7A95" w:rsidRDefault="00C44CF4">
      <w:pPr>
        <w:spacing w:after="100"/>
      </w:pPr>
      <w:r>
        <w:t>4. Modules shall not introduce alternative operation names for standardized operations.</w:t>
      </w:r>
    </w:p>
    <w:p w:rsidR="008D7A95" w:rsidRDefault="00C44CF4">
      <w:pPr>
        <w:pStyle w:val="Heading3"/>
        <w:spacing w:before="120" w:after="120"/>
      </w:pPr>
      <w:bookmarkStart w:id="38" w:name="_Toc235534722"/>
      <w:r>
        <w:t>4.4 Out of Scope</w:t>
      </w:r>
      <w:bookmarkEnd w:id="38"/>
    </w:p>
    <w:p w:rsidR="008D7A95" w:rsidRDefault="00C44CF4">
      <w:pPr>
        <w:spacing w:after="100"/>
      </w:pPr>
      <w:r>
        <w:t>Permission key naming, role matrix maintenance, role hierarchy, permission inheritance, technical authorization implementation — ACC.</w:t>
      </w:r>
    </w:p>
    <w:p w:rsidR="008D7A95" w:rsidRDefault="00C44CF4">
      <w:r>
        <w:br w:type="page"/>
      </w:r>
    </w:p>
    <w:p w:rsidR="00A20722" w:rsidRDefault="00A651E9">
      <w:pPr>
        <w:pStyle w:val="Heading3"/>
        <w:spacing w:after="80"/>
      </w:pPr>
      <w:bookmarkStart w:id="39" w:name="_Toc235534723"/>
      <w:r>
        <w:lastRenderedPageBreak/>
        <w:t>4.5 Constitutional Role and Permission Exceptions</w:t>
      </w:r>
      <w:bookmarkEnd w:id="39"/>
    </w:p>
    <w:p w:rsidR="00A20722" w:rsidRDefault="00A651E9">
      <w:pPr>
        <w:spacing w:after="120"/>
      </w:pPr>
      <w:r>
        <w:t>The following clauses are explicit constitutional exceptions to section 4.4. All other role-matrix maintenance remains governed by the Access Control Catalog.</w:t>
      </w:r>
    </w:p>
    <w:p w:rsidR="00A20722" w:rsidRDefault="00A651E9">
      <w:pPr>
        <w:pStyle w:val="Heading3"/>
        <w:spacing w:after="80"/>
      </w:pPr>
      <w:bookmarkStart w:id="40" w:name="_Toc235534724"/>
      <w:r>
        <w:t>4.5.1 ADMIN Retirement</w:t>
      </w:r>
      <w:bookmarkEnd w:id="40"/>
    </w:p>
    <w:p w:rsidR="00A20722" w:rsidRDefault="00A651E9">
      <w:pPr>
        <w:spacing w:after="120"/>
      </w:pPr>
      <w:r>
        <w:t>ADMIN is deprecated and shall be retired from tenant creation, active assignments, memberships, operational role catalogs, and access-control experiences. Historical references may remain only for audit traceability and must confer no authority after migration.</w:t>
      </w:r>
    </w:p>
    <w:p w:rsidR="00A20722" w:rsidRDefault="00A651E9">
      <w:pPr>
        <w:pStyle w:val="Heading3"/>
        <w:spacing w:after="80"/>
      </w:pPr>
      <w:bookmarkStart w:id="41" w:name="_Toc235534725"/>
      <w:r>
        <w:t>4.5.2 General Manager Provisioning</w:t>
      </w:r>
      <w:bookmarkEnd w:id="41"/>
    </w:p>
    <w:p w:rsidR="00A20722" w:rsidRDefault="00A651E9">
      <w:pPr>
        <w:spacing w:after="120"/>
      </w:pPr>
      <w:r>
        <w:t>When a hotel property is created, its GENERAL_MANAGER shall automatically receive the full governed operational Access Control Catalog grant set for that property, excluding period-close and period-reopen authorities, platform-only authorities, display-currency configuration, and Master Data creation or modification.</w:t>
      </w:r>
    </w:p>
    <w:p w:rsidR="00A20722" w:rsidRDefault="00A651E9">
      <w:pPr>
        <w:pStyle w:val="Heading3"/>
        <w:spacing w:after="80"/>
      </w:pPr>
      <w:bookmarkStart w:id="42" w:name="_Toc235534726"/>
      <w:r>
        <w:t>4.5.3 ORG_MANAGER Legitimacy</w:t>
      </w:r>
      <w:bookmarkEnd w:id="42"/>
    </w:p>
    <w:p w:rsidR="00A20722" w:rsidRDefault="00A651E9">
      <w:pPr>
        <w:spacing w:after="120"/>
      </w:pPr>
      <w:r>
        <w:t>ORG_MANAGER is a legitimate governed role for organization-level administration and inherited visibility within the organization hierarchy.</w:t>
      </w:r>
    </w:p>
    <w:p w:rsidR="00A20722" w:rsidRDefault="00A651E9">
      <w:pPr>
        <w:pStyle w:val="Heading3"/>
        <w:spacing w:after="80"/>
      </w:pPr>
      <w:bookmarkStart w:id="43" w:name="_Toc235534727"/>
      <w:r>
        <w:t>4.5.4 Master Data Authority</w:t>
      </w:r>
      <w:bookmarkEnd w:id="43"/>
    </w:p>
    <w:p w:rsidR="00A20722" w:rsidRDefault="00A651E9">
      <w:pPr>
        <w:spacing w:after="120"/>
      </w:pPr>
      <w:r>
        <w:t>Creation and modification of governed Master Data are restricted to ORG_MANAGER, FINANCE_MANAGER, COST_CONTROL, and STOREKEEPER. View rights remain governed separately by the Access Control Catalog.</w:t>
      </w:r>
    </w:p>
    <w:p w:rsidR="00A20722" w:rsidRDefault="00A651E9">
      <w:pPr>
        <w:pStyle w:val="Heading3"/>
        <w:spacing w:after="80"/>
      </w:pPr>
      <w:bookmarkStart w:id="44" w:name="_Toc235534728"/>
      <w:r>
        <w:t>4.5.5 General Manager Exclusions</w:t>
      </w:r>
      <w:bookmarkEnd w:id="44"/>
    </w:p>
    <w:p w:rsidR="00A20722" w:rsidRDefault="00A651E9">
      <w:pPr>
        <w:spacing w:after="120"/>
      </w:pPr>
      <w:r>
        <w:t>GENERAL_MANAGER shall not receive display-currency configuration authority, Master Data creation or modification authority, period-close or period-reopen authority, or platform-only authority through automatic grants or inheritance.</w:t>
      </w:r>
    </w:p>
    <w:p w:rsidR="008D7A95" w:rsidRDefault="00C44CF4">
      <w:pPr>
        <w:pStyle w:val="Heading2"/>
        <w:spacing w:before="120" w:after="120"/>
      </w:pPr>
      <w:bookmarkStart w:id="45" w:name="_Toc235534729"/>
      <w:r>
        <w:t>Chapter 5 — Posting</w:t>
      </w:r>
      <w:bookmarkEnd w:id="45"/>
    </w:p>
    <w:p w:rsidR="008D7A95" w:rsidRDefault="00C44CF4">
      <w:pPr>
        <w:pStyle w:val="Heading3"/>
        <w:spacing w:before="120" w:after="120"/>
      </w:pPr>
      <w:bookmarkStart w:id="46" w:name="_Toc235534730"/>
      <w:r>
        <w:t>5.1 Purpose</w:t>
      </w:r>
      <w:bookmarkEnd w:id="46"/>
    </w:p>
    <w:p w:rsidR="008D7A95" w:rsidRDefault="00C44CF4">
      <w:pPr>
        <w:spacing w:after="100"/>
      </w:pPr>
      <w:r>
        <w:rPr>
          <w:b/>
          <w:bCs/>
        </w:rPr>
        <w:t>Posting is the single irreversible business commit point</w:t>
      </w:r>
      <w:r>
        <w:t xml:space="preserve"> for all operational and financial effects within the DX OSE Platform.</w:t>
      </w:r>
    </w:p>
    <w:p w:rsidR="008D7A95" w:rsidRDefault="00C44CF4">
      <w:pPr>
        <w:spacing w:after="100"/>
      </w:pPr>
      <w:r>
        <w:t xml:space="preserve">Posting is the </w:t>
      </w:r>
      <w:r>
        <w:rPr>
          <w:b/>
          <w:bCs/>
        </w:rPr>
        <w:t>only</w:t>
      </w:r>
      <w:r>
        <w:t xml:space="preserve"> operation permitted to create official operational and financial business effects.</w:t>
      </w:r>
    </w:p>
    <w:p w:rsidR="008D7A95" w:rsidRDefault="00C44CF4">
      <w:pPr>
        <w:spacing w:after="100"/>
      </w:pPr>
      <w:r>
        <w:t xml:space="preserve">Documents become </w:t>
      </w:r>
      <w:r>
        <w:rPr>
          <w:b/>
          <w:bCs/>
        </w:rPr>
        <w:t>business-immutable</w:t>
      </w:r>
      <w:r>
        <w:t xml:space="preserve"> after Posting except through formally governed reversal or adjustment procedures.</w:t>
      </w:r>
    </w:p>
    <w:p w:rsidR="008D7A95" w:rsidRDefault="00C44CF4">
      <w:pPr>
        <w:pStyle w:val="Heading3"/>
        <w:spacing w:before="120" w:after="120"/>
      </w:pPr>
      <w:bookmarkStart w:id="47" w:name="_Toc235534731"/>
      <w:r>
        <w:t>5.2 Posting Rules</w:t>
      </w:r>
      <w:bookmarkEnd w:id="47"/>
    </w:p>
    <w:p w:rsidR="008D7A95" w:rsidRDefault="00C44CF4">
      <w:pPr>
        <w:spacing w:after="100"/>
      </w:pPr>
      <w:r>
        <w:t>Before Posting, the platform shall verify: user authority; valid workflow state; open inventory/financial period (Posting Date); full document revalidation; stock availability for outbound documents.</w:t>
      </w:r>
    </w:p>
    <w:p w:rsidR="008D7A95" w:rsidRDefault="00C44CF4">
      <w:pPr>
        <w:spacing w:after="100"/>
      </w:pPr>
      <w:r>
        <w:rPr>
          <w:b/>
          <w:bCs/>
        </w:rPr>
        <w:t>Rules:</w:t>
      </w:r>
    </w:p>
    <w:p w:rsidR="008D7A95" w:rsidRDefault="00C44CF4">
      <w:pPr>
        <w:spacing w:after="100"/>
      </w:pPr>
      <w:r>
        <w:t xml:space="preserve">1. </w:t>
      </w:r>
      <w:r>
        <w:rPr>
          <w:b/>
          <w:bCs/>
        </w:rPr>
        <w:t>Final validation</w:t>
      </w:r>
      <w:r>
        <w:t xml:space="preserve"> — full revalidation immediately before Posting regardless of prior validation.</w:t>
      </w:r>
    </w:p>
    <w:p w:rsidR="008D7A95" w:rsidRDefault="00C44CF4">
      <w:pPr>
        <w:spacing w:after="100"/>
      </w:pPr>
      <w:r>
        <w:t xml:space="preserve">2. </w:t>
      </w:r>
      <w:r>
        <w:rPr>
          <w:b/>
          <w:bCs/>
        </w:rPr>
        <w:t>Transaction boundary</w:t>
      </w:r>
      <w:r>
        <w:t xml:space="preserve"> — single transactional boundary; partial posting prohibited.</w:t>
      </w:r>
    </w:p>
    <w:p w:rsidR="008D7A95" w:rsidRDefault="00C44CF4">
      <w:pPr>
        <w:spacing w:after="100"/>
      </w:pPr>
      <w:r>
        <w:t xml:space="preserve">3. </w:t>
      </w:r>
      <w:r>
        <w:rPr>
          <w:b/>
          <w:bCs/>
        </w:rPr>
        <w:t>Atomicity</w:t>
      </w:r>
      <w:r>
        <w:t xml:space="preserve"> — any failure leaves document and related business data completely unchanged.</w:t>
      </w:r>
    </w:p>
    <w:p w:rsidR="008D7A95" w:rsidRDefault="00C44CF4">
      <w:pPr>
        <w:spacing w:after="100"/>
      </w:pPr>
      <w:r>
        <w:t xml:space="preserve">4. </w:t>
      </w:r>
      <w:r>
        <w:rPr>
          <w:b/>
          <w:bCs/>
        </w:rPr>
        <w:t>Idempotency</w:t>
      </w:r>
      <w:r>
        <w:t xml:space="preserve"> — repeating the same posting request shall never create additional effects.</w:t>
      </w:r>
    </w:p>
    <w:p w:rsidR="008D7A95" w:rsidRDefault="00C44CF4">
      <w:pPr>
        <w:spacing w:after="100"/>
      </w:pPr>
      <w:r>
        <w:lastRenderedPageBreak/>
        <w:t xml:space="preserve">5. </w:t>
      </w:r>
      <w:r>
        <w:rPr>
          <w:b/>
          <w:bCs/>
        </w:rPr>
        <w:t>Posting trigger</w:t>
      </w:r>
      <w:r>
        <w:t xml:space="preserve"> — Posting is </w:t>
      </w:r>
      <w:r>
        <w:rPr>
          <w:b/>
          <w:bCs/>
        </w:rPr>
        <w:t>automatically triggered</w:t>
      </w:r>
      <w:r>
        <w:t xml:space="preserve"> upon successful </w:t>
      </w:r>
      <w:r>
        <w:rPr>
          <w:b/>
          <w:bCs/>
        </w:rPr>
        <w:t>final workflow approval</w:t>
      </w:r>
      <w:r>
        <w:t xml:space="preserve"> unless a document-specific governance policy defines otherwise. </w:t>
      </w:r>
      <w:r>
        <w:rPr>
          <w:b/>
          <w:bCs/>
        </w:rPr>
        <w:t>Final Workflow Approval = business authorization for Posting.</w:t>
      </w:r>
      <w:r>
        <w:t xml:space="preserve"> No additional posting confirmation is required by default.</w:t>
      </w:r>
    </w:p>
    <w:p w:rsidR="008D7A95" w:rsidRDefault="00C44CF4">
      <w:pPr>
        <w:spacing w:after="100"/>
      </w:pPr>
      <w:r>
        <w:t>Posting behavior shall remain deterministic and repeat-safe throughout the platform.</w:t>
      </w:r>
    </w:p>
    <w:p w:rsidR="008D7A95" w:rsidRDefault="00C44CF4">
      <w:pPr>
        <w:pStyle w:val="Heading3"/>
        <w:spacing w:before="120" w:after="120"/>
      </w:pPr>
      <w:bookmarkStart w:id="48" w:name="_Toc235534732"/>
      <w:r>
        <w:t>5.3 Approve vs Post</w:t>
      </w:r>
      <w:bookmarkEnd w:id="48"/>
    </w:p>
    <w:p w:rsidR="008D7A95" w:rsidRDefault="00C44CF4">
      <w:pPr>
        <w:spacing w:after="100"/>
      </w:pPr>
      <w:r>
        <w:t>Approval authorizes progression within workflow. Posting applies official operational and financial effects. Workflow Contracts define whether final approval leads directly to Posting or to an optional Approved stage.</w:t>
      </w:r>
    </w:p>
    <w:p w:rsidR="008D7A95" w:rsidRDefault="00C44CF4">
      <w:pPr>
        <w:pStyle w:val="Heading3"/>
        <w:spacing w:before="120" w:after="120"/>
      </w:pPr>
      <w:bookmarkStart w:id="49" w:name="_Toc235534733"/>
      <w:r>
        <w:t>5.4 Out of Scope</w:t>
      </w:r>
      <w:bookmarkEnd w:id="49"/>
    </w:p>
    <w:p w:rsidR="008D7A95" w:rsidRDefault="00C44CF4">
      <w:pPr>
        <w:spacing w:after="100"/>
      </w:pPr>
      <w:r>
        <w:t>Reversal procedures, inventory recalculation, ledger repair, historical data correction — separate governance documents.</w:t>
      </w:r>
    </w:p>
    <w:p w:rsidR="008D7A95" w:rsidRDefault="00C44CF4">
      <w:r>
        <w:br w:type="page"/>
      </w:r>
    </w:p>
    <w:p w:rsidR="00A20722" w:rsidRDefault="00A651E9">
      <w:pPr>
        <w:pStyle w:val="Heading3"/>
        <w:spacing w:after="80"/>
      </w:pPr>
      <w:bookmarkStart w:id="50" w:name="_Toc235534734"/>
      <w:r>
        <w:lastRenderedPageBreak/>
        <w:t>5.5 Posting State and Timestamp Integrity</w:t>
      </w:r>
      <w:bookmarkEnd w:id="50"/>
    </w:p>
    <w:p w:rsidR="00A20722" w:rsidRDefault="00A651E9">
      <w:pPr>
        <w:spacing w:after="120"/>
      </w:pPr>
      <w:r>
        <w:t>For Breakage, Lost Items, and Goods Receipt Notes, the Posted lifecycle state and posting timestamp shall be committed atomically and remain synchronized. Posted without a posting timestamp, or a posting timestamp on an unposted document, is prohibited.</w:t>
      </w:r>
    </w:p>
    <w:p w:rsidR="008D7A95" w:rsidRDefault="00C44CF4">
      <w:pPr>
        <w:pStyle w:val="Heading2"/>
        <w:spacing w:before="120" w:after="120"/>
      </w:pPr>
      <w:bookmarkStart w:id="51" w:name="_Toc235534735"/>
      <w:r>
        <w:t>Chapter 6 — Period Management</w:t>
      </w:r>
      <w:bookmarkEnd w:id="51"/>
    </w:p>
    <w:p w:rsidR="008D7A95" w:rsidRDefault="00C44CF4">
      <w:pPr>
        <w:pStyle w:val="Heading3"/>
        <w:spacing w:before="120" w:after="120"/>
      </w:pPr>
      <w:bookmarkStart w:id="52" w:name="_Toc235534736"/>
      <w:r>
        <w:t>6.1 Purpose</w:t>
      </w:r>
      <w:bookmarkEnd w:id="52"/>
    </w:p>
    <w:p w:rsidR="008D7A95" w:rsidRDefault="00C44CF4">
      <w:pPr>
        <w:spacing w:after="100"/>
      </w:pPr>
      <w:r>
        <w:t xml:space="preserve">Period Management preserves inventory integrity, financial integrity, audit integrity, and reporting consistency. It governs when transactions may </w:t>
      </w:r>
      <w:r>
        <w:rPr>
          <w:b/>
          <w:bCs/>
        </w:rPr>
        <w:t>officially</w:t>
      </w:r>
      <w:r>
        <w:t xml:space="preserve"> affect inventory and financial records.</w:t>
      </w:r>
    </w:p>
    <w:p w:rsidR="008D7A95" w:rsidRDefault="00C44CF4">
      <w:pPr>
        <w:pStyle w:val="Heading3"/>
        <w:spacing w:before="120" w:after="120"/>
      </w:pPr>
      <w:bookmarkStart w:id="53" w:name="_Toc235534737"/>
      <w:r>
        <w:t>6.2 Period Model</w:t>
      </w:r>
      <w:bookmarkEnd w:id="53"/>
    </w:p>
    <w:p w:rsidR="008D7A95" w:rsidRDefault="00C44CF4">
      <w:pPr>
        <w:spacing w:after="100"/>
      </w:pPr>
      <w:r>
        <w:t xml:space="preserve">DX OSE formally recognizes </w:t>
      </w:r>
      <w:r>
        <w:rPr>
          <w:b/>
          <w:bCs/>
        </w:rPr>
        <w:t>Inventory Period</w:t>
      </w:r>
      <w:r>
        <w:t xml:space="preserve"> and </w:t>
      </w:r>
      <w:r>
        <w:rPr>
          <w:b/>
          <w:bCs/>
        </w:rPr>
        <w:t>Financial Period</w:t>
      </w:r>
      <w:r>
        <w:t>. The current implementation may manage both using a shared calendar while allowing future separation.</w:t>
      </w:r>
    </w:p>
    <w:p w:rsidR="008D7A95" w:rsidRDefault="00C44CF4">
      <w:pPr>
        <w:pStyle w:val="Heading3"/>
        <w:spacing w:before="120" w:after="120"/>
      </w:pPr>
      <w:bookmarkStart w:id="54" w:name="_Toc235534738"/>
      <w:r>
        <w:t>6.3 Document Dates</w:t>
      </w:r>
      <w:bookmarkEnd w:id="54"/>
    </w:p>
    <w:p w:rsidR="008D7A95" w:rsidRDefault="00C44CF4">
      <w:pPr>
        <w:spacing w:after="100"/>
      </w:pPr>
      <w:r>
        <w:t xml:space="preserve">Each document shall permanently maintain </w:t>
      </w:r>
      <w:r>
        <w:rPr>
          <w:b/>
          <w:bCs/>
        </w:rPr>
        <w:t>Document Date</w:t>
      </w:r>
      <w:r>
        <w:t xml:space="preserve">, </w:t>
      </w:r>
      <w:r>
        <w:rPr>
          <w:b/>
          <w:bCs/>
        </w:rPr>
        <w:t>Posting Date</w:t>
      </w:r>
      <w:r>
        <w:t xml:space="preserve">, and </w:t>
      </w:r>
      <w:r>
        <w:rPr>
          <w:b/>
          <w:bCs/>
        </w:rPr>
        <w:t>Assigned Posting Period</w:t>
      </w:r>
      <w:r>
        <w:t>.</w:t>
      </w:r>
    </w:p>
    <w:p w:rsidR="008D7A95" w:rsidRDefault="00C44CF4">
      <w:pPr>
        <w:pStyle w:val="ListParagraph"/>
        <w:numPr>
          <w:ilvl w:val="0"/>
          <w:numId w:val="1"/>
        </w:numPr>
        <w:spacing w:after="60"/>
      </w:pPr>
      <w:r>
        <w:rPr>
          <w:b/>
          <w:bCs/>
        </w:rPr>
        <w:t>Document Date</w:t>
      </w:r>
      <w:r>
        <w:t xml:space="preserve"> — actual business event date.</w:t>
      </w:r>
    </w:p>
    <w:p w:rsidR="008D7A95" w:rsidRDefault="00C44CF4">
      <w:pPr>
        <w:pStyle w:val="ListParagraph"/>
        <w:numPr>
          <w:ilvl w:val="0"/>
          <w:numId w:val="1"/>
        </w:numPr>
        <w:spacing w:after="60"/>
      </w:pPr>
      <w:r>
        <w:rPr>
          <w:b/>
          <w:bCs/>
        </w:rPr>
        <w:t>Posting Date</w:t>
      </w:r>
      <w:r>
        <w:t xml:space="preserve"> — official accounting and inventory recognition date.</w:t>
      </w:r>
    </w:p>
    <w:p w:rsidR="008D7A95" w:rsidRDefault="00C44CF4">
      <w:pPr>
        <w:pStyle w:val="ListParagraph"/>
        <w:numPr>
          <w:ilvl w:val="0"/>
          <w:numId w:val="1"/>
        </w:numPr>
        <w:spacing w:after="60"/>
      </w:pPr>
      <w:r>
        <w:rPr>
          <w:b/>
          <w:bCs/>
        </w:rPr>
        <w:t>Assigned Posting Period</w:t>
      </w:r>
      <w:r>
        <w:t xml:space="preserve"> — determined at Posting, permanently recorded.</w:t>
      </w:r>
    </w:p>
    <w:p w:rsidR="008D7A95" w:rsidRDefault="00C44CF4">
      <w:pPr>
        <w:spacing w:after="100"/>
      </w:pPr>
      <w:r>
        <w:t xml:space="preserve">Document Date and Posting Date are independent and </w:t>
      </w:r>
      <w:r>
        <w:rPr>
          <w:b/>
          <w:bCs/>
        </w:rPr>
        <w:t>must never</w:t>
      </w:r>
      <w:r>
        <w:t xml:space="preserve"> be treated as interchangeable.</w:t>
      </w:r>
    </w:p>
    <w:p w:rsidR="008D7A95" w:rsidRDefault="00C44CF4">
      <w:pPr>
        <w:pStyle w:val="Heading3"/>
        <w:spacing w:before="120" w:after="120"/>
      </w:pPr>
      <w:bookmarkStart w:id="55" w:name="_Toc235534739"/>
      <w:r>
        <w:t>6.4 Period States</w:t>
      </w:r>
      <w:bookmarkEnd w:id="55"/>
    </w:p>
    <w:p w:rsidR="008D7A95" w:rsidRDefault="00C44CF4">
      <w:pPr>
        <w:spacing w:after="100"/>
      </w:pPr>
      <w:r>
        <w:t>Open, Closing, Closed, Archived.</w:t>
      </w:r>
    </w:p>
    <w:p w:rsidR="008D7A95" w:rsidRDefault="00C44CF4">
      <w:pPr>
        <w:spacing w:after="100"/>
      </w:pPr>
      <w:r>
        <w:rPr>
          <w:b/>
          <w:bCs/>
        </w:rPr>
        <w:t>Closing</w:t>
      </w:r>
      <w:r>
        <w:t xml:space="preserve"> — controlled validation phase before period may close.</w:t>
      </w:r>
    </w:p>
    <w:p w:rsidR="008D7A95" w:rsidRDefault="00C44CF4">
      <w:pPr>
        <w:pStyle w:val="Heading3"/>
        <w:spacing w:before="120" w:after="120"/>
      </w:pPr>
      <w:bookmarkStart w:id="56" w:name="_Toc235534740"/>
      <w:r>
        <w:t>6.5 Posting Rules</w:t>
      </w:r>
      <w:bookmarkEnd w:id="56"/>
    </w:p>
    <w:p w:rsidR="008D7A95" w:rsidRDefault="00C44CF4">
      <w:pPr>
        <w:spacing w:after="100"/>
      </w:pPr>
      <w:r>
        <w:t>Posting permitted only when Posting Period is Open and all validations pass.</w:t>
      </w:r>
    </w:p>
    <w:p w:rsidR="008D7A95" w:rsidRDefault="00C44CF4">
      <w:pPr>
        <w:pStyle w:val="ListParagraph"/>
        <w:numPr>
          <w:ilvl w:val="0"/>
          <w:numId w:val="1"/>
        </w:numPr>
        <w:spacing w:after="60"/>
      </w:pPr>
      <w:r>
        <w:t xml:space="preserve">Future posting restrictions apply to </w:t>
      </w:r>
      <w:r>
        <w:rPr>
          <w:b/>
          <w:bCs/>
        </w:rPr>
        <w:t>Posting Date only</w:t>
      </w:r>
      <w:r>
        <w:t>, not Document Date.</w:t>
      </w:r>
    </w:p>
    <w:p w:rsidR="008D7A95" w:rsidRDefault="00C44CF4">
      <w:pPr>
        <w:pStyle w:val="ListParagraph"/>
        <w:numPr>
          <w:ilvl w:val="0"/>
          <w:numId w:val="1"/>
        </w:numPr>
        <w:spacing w:after="60"/>
      </w:pPr>
      <w:r>
        <w:t>Historical Document Date may be accepted if business policy allows and posting period is open.</w:t>
      </w:r>
    </w:p>
    <w:p w:rsidR="008D7A95" w:rsidRDefault="00C44CF4">
      <w:pPr>
        <w:pStyle w:val="ListParagraph"/>
        <w:numPr>
          <w:ilvl w:val="0"/>
          <w:numId w:val="1"/>
        </w:numPr>
        <w:spacing w:after="60"/>
      </w:pPr>
      <w:r>
        <w:t>Posting into Closed period prohibited.</w:t>
      </w:r>
    </w:p>
    <w:p w:rsidR="008D7A95" w:rsidRDefault="00C44CF4">
      <w:pPr>
        <w:pStyle w:val="ListParagraph"/>
        <w:numPr>
          <w:ilvl w:val="0"/>
          <w:numId w:val="1"/>
        </w:numPr>
        <w:spacing w:after="60"/>
      </w:pPr>
      <w:r>
        <w:t xml:space="preserve">Periods close </w:t>
      </w:r>
      <w:r>
        <w:rPr>
          <w:b/>
          <w:bCs/>
        </w:rPr>
        <w:t>sequentially</w:t>
      </w:r>
      <w:r>
        <w:t xml:space="preserve">; periods </w:t>
      </w:r>
      <w:r>
        <w:rPr>
          <w:b/>
          <w:bCs/>
        </w:rPr>
        <w:t>must not overlap</w:t>
      </w:r>
      <w:r>
        <w:t>.</w:t>
      </w:r>
    </w:p>
    <w:p w:rsidR="008D7A95" w:rsidRDefault="00C44CF4">
      <w:pPr>
        <w:pStyle w:val="ListParagraph"/>
        <w:numPr>
          <w:ilvl w:val="0"/>
          <w:numId w:val="1"/>
        </w:numPr>
        <w:spacing w:after="60"/>
      </w:pPr>
      <w:r>
        <w:t xml:space="preserve">Period validation is </w:t>
      </w:r>
      <w:r>
        <w:rPr>
          <w:b/>
          <w:bCs/>
        </w:rPr>
        <w:t>centralized</w:t>
      </w:r>
      <w:r>
        <w:t>; modules shall not implement independent period logic.</w:t>
      </w:r>
    </w:p>
    <w:p w:rsidR="008D7A95" w:rsidRDefault="00C44CF4">
      <w:pPr>
        <w:pStyle w:val="ListParagraph"/>
        <w:numPr>
          <w:ilvl w:val="0"/>
          <w:numId w:val="1"/>
        </w:numPr>
        <w:spacing w:after="60"/>
      </w:pPr>
      <w:r>
        <w:t xml:space="preserve">Assigned Posting Period is </w:t>
      </w:r>
      <w:r>
        <w:rPr>
          <w:b/>
          <w:bCs/>
        </w:rPr>
        <w:t>immutable</w:t>
      </w:r>
      <w:r>
        <w:t xml:space="preserve"> after Posting.</w:t>
      </w:r>
    </w:p>
    <w:p w:rsidR="008D7A95" w:rsidRDefault="00C44CF4">
      <w:pPr>
        <w:pStyle w:val="Heading3"/>
        <w:spacing w:before="120" w:after="120"/>
      </w:pPr>
      <w:bookmarkStart w:id="57" w:name="_Toc235534741"/>
      <w:r>
        <w:t>6.6 Period Close</w:t>
      </w:r>
      <w:bookmarkEnd w:id="57"/>
    </w:p>
    <w:p w:rsidR="008D7A95" w:rsidRDefault="00C44CF4">
      <w:pPr>
        <w:spacing w:after="100"/>
      </w:pPr>
      <w:r>
        <w:t xml:space="preserve">Period Close is a </w:t>
      </w:r>
      <w:r>
        <w:rPr>
          <w:b/>
          <w:bCs/>
        </w:rPr>
        <w:t>governed business process</w:t>
      </w:r>
      <w:r>
        <w:t>, not a simple validation failure.</w:t>
      </w:r>
    </w:p>
    <w:p w:rsidR="008D7A95" w:rsidRDefault="00C44CF4">
      <w:pPr>
        <w:spacing w:after="100"/>
      </w:pPr>
      <w:r>
        <w:rPr>
          <w:b/>
          <w:bCs/>
        </w:rPr>
        <w:t>Validation phase:</w:t>
      </w:r>
      <w:r>
        <w:t xml:space="preserve"> centralized validation with progress indication when Close Period is initiated.</w:t>
      </w:r>
    </w:p>
    <w:p w:rsidR="008D7A95" w:rsidRDefault="00C44CF4">
      <w:pPr>
        <w:spacing w:after="100"/>
      </w:pPr>
      <w:r>
        <w:rPr>
          <w:b/>
          <w:bCs/>
        </w:rPr>
        <w:t>Resolution workspace</w:t>
      </w:r>
      <w:r>
        <w:t xml:space="preserve"> when blocking conditions exist:</w:t>
      </w:r>
    </w:p>
    <w:p w:rsidR="008D7A95" w:rsidRDefault="00C44CF4">
      <w:pPr>
        <w:pStyle w:val="ListParagraph"/>
        <w:numPr>
          <w:ilvl w:val="0"/>
          <w:numId w:val="1"/>
        </w:numPr>
        <w:spacing w:after="60"/>
      </w:pPr>
      <w:r>
        <w:rPr>
          <w:b/>
          <w:bCs/>
        </w:rPr>
        <w:t>Tab 1 — Close Validation:</w:t>
      </w:r>
      <w:r>
        <w:t xml:space="preserve"> draft documents, pending workflow, approved-not-posted, validation failures, integrity issues; authorized resolution; then </w:t>
      </w:r>
      <w:r>
        <w:rPr>
          <w:b/>
          <w:bCs/>
        </w:rPr>
        <w:t>Revalidate &amp; Close</w:t>
      </w:r>
      <w:r>
        <w:t>.</w:t>
      </w:r>
    </w:p>
    <w:p w:rsidR="008D7A95" w:rsidRDefault="00C44CF4">
      <w:pPr>
        <w:pStyle w:val="ListParagraph"/>
        <w:numPr>
          <w:ilvl w:val="0"/>
          <w:numId w:val="1"/>
        </w:numPr>
        <w:spacing w:after="60"/>
      </w:pPr>
      <w:r>
        <w:rPr>
          <w:b/>
          <w:bCs/>
        </w:rPr>
        <w:t>Tab 2 — Closed Periods:</w:t>
      </w:r>
      <w:r>
        <w:t xml:space="preserve"> history (period, closed by, closed at, notes, audit).</w:t>
      </w:r>
    </w:p>
    <w:p w:rsidR="008D7A95" w:rsidRDefault="00C44CF4">
      <w:pPr>
        <w:spacing w:after="100"/>
      </w:pPr>
      <w:r>
        <w:rPr>
          <w:b/>
          <w:bCs/>
        </w:rPr>
        <w:t>Principle:</w:t>
      </w:r>
      <w:r>
        <w:t xml:space="preserve"> The platform shall provide governed period-close resolution whenever blocking conditions exist, rather than merely rejecting the request.</w:t>
      </w:r>
    </w:p>
    <w:p w:rsidR="008D7A95" w:rsidRDefault="00C44CF4">
      <w:pPr>
        <w:spacing w:after="100"/>
      </w:pPr>
      <w:r>
        <w:t>Integrates with Draft Governance (Chapter 7).</w:t>
      </w:r>
    </w:p>
    <w:p w:rsidR="008D7A95" w:rsidRDefault="00C44CF4">
      <w:pPr>
        <w:pStyle w:val="Heading3"/>
        <w:spacing w:before="120" w:after="120"/>
      </w:pPr>
      <w:bookmarkStart w:id="58" w:name="_Toc235534742"/>
      <w:r>
        <w:lastRenderedPageBreak/>
        <w:t>6.7 User Experience</w:t>
      </w:r>
      <w:bookmarkEnd w:id="58"/>
    </w:p>
    <w:p w:rsidR="008D7A95" w:rsidRDefault="00C44CF4">
      <w:pPr>
        <w:spacing w:after="100"/>
      </w:pPr>
      <w:r>
        <w:t xml:space="preserve">Prevent invalid </w:t>
      </w:r>
      <w:r>
        <w:rPr>
          <w:b/>
          <w:bCs/>
        </w:rPr>
        <w:t>Posting Dates</w:t>
      </w:r>
      <w:r>
        <w:t xml:space="preserve"> proactively where possible.</w:t>
      </w:r>
    </w:p>
    <w:p w:rsidR="008D7A95" w:rsidRDefault="00C44CF4">
      <w:pPr>
        <w:pStyle w:val="Heading3"/>
        <w:spacing w:before="120" w:after="120"/>
      </w:pPr>
      <w:bookmarkStart w:id="59" w:name="_Toc235534743"/>
      <w:r>
        <w:t>6.8 Reopen Closed Period</w:t>
      </w:r>
      <w:bookmarkEnd w:id="59"/>
    </w:p>
    <w:p w:rsidR="008D7A95" w:rsidRDefault="00C44CF4">
      <w:pPr>
        <w:spacing w:after="100"/>
      </w:pPr>
      <w:r>
        <w:t>Governed by separate financial governance policy — intentionally deferred from this Constitution.</w:t>
      </w:r>
    </w:p>
    <w:p w:rsidR="008D7A95" w:rsidRDefault="00C44CF4">
      <w:pPr>
        <w:pStyle w:val="Heading3"/>
        <w:spacing w:before="120" w:after="120"/>
      </w:pPr>
      <w:bookmarkStart w:id="60" w:name="_Toc235534744"/>
      <w:r>
        <w:t>6.9 Out of Scope</w:t>
      </w:r>
      <w:bookmarkEnd w:id="60"/>
    </w:p>
    <w:p w:rsidR="008D7A95" w:rsidRDefault="00C44CF4">
      <w:pPr>
        <w:spacing w:after="100"/>
      </w:pPr>
      <w:r>
        <w:t>Fiscal calendar configuration, accounting policies, year-end financial closing, financial reopening policies.</w:t>
      </w:r>
    </w:p>
    <w:p w:rsidR="008D7A95" w:rsidRDefault="00C44CF4">
      <w:r>
        <w:br w:type="page"/>
      </w:r>
    </w:p>
    <w:p w:rsidR="00A20722" w:rsidRDefault="00A651E9">
      <w:pPr>
        <w:pStyle w:val="Heading3"/>
        <w:spacing w:after="80"/>
      </w:pPr>
      <w:bookmarkStart w:id="61" w:name="_Toc235534745"/>
      <w:r>
        <w:t>6.10 PC-IC Warning Classification</w:t>
      </w:r>
      <w:bookmarkEnd w:id="61"/>
    </w:p>
    <w:p w:rsidR="00A20722" w:rsidRDefault="00A651E9">
      <w:pPr>
        <w:spacing w:after="120"/>
      </w:pPr>
      <w:r>
        <w:t>The PC-IC warning by itself is informational and shall not block period close. An incomplete Inventory Count session, an unposted count result, or another unresolved count integrity condition remains a blocker under the governed close checklist.</w:t>
      </w:r>
    </w:p>
    <w:p w:rsidR="00A20722" w:rsidRDefault="00A651E9">
      <w:pPr>
        <w:pStyle w:val="Heading3"/>
        <w:spacing w:after="80"/>
      </w:pPr>
      <w:bookmarkStart w:id="62" w:name="_Toc235534746"/>
      <w:r>
        <w:t>6.11 Explicit Period Opening</w:t>
      </w:r>
      <w:bookmarkEnd w:id="62"/>
    </w:p>
    <w:p w:rsidR="00A20722" w:rsidRDefault="00A651E9">
      <w:pPr>
        <w:spacing w:after="120"/>
      </w:pPr>
      <w:r>
        <w:t>A posting period shall become Open only through an explicit, auditable period-registration or opening action. No transaction, validation, report, or close operation may create or open a period implicitly.</w:t>
      </w:r>
    </w:p>
    <w:p w:rsidR="00A20722" w:rsidRDefault="00A651E9">
      <w:pPr>
        <w:pStyle w:val="Heading3"/>
        <w:spacing w:after="80"/>
      </w:pPr>
      <w:bookmarkStart w:id="63" w:name="_Toc235534747"/>
      <w:r>
        <w:t>6.12 Snapshot Creation Boundary</w:t>
      </w:r>
      <w:bookmarkEnd w:id="63"/>
    </w:p>
    <w:p w:rsidR="00A20722" w:rsidRDefault="00A651E9">
      <w:pPr>
        <w:spacing w:after="120"/>
      </w:pPr>
      <w:r>
        <w:t>The official period-close inventory snapshot shall be created only within successful atomic completion of Complete Close. Preliminary validation, start-closing, report generation, and failed attempts must not create an official snapshot.</w:t>
      </w:r>
    </w:p>
    <w:p w:rsidR="00A20722" w:rsidRDefault="00A651E9">
      <w:pPr>
        <w:pStyle w:val="Heading3"/>
        <w:spacing w:after="80"/>
      </w:pPr>
      <w:bookmarkStart w:id="64" w:name="_Toc235534748"/>
      <w:r>
        <w:t>6.13 Closing Snapshot and Next Opening Reference</w:t>
      </w:r>
      <w:bookmarkEnd w:id="64"/>
    </w:p>
    <w:p w:rsidR="00A20722" w:rsidRDefault="00A651E9">
      <w:pPr>
        <w:spacing w:after="120"/>
      </w:pPr>
      <w:r>
        <w:t>The CURRENT official closing snapshot of each closed month is the immutable reference for verification of the following month opening balance by item, location, quantity, value, and weighted average cost.</w:t>
      </w:r>
    </w:p>
    <w:p w:rsidR="00A20722" w:rsidRDefault="00A651E9">
      <w:pPr>
        <w:pStyle w:val="Heading3"/>
        <w:spacing w:after="80"/>
      </w:pPr>
      <w:bookmarkStart w:id="65" w:name="_Toc235534749"/>
      <w:r>
        <w:t>6.14 Separation from the Following Period</w:t>
      </w:r>
      <w:bookmarkEnd w:id="65"/>
    </w:p>
    <w:p w:rsidR="00A20722" w:rsidRDefault="00A651E9">
      <w:pPr>
        <w:spacing w:after="120"/>
      </w:pPr>
      <w:r>
        <w:t>Closing a period shall neither validate the existence or status of the following period nor create or open it. The following period is a separate governed responsibility.</w:t>
      </w:r>
    </w:p>
    <w:p w:rsidR="00A20722" w:rsidRDefault="00A651E9">
      <w:pPr>
        <w:pStyle w:val="Heading3"/>
        <w:spacing w:after="80"/>
      </w:pPr>
      <w:bookmarkStart w:id="66" w:name="_Toc235534750"/>
      <w:r>
        <w:t>6.15 UTC Storage and Tenant End-of-Day</w:t>
      </w:r>
      <w:bookmarkEnd w:id="66"/>
    </w:p>
    <w:p w:rsidR="00A20722" w:rsidRDefault="00A651E9">
      <w:pPr>
        <w:spacing w:after="120"/>
      </w:pPr>
      <w:r>
        <w:t>Timestamps, audit ordering, and recorded instants shall use UTC internally. Business end-of-day and scheduled period-close boundaries shall be calculated in the governed tenant time zone and then stored as UTC instants.</w:t>
      </w:r>
    </w:p>
    <w:p w:rsidR="00A20722" w:rsidRDefault="00A651E9">
      <w:pPr>
        <w:pStyle w:val="Heading3"/>
        <w:spacing w:after="80"/>
      </w:pPr>
      <w:bookmarkStart w:id="67" w:name="_Toc235534751"/>
      <w:r>
        <w:t>6.16 Granular Close Authority</w:t>
      </w:r>
      <w:bookmarkEnd w:id="67"/>
    </w:p>
    <w:p w:rsidR="00A20722" w:rsidRDefault="00A651E9">
      <w:pPr>
        <w:spacing w:after="120"/>
      </w:pPr>
      <w:r>
        <w:t>Period close requires PERIOD_CLOSE_EXECUTE. PERIOD_CLOSE_MANAGE is a temporary legacy compatibility bundle and shall not constitute a permanent constitutional alternative; it shall be decomposed into granular authorities.</w:t>
      </w:r>
    </w:p>
    <w:p w:rsidR="00A20722" w:rsidRDefault="00A651E9">
      <w:pPr>
        <w:pStyle w:val="Heading3"/>
        <w:spacing w:after="120"/>
      </w:pPr>
      <w:r>
        <w:t>6.17 Granular Reopen Authority</w:t>
      </w:r>
    </w:p>
    <w:p w:rsidR="00A20722" w:rsidRDefault="00A651E9">
      <w:pPr>
        <w:spacing w:after="120"/>
      </w:pPr>
      <w:r>
        <w:t>Reopen requires PERIOD_REOPEN_EXECUTE and a mandatory documented business reason. PERIOD_CLOSE_MANAGE is a temporary legacy compatibility bundle and shall not constitute a permanent constitutional alternative; it shall be decomposed into granular authorities.</w:t>
      </w:r>
    </w:p>
    <w:p w:rsidR="00A20722" w:rsidRDefault="00A651E9">
      <w:pPr>
        <w:pStyle w:val="Heading3"/>
        <w:spacing w:after="80"/>
      </w:pPr>
      <w:bookmarkStart w:id="68" w:name="_Toc235534752"/>
      <w:r>
        <w:t>6.18 Governed Monthly Sequence</w:t>
      </w:r>
      <w:bookmarkEnd w:id="68"/>
    </w:p>
    <w:p w:rsidR="00A20722" w:rsidRDefault="00A651E9">
      <w:pPr>
        <w:spacing w:after="120"/>
      </w:pPr>
      <w:r>
        <w:t>The monthly sequence shall be: (1) explicitly register and verify the next period as Open; (2) complete movements dated in the closing month; (3) run the centralized close checklist; (4) resolve blockers and reconcile quantity, value, and weighted average cost; (5) execute Complete Close atomically; (6) verify the official closing snapshot and audit record; and (7) verify the next opening balance against the prior closing snapshot before normal posting begins.</w:t>
      </w:r>
    </w:p>
    <w:p w:rsidR="008D7A95" w:rsidRDefault="00C44CF4">
      <w:pPr>
        <w:pStyle w:val="Heading2"/>
        <w:spacing w:before="120" w:after="120"/>
      </w:pPr>
      <w:bookmarkStart w:id="69" w:name="_Toc235534753"/>
      <w:r>
        <w:t>Chapter 7 — Draft &amp; Document State Protection</w:t>
      </w:r>
      <w:bookmarkEnd w:id="69"/>
    </w:p>
    <w:p w:rsidR="008D7A95" w:rsidRDefault="00C44CF4">
      <w:pPr>
        <w:pStyle w:val="Heading3"/>
        <w:spacing w:before="120" w:after="120"/>
      </w:pPr>
      <w:bookmarkStart w:id="70" w:name="_Toc235534754"/>
      <w:r>
        <w:t>7.1 Two Independent Concerns</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6998"/>
      </w:tblGrid>
      <w:tr w:rsidR="008D7A95">
        <w:tc>
          <w:tcPr>
            <w:tcW w:w="0" w:type="auto"/>
          </w:tcPr>
          <w:p w:rsidR="008D7A95" w:rsidRDefault="00C44CF4">
            <w:pPr>
              <w:spacing w:after="60"/>
            </w:pPr>
            <w:r>
              <w:t>Concern</w:t>
            </w:r>
          </w:p>
        </w:tc>
        <w:tc>
          <w:tcPr>
            <w:tcW w:w="0" w:type="auto"/>
          </w:tcPr>
          <w:p w:rsidR="008D7A95" w:rsidRDefault="00C44CF4">
            <w:pPr>
              <w:spacing w:after="60"/>
            </w:pPr>
            <w:r>
              <w:t>Governs</w:t>
            </w:r>
          </w:p>
        </w:tc>
      </w:tr>
      <w:tr w:rsidR="008D7A95">
        <w:tc>
          <w:tcPr>
            <w:tcW w:w="0" w:type="auto"/>
          </w:tcPr>
          <w:p w:rsidR="008D7A95" w:rsidRDefault="00C44CF4">
            <w:pPr>
              <w:spacing w:after="60"/>
            </w:pPr>
            <w:r>
              <w:rPr>
                <w:b/>
                <w:bCs/>
              </w:rPr>
              <w:t>Document State Protection</w:t>
            </w:r>
          </w:p>
        </w:tc>
        <w:tc>
          <w:tcPr>
            <w:tcW w:w="0" w:type="auto"/>
          </w:tcPr>
          <w:p w:rsidR="008D7A95" w:rsidRDefault="00C44CF4">
            <w:pPr>
              <w:spacing w:after="60"/>
            </w:pPr>
            <w:r>
              <w:t>Dirty detection; warnings before navigation, refresh, close tab, back, session expiration with unsaved changes</w:t>
            </w:r>
          </w:p>
        </w:tc>
      </w:tr>
      <w:tr w:rsidR="008D7A95">
        <w:tc>
          <w:tcPr>
            <w:tcW w:w="0" w:type="auto"/>
          </w:tcPr>
          <w:p w:rsidR="008D7A95" w:rsidRDefault="00C44CF4">
            <w:pPr>
              <w:spacing w:after="60"/>
            </w:pPr>
            <w:r>
              <w:rPr>
                <w:b/>
                <w:bCs/>
              </w:rPr>
              <w:t>Draft &amp; Recovery</w:t>
            </w:r>
          </w:p>
        </w:tc>
        <w:tc>
          <w:tcPr>
            <w:tcW w:w="0" w:type="auto"/>
          </w:tcPr>
          <w:p w:rsidR="008D7A95" w:rsidRDefault="00C44CF4">
            <w:pPr>
              <w:spacing w:after="60"/>
            </w:pPr>
            <w:r>
              <w:t>Persisting, restoring, governing drafts</w:t>
            </w:r>
          </w:p>
        </w:tc>
      </w:tr>
    </w:tbl>
    <w:p w:rsidR="008D7A95" w:rsidRDefault="008D7A95">
      <w:pPr>
        <w:spacing w:after="120"/>
      </w:pPr>
    </w:p>
    <w:p w:rsidR="008D7A95" w:rsidRDefault="00C44CF4">
      <w:pPr>
        <w:spacing w:after="100"/>
      </w:pPr>
      <w:r>
        <w:t xml:space="preserve">These </w:t>
      </w:r>
      <w:r>
        <w:rPr>
          <w:b/>
          <w:bCs/>
        </w:rPr>
        <w:t>must</w:t>
      </w:r>
      <w:r>
        <w:t xml:space="preserve"> remain separate policies.</w:t>
      </w:r>
    </w:p>
    <w:p w:rsidR="008D7A95" w:rsidRDefault="00C44CF4">
      <w:pPr>
        <w:pStyle w:val="Heading3"/>
        <w:spacing w:before="120" w:after="120"/>
      </w:pPr>
      <w:bookmarkStart w:id="71" w:name="_Toc235534755"/>
      <w:r>
        <w:lastRenderedPageBreak/>
        <w:t>7.2 Draft Philosophy</w:t>
      </w:r>
      <w:bookmarkEnd w:id="71"/>
    </w:p>
    <w:p w:rsidR="008D7A95" w:rsidRDefault="00C44CF4">
      <w:pPr>
        <w:spacing w:after="100"/>
      </w:pPr>
      <w:r>
        <w:t xml:space="preserve">Every operational document shall begin as a </w:t>
      </w:r>
      <w:r>
        <w:rPr>
          <w:b/>
          <w:bCs/>
        </w:rPr>
        <w:t>server-recognized draft</w:t>
      </w:r>
      <w:r>
        <w:t xml:space="preserve"> unless Workflow Contracts define otherwise.</w:t>
      </w:r>
    </w:p>
    <w:p w:rsidR="008D7A95" w:rsidRDefault="00C44CF4">
      <w:pPr>
        <w:pStyle w:val="Heading3"/>
        <w:spacing w:before="120" w:after="120"/>
      </w:pPr>
      <w:bookmarkStart w:id="72" w:name="_Toc235534756"/>
      <w:r>
        <w:t>7.3 Draft Levels</w:t>
      </w:r>
      <w:bookmarkEnd w:id="72"/>
    </w:p>
    <w:p w:rsidR="008D7A95" w:rsidRDefault="00C44CF4">
      <w:pPr>
        <w:spacing w:after="100"/>
      </w:pPr>
      <w:r>
        <w:t>Temporary buffer (not official draft) → Server draft → Workflow document after Submit.</w:t>
      </w:r>
    </w:p>
    <w:p w:rsidR="008D7A95" w:rsidRDefault="00C44CF4">
      <w:pPr>
        <w:pStyle w:val="Heading3"/>
        <w:spacing w:before="120" w:after="120"/>
      </w:pPr>
      <w:bookmarkStart w:id="73" w:name="_Toc235534757"/>
      <w:r>
        <w:t>7.4 Draft Ownership Governance</w:t>
      </w:r>
      <w:bookmarkEnd w:id="73"/>
    </w:p>
    <w:p w:rsidR="008D7A95" w:rsidRDefault="00C44CF4">
      <w:pPr>
        <w:spacing w:after="100"/>
      </w:pPr>
      <w:r>
        <w:t>The platform shall define: draft owner; access rights; ownership transfer (if permitted); handling of drafts for inactive or departed users.</w:t>
      </w:r>
    </w:p>
    <w:p w:rsidR="008D7A95" w:rsidRDefault="00C44CF4">
      <w:pPr>
        <w:pStyle w:val="Heading3"/>
        <w:spacing w:before="120" w:after="120"/>
      </w:pPr>
      <w:bookmarkStart w:id="74" w:name="_Toc235534758"/>
      <w:r>
        <w:t>7.5 Draft Lock Governance</w:t>
      </w:r>
      <w:bookmarkEnd w:id="74"/>
    </w:p>
    <w:p w:rsidR="008D7A95" w:rsidRDefault="00C44CF4">
      <w:pPr>
        <w:spacing w:after="100"/>
      </w:pPr>
      <w:r>
        <w:t>Rules for opening the same draft from multiple sessions or devices shall align with Chapter 8 (Concurrency).</w:t>
      </w:r>
    </w:p>
    <w:p w:rsidR="008D7A95" w:rsidRDefault="00C44CF4">
      <w:pPr>
        <w:pStyle w:val="Heading3"/>
        <w:spacing w:before="120" w:after="120"/>
      </w:pPr>
      <w:bookmarkStart w:id="75" w:name="_Toc235534759"/>
      <w:r>
        <w:t>7.6 Draft Lifecycle</w:t>
      </w:r>
      <w:bookmarkEnd w:id="75"/>
    </w:p>
    <w:p w:rsidR="008D7A95" w:rsidRDefault="00C44CF4">
      <w:pPr>
        <w:spacing w:after="100"/>
      </w:pPr>
      <w:r>
        <w:t>Internal draft lifecycle states (e.g. active, submitted, discarded, expired) may exist; not all need be user-visible.</w:t>
      </w:r>
    </w:p>
    <w:p w:rsidR="008D7A95" w:rsidRDefault="00C44CF4">
      <w:pPr>
        <w:pStyle w:val="Heading3"/>
        <w:spacing w:before="120" w:after="120"/>
      </w:pPr>
      <w:bookmarkStart w:id="76" w:name="_Toc235534760"/>
      <w:r>
        <w:t>7.7 Auto-Save Governance</w:t>
      </w:r>
      <w:bookmarkEnd w:id="76"/>
    </w:p>
    <w:p w:rsidR="008D7A95" w:rsidRDefault="00C44CF4">
      <w:pPr>
        <w:spacing w:after="100"/>
      </w:pPr>
      <w:r>
        <w:t xml:space="preserve">Auto-save shall occur on </w:t>
      </w:r>
      <w:r>
        <w:rPr>
          <w:b/>
          <w:bCs/>
        </w:rPr>
        <w:t>meaningful business events</w:t>
      </w:r>
      <w:r>
        <w:t xml:space="preserve"> (add/delete row, qty/price change, supplier/warehouse change, attachment, notes, before navigation). Not on fixed timers defined in this Constitution.</w:t>
      </w:r>
    </w:p>
    <w:p w:rsidR="008D7A95" w:rsidRDefault="00C44CF4">
      <w:pPr>
        <w:pStyle w:val="Heading3"/>
        <w:spacing w:before="120" w:after="120"/>
      </w:pPr>
      <w:bookmarkStart w:id="77" w:name="_Toc235534761"/>
      <w:r>
        <w:t>7.8 Recovery Governance</w:t>
      </w:r>
      <w:bookmarkEnd w:id="77"/>
    </w:p>
    <w:p w:rsidR="008D7A95" w:rsidRDefault="00C44CF4">
      <w:pPr>
        <w:spacing w:after="100"/>
      </w:pPr>
      <w:r>
        <w:t xml:space="preserve">Recovered drafts shall not bypass current validation. Restored documents </w:t>
      </w:r>
      <w:r>
        <w:rPr>
          <w:b/>
          <w:bCs/>
        </w:rPr>
        <w:t>must</w:t>
      </w:r>
      <w:r>
        <w:t xml:space="preserve"> be revalidated before continue or submit.</w:t>
      </w:r>
    </w:p>
    <w:p w:rsidR="008D7A95" w:rsidRDefault="00C44CF4">
      <w:pPr>
        <w:spacing w:after="100"/>
      </w:pPr>
      <w:r>
        <w:t xml:space="preserve">Recovery prompt: </w:t>
      </w:r>
      <w:r>
        <w:rPr>
          <w:b/>
          <w:bCs/>
        </w:rPr>
        <w:t>Continue</w:t>
      </w:r>
      <w:r>
        <w:t xml:space="preserve"> or </w:t>
      </w:r>
      <w:r>
        <w:rPr>
          <w:b/>
          <w:bCs/>
        </w:rPr>
        <w:t>Discard</w:t>
      </w:r>
      <w:r>
        <w:t xml:space="preserve">. </w:t>
      </w:r>
      <w:r>
        <w:rPr>
          <w:b/>
          <w:bCs/>
        </w:rPr>
        <w:t>Last saved</w:t>
      </w:r>
      <w:r>
        <w:t xml:space="preserve"> indicator should be visible.</w:t>
      </w:r>
    </w:p>
    <w:p w:rsidR="008D7A95" w:rsidRDefault="00C44CF4">
      <w:pPr>
        <w:pStyle w:val="Heading3"/>
        <w:spacing w:before="120" w:after="120"/>
      </w:pPr>
      <w:bookmarkStart w:id="78" w:name="_Toc235534762"/>
      <w:r>
        <w:t>7.9 Draft Registry &amp; Retention</w:t>
      </w:r>
      <w:bookmarkEnd w:id="78"/>
    </w:p>
    <w:p w:rsidR="008D7A95" w:rsidRDefault="00C44CF4">
      <w:pPr>
        <w:spacing w:after="100"/>
      </w:pPr>
      <w:r>
        <w:t xml:space="preserve">Draft registry required per document family. Default retention </w:t>
      </w:r>
      <w:r>
        <w:rPr>
          <w:b/>
          <w:bCs/>
        </w:rPr>
        <w:t>30 days</w:t>
      </w:r>
      <w:r>
        <w:t>. Expiration policy (delete, archive, expired state) shall be defined by platform policy.</w:t>
      </w:r>
    </w:p>
    <w:p w:rsidR="008D7A95" w:rsidRDefault="00C44CF4">
      <w:pPr>
        <w:pStyle w:val="Heading3"/>
        <w:spacing w:before="120" w:after="120"/>
      </w:pPr>
      <w:bookmarkStart w:id="79" w:name="_Toc235534763"/>
      <w:r>
        <w:t>7.10 Document State Protection Scope</w:t>
      </w:r>
      <w:bookmarkEnd w:id="79"/>
    </w:p>
    <w:p w:rsidR="008D7A95" w:rsidRDefault="00C44CF4">
      <w:pPr>
        <w:spacing w:after="100"/>
      </w:pPr>
      <w:r>
        <w:t>Applies to: route navigation, browser refresh, browser/tab close, back navigation, session expiration with unsaved changes.</w:t>
      </w:r>
    </w:p>
    <w:p w:rsidR="008D7A95" w:rsidRDefault="00C44CF4">
      <w:pPr>
        <w:spacing w:after="100"/>
      </w:pPr>
      <w:r>
        <w:t>Successful Save Draft or Submit returns to clean state.</w:t>
      </w:r>
    </w:p>
    <w:p w:rsidR="008D7A95" w:rsidRDefault="00C44CF4">
      <w:pPr>
        <w:pStyle w:val="Heading3"/>
        <w:spacing w:before="120" w:after="120"/>
      </w:pPr>
      <w:bookmarkStart w:id="80" w:name="_Toc235534764"/>
      <w:r>
        <w:t>7.11 Link to Document Numbering</w:t>
      </w:r>
      <w:bookmarkEnd w:id="80"/>
    </w:p>
    <w:p w:rsidR="008D7A95" w:rsidRDefault="00C44CF4">
      <w:pPr>
        <w:spacing w:after="100"/>
      </w:pPr>
      <w:r>
        <w:t xml:space="preserve">Upon successful creation of the first </w:t>
      </w:r>
      <w:r>
        <w:rPr>
          <w:b/>
          <w:bCs/>
        </w:rPr>
        <w:t>Server Draft</w:t>
      </w:r>
      <w:r>
        <w:t xml:space="preserve">, the </w:t>
      </w:r>
      <w:r>
        <w:rPr>
          <w:b/>
          <w:bCs/>
        </w:rPr>
        <w:t>System Document Number</w:t>
      </w:r>
      <w:r>
        <w:t xml:space="preserve"> becomes permanently reserved per Chapter 9.</w:t>
      </w:r>
    </w:p>
    <w:p w:rsidR="008D7A95" w:rsidRDefault="00C44CF4">
      <w:pPr>
        <w:pStyle w:val="Heading3"/>
        <w:spacing w:before="120" w:after="120"/>
      </w:pPr>
      <w:bookmarkStart w:id="81" w:name="_Toc235534765"/>
      <w:r>
        <w:t>7.12 Offline</w:t>
      </w:r>
      <w:bookmarkEnd w:id="81"/>
    </w:p>
    <w:p w:rsidR="008D7A95" w:rsidRDefault="00C44CF4">
      <w:pPr>
        <w:spacing w:after="100"/>
      </w:pPr>
      <w:r>
        <w:t>Not supported — cloud ERP.</w:t>
      </w:r>
    </w:p>
    <w:p w:rsidR="008D7A95" w:rsidRDefault="00C44CF4">
      <w:pPr>
        <w:pStyle w:val="Heading3"/>
        <w:spacing w:before="120" w:after="120"/>
      </w:pPr>
      <w:bookmarkStart w:id="82" w:name="_Toc235534766"/>
      <w:r>
        <w:t>7.13 Out of Scope</w:t>
      </w:r>
      <w:bookmarkEnd w:id="82"/>
    </w:p>
    <w:p w:rsidR="008D7A95" w:rsidRDefault="00C44CF4">
      <w:pPr>
        <w:spacing w:after="100"/>
      </w:pPr>
      <w:r>
        <w:t>Storage technology, sync intervals, local cache design.</w:t>
      </w:r>
    </w:p>
    <w:p w:rsidR="008D7A95" w:rsidRDefault="00C44CF4">
      <w:r>
        <w:br w:type="page"/>
      </w:r>
    </w:p>
    <w:p w:rsidR="008D7A95" w:rsidRDefault="00C44CF4">
      <w:pPr>
        <w:pStyle w:val="Heading2"/>
        <w:spacing w:before="120" w:after="120"/>
      </w:pPr>
      <w:bookmarkStart w:id="83" w:name="_Toc235534767"/>
      <w:r>
        <w:lastRenderedPageBreak/>
        <w:t>Chapter 8 — Concurrency</w:t>
      </w:r>
      <w:bookmarkEnd w:id="83"/>
    </w:p>
    <w:p w:rsidR="008D7A95" w:rsidRDefault="00C44CF4">
      <w:pPr>
        <w:pStyle w:val="Heading3"/>
        <w:spacing w:before="120" w:after="120"/>
      </w:pPr>
      <w:bookmarkStart w:id="84" w:name="_Toc235534768"/>
      <w:r>
        <w:t>8.1 Purpose</w:t>
      </w:r>
      <w:bookmarkEnd w:id="84"/>
    </w:p>
    <w:p w:rsidR="008D7A95" w:rsidRDefault="00C44CF4">
      <w:pPr>
        <w:spacing w:after="100"/>
      </w:pPr>
      <w:r>
        <w:t xml:space="preserve">Prevent silent overwrites when multiple users affect the </w:t>
      </w:r>
      <w:r>
        <w:rPr>
          <w:b/>
          <w:bCs/>
        </w:rPr>
        <w:t>same document</w:t>
      </w:r>
      <w:r>
        <w:t>.</w:t>
      </w:r>
    </w:p>
    <w:p w:rsidR="008D7A95" w:rsidRDefault="00C44CF4">
      <w:pPr>
        <w:pStyle w:val="Heading3"/>
        <w:spacing w:before="120" w:after="120"/>
      </w:pPr>
      <w:bookmarkStart w:id="85" w:name="_Toc235534769"/>
      <w:r>
        <w:t>8.2 Concurrency Version</w:t>
      </w:r>
      <w:bookmarkEnd w:id="85"/>
    </w:p>
    <w:p w:rsidR="008D7A95" w:rsidRDefault="00C44CF4">
      <w:pPr>
        <w:spacing w:after="100"/>
      </w:pPr>
      <w:r>
        <w:t xml:space="preserve">Every editable document shall maintain a </w:t>
      </w:r>
      <w:r>
        <w:rPr>
          <w:b/>
          <w:bCs/>
        </w:rPr>
        <w:t>Concurrency Version</w:t>
      </w:r>
      <w:r>
        <w:t xml:space="preserve"> for conflict detection. The Constitution does not mandate a specific technical mechanism.</w:t>
      </w:r>
    </w:p>
    <w:p w:rsidR="008D7A95" w:rsidRDefault="00C44CF4">
      <w:pPr>
        <w:pStyle w:val="Heading3"/>
        <w:spacing w:before="120" w:after="120"/>
      </w:pPr>
      <w:bookmarkStart w:id="86" w:name="_Toc235534770"/>
      <w:r>
        <w:t>8.3 Scope</w:t>
      </w:r>
      <w:bookmarkEnd w:id="86"/>
    </w:p>
    <w:p w:rsidR="008D7A95" w:rsidRDefault="00C44CF4">
      <w:pPr>
        <w:spacing w:after="100"/>
      </w:pPr>
      <w:r>
        <w:t xml:space="preserve">Concurrency applies to the </w:t>
      </w:r>
      <w:r>
        <w:rPr>
          <w:b/>
          <w:bCs/>
        </w:rPr>
        <w:t>entire governed document</w:t>
      </w:r>
      <w:r>
        <w:t>, not isolated fields only.</w:t>
      </w:r>
    </w:p>
    <w:p w:rsidR="008D7A95" w:rsidRDefault="00C44CF4">
      <w:pPr>
        <w:pStyle w:val="Heading3"/>
        <w:spacing w:before="120" w:after="120"/>
      </w:pPr>
      <w:bookmarkStart w:id="87" w:name="_Toc235534771"/>
      <w:r>
        <w:t>8.4 Draft Stage</w:t>
      </w:r>
      <w:bookmarkEnd w:id="87"/>
    </w:p>
    <w:p w:rsidR="008D7A95" w:rsidRDefault="00C44CF4">
      <w:pPr>
        <w:spacing w:after="100"/>
      </w:pPr>
      <w:r>
        <w:t xml:space="preserve">Concurrent edits </w:t>
      </w:r>
      <w:r>
        <w:rPr>
          <w:b/>
          <w:bCs/>
        </w:rPr>
        <w:t>must</w:t>
      </w:r>
      <w:r>
        <w:t xml:space="preserve"> be detected. </w:t>
      </w:r>
      <w:r>
        <w:rPr>
          <w:b/>
          <w:bCs/>
        </w:rPr>
        <w:t>Last write wins is prohibited.</w:t>
      </w:r>
      <w:r>
        <w:t xml:space="preserve"> Conflicting operation shall be rejected; user shall reload latest version.</w:t>
      </w:r>
    </w:p>
    <w:p w:rsidR="008D7A95" w:rsidRDefault="00C44CF4">
      <w:pPr>
        <w:pStyle w:val="Heading3"/>
        <w:spacing w:before="120" w:after="120"/>
      </w:pPr>
      <w:bookmarkStart w:id="88" w:name="_Toc235534772"/>
      <w:r>
        <w:t>8.5 After Submit</w:t>
      </w:r>
      <w:bookmarkEnd w:id="88"/>
    </w:p>
    <w:p w:rsidR="008D7A95" w:rsidRDefault="00C44CF4">
      <w:pPr>
        <w:spacing w:after="100"/>
      </w:pPr>
      <w:r>
        <w:t>Document is read-only except via Return workflow.</w:t>
      </w:r>
    </w:p>
    <w:p w:rsidR="008D7A95" w:rsidRDefault="00C44CF4">
      <w:pPr>
        <w:pStyle w:val="Heading3"/>
        <w:spacing w:before="120" w:after="120"/>
      </w:pPr>
      <w:bookmarkStart w:id="89" w:name="_Toc235534773"/>
      <w:r>
        <w:t>8.6 Protected Mutations</w:t>
      </w:r>
      <w:bookmarkEnd w:id="89"/>
    </w:p>
    <w:p w:rsidR="008D7A95" w:rsidRDefault="00C44CF4">
      <w:pPr>
        <w:spacing w:after="100"/>
      </w:pPr>
      <w:r>
        <w:t>Save Draft, Submit, Approve, Reject, Send Back, Cancel, Post — must not execute twice on the same version without detection.</w:t>
      </w:r>
    </w:p>
    <w:p w:rsidR="008D7A95" w:rsidRDefault="00C44CF4">
      <w:pPr>
        <w:pStyle w:val="Heading3"/>
        <w:spacing w:before="120" w:after="120"/>
      </w:pPr>
      <w:bookmarkStart w:id="90" w:name="_Toc235534774"/>
      <w:r>
        <w:t>8.7 Posting Protection</w:t>
      </w:r>
      <w:bookmarkEnd w:id="90"/>
    </w:p>
    <w:p w:rsidR="008D7A95" w:rsidRDefault="00C44CF4">
      <w:pPr>
        <w:spacing w:after="100"/>
      </w:pPr>
      <w:r>
        <w:t xml:space="preserve">Posting </w:t>
      </w:r>
      <w:r>
        <w:rPr>
          <w:b/>
          <w:bCs/>
        </w:rPr>
        <w:t>must not</w:t>
      </w:r>
      <w:r>
        <w:t xml:space="preserve"> execute except on the latest valid document version after concurrency verification.</w:t>
      </w:r>
    </w:p>
    <w:p w:rsidR="008D7A95" w:rsidRDefault="00C44CF4">
      <w:pPr>
        <w:pStyle w:val="Heading3"/>
        <w:spacing w:before="120" w:after="120"/>
      </w:pPr>
      <w:bookmarkStart w:id="91" w:name="_Toc235534775"/>
      <w:r>
        <w:t>8.8 Conflict Resolution</w:t>
      </w:r>
      <w:bookmarkEnd w:id="91"/>
    </w:p>
    <w:p w:rsidR="008D7A95" w:rsidRDefault="00C44CF4">
      <w:pPr>
        <w:spacing w:after="100"/>
      </w:pPr>
      <w:r>
        <w:t>Reject conflicting update; do not overwrite another user's changes; require reload before retry.</w:t>
      </w:r>
    </w:p>
    <w:p w:rsidR="008D7A95" w:rsidRDefault="00C44CF4">
      <w:pPr>
        <w:spacing w:after="100"/>
      </w:pPr>
      <w:r>
        <w:t>The platform shall reject conflicting updates using the platform's concurrency mechanism (implementation: Architecture Guide).</w:t>
      </w:r>
    </w:p>
    <w:p w:rsidR="008D7A95" w:rsidRDefault="00C44CF4">
      <w:pPr>
        <w:pStyle w:val="Heading3"/>
        <w:spacing w:before="120" w:after="120"/>
      </w:pPr>
      <w:bookmarkStart w:id="92" w:name="_Toc235534776"/>
      <w:r>
        <w:t>8.9 Relationship with Chapter 7</w:t>
      </w:r>
      <w:bookmarkEnd w:id="92"/>
    </w:p>
    <w:p w:rsidR="008D7A95" w:rsidRDefault="00C44CF4">
      <w:pPr>
        <w:spacing w:after="100"/>
      </w:pPr>
      <w:r>
        <w:t>Draft ownership and draft locking — Chapter 7. Conflict detection during operations — this chapter.</w:t>
      </w:r>
    </w:p>
    <w:p w:rsidR="008D7A95" w:rsidRDefault="00C44CF4">
      <w:pPr>
        <w:pStyle w:val="Heading3"/>
        <w:spacing w:before="120" w:after="120"/>
      </w:pPr>
      <w:bookmarkStart w:id="93" w:name="_Toc235534777"/>
      <w:r>
        <w:t>8.10 Audit Integration</w:t>
      </w:r>
      <w:bookmarkEnd w:id="93"/>
    </w:p>
    <w:p w:rsidR="008D7A95" w:rsidRDefault="00C44CF4">
      <w:pPr>
        <w:spacing w:after="100"/>
      </w:pPr>
      <w:r>
        <w:t>Concurrency conflicts shall be recorded in audit when appropriate.</w:t>
      </w:r>
    </w:p>
    <w:p w:rsidR="008D7A95" w:rsidRDefault="00C44CF4">
      <w:pPr>
        <w:pStyle w:val="Heading3"/>
        <w:spacing w:before="120" w:after="120"/>
      </w:pPr>
      <w:bookmarkStart w:id="94" w:name="_Toc235534778"/>
      <w:r>
        <w:t>8.11 Out of Scope</w:t>
      </w:r>
      <w:bookmarkEnd w:id="94"/>
    </w:p>
    <w:p w:rsidR="008D7A95" w:rsidRDefault="00C44CF4">
      <w:pPr>
        <w:spacing w:after="100"/>
      </w:pPr>
      <w:r>
        <w:t>Specific HTTP codes, database locking mechanisms.</w:t>
      </w:r>
    </w:p>
    <w:p w:rsidR="008D7A95" w:rsidRDefault="00C44CF4">
      <w:r>
        <w:br w:type="page"/>
      </w:r>
    </w:p>
    <w:p w:rsidR="008D7A95" w:rsidRDefault="00C44CF4">
      <w:pPr>
        <w:pStyle w:val="Heading1"/>
        <w:spacing w:before="240" w:after="120"/>
      </w:pPr>
      <w:bookmarkStart w:id="95" w:name="_Toc235534779"/>
      <w:r>
        <w:lastRenderedPageBreak/>
        <w:t>Part II — Document Identity</w:t>
      </w:r>
      <w:bookmarkEnd w:id="95"/>
    </w:p>
    <w:p w:rsidR="008D7A95" w:rsidRDefault="00C44CF4">
      <w:pPr>
        <w:pStyle w:val="Heading2"/>
        <w:spacing w:before="120" w:after="120"/>
      </w:pPr>
      <w:bookmarkStart w:id="96" w:name="_Toc235534780"/>
      <w:r>
        <w:t>Chapter 9 — Document Numbering</w:t>
      </w:r>
      <w:bookmarkEnd w:id="96"/>
    </w:p>
    <w:p w:rsidR="008D7A95" w:rsidRDefault="00C44CF4">
      <w:pPr>
        <w:pStyle w:val="Heading3"/>
        <w:spacing w:before="120" w:after="120"/>
      </w:pPr>
      <w:bookmarkStart w:id="97" w:name="_Toc235534781"/>
      <w:r>
        <w:t>9.1 Purpose</w:t>
      </w:r>
      <w:bookmarkEnd w:id="97"/>
    </w:p>
    <w:p w:rsidR="008D7A95" w:rsidRDefault="00C44CF4">
      <w:pPr>
        <w:spacing w:after="100"/>
      </w:pPr>
      <w:r>
        <w:t>One auditable numbering policy for all document types.</w:t>
      </w:r>
    </w:p>
    <w:p w:rsidR="008D7A95" w:rsidRDefault="00C44CF4">
      <w:pPr>
        <w:pStyle w:val="Heading3"/>
        <w:spacing w:before="120" w:after="120"/>
      </w:pPr>
      <w:bookmarkStart w:id="98" w:name="_Toc235534782"/>
      <w:r>
        <w:t>9.2 System Document Number</w:t>
      </w:r>
      <w:bookmarkEnd w:id="98"/>
    </w:p>
    <w:p w:rsidR="008D7A95" w:rsidRDefault="00C44CF4">
      <w:pPr>
        <w:pStyle w:val="ListParagraph"/>
        <w:numPr>
          <w:ilvl w:val="0"/>
          <w:numId w:val="1"/>
        </w:numPr>
        <w:spacing w:after="60"/>
      </w:pPr>
      <w:r>
        <w:t xml:space="preserve">Assigned by the platform </w:t>
      </w:r>
      <w:r>
        <w:rPr>
          <w:b/>
          <w:bCs/>
        </w:rPr>
        <w:t>only</w:t>
      </w:r>
      <w:r>
        <w:t xml:space="preserve">; users </w:t>
      </w:r>
      <w:r>
        <w:rPr>
          <w:b/>
          <w:bCs/>
        </w:rPr>
        <w:t>must not</w:t>
      </w:r>
      <w:r>
        <w:t xml:space="preserve"> enter or edit.</w:t>
      </w:r>
    </w:p>
    <w:p w:rsidR="008D7A95" w:rsidRDefault="00C44CF4">
      <w:pPr>
        <w:pStyle w:val="ListParagraph"/>
        <w:numPr>
          <w:ilvl w:val="0"/>
          <w:numId w:val="1"/>
        </w:numPr>
        <w:spacing w:after="60"/>
      </w:pPr>
      <w:r>
        <w:t xml:space="preserve">Assigned at </w:t>
      </w:r>
      <w:r>
        <w:rPr>
          <w:b/>
          <w:bCs/>
        </w:rPr>
        <w:t>first Server Draft Save</w:t>
      </w:r>
      <w:r>
        <w:t xml:space="preserve"> (Chapter 7.11).</w:t>
      </w:r>
    </w:p>
    <w:p w:rsidR="008D7A95" w:rsidRDefault="00C44CF4">
      <w:pPr>
        <w:pStyle w:val="ListParagraph"/>
        <w:numPr>
          <w:ilvl w:val="0"/>
          <w:numId w:val="1"/>
        </w:numPr>
        <w:spacing w:after="60"/>
      </w:pPr>
      <w:r>
        <w:t>Format: `{Type Prefix}-{Year}-{Sequence}` (e.g. GRN-2026-00001).</w:t>
      </w:r>
    </w:p>
    <w:p w:rsidR="008D7A95" w:rsidRDefault="00C44CF4">
      <w:pPr>
        <w:pStyle w:val="ListParagraph"/>
        <w:numPr>
          <w:ilvl w:val="0"/>
          <w:numId w:val="1"/>
        </w:numPr>
        <w:spacing w:after="60"/>
      </w:pPr>
      <w:r>
        <w:t xml:space="preserve">External references (e.g. supplier invoice number) are </w:t>
      </w:r>
      <w:r>
        <w:rPr>
          <w:b/>
          <w:bCs/>
        </w:rPr>
        <w:t>separate fields</w:t>
      </w:r>
      <w:r>
        <w:t>.</w:t>
      </w:r>
    </w:p>
    <w:p w:rsidR="008D7A95" w:rsidRDefault="00C44CF4">
      <w:pPr>
        <w:pStyle w:val="Heading3"/>
        <w:spacing w:before="120" w:after="120"/>
      </w:pPr>
      <w:bookmarkStart w:id="99" w:name="_Toc235534783"/>
      <w:r>
        <w:t>9.3 Rules</w:t>
      </w:r>
      <w:bookmarkEnd w:id="99"/>
    </w:p>
    <w:p w:rsidR="008D7A95" w:rsidRDefault="00C44CF4">
      <w:pPr>
        <w:spacing w:after="100"/>
      </w:pPr>
      <w:r>
        <w:t xml:space="preserve">1. </w:t>
      </w:r>
      <w:r>
        <w:rPr>
          <w:b/>
          <w:bCs/>
        </w:rPr>
        <w:t>Uniqueness</w:t>
      </w:r>
      <w:r>
        <w:t xml:space="preserve"> — unique within governed numbering scope.</w:t>
      </w:r>
    </w:p>
    <w:p w:rsidR="008D7A95" w:rsidRDefault="00C44CF4">
      <w:pPr>
        <w:spacing w:after="100"/>
      </w:pPr>
      <w:r>
        <w:t xml:space="preserve">2. </w:t>
      </w:r>
      <w:r>
        <w:rPr>
          <w:b/>
          <w:bCs/>
        </w:rPr>
        <w:t>Reservation</w:t>
      </w:r>
      <w:r>
        <w:t xml:space="preserve"> — upon first Server Draft, number permanently reserved.</w:t>
      </w:r>
    </w:p>
    <w:p w:rsidR="008D7A95" w:rsidRDefault="00C44CF4">
      <w:pPr>
        <w:spacing w:after="100"/>
      </w:pPr>
      <w:r>
        <w:t xml:space="preserve">3. </w:t>
      </w:r>
      <w:r>
        <w:rPr>
          <w:b/>
          <w:bCs/>
        </w:rPr>
        <w:t>Deleted drafts</w:t>
      </w:r>
      <w:r>
        <w:t xml:space="preserve"> — number </w:t>
      </w:r>
      <w:r>
        <w:rPr>
          <w:b/>
          <w:bCs/>
        </w:rPr>
        <w:t>never</w:t>
      </w:r>
      <w:r>
        <w:t xml:space="preserve"> released or recycled.</w:t>
      </w:r>
    </w:p>
    <w:p w:rsidR="008D7A95" w:rsidRDefault="00C44CF4">
      <w:pPr>
        <w:spacing w:after="100"/>
      </w:pPr>
      <w:r>
        <w:t xml:space="preserve">4. </w:t>
      </w:r>
      <w:r>
        <w:rPr>
          <w:b/>
          <w:bCs/>
        </w:rPr>
        <w:t>Gap policy</w:t>
      </w:r>
      <w:r>
        <w:t xml:space="preserve"> — gaps acceptable; numbers </w:t>
      </w:r>
      <w:r>
        <w:rPr>
          <w:b/>
          <w:bCs/>
        </w:rPr>
        <w:t>must not</w:t>
      </w:r>
      <w:r>
        <w:t xml:space="preserve"> be reused.</w:t>
      </w:r>
    </w:p>
    <w:p w:rsidR="008D7A95" w:rsidRDefault="00C44CF4">
      <w:pPr>
        <w:spacing w:after="100"/>
      </w:pPr>
      <w:r>
        <w:t xml:space="preserve">5. </w:t>
      </w:r>
      <w:r>
        <w:rPr>
          <w:b/>
          <w:bCs/>
        </w:rPr>
        <w:t>Unified engine</w:t>
      </w:r>
      <w:r>
        <w:t xml:space="preserve"> — all creation channels (manual, import, integration, future) use same numbering governance.</w:t>
      </w:r>
    </w:p>
    <w:p w:rsidR="008D7A95" w:rsidRDefault="00C44CF4">
      <w:pPr>
        <w:spacing w:after="100"/>
      </w:pPr>
      <w:r>
        <w:t xml:space="preserve">6. </w:t>
      </w:r>
      <w:r>
        <w:rPr>
          <w:b/>
          <w:bCs/>
        </w:rPr>
        <w:t>Prefix governance</w:t>
      </w:r>
      <w:r>
        <w:t xml:space="preserve"> — prefixes governed centrally; modules </w:t>
      </w:r>
      <w:r>
        <w:rPr>
          <w:b/>
          <w:bCs/>
        </w:rPr>
        <w:t>must not</w:t>
      </w:r>
      <w:r>
        <w:t xml:space="preserve"> configure independently unless authorized.</w:t>
      </w:r>
    </w:p>
    <w:p w:rsidR="008D7A95" w:rsidRDefault="00C44CF4">
      <w:pPr>
        <w:spacing w:after="100"/>
      </w:pPr>
      <w:r>
        <w:t xml:space="preserve">7. </w:t>
      </w:r>
      <w:r>
        <w:rPr>
          <w:b/>
          <w:bCs/>
        </w:rPr>
        <w:t>Failed allocation</w:t>
      </w:r>
      <w:r>
        <w:t xml:space="preserve"> — gaps from failed/rolled-back operations acceptable.</w:t>
      </w:r>
    </w:p>
    <w:p w:rsidR="008D7A95" w:rsidRDefault="00C44CF4">
      <w:pPr>
        <w:spacing w:after="100"/>
      </w:pPr>
      <w:r>
        <w:t xml:space="preserve">8. </w:t>
      </w:r>
      <w:r>
        <w:rPr>
          <w:b/>
          <w:bCs/>
        </w:rPr>
        <w:t>Immutability</w:t>
      </w:r>
      <w:r>
        <w:t xml:space="preserve"> — once assigned, number immutable for entire lifecycle.</w:t>
      </w:r>
    </w:p>
    <w:p w:rsidR="008D7A95" w:rsidRDefault="00C44CF4">
      <w:pPr>
        <w:spacing w:after="100"/>
      </w:pPr>
      <w:r>
        <w:t xml:space="preserve">9. </w:t>
      </w:r>
      <w:r>
        <w:rPr>
          <w:b/>
          <w:bCs/>
        </w:rPr>
        <w:t>Audit</w:t>
      </w:r>
      <w:r>
        <w:t xml:space="preserve"> — allocation traceable through platform audit mechanisms.</w:t>
      </w:r>
    </w:p>
    <w:p w:rsidR="008D7A95" w:rsidRDefault="00C44CF4">
      <w:pPr>
        <w:spacing w:after="100"/>
      </w:pPr>
      <w:r>
        <w:t xml:space="preserve">10. </w:t>
      </w:r>
      <w:r>
        <w:rPr>
          <w:b/>
          <w:bCs/>
        </w:rPr>
        <w:t>Manual override</w:t>
      </w:r>
      <w:r>
        <w:t xml:space="preserve"> — </w:t>
      </w:r>
      <w:r>
        <w:rPr>
          <w:b/>
          <w:bCs/>
        </w:rPr>
        <w:t>prohibited</w:t>
      </w:r>
      <w:r>
        <w:t>.</w:t>
      </w:r>
    </w:p>
    <w:p w:rsidR="008D7A95" w:rsidRDefault="00C44CF4">
      <w:pPr>
        <w:spacing w:after="100"/>
      </w:pPr>
      <w:r>
        <w:t xml:space="preserve">11. </w:t>
      </w:r>
      <w:r>
        <w:rPr>
          <w:b/>
          <w:bCs/>
        </w:rPr>
        <w:t>Annual reset</w:t>
      </w:r>
      <w:r>
        <w:t xml:space="preserve"> — per prefix per year (or fiscal year per platform policy).</w:t>
      </w:r>
    </w:p>
    <w:p w:rsidR="008D7A95" w:rsidRDefault="00C44CF4">
      <w:pPr>
        <w:pStyle w:val="Heading3"/>
        <w:spacing w:before="120" w:after="120"/>
      </w:pPr>
      <w:bookmarkStart w:id="100" w:name="_Toc235534784"/>
      <w:r>
        <w:t>9.4 Out of Scope v2.0</w:t>
      </w:r>
      <w:bookmarkEnd w:id="100"/>
    </w:p>
    <w:p w:rsidR="008D7A95" w:rsidRDefault="00C44CF4">
      <w:pPr>
        <w:spacing w:after="100"/>
      </w:pPr>
      <w:r>
        <w:t>Branch or property prefixes embedded in document numbers.</w:t>
      </w:r>
    </w:p>
    <w:p w:rsidR="008D7A95" w:rsidRDefault="00C44CF4">
      <w:r>
        <w:br w:type="page"/>
      </w:r>
    </w:p>
    <w:p w:rsidR="008D7A95" w:rsidRDefault="00C44CF4">
      <w:pPr>
        <w:pStyle w:val="Heading1"/>
        <w:spacing w:before="240" w:after="120"/>
      </w:pPr>
      <w:bookmarkStart w:id="101" w:name="_Toc235534785"/>
      <w:r>
        <w:lastRenderedPageBreak/>
        <w:t>Part III — Data Integrity</w:t>
      </w:r>
      <w:bookmarkEnd w:id="101"/>
    </w:p>
    <w:p w:rsidR="008D7A95" w:rsidRDefault="00C44CF4">
      <w:pPr>
        <w:pStyle w:val="Heading2"/>
        <w:spacing w:before="120" w:after="120"/>
      </w:pPr>
      <w:bookmarkStart w:id="102" w:name="_Toc235534786"/>
      <w:r>
        <w:t>Chapter 10 — Stock &amp; Quantity</w:t>
      </w:r>
      <w:bookmarkEnd w:id="102"/>
    </w:p>
    <w:p w:rsidR="008D7A95" w:rsidRDefault="00C44CF4">
      <w:pPr>
        <w:pStyle w:val="Heading3"/>
        <w:spacing w:before="120" w:after="120"/>
      </w:pPr>
      <w:bookmarkStart w:id="103" w:name="_Toc235534787"/>
      <w:r>
        <w:t>10.1 Movement Classes</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5545"/>
        <w:gridCol w:w="2352"/>
      </w:tblGrid>
      <w:tr w:rsidR="008D7A95">
        <w:tc>
          <w:tcPr>
            <w:tcW w:w="0" w:type="auto"/>
          </w:tcPr>
          <w:p w:rsidR="008D7A95" w:rsidRDefault="00C44CF4">
            <w:pPr>
              <w:spacing w:after="60"/>
            </w:pPr>
            <w:r>
              <w:t>Class</w:t>
            </w:r>
          </w:p>
        </w:tc>
        <w:tc>
          <w:tcPr>
            <w:tcW w:w="0" w:type="auto"/>
          </w:tcPr>
          <w:p w:rsidR="008D7A95" w:rsidRDefault="00C44CF4">
            <w:pPr>
              <w:spacing w:after="60"/>
            </w:pPr>
            <w:r>
              <w:t>Examples</w:t>
            </w:r>
          </w:p>
        </w:tc>
        <w:tc>
          <w:tcPr>
            <w:tcW w:w="0" w:type="auto"/>
          </w:tcPr>
          <w:p w:rsidR="008D7A95" w:rsidRDefault="00C44CF4">
            <w:pPr>
              <w:spacing w:after="60"/>
            </w:pPr>
            <w:r>
              <w:t>Stock check at posting</w:t>
            </w:r>
          </w:p>
        </w:tc>
      </w:tr>
      <w:tr w:rsidR="008D7A95">
        <w:tc>
          <w:tcPr>
            <w:tcW w:w="0" w:type="auto"/>
          </w:tcPr>
          <w:p w:rsidR="008D7A95" w:rsidRDefault="00C44CF4">
            <w:pPr>
              <w:spacing w:after="60"/>
            </w:pPr>
            <w:r>
              <w:rPr>
                <w:b/>
                <w:bCs/>
              </w:rPr>
              <w:t>Inbound</w:t>
            </w:r>
          </w:p>
        </w:tc>
        <w:tc>
          <w:tcPr>
            <w:tcW w:w="0" w:type="auto"/>
          </w:tcPr>
          <w:p w:rsidR="008D7A95" w:rsidRDefault="00C44CF4">
            <w:pPr>
              <w:spacing w:after="60"/>
            </w:pPr>
            <w:r>
              <w:t>Goods receipt, opening balance, positive adjustment</w:t>
            </w:r>
          </w:p>
        </w:tc>
        <w:tc>
          <w:tcPr>
            <w:tcW w:w="0" w:type="auto"/>
          </w:tcPr>
          <w:p w:rsidR="008D7A95" w:rsidRDefault="00C44CF4">
            <w:pPr>
              <w:spacing w:after="60"/>
            </w:pPr>
            <w:r>
              <w:t>Not required</w:t>
            </w:r>
          </w:p>
        </w:tc>
      </w:tr>
      <w:tr w:rsidR="008D7A95">
        <w:tc>
          <w:tcPr>
            <w:tcW w:w="0" w:type="auto"/>
          </w:tcPr>
          <w:p w:rsidR="008D7A95" w:rsidRDefault="00C44CF4">
            <w:pPr>
              <w:spacing w:after="60"/>
            </w:pPr>
            <w:r>
              <w:rPr>
                <w:b/>
                <w:bCs/>
              </w:rPr>
              <w:t>Outbound</w:t>
            </w:r>
          </w:p>
        </w:tc>
        <w:tc>
          <w:tcPr>
            <w:tcW w:w="0" w:type="auto"/>
          </w:tcPr>
          <w:p w:rsidR="008D7A95" w:rsidRDefault="00C44CF4">
            <w:pPr>
              <w:spacing w:after="60"/>
            </w:pPr>
            <w:r>
              <w:t>Transfer, breakage, lost, issue, get pass dispatch</w:t>
            </w:r>
          </w:p>
        </w:tc>
        <w:tc>
          <w:tcPr>
            <w:tcW w:w="0" w:type="auto"/>
          </w:tcPr>
          <w:p w:rsidR="008D7A95" w:rsidRDefault="00C44CF4">
            <w:pPr>
              <w:spacing w:after="60"/>
            </w:pPr>
            <w:r>
              <w:rPr>
                <w:b/>
                <w:bCs/>
              </w:rPr>
              <w:t>Required</w:t>
            </w:r>
          </w:p>
        </w:tc>
      </w:tr>
    </w:tbl>
    <w:p w:rsidR="008D7A95" w:rsidRDefault="008D7A95">
      <w:pPr>
        <w:spacing w:after="120"/>
      </w:pPr>
    </w:p>
    <w:p w:rsidR="008D7A95" w:rsidRDefault="00C44CF4">
      <w:pPr>
        <w:pStyle w:val="Heading3"/>
        <w:spacing w:before="120" w:after="120"/>
      </w:pPr>
      <w:bookmarkStart w:id="104" w:name="_Toc235534788"/>
      <w:r>
        <w:t>10.2 Rules</w:t>
      </w:r>
      <w:bookmarkEnd w:id="104"/>
    </w:p>
    <w:p w:rsidR="008D7A95" w:rsidRDefault="00C44CF4">
      <w:pPr>
        <w:pStyle w:val="ListParagraph"/>
        <w:numPr>
          <w:ilvl w:val="0"/>
          <w:numId w:val="1"/>
        </w:numPr>
        <w:spacing w:after="60"/>
      </w:pPr>
      <w:r>
        <w:t xml:space="preserve">Stock availability validated against </w:t>
      </w:r>
      <w:r>
        <w:rPr>
          <w:b/>
          <w:bCs/>
        </w:rPr>
        <w:t>latest committed inventory state at Posting</w:t>
      </w:r>
      <w:r>
        <w:t>.</w:t>
      </w:r>
    </w:p>
    <w:p w:rsidR="008D7A95" w:rsidRDefault="00C44CF4">
      <w:pPr>
        <w:pStyle w:val="ListParagraph"/>
        <w:numPr>
          <w:ilvl w:val="0"/>
          <w:numId w:val="1"/>
        </w:numPr>
        <w:spacing w:after="60"/>
      </w:pPr>
      <w:r>
        <w:rPr>
          <w:b/>
          <w:bCs/>
        </w:rPr>
        <w:t>Negative inventory prohibited</w:t>
      </w:r>
      <w:r>
        <w:t xml:space="preserve"> in DX OSE v2.0.</w:t>
      </w:r>
    </w:p>
    <w:p w:rsidR="008D7A95" w:rsidRDefault="00C44CF4">
      <w:pPr>
        <w:pStyle w:val="ListParagraph"/>
        <w:numPr>
          <w:ilvl w:val="0"/>
          <w:numId w:val="1"/>
        </w:numPr>
        <w:spacing w:after="60"/>
      </w:pPr>
      <w:r>
        <w:t xml:space="preserve">Quantity </w:t>
      </w:r>
      <w:r>
        <w:rPr>
          <w:b/>
          <w:bCs/>
        </w:rPr>
        <w:t>must</w:t>
      </w:r>
      <w:r>
        <w:t xml:space="preserve"> be greater than zero; zero-quantity lines </w:t>
      </w:r>
      <w:r>
        <w:rPr>
          <w:b/>
          <w:bCs/>
        </w:rPr>
        <w:t>prohibited</w:t>
      </w:r>
      <w:r>
        <w:t>.</w:t>
      </w:r>
    </w:p>
    <w:p w:rsidR="008D7A95" w:rsidRDefault="00C44CF4">
      <w:pPr>
        <w:pStyle w:val="ListParagraph"/>
        <w:numPr>
          <w:ilvl w:val="0"/>
          <w:numId w:val="1"/>
        </w:numPr>
        <w:spacing w:after="60"/>
      </w:pPr>
      <w:r>
        <w:t>Quantity precision per platform settings; validation uses precise values.</w:t>
      </w:r>
    </w:p>
    <w:p w:rsidR="008D7A95" w:rsidRDefault="00C44CF4">
      <w:pPr>
        <w:pStyle w:val="ListParagraph"/>
        <w:numPr>
          <w:ilvl w:val="0"/>
          <w:numId w:val="1"/>
        </w:numPr>
        <w:spacing w:after="60"/>
      </w:pPr>
      <w:r>
        <w:t xml:space="preserve">Stock validation against </w:t>
      </w:r>
      <w:r>
        <w:rPr>
          <w:b/>
          <w:bCs/>
        </w:rPr>
        <w:t>source inventory location</w:t>
      </w:r>
      <w:r>
        <w:t xml:space="preserve"> defined by transaction.</w:t>
      </w:r>
    </w:p>
    <w:p w:rsidR="008D7A95" w:rsidRDefault="00C44CF4">
      <w:pPr>
        <w:pStyle w:val="ListParagraph"/>
        <w:numPr>
          <w:ilvl w:val="0"/>
          <w:numId w:val="1"/>
        </w:numPr>
        <w:spacing w:after="60"/>
      </w:pPr>
      <w:r>
        <w:t xml:space="preserve">All calculations use </w:t>
      </w:r>
      <w:r>
        <w:rPr>
          <w:b/>
          <w:bCs/>
        </w:rPr>
        <w:t>base unit</w:t>
      </w:r>
      <w:r>
        <w:t>.</w:t>
      </w:r>
    </w:p>
    <w:p w:rsidR="008D7A95" w:rsidRDefault="00C44CF4">
      <w:pPr>
        <w:pStyle w:val="ListParagraph"/>
        <w:numPr>
          <w:ilvl w:val="0"/>
          <w:numId w:val="1"/>
        </w:numPr>
        <w:spacing w:after="60"/>
      </w:pPr>
      <w:r>
        <w:rPr>
          <w:b/>
          <w:bCs/>
        </w:rPr>
        <w:t>Batch-controlled and serial-controlled inventory — Out of Scope v2.0.</w:t>
      </w:r>
    </w:p>
    <w:p w:rsidR="008D7A95" w:rsidRDefault="00C44CF4">
      <w:pPr>
        <w:pStyle w:val="ListParagraph"/>
        <w:numPr>
          <w:ilvl w:val="0"/>
          <w:numId w:val="1"/>
        </w:numPr>
        <w:spacing w:after="60"/>
      </w:pPr>
      <w:r>
        <w:rPr>
          <w:b/>
          <w:bCs/>
        </w:rPr>
        <w:t>No transaction</w:t>
      </w:r>
      <w:r>
        <w:t xml:space="preserve"> shall violate constitutional stock integrity rules.</w:t>
      </w:r>
    </w:p>
    <w:p w:rsidR="008D7A95" w:rsidRDefault="00C44CF4">
      <w:pPr>
        <w:pStyle w:val="ListParagraph"/>
        <w:numPr>
          <w:ilvl w:val="0"/>
          <w:numId w:val="1"/>
        </w:numPr>
        <w:spacing w:after="60"/>
      </w:pPr>
      <w:r>
        <w:rPr>
          <w:b/>
          <w:bCs/>
        </w:rPr>
        <w:t>Inventory movements generated exclusively by Posted transactions.</w:t>
      </w:r>
    </w:p>
    <w:p w:rsidR="008D7A95" w:rsidRDefault="00C44CF4">
      <w:pPr>
        <w:pStyle w:val="ListParagraph"/>
        <w:numPr>
          <w:ilvl w:val="0"/>
          <w:numId w:val="1"/>
        </w:numPr>
        <w:spacing w:after="60"/>
      </w:pPr>
      <w:r>
        <w:rPr>
          <w:b/>
          <w:bCs/>
        </w:rPr>
        <w:t>Posted inventory movements shall never be edited</w:t>
      </w:r>
      <w:r>
        <w:t>; corrections via new governed transactions.</w:t>
      </w:r>
    </w:p>
    <w:p w:rsidR="008D7A95" w:rsidRDefault="00C44CF4">
      <w:pPr>
        <w:pStyle w:val="ListParagraph"/>
        <w:numPr>
          <w:ilvl w:val="0"/>
          <w:numId w:val="1"/>
        </w:numPr>
        <w:spacing w:after="60"/>
      </w:pPr>
      <w:r>
        <w:t>Inbound: no stock check. Outbound: authoritative on platform; client may warn only.</w:t>
      </w:r>
    </w:p>
    <w:p w:rsidR="008D7A95" w:rsidRDefault="00C44CF4">
      <w:pPr>
        <w:pStyle w:val="Heading3"/>
        <w:spacing w:before="120" w:after="120"/>
      </w:pPr>
      <w:bookmarkStart w:id="105" w:name="_Toc235534789"/>
      <w:r>
        <w:t>10.3 Out of Scope v2.0</w:t>
      </w:r>
      <w:bookmarkEnd w:id="105"/>
    </w:p>
    <w:p w:rsidR="008D7A95" w:rsidRDefault="00C44CF4">
      <w:pPr>
        <w:spacing w:after="100"/>
      </w:pPr>
      <w:r>
        <w:t>Unit conversion within inventory movements; reservation (Chapter 2.4.5).</w:t>
      </w:r>
    </w:p>
    <w:p w:rsidR="008D7A95" w:rsidRDefault="00C44CF4">
      <w:r>
        <w:br w:type="page"/>
      </w:r>
    </w:p>
    <w:p w:rsidR="00A20722" w:rsidRDefault="00A651E9">
      <w:pPr>
        <w:pStyle w:val="Heading3"/>
        <w:spacing w:after="80"/>
      </w:pPr>
      <w:bookmarkStart w:id="106" w:name="_Toc235534790"/>
      <w:r>
        <w:lastRenderedPageBreak/>
        <w:t>10.4 Weighted Average Cost Integrity</w:t>
      </w:r>
      <w:bookmarkEnd w:id="106"/>
    </w:p>
    <w:p w:rsidR="00A20722" w:rsidRDefault="00A651E9">
      <w:pPr>
        <w:spacing w:after="120"/>
      </w:pPr>
      <w:r>
        <w:t>At the first recognized balance of every month, and at every subsequent committed balance, quantity on hand greater than zero requires weighted average cost greater than zero. Zero quantity may carry zero weighted average cost. Positive inbound quantity requires positive unit cost.</w:t>
      </w:r>
    </w:p>
    <w:p w:rsidR="00A20722" w:rsidRDefault="00A651E9">
      <w:pPr>
        <w:pStyle w:val="Heading3"/>
        <w:spacing w:after="80"/>
      </w:pPr>
      <w:bookmarkStart w:id="107" w:name="_Toc235534791"/>
      <w:r>
        <w:t>10.5 Integer Quantities</w:t>
      </w:r>
      <w:bookmarkEnd w:id="107"/>
    </w:p>
    <w:p w:rsidR="00A20722" w:rsidRDefault="00A651E9">
      <w:pPr>
        <w:spacing w:after="120"/>
      </w:pPr>
      <w:r>
        <w:t>For DX OSE operations, the mandatory quantity precision is whole numbers only. Fractional operational quantities shall be rejected at entry and Posting. This narrows section 10.2 without deleting or rewriting its original text.</w:t>
      </w:r>
    </w:p>
    <w:p w:rsidR="008D7A95" w:rsidRDefault="00C44CF4">
      <w:pPr>
        <w:pStyle w:val="Heading2"/>
        <w:spacing w:before="120" w:after="120"/>
      </w:pPr>
      <w:bookmarkStart w:id="108" w:name="_Toc235534792"/>
      <w:r>
        <w:t>Chapter 11 — Display Currency</w:t>
      </w:r>
      <w:bookmarkEnd w:id="108"/>
    </w:p>
    <w:p w:rsidR="008D7A95" w:rsidRDefault="00C44CF4">
      <w:pPr>
        <w:pStyle w:val="Heading3"/>
        <w:spacing w:before="120" w:after="120"/>
      </w:pPr>
      <w:bookmarkStart w:id="109" w:name="_Toc235534793"/>
      <w:r>
        <w:t>11.1 Purpose</w:t>
      </w:r>
      <w:bookmarkEnd w:id="109"/>
    </w:p>
    <w:p w:rsidR="008D7A95" w:rsidRDefault="00C44CF4">
      <w:pPr>
        <w:spacing w:after="100"/>
      </w:pPr>
      <w:r>
        <w:rPr>
          <w:b/>
          <w:bCs/>
        </w:rPr>
        <w:t>Display formatting only</w:t>
      </w:r>
      <w:r>
        <w:t xml:space="preserve"> — not accounting or conversion.</w:t>
      </w:r>
    </w:p>
    <w:p w:rsidR="008D7A95" w:rsidRDefault="00C44CF4">
      <w:pPr>
        <w:pStyle w:val="Heading3"/>
        <w:spacing w:before="120" w:after="120"/>
      </w:pPr>
      <w:bookmarkStart w:id="110" w:name="_Toc235534794"/>
      <w:r>
        <w:t>11.2 Scope</w:t>
      </w:r>
      <w:bookmarkEnd w:id="110"/>
    </w:p>
    <w:p w:rsidR="008D7A95" w:rsidRDefault="00C44CF4">
      <w:pPr>
        <w:spacing w:after="100"/>
      </w:pPr>
      <w:r>
        <w:t>Property-level display currency.</w:t>
      </w:r>
    </w:p>
    <w:p w:rsidR="008D7A95" w:rsidRDefault="00C44CF4">
      <w:pPr>
        <w:pStyle w:val="Heading3"/>
        <w:spacing w:before="120" w:after="120"/>
      </w:pPr>
      <w:bookmarkStart w:id="111" w:name="_Toc235534795"/>
      <w:r>
        <w:t>11.3 Display Only</w:t>
      </w:r>
      <w:bookmarkEnd w:id="111"/>
    </w:p>
    <w:p w:rsidR="008D7A95" w:rsidRDefault="00C44CF4">
      <w:pPr>
        <w:spacing w:after="100"/>
      </w:pPr>
      <w:r>
        <w:t xml:space="preserve">Changing display currency changes </w:t>
      </w:r>
      <w:r>
        <w:rPr>
          <w:b/>
          <w:bCs/>
        </w:rPr>
        <w:t>symbol and format only</w:t>
      </w:r>
      <w:r>
        <w:t xml:space="preserve">. It </w:t>
      </w:r>
      <w:r>
        <w:rPr>
          <w:b/>
          <w:bCs/>
        </w:rPr>
        <w:t>must not</w:t>
      </w:r>
      <w:r>
        <w:t xml:space="preserve"> convert amounts, alter stored values, ledger, valuation, historical posted documents, or participate in financial calculations, inventory valuation, posting logic, taxation, or accounting transactions.</w:t>
      </w:r>
    </w:p>
    <w:p w:rsidR="008D7A95" w:rsidRDefault="00C44CF4">
      <w:pPr>
        <w:pStyle w:val="Heading3"/>
        <w:spacing w:before="120" w:after="120"/>
      </w:pPr>
      <w:bookmarkStart w:id="112" w:name="_Toc235534796"/>
      <w:r>
        <w:t>11.4 Application Scope</w:t>
      </w:r>
      <w:bookmarkEnd w:id="112"/>
    </w:p>
    <w:p w:rsidR="008D7A95" w:rsidRDefault="00C44CF4">
      <w:pPr>
        <w:spacing w:after="100"/>
      </w:pPr>
      <w:r>
        <w:t>Display Currency shall apply consistently across all user interfaces, reports, dashboards, exported documents, and printed outputs unless explicitly governed otherwise.</w:t>
      </w:r>
    </w:p>
    <w:p w:rsidR="008D7A95" w:rsidRDefault="00C44CF4">
      <w:pPr>
        <w:spacing w:after="100"/>
      </w:pPr>
      <w:r>
        <w:t>Reports and PDF shall use property display currency as each channel is brought under this standard.</w:t>
      </w:r>
    </w:p>
    <w:p w:rsidR="008D7A95" w:rsidRDefault="00C44CF4">
      <w:pPr>
        <w:pStyle w:val="Heading3"/>
        <w:spacing w:before="120" w:after="120"/>
      </w:pPr>
      <w:bookmarkStart w:id="113" w:name="_Toc235534797"/>
      <w:r>
        <w:t>11.5 Format &amp; Precision</w:t>
      </w:r>
      <w:bookmarkEnd w:id="113"/>
    </w:p>
    <w:p w:rsidR="008D7A95" w:rsidRDefault="00C44CF4">
      <w:pPr>
        <w:spacing w:after="100"/>
      </w:pPr>
      <w:r>
        <w:t>Consistent presentation (e.g. SAR 150.00). Decimal places per currency rules (SAR/USD 2, JPY 0, KWD 3).</w:t>
      </w:r>
    </w:p>
    <w:p w:rsidR="008D7A95" w:rsidRDefault="00C44CF4">
      <w:pPr>
        <w:pStyle w:val="Heading3"/>
        <w:spacing w:before="120" w:after="120"/>
      </w:pPr>
      <w:bookmarkStart w:id="114" w:name="_Toc235534798"/>
      <w:r>
        <w:t>11.6 Immutability</w:t>
      </w:r>
      <w:bookmarkEnd w:id="114"/>
    </w:p>
    <w:p w:rsidR="008D7A95" w:rsidRDefault="00C44CF4">
      <w:pPr>
        <w:spacing w:after="100"/>
      </w:pPr>
      <w:r>
        <w:t xml:space="preserve">Changing Property Display Currency </w:t>
      </w:r>
      <w:r>
        <w:rPr>
          <w:b/>
          <w:bCs/>
        </w:rPr>
        <w:t>must not</w:t>
      </w:r>
      <w:r>
        <w:t xml:space="preserve"> modify historical posted documents or stored business data.</w:t>
      </w:r>
    </w:p>
    <w:p w:rsidR="008D7A95" w:rsidRDefault="00C44CF4">
      <w:pPr>
        <w:pStyle w:val="Heading3"/>
        <w:spacing w:before="120" w:after="120"/>
      </w:pPr>
      <w:bookmarkStart w:id="115" w:name="_Toc235534799"/>
      <w:r>
        <w:t>11.7 Configuration</w:t>
      </w:r>
      <w:bookmarkEnd w:id="115"/>
    </w:p>
    <w:p w:rsidR="008D7A95" w:rsidRDefault="00C44CF4">
      <w:pPr>
        <w:spacing w:after="100"/>
      </w:pPr>
      <w:r>
        <w:t>Property settings — not inventory module settings.</w:t>
      </w:r>
    </w:p>
    <w:p w:rsidR="008D7A95" w:rsidRDefault="00C44CF4">
      <w:pPr>
        <w:pStyle w:val="Heading3"/>
        <w:spacing w:before="120" w:after="120"/>
      </w:pPr>
      <w:bookmarkStart w:id="116" w:name="_Toc235534800"/>
      <w:r>
        <w:t>11.8 Out of Scope v2.0</w:t>
      </w:r>
      <w:bookmarkEnd w:id="116"/>
    </w:p>
    <w:p w:rsidR="008D7A95" w:rsidRDefault="00C44CF4">
      <w:pPr>
        <w:spacing w:after="100"/>
      </w:pPr>
      <w:r>
        <w:t>Exchange rates, multi-currency purchasing, multi-currency accounting.</w:t>
      </w:r>
    </w:p>
    <w:p w:rsidR="008D7A95" w:rsidRDefault="00C44CF4">
      <w:r>
        <w:br w:type="page"/>
      </w:r>
    </w:p>
    <w:p w:rsidR="008D7A95" w:rsidRDefault="00C44CF4">
      <w:pPr>
        <w:pStyle w:val="Heading1"/>
        <w:spacing w:before="240" w:after="120"/>
      </w:pPr>
      <w:bookmarkStart w:id="117" w:name="_Toc235534801"/>
      <w:r>
        <w:lastRenderedPageBreak/>
        <w:t>Part IV — Document Composition</w:t>
      </w:r>
      <w:bookmarkEnd w:id="117"/>
    </w:p>
    <w:p w:rsidR="00A20722" w:rsidRDefault="00A651E9">
      <w:pPr>
        <w:pStyle w:val="Heading3"/>
        <w:spacing w:after="80"/>
      </w:pPr>
      <w:bookmarkStart w:id="118" w:name="_Toc235534802"/>
      <w:r>
        <w:t>11.9 Display Currency Authority</w:t>
      </w:r>
      <w:bookmarkEnd w:id="118"/>
    </w:p>
    <w:p w:rsidR="00A20722" w:rsidRDefault="00A651E9">
      <w:pPr>
        <w:spacing w:after="120"/>
      </w:pPr>
      <w:r>
        <w:t>Configuration or mutation of property display currency is reserved exclusively to SUPER_ADMIN. Authenticated users may read the configured display currency where required for presentation.</w:t>
      </w:r>
    </w:p>
    <w:p w:rsidR="008D7A95" w:rsidRDefault="00C44CF4">
      <w:pPr>
        <w:pStyle w:val="Heading2"/>
        <w:spacing w:before="120" w:after="120"/>
      </w:pPr>
      <w:bookmarkStart w:id="119" w:name="_Toc235534803"/>
      <w:r>
        <w:t>Chapter 12 — Document Header</w:t>
      </w:r>
      <w:bookmarkEnd w:id="119"/>
    </w:p>
    <w:p w:rsidR="008D7A95" w:rsidRDefault="00C44CF4">
      <w:pPr>
        <w:pStyle w:val="Heading3"/>
        <w:spacing w:before="120" w:after="120"/>
      </w:pPr>
      <w:bookmarkStart w:id="120" w:name="_Toc235534804"/>
      <w:r>
        <w:t>12.1 Purpose</w:t>
      </w:r>
      <w:bookmarkEnd w:id="120"/>
    </w:p>
    <w:p w:rsidR="008D7A95" w:rsidRDefault="00C44CF4">
      <w:pPr>
        <w:spacing w:after="100"/>
      </w:pPr>
      <w:r>
        <w:t xml:space="preserve">The document header represents the </w:t>
      </w:r>
      <w:r>
        <w:rPr>
          <w:b/>
          <w:bCs/>
        </w:rPr>
        <w:t>business identity</w:t>
      </w:r>
      <w:r>
        <w:t xml:space="preserve"> of the document throughout its lifecycle.</w:t>
      </w:r>
    </w:p>
    <w:p w:rsidR="008D7A95" w:rsidRDefault="00C44CF4">
      <w:pPr>
        <w:pStyle w:val="Heading3"/>
        <w:spacing w:before="120" w:after="120"/>
      </w:pPr>
      <w:bookmarkStart w:id="121" w:name="_Toc235534805"/>
      <w:r>
        <w:t>12.2 Standard Fields</w:t>
      </w:r>
      <w:bookmarkEnd w:id="121"/>
    </w:p>
    <w:p w:rsidR="008D7A95" w:rsidRDefault="00C44CF4">
      <w:pPr>
        <w:spacing w:after="100"/>
      </w:pPr>
      <w:r>
        <w:t>Fixed order where applicable: document number, status, workflow step, created by/date, property, department, warehouse, related party, period, display currency, total value, quick actions.</w:t>
      </w:r>
    </w:p>
    <w:p w:rsidR="008D7A95" w:rsidRDefault="00C44CF4">
      <w:pPr>
        <w:spacing w:after="100"/>
      </w:pPr>
      <w:r>
        <w:t xml:space="preserve">Optional fields omitted when not applicable; </w:t>
      </w:r>
      <w:r>
        <w:rPr>
          <w:b/>
          <w:bCs/>
        </w:rPr>
        <w:t>positions must not shift arbitrarily</w:t>
      </w:r>
      <w:r>
        <w:t>.</w:t>
      </w:r>
    </w:p>
    <w:p w:rsidR="008D7A95" w:rsidRDefault="00C44CF4">
      <w:pPr>
        <w:pStyle w:val="Heading3"/>
        <w:spacing w:before="120" w:after="120"/>
      </w:pPr>
      <w:bookmarkStart w:id="122" w:name="_Toc235534806"/>
      <w:r>
        <w:t>12.3 Field Classification</w:t>
      </w:r>
      <w:bookmarkEnd w:id="122"/>
    </w:p>
    <w:p w:rsidR="008D7A95" w:rsidRDefault="00C44CF4">
      <w:pPr>
        <w:spacing w:after="100"/>
      </w:pPr>
      <w:r>
        <w:rPr>
          <w:b/>
          <w:bCs/>
        </w:rPr>
        <w:t>System fields</w:t>
      </w:r>
      <w:r>
        <w:t xml:space="preserve"> (document number, status, created by/at, posted by/at, etc.) — </w:t>
      </w:r>
      <w:r>
        <w:rPr>
          <w:b/>
          <w:bCs/>
        </w:rPr>
        <w:t>must not</w:t>
      </w:r>
      <w:r>
        <w:t xml:space="preserve"> be user-editable.</w:t>
      </w:r>
    </w:p>
    <w:p w:rsidR="008D7A95" w:rsidRDefault="00C44CF4">
      <w:pPr>
        <w:spacing w:after="100"/>
      </w:pPr>
      <w:r>
        <w:rPr>
          <w:b/>
          <w:bCs/>
        </w:rPr>
        <w:t>Business fields</w:t>
      </w:r>
      <w:r>
        <w:t xml:space="preserve"> — subject to document rules and lifecycle.</w:t>
      </w:r>
    </w:p>
    <w:p w:rsidR="008D7A95" w:rsidRDefault="00C44CF4">
      <w:pPr>
        <w:spacing w:after="100"/>
      </w:pPr>
      <w:r>
        <w:rPr>
          <w:b/>
          <w:bCs/>
        </w:rPr>
        <w:t>Mandatory vs optional</w:t>
      </w:r>
      <w:r>
        <w:t xml:space="preserve"> — per document type in Workflow Contracts / module policy.</w:t>
      </w:r>
    </w:p>
    <w:p w:rsidR="008D7A95" w:rsidRDefault="00C44CF4">
      <w:pPr>
        <w:pStyle w:val="Heading3"/>
        <w:spacing w:before="120" w:after="120"/>
      </w:pPr>
      <w:bookmarkStart w:id="123" w:name="_Toc235534807"/>
      <w:r>
        <w:t>12.4 Header Lock</w:t>
      </w:r>
      <w:bookmarkEnd w:id="123"/>
    </w:p>
    <w:p w:rsidR="008D7A95" w:rsidRDefault="00C44CF4">
      <w:pPr>
        <w:spacing w:after="100"/>
      </w:pPr>
      <w:r>
        <w:t>Header fields shall become read-only once the document enters a non-editable lifecycle state unless explicitly governed otherwise.</w:t>
      </w:r>
    </w:p>
    <w:p w:rsidR="008D7A95" w:rsidRDefault="00C44CF4">
      <w:pPr>
        <w:pStyle w:val="Heading3"/>
        <w:spacing w:before="120" w:after="120"/>
      </w:pPr>
      <w:bookmarkStart w:id="124" w:name="_Toc235534808"/>
      <w:r>
        <w:t>12.5 Business Context</w:t>
      </w:r>
      <w:bookmarkEnd w:id="124"/>
    </w:p>
    <w:p w:rsidR="008D7A95" w:rsidRDefault="00C44CF4">
      <w:pPr>
        <w:spacing w:after="100"/>
      </w:pPr>
      <w:r>
        <w:t xml:space="preserve">Changes to property, department, warehouse after lines exist or after workflow progress </w:t>
      </w:r>
      <w:r>
        <w:rPr>
          <w:b/>
          <w:bCs/>
        </w:rPr>
        <w:t>must</w:t>
      </w:r>
      <w:r>
        <w:t xml:space="preserve"> require confirmation and shall follow document business rules (see BDR for line-clear policies).</w:t>
      </w:r>
    </w:p>
    <w:p w:rsidR="008D7A95" w:rsidRDefault="00C44CF4">
      <w:pPr>
        <w:pStyle w:val="Heading3"/>
        <w:spacing w:before="120" w:after="120"/>
      </w:pPr>
      <w:bookmarkStart w:id="125" w:name="_Toc235534809"/>
      <w:r>
        <w:t>12.6 Header–Line Consistency</w:t>
      </w:r>
      <w:bookmarkEnd w:id="125"/>
    </w:p>
    <w:p w:rsidR="008D7A95" w:rsidRDefault="00C44CF4">
      <w:pPr>
        <w:spacing w:after="100"/>
      </w:pPr>
      <w:r>
        <w:t>Header information and document lines shall remain logically consistent throughout the lifecycle unless explicitly governed otherwise.</w:t>
      </w:r>
    </w:p>
    <w:p w:rsidR="008D7A95" w:rsidRDefault="00C44CF4">
      <w:pPr>
        <w:pStyle w:val="Heading3"/>
        <w:spacing w:before="120" w:after="120"/>
      </w:pPr>
      <w:bookmarkStart w:id="126" w:name="_Toc235534810"/>
      <w:r>
        <w:t>12.7 Extensibility</w:t>
      </w:r>
      <w:bookmarkEnd w:id="126"/>
    </w:p>
    <w:p w:rsidR="008D7A95" w:rsidRDefault="00C44CF4">
      <w:pPr>
        <w:spacing w:after="100"/>
      </w:pPr>
      <w:r>
        <w:t>Modules may add header fields provided standard header order and positions are preserved.</w:t>
      </w:r>
    </w:p>
    <w:p w:rsidR="008D7A95" w:rsidRDefault="00C44CF4">
      <w:r>
        <w:br w:type="page"/>
      </w:r>
    </w:p>
    <w:p w:rsidR="008D7A95" w:rsidRDefault="00C44CF4">
      <w:pPr>
        <w:pStyle w:val="Heading2"/>
        <w:spacing w:before="120" w:after="120"/>
      </w:pPr>
      <w:bookmarkStart w:id="127" w:name="_Toc235534811"/>
      <w:r>
        <w:lastRenderedPageBreak/>
        <w:t>Chapter 13 — Document Lines</w:t>
      </w:r>
      <w:bookmarkEnd w:id="127"/>
    </w:p>
    <w:p w:rsidR="008D7A95" w:rsidRDefault="00C44CF4">
      <w:pPr>
        <w:pStyle w:val="Heading3"/>
        <w:spacing w:before="120" w:after="120"/>
      </w:pPr>
      <w:bookmarkStart w:id="128" w:name="_Toc235534812"/>
      <w:r>
        <w:t>13.1 Purpose</w:t>
      </w:r>
      <w:bookmarkEnd w:id="128"/>
    </w:p>
    <w:p w:rsidR="008D7A95" w:rsidRDefault="00C44CF4">
      <w:pPr>
        <w:spacing w:after="100"/>
      </w:pPr>
      <w:r>
        <w:t>Unified grid behavior for all line-based documents.</w:t>
      </w:r>
    </w:p>
    <w:p w:rsidR="008D7A95" w:rsidRDefault="00C44CF4">
      <w:pPr>
        <w:pStyle w:val="Heading3"/>
        <w:spacing w:before="120" w:after="120"/>
      </w:pPr>
      <w:bookmarkStart w:id="129" w:name="_Toc235534813"/>
      <w:r>
        <w:t>13.2 Line Identity</w:t>
      </w:r>
      <w:bookmarkEnd w:id="129"/>
    </w:p>
    <w:p w:rsidR="008D7A95" w:rsidRDefault="00C44CF4">
      <w:pPr>
        <w:spacing w:after="100"/>
      </w:pPr>
      <w:r>
        <w:t xml:space="preserve">Each line shall maintain a </w:t>
      </w:r>
      <w:r>
        <w:rPr>
          <w:b/>
          <w:bCs/>
        </w:rPr>
        <w:t>unique internal identity</w:t>
      </w:r>
      <w:r>
        <w:t xml:space="preserve"> independent of display order or row number.</w:t>
      </w:r>
    </w:p>
    <w:p w:rsidR="008D7A95" w:rsidRDefault="00C44CF4">
      <w:pPr>
        <w:spacing w:after="100"/>
      </w:pPr>
      <w:r>
        <w:t>Display order is presentation only.</w:t>
      </w:r>
    </w:p>
    <w:p w:rsidR="008D7A95" w:rsidRDefault="00C44CF4">
      <w:pPr>
        <w:pStyle w:val="Heading3"/>
        <w:spacing w:before="120" w:after="120"/>
      </w:pPr>
      <w:bookmarkStart w:id="130" w:name="_Toc235534814"/>
      <w:r>
        <w:t>13.3 Governed Aspects</w:t>
      </w:r>
      <w:bookmarkEnd w:id="130"/>
    </w:p>
    <w:p w:rsidR="008D7A95" w:rsidRDefault="00C44CF4">
      <w:pPr>
        <w:spacing w:after="100"/>
      </w:pPr>
      <w:r>
        <w:t>Column order, alignment, editable vs read-only, required columns, row validation, footer totals, add/delete, empty state, large datasets, keyboard navigation (Chapter 17).</w:t>
      </w:r>
    </w:p>
    <w:p w:rsidR="008D7A95" w:rsidRDefault="00C44CF4">
      <w:pPr>
        <w:pStyle w:val="Heading3"/>
        <w:spacing w:before="120" w:after="120"/>
      </w:pPr>
      <w:bookmarkStart w:id="131" w:name="_Toc235534815"/>
      <w:r>
        <w:t>13.4 Line Immutability</w:t>
      </w:r>
      <w:bookmarkEnd w:id="131"/>
    </w:p>
    <w:p w:rsidR="008D7A95" w:rsidRDefault="00C44CF4">
      <w:pPr>
        <w:spacing w:after="100"/>
      </w:pPr>
      <w:r>
        <w:t xml:space="preserve">Posted document lines </w:t>
      </w:r>
      <w:r>
        <w:rPr>
          <w:b/>
          <w:bCs/>
        </w:rPr>
        <w:t>shall be immutable</w:t>
      </w:r>
      <w:r>
        <w:t>. Corrections via new governed business transactions.</w:t>
      </w:r>
    </w:p>
    <w:p w:rsidR="008D7A95" w:rsidRDefault="00C44CF4">
      <w:pPr>
        <w:pStyle w:val="Heading3"/>
        <w:spacing w:before="120" w:after="120"/>
      </w:pPr>
      <w:bookmarkStart w:id="132" w:name="_Toc235534816"/>
      <w:r>
        <w:t>13.5 Automatic Recalculation</w:t>
      </w:r>
      <w:bookmarkEnd w:id="132"/>
    </w:p>
    <w:p w:rsidR="008D7A95" w:rsidRDefault="00C44CF4">
      <w:pPr>
        <w:spacing w:after="100"/>
      </w:pPr>
      <w:r>
        <w:t>Line values and calculated fields shall recalculate automatically per governed business rules when relevant data changes.</w:t>
      </w:r>
    </w:p>
    <w:p w:rsidR="008D7A95" w:rsidRDefault="00C44CF4">
      <w:pPr>
        <w:pStyle w:val="Heading3"/>
        <w:spacing w:before="120" w:after="120"/>
      </w:pPr>
      <w:bookmarkStart w:id="133" w:name="_Toc235534817"/>
      <w:r>
        <w:t>13.6 Header–Line Consistency</w:t>
      </w:r>
      <w:bookmarkEnd w:id="133"/>
    </w:p>
    <w:p w:rsidR="008D7A95" w:rsidRDefault="00C44CF4">
      <w:pPr>
        <w:spacing w:after="100"/>
      </w:pPr>
      <w:r>
        <w:t>All lines shall remain consistent with governing business context in the header unless explicitly governed otherwise.</w:t>
      </w:r>
    </w:p>
    <w:p w:rsidR="008D7A95" w:rsidRDefault="00C44CF4">
      <w:pPr>
        <w:pStyle w:val="Heading3"/>
        <w:spacing w:before="120" w:after="120"/>
      </w:pPr>
      <w:bookmarkStart w:id="134" w:name="_Toc235534818"/>
      <w:r>
        <w:t>13.7 Calculated Totals</w:t>
      </w:r>
      <w:bookmarkEnd w:id="134"/>
    </w:p>
    <w:p w:rsidR="008D7A95" w:rsidRDefault="00C44CF4">
      <w:pPr>
        <w:spacing w:after="100"/>
      </w:pPr>
      <w:r>
        <w:t xml:space="preserve">Document and line totals are system-calculated; </w:t>
      </w:r>
      <w:r>
        <w:rPr>
          <w:b/>
          <w:bCs/>
        </w:rPr>
        <w:t>must not</w:t>
      </w:r>
      <w:r>
        <w:t xml:space="preserve"> be directly user-editable.</w:t>
      </w:r>
    </w:p>
    <w:p w:rsidR="008D7A95" w:rsidRDefault="00C44CF4">
      <w:pPr>
        <w:pStyle w:val="Heading3"/>
        <w:spacing w:before="120" w:after="120"/>
      </w:pPr>
      <w:bookmarkStart w:id="135" w:name="_Toc235534819"/>
      <w:r>
        <w:t>13.8 Duplicate Line Governance</w:t>
      </w:r>
      <w:bookmarkEnd w:id="135"/>
    </w:p>
    <w:p w:rsidR="008D7A95" w:rsidRDefault="00C44CF4">
      <w:pPr>
        <w:spacing w:after="100"/>
      </w:pPr>
      <w:r>
        <w:t xml:space="preserve">Duplicate line behavior </w:t>
      </w:r>
      <w:r>
        <w:rPr>
          <w:b/>
          <w:bCs/>
        </w:rPr>
        <w:t>shall be defined by each business document</w:t>
      </w:r>
      <w:r>
        <w:t xml:space="preserve"> according to functional requirements (not one global merge/prevent policy).</w:t>
      </w:r>
    </w:p>
    <w:p w:rsidR="008D7A95" w:rsidRDefault="00C44CF4">
      <w:pPr>
        <w:pStyle w:val="Heading3"/>
        <w:spacing w:before="120" w:after="120"/>
      </w:pPr>
      <w:bookmarkStart w:id="136" w:name="_Toc235534820"/>
      <w:r>
        <w:t>13.9 Line Audit</w:t>
      </w:r>
      <w:bookmarkEnd w:id="136"/>
    </w:p>
    <w:p w:rsidR="008D7A95" w:rsidRDefault="00C44CF4">
      <w:pPr>
        <w:spacing w:after="100"/>
      </w:pPr>
      <w:r>
        <w:t>Significant line-level business changes shall be auditable per platform audit policy.</w:t>
      </w:r>
    </w:p>
    <w:p w:rsidR="008D7A95" w:rsidRDefault="00C44CF4">
      <w:pPr>
        <w:pStyle w:val="Heading3"/>
        <w:spacing w:before="120" w:after="120"/>
      </w:pPr>
      <w:bookmarkStart w:id="137" w:name="_Toc235534821"/>
      <w:r>
        <w:t>13.10 Performance</w:t>
      </w:r>
      <w:bookmarkEnd w:id="137"/>
    </w:p>
    <w:p w:rsidR="008D7A95" w:rsidRDefault="00C44CF4">
      <w:pPr>
        <w:spacing w:after="100"/>
      </w:pPr>
      <w:r>
        <w:t>Large datasets shall not degrade usability (Chapter 27).</w:t>
      </w:r>
    </w:p>
    <w:p w:rsidR="008D7A95" w:rsidRDefault="00C44CF4">
      <w:r>
        <w:br w:type="page"/>
      </w:r>
    </w:p>
    <w:p w:rsidR="008D7A95" w:rsidRDefault="00C44CF4">
      <w:pPr>
        <w:pStyle w:val="Heading2"/>
        <w:spacing w:before="120" w:after="120"/>
      </w:pPr>
      <w:bookmarkStart w:id="138" w:name="_Toc235534822"/>
      <w:r>
        <w:lastRenderedPageBreak/>
        <w:t>Chapter 14 — Attachments</w:t>
      </w:r>
      <w:bookmarkEnd w:id="138"/>
    </w:p>
    <w:p w:rsidR="008D7A95" w:rsidRDefault="00C44CF4">
      <w:pPr>
        <w:pStyle w:val="Heading3"/>
        <w:spacing w:before="120" w:after="120"/>
      </w:pPr>
      <w:bookmarkStart w:id="139" w:name="_Toc235534823"/>
      <w:r>
        <w:t>14.1 Purpose</w:t>
      </w:r>
      <w:bookmarkEnd w:id="139"/>
    </w:p>
    <w:p w:rsidR="008D7A95" w:rsidRDefault="00C44CF4">
      <w:pPr>
        <w:spacing w:after="100"/>
      </w:pPr>
      <w:r>
        <w:t xml:space="preserve">Consistent attachment experience via </w:t>
      </w:r>
      <w:r>
        <w:rPr>
          <w:b/>
          <w:bCs/>
        </w:rPr>
        <w:t>unified platform attachment capability</w:t>
      </w:r>
      <w:r>
        <w:t xml:space="preserve"> (one behavior, module configuration only).</w:t>
      </w:r>
    </w:p>
    <w:p w:rsidR="008D7A95" w:rsidRDefault="00C44CF4">
      <w:pPr>
        <w:pStyle w:val="Heading3"/>
        <w:spacing w:before="120" w:after="120"/>
      </w:pPr>
      <w:bookmarkStart w:id="140" w:name="_Toc235534824"/>
      <w:r>
        <w:t>14.2 Categories</w:t>
      </w:r>
      <w:bookmarkEnd w:id="140"/>
    </w:p>
    <w:p w:rsidR="008D7A95" w:rsidRDefault="00C44CF4">
      <w:pPr>
        <w:spacing w:after="100"/>
      </w:pPr>
      <w:r>
        <w:t>Invoice, evidence, supporting document, line photo, excel import, generated report, other — per module.</w:t>
      </w:r>
    </w:p>
    <w:p w:rsidR="008D7A95" w:rsidRDefault="00C44CF4">
      <w:pPr>
        <w:pStyle w:val="Heading3"/>
        <w:spacing w:before="120" w:after="120"/>
      </w:pPr>
      <w:bookmarkStart w:id="141" w:name="_Toc235534825"/>
      <w:r>
        <w:t>14.3 Lifecycle</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6155"/>
      </w:tblGrid>
      <w:tr w:rsidR="008D7A95">
        <w:tc>
          <w:tcPr>
            <w:tcW w:w="0" w:type="auto"/>
          </w:tcPr>
          <w:p w:rsidR="008D7A95" w:rsidRDefault="00C44CF4">
            <w:pPr>
              <w:spacing w:after="60"/>
            </w:pPr>
            <w:r>
              <w:t>State</w:t>
            </w:r>
          </w:p>
        </w:tc>
        <w:tc>
          <w:tcPr>
            <w:tcW w:w="0" w:type="auto"/>
          </w:tcPr>
          <w:p w:rsidR="008D7A95" w:rsidRDefault="00C44CF4">
            <w:pPr>
              <w:spacing w:after="60"/>
            </w:pPr>
            <w:r>
              <w:t>Typical rights</w:t>
            </w:r>
          </w:p>
        </w:tc>
      </w:tr>
      <w:tr w:rsidR="008D7A95">
        <w:tc>
          <w:tcPr>
            <w:tcW w:w="0" w:type="auto"/>
          </w:tcPr>
          <w:p w:rsidR="008D7A95" w:rsidRDefault="00C44CF4">
            <w:pPr>
              <w:spacing w:after="60"/>
            </w:pPr>
            <w:r>
              <w:t>Draft</w:t>
            </w:r>
          </w:p>
        </w:tc>
        <w:tc>
          <w:tcPr>
            <w:tcW w:w="0" w:type="auto"/>
          </w:tcPr>
          <w:p w:rsidR="008D7A95" w:rsidRDefault="00C44CF4">
            <w:pPr>
              <w:spacing w:after="60"/>
            </w:pPr>
            <w:r>
              <w:t>Add, replace, delete</w:t>
            </w:r>
          </w:p>
        </w:tc>
      </w:tr>
      <w:tr w:rsidR="008D7A95">
        <w:tc>
          <w:tcPr>
            <w:tcW w:w="0" w:type="auto"/>
          </w:tcPr>
          <w:p w:rsidR="008D7A95" w:rsidRDefault="00C44CF4">
            <w:pPr>
              <w:spacing w:after="60"/>
            </w:pPr>
            <w:r>
              <w:t>In review</w:t>
            </w:r>
          </w:p>
        </w:tc>
        <w:tc>
          <w:tcPr>
            <w:tcW w:w="0" w:type="auto"/>
          </w:tcPr>
          <w:p w:rsidR="008D7A95" w:rsidRDefault="00C44CF4">
            <w:pPr>
              <w:spacing w:after="60"/>
            </w:pPr>
            <w:r>
              <w:t>View, download</w:t>
            </w:r>
          </w:p>
        </w:tc>
      </w:tr>
      <w:tr w:rsidR="008D7A95">
        <w:tc>
          <w:tcPr>
            <w:tcW w:w="0" w:type="auto"/>
          </w:tcPr>
          <w:p w:rsidR="008D7A95" w:rsidRDefault="00C44CF4">
            <w:pPr>
              <w:spacing w:after="60"/>
            </w:pPr>
            <w:r>
              <w:t>Posted</w:t>
            </w:r>
          </w:p>
        </w:tc>
        <w:tc>
          <w:tcPr>
            <w:tcW w:w="0" w:type="auto"/>
          </w:tcPr>
          <w:p w:rsidR="008D7A95" w:rsidRDefault="00C44CF4">
            <w:pPr>
              <w:spacing w:after="60"/>
            </w:pPr>
            <w:r>
              <w:t>Read-only</w:t>
            </w:r>
          </w:p>
        </w:tc>
      </w:tr>
    </w:tbl>
    <w:p w:rsidR="008D7A95" w:rsidRDefault="008D7A95">
      <w:pPr>
        <w:spacing w:after="120"/>
      </w:pPr>
    </w:p>
    <w:p w:rsidR="008D7A95" w:rsidRDefault="00C44CF4">
      <w:pPr>
        <w:spacing w:after="100"/>
      </w:pPr>
      <w:r>
        <w:rPr>
          <w:b/>
          <w:bCs/>
        </w:rPr>
        <w:t>Posted attachments</w:t>
      </w:r>
      <w:r>
        <w:t xml:space="preserve"> shall not be modified, replaced, or deleted.</w:t>
      </w:r>
    </w:p>
    <w:p w:rsidR="008D7A95" w:rsidRDefault="00C44CF4">
      <w:pPr>
        <w:spacing w:after="100"/>
      </w:pPr>
      <w:r>
        <w:t xml:space="preserve">Required attachments </w:t>
      </w:r>
      <w:r>
        <w:rPr>
          <w:b/>
          <w:bCs/>
        </w:rPr>
        <w:t>must</w:t>
      </w:r>
      <w:r>
        <w:t xml:space="preserve"> block submit when missing.</w:t>
      </w:r>
    </w:p>
    <w:p w:rsidR="008D7A95" w:rsidRDefault="00C44CF4">
      <w:pPr>
        <w:pStyle w:val="Heading3"/>
        <w:spacing w:before="120" w:after="120"/>
      </w:pPr>
      <w:bookmarkStart w:id="142" w:name="_Toc235534826"/>
      <w:r>
        <w:t>14.4 File Validation Policy</w:t>
      </w:r>
      <w:bookmarkEnd w:id="142"/>
    </w:p>
    <w:p w:rsidR="008D7A95" w:rsidRDefault="00C44CF4">
      <w:pPr>
        <w:spacing w:after="100"/>
      </w:pPr>
      <w:r>
        <w:t>Platform shall enforce allowed types, maximum size, and maximum count (values in platform policy, not this Constitution).</w:t>
      </w:r>
    </w:p>
    <w:p w:rsidR="008D7A95" w:rsidRDefault="00C44CF4">
      <w:pPr>
        <w:pStyle w:val="Heading3"/>
        <w:spacing w:before="120" w:after="120"/>
      </w:pPr>
      <w:bookmarkStart w:id="143" w:name="_Toc235534827"/>
      <w:r>
        <w:t>14.5 Security</w:t>
      </w:r>
      <w:bookmarkEnd w:id="143"/>
    </w:p>
    <w:p w:rsidR="008D7A95" w:rsidRDefault="00C44CF4">
      <w:pPr>
        <w:spacing w:after="100"/>
      </w:pPr>
      <w:r>
        <w:t>Uploaded files shall comply with platform security validation policy.</w:t>
      </w:r>
    </w:p>
    <w:p w:rsidR="008D7A95" w:rsidRDefault="00C44CF4">
      <w:pPr>
        <w:pStyle w:val="Heading3"/>
        <w:spacing w:before="120" w:after="120"/>
      </w:pPr>
      <w:bookmarkStart w:id="144" w:name="_Toc235534828"/>
      <w:r>
        <w:t>14.6 Download Authorization</w:t>
      </w:r>
      <w:bookmarkEnd w:id="144"/>
    </w:p>
    <w:p w:rsidR="008D7A95" w:rsidRDefault="00C44CF4">
      <w:pPr>
        <w:spacing w:after="100"/>
      </w:pPr>
      <w:r>
        <w:t>Download subject to same authorization as document view (and finer where required).</w:t>
      </w:r>
    </w:p>
    <w:p w:rsidR="008D7A95" w:rsidRDefault="00C44CF4">
      <w:pPr>
        <w:pStyle w:val="Heading3"/>
        <w:spacing w:before="120" w:after="120"/>
      </w:pPr>
      <w:bookmarkStart w:id="145" w:name="_Toc235534829"/>
      <w:r>
        <w:t>14.7 Attachment Lifecycle vs Entity</w:t>
      </w:r>
      <w:bookmarkEnd w:id="145"/>
    </w:p>
    <w:p w:rsidR="008D7A95" w:rsidRDefault="00C44CF4">
      <w:pPr>
        <w:spacing w:after="100"/>
      </w:pPr>
      <w:r>
        <w:t>Attachment lifecycle follows linked entity (document or line).</w:t>
      </w:r>
    </w:p>
    <w:p w:rsidR="008D7A95" w:rsidRDefault="00C44CF4">
      <w:pPr>
        <w:pStyle w:val="Heading3"/>
        <w:spacing w:before="120" w:after="120"/>
      </w:pPr>
      <w:bookmarkStart w:id="146" w:name="_Toc235534830"/>
      <w:r>
        <w:t>14.8 Filename Governance</w:t>
      </w:r>
      <w:bookmarkEnd w:id="146"/>
    </w:p>
    <w:p w:rsidR="008D7A95" w:rsidRDefault="00C44CF4">
      <w:pPr>
        <w:spacing w:after="100"/>
      </w:pPr>
      <w:r>
        <w:t xml:space="preserve">Original filename may display; platform defines internal storage identity — filenames </w:t>
      </w:r>
      <w:r>
        <w:rPr>
          <w:b/>
          <w:bCs/>
        </w:rPr>
        <w:t>must not</w:t>
      </w:r>
      <w:r>
        <w:t xml:space="preserve"> serve as internal identifiers.</w:t>
      </w:r>
    </w:p>
    <w:p w:rsidR="008D7A95" w:rsidRDefault="00C44CF4">
      <w:pPr>
        <w:pStyle w:val="Heading3"/>
        <w:spacing w:before="120" w:after="120"/>
      </w:pPr>
      <w:bookmarkStart w:id="147" w:name="_Toc235534831"/>
      <w:r>
        <w:t>14.9 Audit</w:t>
      </w:r>
      <w:bookmarkEnd w:id="147"/>
    </w:p>
    <w:p w:rsidR="008D7A95" w:rsidRDefault="00C44CF4">
      <w:pPr>
        <w:spacing w:after="100"/>
      </w:pPr>
      <w:r>
        <w:t>All attachment operations auditable.</w:t>
      </w:r>
    </w:p>
    <w:p w:rsidR="008D7A95" w:rsidRDefault="00C44CF4">
      <w:pPr>
        <w:pStyle w:val="Heading3"/>
        <w:spacing w:before="120" w:after="120"/>
      </w:pPr>
      <w:bookmarkStart w:id="148" w:name="_Toc235534832"/>
      <w:r>
        <w:t>14.10 Out of Scope</w:t>
      </w:r>
      <w:bookmarkEnd w:id="148"/>
    </w:p>
    <w:p w:rsidR="008D7A95" w:rsidRDefault="00C44CF4">
      <w:pPr>
        <w:spacing w:after="100"/>
      </w:pPr>
      <w:r>
        <w:t>Preview UX details — UX Constitution.</w:t>
      </w:r>
    </w:p>
    <w:p w:rsidR="008D7A95" w:rsidRDefault="00C44CF4">
      <w:r>
        <w:br w:type="page"/>
      </w:r>
    </w:p>
    <w:p w:rsidR="008D7A95" w:rsidRDefault="00C44CF4">
      <w:pPr>
        <w:pStyle w:val="Heading2"/>
        <w:spacing w:before="120" w:after="120"/>
      </w:pPr>
      <w:bookmarkStart w:id="149" w:name="_Toc235534833"/>
      <w:r>
        <w:lastRenderedPageBreak/>
        <w:t>Chapter 15 — Notes &amp; Comments</w:t>
      </w:r>
      <w:bookmarkEnd w:id="149"/>
    </w:p>
    <w:p w:rsidR="008D7A95" w:rsidRDefault="00C44CF4">
      <w:pPr>
        <w:pStyle w:val="Heading3"/>
        <w:spacing w:before="120" w:after="120"/>
      </w:pPr>
      <w:bookmarkStart w:id="150" w:name="_Toc235534834"/>
      <w:r>
        <w:t>15.1 Types</w:t>
      </w:r>
      <w:bookmarkEnd w:id="150"/>
    </w:p>
    <w:p w:rsidR="008D7A95" w:rsidRDefault="00C44CF4">
      <w:pPr>
        <w:spacing w:after="100"/>
      </w:pPr>
      <w:r>
        <w:t>Workflow comment, internal note, system note, audit comment.</w:t>
      </w:r>
    </w:p>
    <w:p w:rsidR="008D7A95" w:rsidRDefault="00C44CF4">
      <w:pPr>
        <w:pStyle w:val="Heading3"/>
        <w:spacing w:before="120" w:after="120"/>
      </w:pPr>
      <w:bookmarkStart w:id="151" w:name="_Toc235534835"/>
      <w:r>
        <w:t>15.2 Mandatory Comments</w:t>
      </w:r>
      <w:bookmarkEnd w:id="151"/>
    </w:p>
    <w:p w:rsidR="008D7A95" w:rsidRDefault="00C44CF4">
      <w:pPr>
        <w:spacing w:after="100"/>
      </w:pPr>
      <w:r>
        <w:t>Reject, Send Back, Cancel — reason required where defined.</w:t>
      </w:r>
    </w:p>
    <w:p w:rsidR="008D7A95" w:rsidRDefault="00C44CF4">
      <w:pPr>
        <w:pStyle w:val="Heading3"/>
        <w:spacing w:before="120" w:after="120"/>
      </w:pPr>
      <w:bookmarkStart w:id="152" w:name="_Toc235534836"/>
      <w:r>
        <w:t>15.3 Immutability</w:t>
      </w:r>
      <w:bookmarkEnd w:id="152"/>
    </w:p>
    <w:p w:rsidR="008D7A95" w:rsidRDefault="00C44CF4">
      <w:pPr>
        <w:spacing w:after="100"/>
      </w:pPr>
      <w:r>
        <w:t xml:space="preserve">Workflow comments, system notes, and audit comments </w:t>
      </w:r>
      <w:r>
        <w:rPr>
          <w:b/>
          <w:bCs/>
        </w:rPr>
        <w:t>shall become immutable</w:t>
      </w:r>
      <w:r>
        <w:t xml:space="preserve"> once recorded.</w:t>
      </w:r>
    </w:p>
    <w:p w:rsidR="008D7A95" w:rsidRDefault="00C44CF4">
      <w:pPr>
        <w:spacing w:after="100"/>
      </w:pPr>
      <w:r>
        <w:t xml:space="preserve">Internal notes visibility governed by </w:t>
      </w:r>
      <w:r>
        <w:rPr>
          <w:b/>
          <w:bCs/>
        </w:rPr>
        <w:t>platform authorization model</w:t>
      </w:r>
      <w:r>
        <w:t>.</w:t>
      </w:r>
    </w:p>
    <w:p w:rsidR="008D7A95" w:rsidRDefault="00C44CF4">
      <w:pPr>
        <w:pStyle w:val="Heading3"/>
        <w:spacing w:before="120" w:after="120"/>
      </w:pPr>
      <w:bookmarkStart w:id="153" w:name="_Toc235534837"/>
      <w:r>
        <w:t>15.4 System Notes</w:t>
      </w:r>
      <w:bookmarkEnd w:id="153"/>
    </w:p>
    <w:p w:rsidR="008D7A95" w:rsidRDefault="00C44CF4">
      <w:pPr>
        <w:spacing w:after="100"/>
      </w:pPr>
      <w:r>
        <w:t xml:space="preserve">Generated </w:t>
      </w:r>
      <w:r>
        <w:rPr>
          <w:b/>
          <w:bCs/>
        </w:rPr>
        <w:t>exclusively by the platform</w:t>
      </w:r>
      <w:r>
        <w:t xml:space="preserve">; users </w:t>
      </w:r>
      <w:r>
        <w:rPr>
          <w:b/>
          <w:bCs/>
        </w:rPr>
        <w:t>must not</w:t>
      </w:r>
      <w:r>
        <w:t xml:space="preserve"> manually create or modify.</w:t>
      </w:r>
    </w:p>
    <w:p w:rsidR="008D7A95" w:rsidRDefault="00C44CF4">
      <w:pPr>
        <w:pStyle w:val="Heading3"/>
        <w:spacing w:before="120" w:after="120"/>
      </w:pPr>
      <w:bookmarkStart w:id="154" w:name="_Toc235534838"/>
      <w:r>
        <w:t>15.5 Timeline</w:t>
      </w:r>
      <w:bookmarkEnd w:id="154"/>
    </w:p>
    <w:p w:rsidR="008D7A95" w:rsidRDefault="00C44CF4">
      <w:pPr>
        <w:spacing w:after="100"/>
      </w:pPr>
      <w:r>
        <w:t xml:space="preserve">Notes and comments in </w:t>
      </w:r>
      <w:r>
        <w:rPr>
          <w:b/>
          <w:bCs/>
        </w:rPr>
        <w:t>chronological order</w:t>
      </w:r>
      <w:r>
        <w:t xml:space="preserve"> within unified timeline (Chapter 22).</w:t>
      </w:r>
    </w:p>
    <w:p w:rsidR="008D7A95" w:rsidRDefault="00C44CF4">
      <w:pPr>
        <w:pStyle w:val="Heading3"/>
        <w:spacing w:before="120" w:after="120"/>
      </w:pPr>
      <w:bookmarkStart w:id="155" w:name="_Toc235534839"/>
      <w:r>
        <w:t>15.6 Visibility &amp; Print</w:t>
      </w:r>
      <w:bookmarkEnd w:id="155"/>
    </w:p>
    <w:p w:rsidR="008D7A95" w:rsidRDefault="00C44CF4">
      <w:pPr>
        <w:spacing w:after="100"/>
      </w:pPr>
      <w:r>
        <w:t>Per type policy; workflow comments in timeline; print inclusion per module policy.</w:t>
      </w:r>
    </w:p>
    <w:p w:rsidR="008D7A95" w:rsidRDefault="00C44CF4">
      <w:r>
        <w:br w:type="page"/>
      </w:r>
    </w:p>
    <w:p w:rsidR="00A20722" w:rsidRDefault="00A651E9">
      <w:pPr>
        <w:pStyle w:val="Heading3"/>
        <w:spacing w:after="80"/>
      </w:pPr>
      <w:bookmarkStart w:id="156" w:name="_Toc235534840"/>
      <w:r>
        <w:lastRenderedPageBreak/>
        <w:t>15.7 Original Note Preservation</w:t>
      </w:r>
      <w:bookmarkEnd w:id="156"/>
    </w:p>
    <w:p w:rsidR="00A20722" w:rsidRDefault="00A651E9">
      <w:pPr>
        <w:spacing w:after="120"/>
      </w:pPr>
      <w:r>
        <w:t>The original business-notes field shall not be modified by return processing or automatic operational labels. Return comments, manager notes, system notes, and timeline evidence shall be stored in their separately governed channels.</w:t>
      </w:r>
    </w:p>
    <w:p w:rsidR="008D7A95" w:rsidRDefault="00C44CF4">
      <w:pPr>
        <w:pStyle w:val="Heading2"/>
        <w:spacing w:before="120" w:after="120"/>
      </w:pPr>
      <w:bookmarkStart w:id="157" w:name="_Toc235534841"/>
      <w:r>
        <w:t>Chapter 16 — Item Images</w:t>
      </w:r>
      <w:bookmarkEnd w:id="157"/>
    </w:p>
    <w:p w:rsidR="008D7A95" w:rsidRDefault="00C44CF4">
      <w:pPr>
        <w:pStyle w:val="Heading3"/>
        <w:spacing w:before="120" w:after="120"/>
      </w:pPr>
      <w:bookmarkStart w:id="158" w:name="_Toc235534842"/>
      <w:r>
        <w:t>16.1 Purpose</w:t>
      </w:r>
      <w:bookmarkEnd w:id="158"/>
    </w:p>
    <w:p w:rsidR="008D7A95" w:rsidRDefault="00C44CF4">
      <w:pPr>
        <w:spacing w:after="100"/>
      </w:pPr>
      <w:r>
        <w:t>Images support operational accuracy (especially count), not decoration.</w:t>
      </w:r>
    </w:p>
    <w:p w:rsidR="008D7A95" w:rsidRDefault="00C44CF4">
      <w:pPr>
        <w:pStyle w:val="Heading3"/>
        <w:spacing w:before="120" w:after="120"/>
      </w:pPr>
      <w:bookmarkStart w:id="159" w:name="_Toc235534843"/>
      <w:r>
        <w:t>16.2 Master Data Ownership</w:t>
      </w:r>
      <w:bookmarkEnd w:id="159"/>
    </w:p>
    <w:p w:rsidR="008D7A95" w:rsidRDefault="00C44CF4">
      <w:pPr>
        <w:spacing w:after="100"/>
      </w:pPr>
      <w:r>
        <w:t xml:space="preserve">Item images are </w:t>
      </w:r>
      <w:r>
        <w:rPr>
          <w:b/>
          <w:bCs/>
        </w:rPr>
        <w:t>Item Master data</w:t>
      </w:r>
      <w:r>
        <w:t xml:space="preserve">; </w:t>
      </w:r>
      <w:r>
        <w:rPr>
          <w:b/>
          <w:bCs/>
        </w:rPr>
        <w:t>must not</w:t>
      </w:r>
      <w:r>
        <w:t xml:space="preserve"> be created or modified through transactional documents.</w:t>
      </w:r>
    </w:p>
    <w:p w:rsidR="008D7A95" w:rsidRDefault="00C44CF4">
      <w:pPr>
        <w:pStyle w:val="Heading3"/>
        <w:spacing w:before="120" w:after="120"/>
      </w:pPr>
      <w:bookmarkStart w:id="160" w:name="_Toc235534844"/>
      <w:r>
        <w:t>16.3 Rules</w:t>
      </w:r>
      <w:bookmarkEnd w:id="160"/>
    </w:p>
    <w:p w:rsidR="008D7A95" w:rsidRDefault="00C44CF4">
      <w:pPr>
        <w:pStyle w:val="ListParagraph"/>
        <w:numPr>
          <w:ilvl w:val="0"/>
          <w:numId w:val="1"/>
        </w:numPr>
        <w:spacing w:after="60"/>
      </w:pPr>
      <w:r>
        <w:t>Single source: Item Master</w:t>
      </w:r>
    </w:p>
    <w:p w:rsidR="008D7A95" w:rsidRDefault="00C44CF4">
      <w:pPr>
        <w:pStyle w:val="ListParagraph"/>
        <w:numPr>
          <w:ilvl w:val="0"/>
          <w:numId w:val="1"/>
        </w:numPr>
        <w:spacing w:after="60"/>
      </w:pPr>
      <w:r>
        <w:t>Thumbnails in operational screens where valuable</w:t>
      </w:r>
    </w:p>
    <w:p w:rsidR="008D7A95" w:rsidRDefault="00C44CF4">
      <w:pPr>
        <w:pStyle w:val="ListParagraph"/>
        <w:numPr>
          <w:ilvl w:val="0"/>
          <w:numId w:val="1"/>
        </w:numPr>
        <w:spacing w:after="60"/>
      </w:pPr>
      <w:r>
        <w:rPr>
          <w:b/>
          <w:bCs/>
        </w:rPr>
        <w:t>Standardized placeholder</w:t>
      </w:r>
      <w:r>
        <w:t xml:space="preserve"> when no image</w:t>
      </w:r>
    </w:p>
    <w:p w:rsidR="008D7A95" w:rsidRDefault="00C44CF4">
      <w:pPr>
        <w:pStyle w:val="ListParagraph"/>
        <w:numPr>
          <w:ilvl w:val="0"/>
          <w:numId w:val="1"/>
        </w:numPr>
        <w:spacing w:after="60"/>
      </w:pPr>
      <w:r>
        <w:t>Bulk upload may be supported</w:t>
      </w:r>
    </w:p>
    <w:p w:rsidR="008D7A95" w:rsidRDefault="00C44CF4">
      <w:pPr>
        <w:pStyle w:val="ListParagraph"/>
        <w:numPr>
          <w:ilvl w:val="0"/>
          <w:numId w:val="1"/>
        </w:numPr>
        <w:spacing w:after="60"/>
      </w:pPr>
      <w:r>
        <w:t>Count sheet export/import compatibility when images included</w:t>
      </w:r>
    </w:p>
    <w:p w:rsidR="008D7A95" w:rsidRDefault="00C44CF4">
      <w:pPr>
        <w:pStyle w:val="ListParagraph"/>
        <w:numPr>
          <w:ilvl w:val="0"/>
          <w:numId w:val="1"/>
        </w:numPr>
        <w:spacing w:after="60"/>
      </w:pPr>
      <w:r>
        <w:t>Thumbnails in grids; not full resolution</w:t>
      </w:r>
    </w:p>
    <w:p w:rsidR="008D7A95" w:rsidRDefault="00C44CF4">
      <w:pPr>
        <w:pStyle w:val="ListParagraph"/>
        <w:numPr>
          <w:ilvl w:val="0"/>
          <w:numId w:val="1"/>
        </w:numPr>
        <w:spacing w:after="60"/>
      </w:pPr>
      <w:r>
        <w:rPr>
          <w:b/>
          <w:bCs/>
        </w:rPr>
        <w:t>Maximum 1 MB per image</w:t>
      </w:r>
    </w:p>
    <w:p w:rsidR="008D7A95" w:rsidRDefault="00C44CF4">
      <w:pPr>
        <w:pStyle w:val="ListParagraph"/>
        <w:numPr>
          <w:ilvl w:val="0"/>
          <w:numId w:val="1"/>
        </w:numPr>
        <w:spacing w:after="60"/>
      </w:pPr>
      <w:r>
        <w:t xml:space="preserve">Supported formats/dimensions per </w:t>
      </w:r>
      <w:r>
        <w:rPr>
          <w:b/>
          <w:bCs/>
        </w:rPr>
        <w:t>platform media policy</w:t>
      </w:r>
    </w:p>
    <w:p w:rsidR="008D7A95" w:rsidRDefault="00C44CF4">
      <w:pPr>
        <w:pStyle w:val="ListParagraph"/>
        <w:numPr>
          <w:ilvl w:val="0"/>
          <w:numId w:val="1"/>
        </w:numPr>
        <w:spacing w:after="60"/>
      </w:pPr>
      <w:r>
        <w:t>Unified export behavior when image absent</w:t>
      </w:r>
    </w:p>
    <w:p w:rsidR="008D7A95" w:rsidRDefault="00C44CF4">
      <w:r>
        <w:br w:type="page"/>
      </w:r>
    </w:p>
    <w:p w:rsidR="008D7A95" w:rsidRDefault="00C44CF4">
      <w:pPr>
        <w:pStyle w:val="Heading1"/>
        <w:spacing w:before="240" w:after="120"/>
      </w:pPr>
      <w:bookmarkStart w:id="161" w:name="_Toc235534845"/>
      <w:r>
        <w:lastRenderedPageBreak/>
        <w:t>Part V — System Interaction Standards</w:t>
      </w:r>
      <w:bookmarkEnd w:id="161"/>
    </w:p>
    <w:p w:rsidR="008D7A95" w:rsidRDefault="00C44CF4">
      <w:pPr>
        <w:pStyle w:val="Heading2"/>
        <w:spacing w:before="120" w:after="120"/>
      </w:pPr>
      <w:bookmarkStart w:id="162" w:name="_Toc235534846"/>
      <w:r>
        <w:t>Chapter 17 — Keyboard Navigation</w:t>
      </w:r>
      <w:bookmarkEnd w:id="162"/>
    </w:p>
    <w:p w:rsidR="008D7A95" w:rsidRDefault="00C44CF4">
      <w:pPr>
        <w:pStyle w:val="Heading3"/>
        <w:spacing w:before="120" w:after="120"/>
      </w:pPr>
      <w:bookmarkStart w:id="163" w:name="_Toc235534847"/>
      <w:r>
        <w:t>17.1 Scope</w:t>
      </w:r>
      <w:bookmarkEnd w:id="163"/>
    </w:p>
    <w:p w:rsidR="008D7A95" w:rsidRDefault="00C44CF4">
      <w:pPr>
        <w:spacing w:after="100"/>
      </w:pPr>
      <w:r>
        <w:t>All modules and shared experiences: documents, master data, settings, reports, dialogs.</w:t>
      </w:r>
    </w:p>
    <w:p w:rsidR="008D7A95" w:rsidRDefault="00C44CF4">
      <w:pPr>
        <w:pStyle w:val="Heading3"/>
        <w:spacing w:before="120" w:after="120"/>
      </w:pPr>
      <w:bookmarkStart w:id="164" w:name="_Toc235534848"/>
      <w:r>
        <w:t>17.2 Principles</w:t>
      </w:r>
      <w:bookmarkEnd w:id="164"/>
    </w:p>
    <w:p w:rsidR="008D7A95" w:rsidRDefault="00C44CF4">
      <w:pPr>
        <w:spacing w:after="100"/>
      </w:pPr>
      <w:r>
        <w:t>Keyboard-first; Enter → next field (not submit/post/delete); Enter at row end → next row or add row; Shift+Enter → previous; Enter in textarea → new line; Esc closes lookup/calendar/small overlay; Tab standard browser order; invalid field retains focus; after item pick → quantity.</w:t>
      </w:r>
    </w:p>
    <w:p w:rsidR="008D7A95" w:rsidRDefault="00C44CF4">
      <w:pPr>
        <w:pStyle w:val="Heading3"/>
        <w:spacing w:before="120" w:after="120"/>
      </w:pPr>
      <w:bookmarkStart w:id="165" w:name="_Toc235534849"/>
      <w:r>
        <w:t>17.3 Additional Rules</w:t>
      </w:r>
      <w:bookmarkEnd w:id="165"/>
    </w:p>
    <w:p w:rsidR="008D7A95" w:rsidRDefault="00C44CF4">
      <w:pPr>
        <w:pStyle w:val="ListParagraph"/>
        <w:numPr>
          <w:ilvl w:val="0"/>
          <w:numId w:val="1"/>
        </w:numPr>
        <w:spacing w:after="60"/>
      </w:pPr>
      <w:r>
        <w:t xml:space="preserve">Keyboard behavior </w:t>
      </w:r>
      <w:r>
        <w:rPr>
          <w:b/>
          <w:bCs/>
        </w:rPr>
        <w:t>consistent across all modules</w:t>
      </w:r>
    </w:p>
    <w:p w:rsidR="008D7A95" w:rsidRDefault="00C44CF4">
      <w:pPr>
        <w:pStyle w:val="ListParagraph"/>
        <w:numPr>
          <w:ilvl w:val="0"/>
          <w:numId w:val="1"/>
        </w:numPr>
        <w:spacing w:after="60"/>
      </w:pPr>
      <w:r>
        <w:t xml:space="preserve">Focus </w:t>
      </w:r>
      <w:r>
        <w:rPr>
          <w:b/>
          <w:bCs/>
        </w:rPr>
        <w:t>visually distinguishable</w:t>
      </w:r>
    </w:p>
    <w:p w:rsidR="008D7A95" w:rsidRDefault="00C44CF4">
      <w:pPr>
        <w:pStyle w:val="ListParagraph"/>
        <w:numPr>
          <w:ilvl w:val="0"/>
          <w:numId w:val="1"/>
        </w:numPr>
        <w:spacing w:after="60"/>
      </w:pPr>
      <w:r>
        <w:t>Skip disabled and hidden controls</w:t>
      </w:r>
    </w:p>
    <w:p w:rsidR="008D7A95" w:rsidRDefault="00C44CF4">
      <w:pPr>
        <w:pStyle w:val="ListParagraph"/>
        <w:numPr>
          <w:ilvl w:val="0"/>
          <w:numId w:val="1"/>
        </w:numPr>
        <w:spacing w:after="60"/>
      </w:pPr>
      <w:r>
        <w:t>Dialogs assign initial focus to primary interactive element</w:t>
      </w:r>
    </w:p>
    <w:p w:rsidR="008D7A95" w:rsidRDefault="00C44CF4">
      <w:pPr>
        <w:pStyle w:val="ListParagraph"/>
        <w:numPr>
          <w:ilvl w:val="0"/>
          <w:numId w:val="1"/>
        </w:numPr>
        <w:spacing w:after="60"/>
      </w:pPr>
      <w:r>
        <w:rPr>
          <w:b/>
          <w:bCs/>
        </w:rPr>
        <w:t>Global shortcuts centrally governed</w:t>
      </w:r>
      <w:r>
        <w:t xml:space="preserve"> — modules </w:t>
      </w:r>
      <w:r>
        <w:rPr>
          <w:b/>
          <w:bCs/>
        </w:rPr>
        <w:t>must not</w:t>
      </w:r>
      <w:r>
        <w:t xml:space="preserve"> introduce independent global shortcuts</w:t>
      </w:r>
    </w:p>
    <w:p w:rsidR="008D7A95" w:rsidRDefault="00C44CF4">
      <w:pPr>
        <w:pStyle w:val="Heading3"/>
        <w:spacing w:before="120" w:after="120"/>
      </w:pPr>
      <w:bookmarkStart w:id="166" w:name="_Toc235534850"/>
      <w:r>
        <w:t>17.4 Out of Scope</w:t>
      </w:r>
      <w:bookmarkEnd w:id="166"/>
    </w:p>
    <w:p w:rsidR="008D7A95" w:rsidRDefault="00C44CF4">
      <w:pPr>
        <w:spacing w:after="100"/>
      </w:pPr>
      <w:r>
        <w:t>Global shortcut catalog (future amendment).</w:t>
      </w:r>
    </w:p>
    <w:p w:rsidR="008D7A95" w:rsidRDefault="00C44CF4">
      <w:r>
        <w:br w:type="page"/>
      </w:r>
    </w:p>
    <w:p w:rsidR="008D7A95" w:rsidRDefault="00C44CF4">
      <w:pPr>
        <w:pStyle w:val="Heading2"/>
        <w:spacing w:before="120" w:after="120"/>
      </w:pPr>
      <w:bookmarkStart w:id="167" w:name="_Toc235534851"/>
      <w:r>
        <w:lastRenderedPageBreak/>
        <w:t>Chapter 18 — Validation</w:t>
      </w:r>
      <w:bookmarkEnd w:id="167"/>
    </w:p>
    <w:p w:rsidR="008D7A95" w:rsidRDefault="00C44CF4">
      <w:pPr>
        <w:pStyle w:val="Heading3"/>
        <w:spacing w:before="120" w:after="120"/>
      </w:pPr>
      <w:bookmarkStart w:id="168" w:name="_Toc235534852"/>
      <w:r>
        <w:t>18.1 Golden Rule</w:t>
      </w:r>
      <w:bookmarkEnd w:id="168"/>
    </w:p>
    <w:p w:rsidR="008D7A95" w:rsidRDefault="00C44CF4">
      <w:pPr>
        <w:spacing w:after="100"/>
      </w:pPr>
      <w:r>
        <w:rPr>
          <w:b/>
          <w:bCs/>
        </w:rPr>
        <w:t>One error type → one display channel.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4"/>
        <w:gridCol w:w="5602"/>
      </w:tblGrid>
      <w:tr w:rsidR="008D7A95">
        <w:tc>
          <w:tcPr>
            <w:tcW w:w="0" w:type="auto"/>
          </w:tcPr>
          <w:p w:rsidR="008D7A95" w:rsidRDefault="00C44CF4">
            <w:pPr>
              <w:spacing w:after="60"/>
            </w:pPr>
            <w:r>
              <w:t>Level</w:t>
            </w:r>
          </w:p>
        </w:tc>
        <w:tc>
          <w:tcPr>
            <w:tcW w:w="0" w:type="auto"/>
          </w:tcPr>
          <w:p w:rsidR="008D7A95" w:rsidRDefault="00C44CF4">
            <w:pPr>
              <w:spacing w:after="60"/>
            </w:pPr>
            <w:r>
              <w:t>Channel</w:t>
            </w:r>
          </w:p>
        </w:tc>
      </w:tr>
      <w:tr w:rsidR="008D7A95">
        <w:tc>
          <w:tcPr>
            <w:tcW w:w="0" w:type="auto"/>
          </w:tcPr>
          <w:p w:rsidR="008D7A95" w:rsidRDefault="00C44CF4">
            <w:pPr>
              <w:spacing w:after="60"/>
            </w:pPr>
            <w:r>
              <w:t>Field</w:t>
            </w:r>
          </w:p>
        </w:tc>
        <w:tc>
          <w:tcPr>
            <w:tcW w:w="0" w:type="auto"/>
          </w:tcPr>
          <w:p w:rsidR="008D7A95" w:rsidRDefault="00C44CF4">
            <w:pPr>
              <w:spacing w:after="60"/>
            </w:pPr>
            <w:r>
              <w:t>Inline</w:t>
            </w:r>
          </w:p>
        </w:tc>
      </w:tr>
      <w:tr w:rsidR="008D7A95">
        <w:tc>
          <w:tcPr>
            <w:tcW w:w="0" w:type="auto"/>
          </w:tcPr>
          <w:p w:rsidR="008D7A95" w:rsidRDefault="00C44CF4">
            <w:pPr>
              <w:spacing w:after="60"/>
            </w:pPr>
            <w:r>
              <w:t>Row</w:t>
            </w:r>
          </w:p>
        </w:tc>
        <w:tc>
          <w:tcPr>
            <w:tcW w:w="0" w:type="auto"/>
          </w:tcPr>
          <w:p w:rsidR="008D7A95" w:rsidRDefault="00C44CF4">
            <w:pPr>
              <w:spacing w:after="60"/>
            </w:pPr>
            <w:r>
              <w:t>On row</w:t>
            </w:r>
          </w:p>
        </w:tc>
      </w:tr>
      <w:tr w:rsidR="008D7A95">
        <w:tc>
          <w:tcPr>
            <w:tcW w:w="0" w:type="auto"/>
          </w:tcPr>
          <w:p w:rsidR="008D7A95" w:rsidRDefault="00C44CF4">
            <w:pPr>
              <w:spacing w:after="60"/>
            </w:pPr>
            <w:r>
              <w:t>Document</w:t>
            </w:r>
          </w:p>
        </w:tc>
        <w:tc>
          <w:tcPr>
            <w:tcW w:w="0" w:type="auto"/>
          </w:tcPr>
          <w:p w:rsidR="008D7A95" w:rsidRDefault="00C44CF4">
            <w:pPr>
              <w:spacing w:after="60"/>
            </w:pPr>
            <w:r>
              <w:t>Summary banner</w:t>
            </w:r>
          </w:p>
        </w:tc>
      </w:tr>
      <w:tr w:rsidR="008D7A95">
        <w:tc>
          <w:tcPr>
            <w:tcW w:w="0" w:type="auto"/>
          </w:tcPr>
          <w:p w:rsidR="008D7A95" w:rsidRDefault="00C44CF4">
            <w:pPr>
              <w:spacing w:after="60"/>
            </w:pPr>
            <w:r>
              <w:t>Confirmation</w:t>
            </w:r>
          </w:p>
        </w:tc>
        <w:tc>
          <w:tcPr>
            <w:tcW w:w="0" w:type="auto"/>
          </w:tcPr>
          <w:p w:rsidR="008D7A95" w:rsidRDefault="00C44CF4">
            <w:pPr>
              <w:spacing w:after="60"/>
            </w:pPr>
            <w:r>
              <w:t>Dialog — not validation</w:t>
            </w:r>
          </w:p>
        </w:tc>
      </w:tr>
      <w:tr w:rsidR="008D7A95">
        <w:tc>
          <w:tcPr>
            <w:tcW w:w="0" w:type="auto"/>
          </w:tcPr>
          <w:p w:rsidR="008D7A95" w:rsidRDefault="00C44CF4">
            <w:pPr>
              <w:spacing w:after="60"/>
            </w:pPr>
            <w:r>
              <w:t>Success</w:t>
            </w:r>
          </w:p>
        </w:tc>
        <w:tc>
          <w:tcPr>
            <w:tcW w:w="0" w:type="auto"/>
          </w:tcPr>
          <w:p w:rsidR="008D7A95" w:rsidRDefault="00C44CF4">
            <w:pPr>
              <w:spacing w:after="60"/>
            </w:pPr>
            <w:r>
              <w:t>Chapter 20</w:t>
            </w:r>
          </w:p>
        </w:tc>
      </w:tr>
      <w:tr w:rsidR="008D7A95">
        <w:tc>
          <w:tcPr>
            <w:tcW w:w="0" w:type="auto"/>
          </w:tcPr>
          <w:p w:rsidR="008D7A95" w:rsidRDefault="00C44CF4">
            <w:pPr>
              <w:spacing w:after="60"/>
            </w:pPr>
            <w:r>
              <w:t>System failure</w:t>
            </w:r>
          </w:p>
        </w:tc>
        <w:tc>
          <w:tcPr>
            <w:tcW w:w="0" w:type="auto"/>
          </w:tcPr>
          <w:p w:rsidR="008D7A95" w:rsidRDefault="00C44CF4">
            <w:pPr>
              <w:spacing w:after="60"/>
            </w:pPr>
            <w:r>
              <w:t>Chapter 19</w:t>
            </w:r>
          </w:p>
        </w:tc>
      </w:tr>
    </w:tbl>
    <w:p w:rsidR="008D7A95" w:rsidRDefault="008D7A95">
      <w:pPr>
        <w:spacing w:after="120"/>
      </w:pPr>
    </w:p>
    <w:p w:rsidR="008D7A95" w:rsidRDefault="00C44CF4">
      <w:pPr>
        <w:pStyle w:val="Heading3"/>
        <w:spacing w:before="120" w:after="120"/>
      </w:pPr>
      <w:bookmarkStart w:id="169" w:name="_Toc235534853"/>
      <w:r>
        <w:t>18.2 Rules</w:t>
      </w:r>
      <w:bookmarkEnd w:id="169"/>
    </w:p>
    <w:p w:rsidR="008D7A95" w:rsidRDefault="00C44CF4">
      <w:pPr>
        <w:pStyle w:val="ListParagraph"/>
        <w:numPr>
          <w:ilvl w:val="0"/>
          <w:numId w:val="1"/>
        </w:numPr>
        <w:spacing w:after="60"/>
      </w:pPr>
      <w:r>
        <w:t>Errors disappear when fixed; submit → focus first error</w:t>
      </w:r>
    </w:p>
    <w:p w:rsidR="008D7A95" w:rsidRDefault="00C44CF4">
      <w:pPr>
        <w:pStyle w:val="ListParagraph"/>
        <w:numPr>
          <w:ilvl w:val="0"/>
          <w:numId w:val="1"/>
        </w:numPr>
        <w:spacing w:after="60"/>
      </w:pPr>
      <w:r>
        <w:t>Many errors: banner shows count; details at fields/rows</w:t>
      </w:r>
    </w:p>
    <w:p w:rsidR="008D7A95" w:rsidRDefault="00C44CF4">
      <w:pPr>
        <w:pStyle w:val="ListParagraph"/>
        <w:numPr>
          <w:ilvl w:val="0"/>
          <w:numId w:val="1"/>
        </w:numPr>
        <w:spacing w:after="60"/>
      </w:pPr>
      <w:r>
        <w:t>All messages support localization</w:t>
      </w:r>
    </w:p>
    <w:p w:rsidR="008D7A95" w:rsidRDefault="00C44CF4">
      <w:pPr>
        <w:pStyle w:val="ListParagraph"/>
        <w:numPr>
          <w:ilvl w:val="0"/>
          <w:numId w:val="1"/>
        </w:numPr>
        <w:spacing w:after="60"/>
      </w:pPr>
      <w:r>
        <w:t xml:space="preserve">Backend returns </w:t>
      </w:r>
      <w:r>
        <w:rPr>
          <w:b/>
          <w:bCs/>
        </w:rPr>
        <w:t>codes</w:t>
      </w:r>
      <w:r>
        <w:t>; platform presents translated text</w:t>
      </w:r>
    </w:p>
    <w:p w:rsidR="008D7A95" w:rsidRDefault="00C44CF4">
      <w:pPr>
        <w:pStyle w:val="ListParagraph"/>
        <w:numPr>
          <w:ilvl w:val="0"/>
          <w:numId w:val="1"/>
        </w:numPr>
        <w:spacing w:after="60"/>
      </w:pPr>
      <w:r>
        <w:rPr>
          <w:b/>
          <w:bCs/>
        </w:rPr>
        <w:t>Deterministic</w:t>
      </w:r>
      <w:r>
        <w:t xml:space="preserve"> — same input + conditions → same result</w:t>
      </w:r>
    </w:p>
    <w:p w:rsidR="008D7A95" w:rsidRDefault="00C44CF4">
      <w:pPr>
        <w:pStyle w:val="ListParagraph"/>
        <w:numPr>
          <w:ilvl w:val="0"/>
          <w:numId w:val="1"/>
        </w:numPr>
        <w:spacing w:after="60"/>
      </w:pPr>
      <w:r>
        <w:t>Validation at data entry, workflow actions, posting per business rules</w:t>
      </w:r>
    </w:p>
    <w:p w:rsidR="008D7A95" w:rsidRDefault="00C44CF4">
      <w:pPr>
        <w:pStyle w:val="ListParagraph"/>
        <w:numPr>
          <w:ilvl w:val="0"/>
          <w:numId w:val="1"/>
        </w:numPr>
        <w:spacing w:after="60"/>
      </w:pPr>
      <w:r>
        <w:rPr>
          <w:b/>
          <w:bCs/>
        </w:rPr>
        <w:t>Client-side assists; server-side authoritative</w:t>
      </w:r>
    </w:p>
    <w:p w:rsidR="008D7A95" w:rsidRDefault="00C44CF4">
      <w:pPr>
        <w:pStyle w:val="ListParagraph"/>
        <w:numPr>
          <w:ilvl w:val="0"/>
          <w:numId w:val="1"/>
        </w:numPr>
        <w:spacing w:after="60"/>
      </w:pPr>
      <w:r>
        <w:t>Messages in logical order (header → lines → document)</w:t>
      </w:r>
    </w:p>
    <w:p w:rsidR="008D7A95" w:rsidRDefault="00C44CF4">
      <w:pPr>
        <w:pStyle w:val="ListParagraph"/>
        <w:numPr>
          <w:ilvl w:val="0"/>
          <w:numId w:val="1"/>
        </w:numPr>
        <w:spacing w:after="60"/>
      </w:pPr>
      <w:r>
        <w:rPr>
          <w:b/>
          <w:bCs/>
        </w:rPr>
        <w:t>Warnings informational unless governed; validation errors block operation</w:t>
      </w:r>
    </w:p>
    <w:p w:rsidR="008D7A95" w:rsidRDefault="00C44CF4">
      <w:pPr>
        <w:pStyle w:val="ListParagraph"/>
        <w:numPr>
          <w:ilvl w:val="0"/>
          <w:numId w:val="1"/>
        </w:numPr>
        <w:spacing w:after="60"/>
      </w:pPr>
      <w:r>
        <w:rPr>
          <w:b/>
          <w:bCs/>
        </w:rPr>
        <w:t>Must not</w:t>
      </w:r>
      <w:r>
        <w:t xml:space="preserve"> duplicate same error across channels</w:t>
      </w:r>
    </w:p>
    <w:p w:rsidR="008D7A95" w:rsidRDefault="00C44CF4">
      <w:pPr>
        <w:pStyle w:val="Heading3"/>
        <w:spacing w:before="120" w:after="120"/>
      </w:pPr>
      <w:bookmarkStart w:id="170" w:name="_Toc235534854"/>
      <w:r>
        <w:t>18.3 Out of Scope</w:t>
      </w:r>
      <w:bookmarkEnd w:id="170"/>
    </w:p>
    <w:p w:rsidR="008D7A95" w:rsidRDefault="00C44CF4">
      <w:pPr>
        <w:spacing w:after="100"/>
      </w:pPr>
      <w:r>
        <w:t>Individual message wording catalog.</w:t>
      </w:r>
    </w:p>
    <w:p w:rsidR="008D7A95" w:rsidRDefault="00C44CF4">
      <w:r>
        <w:br w:type="page"/>
      </w:r>
    </w:p>
    <w:p w:rsidR="008D7A95" w:rsidRDefault="00C44CF4">
      <w:pPr>
        <w:pStyle w:val="Heading2"/>
        <w:spacing w:before="120" w:after="120"/>
      </w:pPr>
      <w:bookmarkStart w:id="171" w:name="_Toc235534855"/>
      <w:r>
        <w:lastRenderedPageBreak/>
        <w:t>Chapter 19 — Error Handling</w:t>
      </w:r>
      <w:bookmarkEnd w:id="171"/>
    </w:p>
    <w:p w:rsidR="008D7A95" w:rsidRDefault="00C44CF4">
      <w:pPr>
        <w:pStyle w:val="Heading3"/>
        <w:spacing w:before="120" w:after="120"/>
      </w:pPr>
      <w:bookmarkStart w:id="172" w:name="_Toc235534856"/>
      <w:r>
        <w:t>19.1 Severity</w:t>
      </w:r>
      <w:bookmarkEnd w:id="172"/>
    </w:p>
    <w:p w:rsidR="008D7A95" w:rsidRDefault="00C44CF4">
      <w:pPr>
        <w:spacing w:after="100"/>
      </w:pPr>
      <w:r>
        <w:t>Information, warning, validation error, blocking business error, system error.</w:t>
      </w:r>
    </w:p>
    <w:p w:rsidR="008D7A95" w:rsidRDefault="00C44CF4">
      <w:pPr>
        <w:pStyle w:val="Heading3"/>
        <w:spacing w:before="120" w:after="120"/>
      </w:pPr>
      <w:bookmarkStart w:id="173" w:name="_Toc235534857"/>
      <w:r>
        <w:t>19.2 Placement</w:t>
      </w:r>
      <w:bookmarkEnd w:id="173"/>
    </w:p>
    <w:p w:rsidR="008D7A95" w:rsidRDefault="00C44CF4">
      <w:pPr>
        <w:spacing w:after="100"/>
      </w:pPr>
      <w:r>
        <w:t>Matches severity; no duplicate channels.</w:t>
      </w:r>
    </w:p>
    <w:p w:rsidR="008D7A95" w:rsidRDefault="00C44CF4">
      <w:pPr>
        <w:pStyle w:val="Heading3"/>
        <w:spacing w:before="120" w:after="120"/>
      </w:pPr>
      <w:bookmarkStart w:id="174" w:name="_Toc235534858"/>
      <w:r>
        <w:t>19.3 User Messages</w:t>
      </w:r>
      <w:bookmarkEnd w:id="174"/>
    </w:p>
    <w:p w:rsidR="008D7A95" w:rsidRDefault="00C44CF4">
      <w:pPr>
        <w:spacing w:after="100"/>
      </w:pPr>
      <w:r>
        <w:t xml:space="preserve">Clear, actionable, </w:t>
      </w:r>
      <w:r>
        <w:rPr>
          <w:b/>
          <w:bCs/>
        </w:rPr>
        <w:t>free of technical implementation details</w:t>
      </w:r>
      <w:r>
        <w:t>.</w:t>
      </w:r>
    </w:p>
    <w:p w:rsidR="008D7A95" w:rsidRDefault="00C44CF4">
      <w:pPr>
        <w:spacing w:after="100"/>
      </w:pPr>
      <w:r>
        <w:t xml:space="preserve">Sensitive information (stack traces, SQL, internal IDs) </w:t>
      </w:r>
      <w:r>
        <w:rPr>
          <w:b/>
          <w:bCs/>
        </w:rPr>
        <w:t>must never</w:t>
      </w:r>
      <w:r>
        <w:t xml:space="preserve"> be exposed to end users.</w:t>
      </w:r>
    </w:p>
    <w:p w:rsidR="008D7A95" w:rsidRDefault="00C44CF4">
      <w:pPr>
        <w:pStyle w:val="Heading3"/>
        <w:spacing w:before="120" w:after="120"/>
      </w:pPr>
      <w:bookmarkStart w:id="175" w:name="_Toc235534859"/>
      <w:r>
        <w:t>19.4 Recovery &amp; Retry</w:t>
      </w:r>
      <w:bookmarkEnd w:id="175"/>
    </w:p>
    <w:p w:rsidR="008D7A95" w:rsidRDefault="00C44CF4">
      <w:pPr>
        <w:spacing w:after="100"/>
      </w:pPr>
      <w:r>
        <w:t xml:space="preserve">Suggest next action; retry </w:t>
      </w:r>
      <w:r>
        <w:rPr>
          <w:b/>
          <w:bCs/>
        </w:rPr>
        <w:t>only when safe and meaningful</w:t>
      </w:r>
      <w:r>
        <w:t>.</w:t>
      </w:r>
    </w:p>
    <w:p w:rsidR="008D7A95" w:rsidRDefault="00C44CF4">
      <w:pPr>
        <w:pStyle w:val="Heading3"/>
        <w:spacing w:before="120" w:after="120"/>
      </w:pPr>
      <w:bookmarkStart w:id="176" w:name="_Toc235534860"/>
      <w:r>
        <w:t>19.5 Consistency</w:t>
      </w:r>
      <w:bookmarkEnd w:id="176"/>
    </w:p>
    <w:p w:rsidR="008D7A95" w:rsidRDefault="00C44CF4">
      <w:pPr>
        <w:spacing w:after="100"/>
      </w:pPr>
      <w:r>
        <w:t>Equivalent conditions → consistent codes and experience.</w:t>
      </w:r>
    </w:p>
    <w:p w:rsidR="008D7A95" w:rsidRDefault="00C44CF4">
      <w:pPr>
        <w:spacing w:after="100"/>
      </w:pPr>
      <w:r>
        <w:t>Structured error codes and families are defined in the Architecture &amp; Implementation Guide, not in this Constitution.</w:t>
      </w:r>
    </w:p>
    <w:p w:rsidR="008D7A95" w:rsidRDefault="00C44CF4">
      <w:pPr>
        <w:pStyle w:val="Heading3"/>
        <w:spacing w:before="120" w:after="120"/>
      </w:pPr>
      <w:bookmarkStart w:id="177" w:name="_Toc235534861"/>
      <w:r>
        <w:t>19.6 Logging</w:t>
      </w:r>
      <w:bookmarkEnd w:id="177"/>
    </w:p>
    <w:p w:rsidR="008D7A95" w:rsidRDefault="00C44CF4">
      <w:pPr>
        <w:spacing w:after="100"/>
      </w:pPr>
      <w:r>
        <w:t>System errors logged per platform operational logging policy.</w:t>
      </w:r>
    </w:p>
    <w:p w:rsidR="008D7A95" w:rsidRDefault="00C44CF4">
      <w:pPr>
        <w:pStyle w:val="Heading3"/>
        <w:spacing w:before="120" w:after="120"/>
      </w:pPr>
      <w:bookmarkStart w:id="178" w:name="_Toc235534862"/>
      <w:r>
        <w:t>19.7 Accessibility</w:t>
      </w:r>
      <w:bookmarkEnd w:id="178"/>
    </w:p>
    <w:p w:rsidR="008D7A95" w:rsidRDefault="00C44CF4">
      <w:pPr>
        <w:spacing w:after="100"/>
      </w:pPr>
      <w:r>
        <w:t>First error focusable and announced to assistive technology.</w:t>
      </w:r>
    </w:p>
    <w:p w:rsidR="008D7A95" w:rsidRDefault="00C44CF4">
      <w:r>
        <w:br w:type="page"/>
      </w:r>
    </w:p>
    <w:p w:rsidR="008D7A95" w:rsidRDefault="00C44CF4">
      <w:pPr>
        <w:pStyle w:val="Heading2"/>
        <w:spacing w:before="120" w:after="120"/>
      </w:pPr>
      <w:bookmarkStart w:id="179" w:name="_Toc235534863"/>
      <w:r>
        <w:lastRenderedPageBreak/>
        <w:t>Chapter 20 — Notifications</w:t>
      </w:r>
      <w:bookmarkEnd w:id="179"/>
    </w:p>
    <w:p w:rsidR="008D7A95" w:rsidRDefault="00C44CF4">
      <w:pPr>
        <w:pStyle w:val="Heading3"/>
        <w:spacing w:before="120" w:after="120"/>
      </w:pPr>
      <w:bookmarkStart w:id="180" w:name="_Toc235534864"/>
      <w:r>
        <w:t>20.1 Types</w:t>
      </w:r>
      <w:bookmarkEnd w:id="180"/>
    </w:p>
    <w:p w:rsidR="008D7A95" w:rsidRDefault="00C44CF4">
      <w:pPr>
        <w:spacing w:after="100"/>
      </w:pPr>
      <w:r>
        <w:t>Success, information, warning, error, progress, reminder.</w:t>
      </w:r>
    </w:p>
    <w:p w:rsidR="008D7A95" w:rsidRDefault="00C44CF4">
      <w:pPr>
        <w:pStyle w:val="Heading3"/>
        <w:spacing w:before="120" w:after="120"/>
      </w:pPr>
      <w:bookmarkStart w:id="181" w:name="_Toc235534865"/>
      <w:r>
        <w:t>20.2 Principles</w:t>
      </w:r>
      <w:bookmarkEnd w:id="181"/>
    </w:p>
    <w:p w:rsidR="008D7A95" w:rsidRDefault="00C44CF4">
      <w:pPr>
        <w:spacing w:after="100"/>
      </w:pPr>
      <w:r>
        <w:t xml:space="preserve">Unified dictionary; deduplication for </w:t>
      </w:r>
      <w:r>
        <w:rPr>
          <w:b/>
          <w:bCs/>
        </w:rPr>
        <w:t>same event</w:t>
      </w:r>
      <w:r>
        <w:t xml:space="preserve">; duration by severity; actionable links (open document, retry) where appropriate; </w:t>
      </w:r>
      <w:r>
        <w:rPr>
          <w:b/>
          <w:bCs/>
        </w:rPr>
        <w:t>must not</w:t>
      </w:r>
      <w:r>
        <w:t xml:space="preserve"> rely on color alone.</w:t>
      </w:r>
    </w:p>
    <w:p w:rsidR="008D7A95" w:rsidRDefault="00C44CF4">
      <w:pPr>
        <w:pStyle w:val="Heading3"/>
        <w:spacing w:before="120" w:after="120"/>
      </w:pPr>
      <w:bookmarkStart w:id="182" w:name="_Toc235534866"/>
      <w:r>
        <w:t>20.3 Priority</w:t>
      </w:r>
      <w:bookmarkEnd w:id="182"/>
    </w:p>
    <w:p w:rsidR="008D7A95" w:rsidRDefault="00C44CF4">
      <w:pPr>
        <w:spacing w:after="100"/>
      </w:pPr>
      <w:r>
        <w:t>Critical &gt; Error &gt; Warning &gt; Success &gt; Info.</w:t>
      </w:r>
    </w:p>
    <w:p w:rsidR="008D7A95" w:rsidRDefault="00C44CF4">
      <w:pPr>
        <w:pStyle w:val="Heading3"/>
        <w:spacing w:before="120" w:after="120"/>
      </w:pPr>
      <w:bookmarkStart w:id="183" w:name="_Toc235534867"/>
      <w:r>
        <w:t>20.4 Expiration</w:t>
      </w:r>
      <w:bookmarkEnd w:id="183"/>
    </w:p>
    <w:p w:rsidR="008D7A95" w:rsidRDefault="00C44CF4">
      <w:pPr>
        <w:spacing w:after="100"/>
      </w:pPr>
      <w:r>
        <w:t>Transient notifications expire; critical items persist until user interaction where appropriate.</w:t>
      </w:r>
    </w:p>
    <w:p w:rsidR="008D7A95" w:rsidRDefault="00C44CF4">
      <w:pPr>
        <w:pStyle w:val="Heading3"/>
        <w:spacing w:before="120" w:after="120"/>
      </w:pPr>
      <w:bookmarkStart w:id="184" w:name="_Toc235534868"/>
      <w:r>
        <w:t>20.5 Permission Awareness</w:t>
      </w:r>
      <w:bookmarkEnd w:id="184"/>
    </w:p>
    <w:p w:rsidR="008D7A95" w:rsidRDefault="00C44CF4">
      <w:pPr>
        <w:spacing w:after="100"/>
      </w:pPr>
      <w:r>
        <w:rPr>
          <w:b/>
          <w:bCs/>
        </w:rPr>
        <w:t>Must not</w:t>
      </w:r>
      <w:r>
        <w:t xml:space="preserve"> notify user to open document they cannot access.</w:t>
      </w:r>
    </w:p>
    <w:p w:rsidR="008D7A95" w:rsidRDefault="00C44CF4">
      <w:pPr>
        <w:pStyle w:val="Heading3"/>
        <w:spacing w:before="120" w:after="120"/>
      </w:pPr>
      <w:bookmarkStart w:id="185" w:name="_Toc235534869"/>
      <w:r>
        <w:t>20.6 Separation</w:t>
      </w:r>
      <w:bookmarkEnd w:id="185"/>
    </w:p>
    <w:p w:rsidR="008D7A95" w:rsidRDefault="00C44CF4">
      <w:pPr>
        <w:spacing w:after="100"/>
      </w:pPr>
      <w:r>
        <w:t>Notifications ≠ Validation ≠ Error Handling.</w:t>
      </w:r>
    </w:p>
    <w:p w:rsidR="008D7A95" w:rsidRDefault="00C44CF4">
      <w:r>
        <w:br w:type="page"/>
      </w:r>
    </w:p>
    <w:p w:rsidR="008D7A95" w:rsidRDefault="00C44CF4">
      <w:pPr>
        <w:pStyle w:val="Heading2"/>
        <w:spacing w:before="120" w:after="120"/>
      </w:pPr>
      <w:bookmarkStart w:id="186" w:name="_Toc235534870"/>
      <w:r>
        <w:lastRenderedPageBreak/>
        <w:t>Chapter 21 — Loading &amp; Progress</w:t>
      </w:r>
      <w:bookmarkEnd w:id="186"/>
    </w:p>
    <w:p w:rsidR="008D7A95" w:rsidRDefault="00C44CF4">
      <w:pPr>
        <w:pStyle w:val="Heading3"/>
        <w:spacing w:before="120" w:after="120"/>
      </w:pPr>
      <w:bookmarkStart w:id="187" w:name="_Toc235534871"/>
      <w:r>
        <w:t>21.1 Principles</w:t>
      </w:r>
      <w:bookmarkEnd w:id="187"/>
    </w:p>
    <w:p w:rsidR="008D7A95" w:rsidRDefault="00C44CF4">
      <w:pPr>
        <w:spacing w:after="100"/>
      </w:pPr>
      <w:r>
        <w:t xml:space="preserve">Loading scope matches operation; long operations show progress or status; action buttons disabled during action; </w:t>
      </w:r>
      <w:r>
        <w:rPr>
          <w:b/>
          <w:bCs/>
        </w:rPr>
        <w:t>double submission prohibited</w:t>
      </w:r>
      <w:r>
        <w:t>; sensible focus after completion.</w:t>
      </w:r>
    </w:p>
    <w:p w:rsidR="008D7A95" w:rsidRDefault="00C44CF4">
      <w:pPr>
        <w:pStyle w:val="Heading3"/>
        <w:spacing w:before="120" w:after="120"/>
      </w:pPr>
      <w:bookmarkStart w:id="188" w:name="_Toc235534872"/>
      <w:r>
        <w:t>21.2 Types</w:t>
      </w:r>
      <w:bookmarkEnd w:id="188"/>
    </w:p>
    <w:p w:rsidR="008D7A95" w:rsidRDefault="00C44CF4">
      <w:pPr>
        <w:spacing w:after="100"/>
      </w:pPr>
      <w:r>
        <w:t>Skeleton (content), inline (buttons, lookups), progress (upload/import/export/print).</w:t>
      </w:r>
    </w:p>
    <w:p w:rsidR="008D7A95" w:rsidRDefault="00C44CF4">
      <w:pPr>
        <w:spacing w:after="100"/>
      </w:pPr>
      <w:r>
        <w:rPr>
          <w:b/>
          <w:bCs/>
        </w:rPr>
        <w:t>Must not</w:t>
      </w:r>
      <w:r>
        <w:t xml:space="preserve"> block entire application for partial operations (aligned with UX Constitution).</w:t>
      </w:r>
    </w:p>
    <w:p w:rsidR="008D7A95" w:rsidRDefault="00C44CF4">
      <w:pPr>
        <w:pStyle w:val="Heading3"/>
        <w:spacing w:before="120" w:after="120"/>
      </w:pPr>
      <w:bookmarkStart w:id="189" w:name="_Toc235534873"/>
      <w:r>
        <w:t>21.3 Timeout</w:t>
      </w:r>
      <w:bookmarkEnd w:id="189"/>
    </w:p>
    <w:p w:rsidR="008D7A95" w:rsidRDefault="00C44CF4">
      <w:pPr>
        <w:spacing w:after="100"/>
      </w:pPr>
      <w:r>
        <w:t>If loading exceeds reasonable duration, user shall be informed operation continues.</w:t>
      </w:r>
    </w:p>
    <w:p w:rsidR="008D7A95" w:rsidRDefault="00C44CF4">
      <w:pPr>
        <w:pStyle w:val="Heading3"/>
        <w:spacing w:before="120" w:after="120"/>
      </w:pPr>
      <w:bookmarkStart w:id="190" w:name="_Toc235534874"/>
      <w:r>
        <w:t>21.4 Cancel &amp; Progressive Loading</w:t>
      </w:r>
      <w:bookmarkEnd w:id="190"/>
    </w:p>
    <w:p w:rsidR="008D7A95" w:rsidRDefault="00C44CF4">
      <w:pPr>
        <w:spacing w:after="100"/>
      </w:pPr>
      <w:r>
        <w:t xml:space="preserve">Long operations </w:t>
      </w:r>
      <w:r>
        <w:rPr>
          <w:b/>
          <w:bCs/>
        </w:rPr>
        <w:t>should</w:t>
      </w:r>
      <w:r>
        <w:t xml:space="preserve"> support cancel where safe; pages </w:t>
      </w:r>
      <w:r>
        <w:rPr>
          <w:b/>
          <w:bCs/>
        </w:rPr>
        <w:t>should</w:t>
      </w:r>
      <w:r>
        <w:t xml:space="preserve"> render progressively.</w:t>
      </w:r>
    </w:p>
    <w:p w:rsidR="008D7A95" w:rsidRDefault="00C44CF4">
      <w:pPr>
        <w:pStyle w:val="Heading3"/>
        <w:spacing w:before="120" w:after="120"/>
      </w:pPr>
      <w:bookmarkStart w:id="191" w:name="_Toc235534875"/>
      <w:r>
        <w:t>21.5 Out of Scope</w:t>
      </w:r>
      <w:bookmarkEnd w:id="191"/>
    </w:p>
    <w:p w:rsidR="008D7A95" w:rsidRDefault="00C44CF4">
      <w:pPr>
        <w:spacing w:after="100"/>
      </w:pPr>
      <w:r>
        <w:t>Exact timeout values — Architecture Guide.</w:t>
      </w:r>
    </w:p>
    <w:p w:rsidR="008D7A95" w:rsidRDefault="00C44CF4">
      <w:r>
        <w:br w:type="page"/>
      </w:r>
    </w:p>
    <w:p w:rsidR="008D7A95" w:rsidRDefault="00C44CF4">
      <w:pPr>
        <w:pStyle w:val="Heading2"/>
        <w:spacing w:before="120" w:after="120"/>
      </w:pPr>
      <w:bookmarkStart w:id="192" w:name="_Toc235534876"/>
      <w:r>
        <w:lastRenderedPageBreak/>
        <w:t>Chapter 22 — Audit &amp; Timeline</w:t>
      </w:r>
      <w:bookmarkEnd w:id="192"/>
    </w:p>
    <w:p w:rsidR="008D7A95" w:rsidRDefault="00C44CF4">
      <w:pPr>
        <w:pStyle w:val="Heading3"/>
        <w:spacing w:before="120" w:after="120"/>
      </w:pPr>
      <w:bookmarkStart w:id="193" w:name="_Toc235534877"/>
      <w:r>
        <w:t>22.1 Required Audit Fields</w:t>
      </w:r>
      <w:bookmarkEnd w:id="193"/>
    </w:p>
    <w:p w:rsidR="008D7A95" w:rsidRDefault="00C44CF4">
      <w:pPr>
        <w:spacing w:after="100"/>
      </w:pPr>
      <w:r>
        <w:t>Created, last modified, submitted, approved, rejected, posted — actor and timestamp where applicable.</w:t>
      </w:r>
    </w:p>
    <w:p w:rsidR="008D7A95" w:rsidRDefault="00C44CF4">
      <w:pPr>
        <w:pStyle w:val="Heading3"/>
        <w:spacing w:before="120" w:after="120"/>
      </w:pPr>
      <w:bookmarkStart w:id="194" w:name="_Toc235534878"/>
      <w:r>
        <w:t>22.2 Events</w:t>
      </w:r>
      <w:bookmarkEnd w:id="194"/>
    </w:p>
    <w:p w:rsidR="008D7A95" w:rsidRDefault="00C44CF4">
      <w:pPr>
        <w:spacing w:after="100"/>
      </w:pPr>
      <w:r>
        <w:t xml:space="preserve">Every workflow action and significant attachment/line change </w:t>
      </w:r>
      <w:r>
        <w:rPr>
          <w:b/>
          <w:bCs/>
        </w:rPr>
        <w:t>must</w:t>
      </w:r>
      <w:r>
        <w:t xml:space="preserve"> generate audit record.</w:t>
      </w:r>
    </w:p>
    <w:p w:rsidR="008D7A95" w:rsidRDefault="00C44CF4">
      <w:pPr>
        <w:pStyle w:val="Heading3"/>
        <w:spacing w:before="120" w:after="120"/>
      </w:pPr>
      <w:bookmarkStart w:id="195" w:name="_Toc235534879"/>
      <w:r>
        <w:t>22.3 Timeline</w:t>
      </w:r>
      <w:bookmarkEnd w:id="195"/>
    </w:p>
    <w:p w:rsidR="008D7A95" w:rsidRDefault="00C44CF4">
      <w:pPr>
        <w:spacing w:after="100"/>
      </w:pPr>
      <w:r>
        <w:t xml:space="preserve">Single chronological timeline; </w:t>
      </w:r>
      <w:r>
        <w:rPr>
          <w:b/>
          <w:bCs/>
        </w:rPr>
        <w:t>immutable audit records</w:t>
      </w:r>
      <w:r>
        <w:t xml:space="preserve">; </w:t>
      </w:r>
      <w:r>
        <w:rPr>
          <w:b/>
          <w:bCs/>
        </w:rPr>
        <w:t>UTC internally</w:t>
      </w:r>
      <w:r>
        <w:t>, display per user time zone.</w:t>
      </w:r>
    </w:p>
    <w:p w:rsidR="008D7A95" w:rsidRDefault="00C44CF4">
      <w:pPr>
        <w:spacing w:after="100"/>
      </w:pPr>
      <w:r>
        <w:t xml:space="preserve">Timeline </w:t>
      </w:r>
      <w:r>
        <w:rPr>
          <w:b/>
          <w:bCs/>
        </w:rPr>
        <w:t>filtering</w:t>
      </w:r>
      <w:r>
        <w:t xml:space="preserve"> permitted without altering records.</w:t>
      </w:r>
    </w:p>
    <w:p w:rsidR="008D7A95" w:rsidRDefault="00C44CF4">
      <w:pPr>
        <w:spacing w:after="100"/>
      </w:pPr>
      <w:r>
        <w:t>Concurrency conflicts recorded when appropriate (Chapter 8.10).</w:t>
      </w:r>
    </w:p>
    <w:p w:rsidR="008D7A95" w:rsidRDefault="00C44CF4">
      <w:pPr>
        <w:pStyle w:val="Heading3"/>
        <w:spacing w:before="120" w:after="120"/>
      </w:pPr>
      <w:bookmarkStart w:id="196" w:name="_Toc235534880"/>
      <w:r>
        <w:t>22.4 Print</w:t>
      </w:r>
      <w:bookmarkEnd w:id="196"/>
    </w:p>
    <w:p w:rsidR="008D7A95" w:rsidRDefault="00C44CF4">
      <w:pPr>
        <w:spacing w:after="100"/>
      </w:pPr>
      <w:r>
        <w:t>Official print should include approval/audit summary where appropriate.</w:t>
      </w:r>
    </w:p>
    <w:p w:rsidR="008D7A95" w:rsidRDefault="00C44CF4">
      <w:r>
        <w:br w:type="page"/>
      </w:r>
    </w:p>
    <w:p w:rsidR="008D7A95" w:rsidRDefault="00C44CF4">
      <w:pPr>
        <w:pStyle w:val="Heading1"/>
        <w:spacing w:before="240" w:after="120"/>
      </w:pPr>
      <w:bookmarkStart w:id="197" w:name="_Toc235534881"/>
      <w:r>
        <w:lastRenderedPageBreak/>
        <w:t>Part VI — Lookup &amp; Search</w:t>
      </w:r>
      <w:bookmarkEnd w:id="197"/>
    </w:p>
    <w:p w:rsidR="008D7A95" w:rsidRDefault="00C44CF4">
      <w:pPr>
        <w:pStyle w:val="Heading2"/>
        <w:spacing w:before="120" w:after="120"/>
      </w:pPr>
      <w:bookmarkStart w:id="198" w:name="_Toc235534882"/>
      <w:r>
        <w:t>Chapter 23 — Lookup Standard</w:t>
      </w:r>
      <w:bookmarkEnd w:id="198"/>
    </w:p>
    <w:p w:rsidR="008D7A95" w:rsidRDefault="00C44CF4">
      <w:pPr>
        <w:pStyle w:val="Heading3"/>
        <w:spacing w:before="120" w:after="120"/>
      </w:pPr>
      <w:bookmarkStart w:id="199" w:name="_Toc235534883"/>
      <w:r>
        <w:t>23.1 Purpose</w:t>
      </w:r>
      <w:bookmarkEnd w:id="199"/>
    </w:p>
    <w:p w:rsidR="008D7A95" w:rsidRDefault="00C44CF4">
      <w:pPr>
        <w:spacing w:after="100"/>
      </w:pPr>
      <w:r>
        <w:t xml:space="preserve">One lookup </w:t>
      </w:r>
      <w:r>
        <w:rPr>
          <w:b/>
          <w:bCs/>
        </w:rPr>
        <w:t>behavior</w:t>
      </w:r>
      <w:r>
        <w:t xml:space="preserve"> for items, parties, locations, and references.</w:t>
      </w:r>
    </w:p>
    <w:p w:rsidR="008D7A95" w:rsidRDefault="00C44CF4">
      <w:pPr>
        <w:pStyle w:val="Heading3"/>
        <w:spacing w:before="120" w:after="120"/>
      </w:pPr>
      <w:bookmarkStart w:id="200" w:name="_Toc235534884"/>
      <w:r>
        <w:t>23.2 Profiles</w:t>
      </w:r>
      <w:bookmarkEnd w:id="200"/>
    </w:p>
    <w:p w:rsidR="008D7A95" w:rsidRDefault="00C44CF4">
      <w:pPr>
        <w:spacing w:after="100"/>
      </w:pPr>
      <w:r>
        <w:t>Receiving, stock-based, catalog, issue — same UX; data scope differs.</w:t>
      </w:r>
    </w:p>
    <w:p w:rsidR="008D7A95" w:rsidRDefault="00C44CF4">
      <w:pPr>
        <w:pStyle w:val="Heading3"/>
        <w:spacing w:before="120" w:after="120"/>
      </w:pPr>
      <w:bookmarkStart w:id="201" w:name="_Toc235534885"/>
      <w:r>
        <w:t>23.3 Search</w:t>
      </w:r>
      <w:bookmarkEnd w:id="201"/>
    </w:p>
    <w:p w:rsidR="008D7A95" w:rsidRDefault="00C44CF4">
      <w:pPr>
        <w:spacing w:after="100"/>
      </w:pPr>
      <w:r>
        <w:t>Code, name, barcode; ranking: exact code → exact barcode → prefix → contains; debounce before search; normalization (case/space insensitive).</w:t>
      </w:r>
    </w:p>
    <w:p w:rsidR="008D7A95" w:rsidRDefault="00C44CF4">
      <w:pPr>
        <w:pStyle w:val="Heading3"/>
        <w:spacing w:before="120" w:after="120"/>
      </w:pPr>
      <w:bookmarkStart w:id="202" w:name="_Toc235534886"/>
      <w:r>
        <w:t>23.4 Interaction</w:t>
      </w:r>
      <w:bookmarkEnd w:id="202"/>
    </w:p>
    <w:p w:rsidR="008D7A95" w:rsidRDefault="00C44CF4">
      <w:pPr>
        <w:spacing w:after="100"/>
      </w:pPr>
      <w:r>
        <w:t>Keyboard ↑↓ Enter Esc Tab; close on select, outside click, field exit; one lookup open; focus to quantity after item pick in line entry.</w:t>
      </w:r>
    </w:p>
    <w:p w:rsidR="008D7A95" w:rsidRDefault="00C44CF4">
      <w:pPr>
        <w:pStyle w:val="Heading3"/>
        <w:spacing w:before="120" w:after="120"/>
      </w:pPr>
      <w:bookmarkStart w:id="203" w:name="_Toc235534887"/>
      <w:r>
        <w:t>23.5 States</w:t>
      </w:r>
      <w:bookmarkEnd w:id="203"/>
    </w:p>
    <w:p w:rsidR="008D7A95" w:rsidRDefault="00C44CF4">
      <w:pPr>
        <w:spacing w:after="100"/>
      </w:pPr>
      <w:r>
        <w:t xml:space="preserve">Loading, no results, error+retry — unified messaging; </w:t>
      </w:r>
      <w:r>
        <w:rPr>
          <w:b/>
          <w:bCs/>
        </w:rPr>
        <w:t>unified empty states</w:t>
      </w:r>
      <w:r>
        <w:t>.</w:t>
      </w:r>
    </w:p>
    <w:p w:rsidR="008D7A95" w:rsidRDefault="00C44CF4">
      <w:pPr>
        <w:pStyle w:val="Heading3"/>
        <w:spacing w:before="120" w:after="120"/>
      </w:pPr>
      <w:bookmarkStart w:id="204" w:name="_Toc235534888"/>
      <w:r>
        <w:t>23.6 Governance</w:t>
      </w:r>
      <w:bookmarkEnd w:id="204"/>
    </w:p>
    <w:p w:rsidR="008D7A95" w:rsidRDefault="00C44CF4">
      <w:pPr>
        <w:pStyle w:val="ListParagraph"/>
        <w:numPr>
          <w:ilvl w:val="0"/>
          <w:numId w:val="1"/>
        </w:numPr>
        <w:spacing w:after="60"/>
      </w:pPr>
      <w:r>
        <w:rPr>
          <w:b/>
          <w:bCs/>
        </w:rPr>
        <w:t>Permission filtering</w:t>
      </w:r>
      <w:r>
        <w:t xml:space="preserve"> — only authorized data</w:t>
      </w:r>
    </w:p>
    <w:p w:rsidR="008D7A95" w:rsidRDefault="00C44CF4">
      <w:pPr>
        <w:pStyle w:val="ListParagraph"/>
        <w:numPr>
          <w:ilvl w:val="0"/>
          <w:numId w:val="1"/>
        </w:numPr>
        <w:spacing w:after="60"/>
      </w:pPr>
      <w:r>
        <w:rPr>
          <w:b/>
          <w:bCs/>
        </w:rPr>
        <w:t>Tenant isolation</w:t>
      </w:r>
      <w:r>
        <w:t xml:space="preserve"> — no cross-tenant data</w:t>
      </w:r>
    </w:p>
    <w:p w:rsidR="008D7A95" w:rsidRDefault="00C44CF4">
      <w:pPr>
        <w:pStyle w:val="ListParagraph"/>
        <w:numPr>
          <w:ilvl w:val="0"/>
          <w:numId w:val="1"/>
        </w:numPr>
        <w:spacing w:after="60"/>
      </w:pPr>
      <w:r>
        <w:t>Large results — paging or infinite scroll per platform policy</w:t>
      </w:r>
    </w:p>
    <w:p w:rsidR="008D7A95" w:rsidRDefault="00C44CF4">
      <w:pPr>
        <w:pStyle w:val="ListParagraph"/>
        <w:numPr>
          <w:ilvl w:val="0"/>
          <w:numId w:val="1"/>
        </w:numPr>
        <w:spacing w:after="60"/>
      </w:pPr>
      <w:r>
        <w:t>Large catalogs — server-side search; loading entire catalogs prohibited</w:t>
      </w:r>
    </w:p>
    <w:p w:rsidR="008D7A95" w:rsidRDefault="00C44CF4">
      <w:pPr>
        <w:pStyle w:val="Heading3"/>
        <w:spacing w:before="120" w:after="120"/>
      </w:pPr>
      <w:bookmarkStart w:id="205" w:name="_Toc235534889"/>
      <w:r>
        <w:t>23.7 Out of Scope v2.0</w:t>
      </w:r>
      <w:bookmarkEnd w:id="205"/>
    </w:p>
    <w:p w:rsidR="008D7A95" w:rsidRDefault="00C44CF4">
      <w:pPr>
        <w:spacing w:after="100"/>
      </w:pPr>
      <w:r>
        <w:t>Recent items, favorites.</w:t>
      </w:r>
    </w:p>
    <w:p w:rsidR="008D7A95" w:rsidRDefault="00C44CF4">
      <w:r>
        <w:br w:type="page"/>
      </w:r>
    </w:p>
    <w:p w:rsidR="00A20722" w:rsidRDefault="00A651E9">
      <w:pPr>
        <w:pStyle w:val="Heading3"/>
        <w:spacing w:after="80"/>
      </w:pPr>
      <w:bookmarkStart w:id="206" w:name="_Toc235534890"/>
      <w:r>
        <w:lastRenderedPageBreak/>
        <w:t>23.8 Location-Constrained Item Lookup</w:t>
      </w:r>
      <w:bookmarkEnd w:id="206"/>
    </w:p>
    <w:p w:rsidR="00A20722" w:rsidRDefault="00A651E9">
      <w:pPr>
        <w:spacing w:after="120"/>
      </w:pPr>
      <w:r>
        <w:t>Item selection for stock-affecting documents shall be filtered by the actual governing inventory location. An item must not appear available merely because it exists elsewhere in the tenant.</w:t>
      </w:r>
    </w:p>
    <w:p w:rsidR="008D7A95" w:rsidRDefault="00C44CF4">
      <w:pPr>
        <w:pStyle w:val="Heading1"/>
        <w:spacing w:before="240" w:after="120"/>
      </w:pPr>
      <w:bookmarkStart w:id="207" w:name="_Toc235534891"/>
      <w:r>
        <w:t>Part VII — Presentation Standards</w:t>
      </w:r>
      <w:bookmarkEnd w:id="207"/>
    </w:p>
    <w:p w:rsidR="008D7A95" w:rsidRDefault="00C44CF4">
      <w:pPr>
        <w:pStyle w:val="Heading2"/>
        <w:spacing w:before="120" w:after="120"/>
      </w:pPr>
      <w:bookmarkStart w:id="208" w:name="_Toc235534892"/>
      <w:r>
        <w:t>Chapter 24 — Workspace &amp; Responsive</w:t>
      </w:r>
      <w:bookmarkEnd w:id="208"/>
    </w:p>
    <w:p w:rsidR="008D7A95" w:rsidRDefault="00C44CF4">
      <w:pPr>
        <w:pStyle w:val="Heading3"/>
        <w:spacing w:before="120" w:after="120"/>
      </w:pPr>
      <w:bookmarkStart w:id="209" w:name="_Toc235534893"/>
      <w:r>
        <w:t>24.1 Device Policy</w:t>
      </w:r>
      <w:bookmarkEnd w:id="209"/>
    </w:p>
    <w:p w:rsidR="008D7A95" w:rsidRDefault="00C44CF4">
      <w:pPr>
        <w:spacing w:after="100"/>
      </w:pPr>
      <w:r>
        <w:rPr>
          <w:b/>
          <w:bCs/>
        </w:rPr>
        <w:t>Desktop only</w:t>
      </w:r>
      <w:r>
        <w:t xml:space="preserve"> for v2.0 operational data entry. Mobile/tablet entry out of scope unless future amendment.</w:t>
      </w:r>
    </w:p>
    <w:p w:rsidR="008D7A95" w:rsidRDefault="00C44CF4">
      <w:pPr>
        <w:pStyle w:val="Heading3"/>
        <w:spacing w:before="120" w:after="120"/>
      </w:pPr>
      <w:bookmarkStart w:id="210" w:name="_Toc235534894"/>
      <w:r>
        <w:t>24.2 Resolutions</w:t>
      </w:r>
      <w:bookmarkEnd w:id="210"/>
    </w:p>
    <w:p w:rsidR="008D7A95" w:rsidRDefault="00C44CF4">
      <w:pPr>
        <w:spacing w:after="100"/>
      </w:pPr>
      <w:r>
        <w:t>Minimum 1366×768; reference design 1920×1080 @ 100%; supported 1440, 1600, 1920.</w:t>
      </w:r>
    </w:p>
    <w:p w:rsidR="008D7A95" w:rsidRDefault="00C44CF4">
      <w:pPr>
        <w:pStyle w:val="Heading3"/>
        <w:spacing w:before="120" w:after="120"/>
      </w:pPr>
      <w:bookmarkStart w:id="211" w:name="_Toc235534895"/>
      <w:r>
        <w:t>24.3 Zoom</w:t>
      </w:r>
      <w:bookmarkEnd w:id="211"/>
    </w:p>
    <w:p w:rsidR="008D7A95" w:rsidRDefault="00C44CF4">
      <w:pPr>
        <w:spacing w:after="100"/>
      </w:pPr>
      <w:r>
        <w:t xml:space="preserve">80%–125%: </w:t>
      </w:r>
      <w:r>
        <w:rPr>
          <w:b/>
          <w:bCs/>
        </w:rPr>
        <w:t>required</w:t>
      </w:r>
      <w:r>
        <w:t xml:space="preserve"> for release acceptance. 150%: </w:t>
      </w:r>
      <w:r>
        <w:rPr>
          <w:b/>
          <w:bCs/>
        </w:rPr>
        <w:t>best effort</w:t>
      </w:r>
      <w:r>
        <w:t xml:space="preserve"> — not release gate.</w:t>
      </w:r>
    </w:p>
    <w:p w:rsidR="008D7A95" w:rsidRDefault="00C44CF4">
      <w:pPr>
        <w:pStyle w:val="Heading3"/>
        <w:spacing w:before="120" w:after="120"/>
      </w:pPr>
      <w:bookmarkStart w:id="212" w:name="_Toc235534896"/>
      <w:r>
        <w:t>24.4 Rules</w:t>
      </w:r>
      <w:bookmarkEnd w:id="212"/>
    </w:p>
    <w:p w:rsidR="008D7A95" w:rsidRDefault="00C44CF4">
      <w:pPr>
        <w:spacing w:after="100"/>
      </w:pPr>
      <w:r>
        <w:t xml:space="preserve">No horizontal </w:t>
      </w:r>
      <w:r>
        <w:rPr>
          <w:b/>
          <w:bCs/>
        </w:rPr>
        <w:t>page</w:t>
      </w:r>
      <w:r>
        <w:t xml:space="preserve"> scroll except inside grids; no clipped titles/overlapping buttons; create screens primary actions visible @ 1366/100%; dialogs fit viewport with internal scroll; tables scroll internally.</w:t>
      </w:r>
    </w:p>
    <w:p w:rsidR="008D7A95" w:rsidRDefault="00C44CF4">
      <w:pPr>
        <w:pStyle w:val="Heading3"/>
        <w:spacing w:before="120" w:after="120"/>
      </w:pPr>
      <w:bookmarkStart w:id="213" w:name="_Toc235534897"/>
      <w:r>
        <w:t>24.5 Browser &amp; Display</w:t>
      </w:r>
      <w:bookmarkEnd w:id="213"/>
    </w:p>
    <w:p w:rsidR="008D7A95" w:rsidRDefault="00C44CF4">
      <w:pPr>
        <w:spacing w:after="100"/>
      </w:pPr>
      <w:r>
        <w:t>Supported browsers per platform browser support matrix (Architecture Guide). High DPI (2K/4K) supported. Multi-monitor consistency.</w:t>
      </w:r>
    </w:p>
    <w:p w:rsidR="008D7A95" w:rsidRDefault="00C44CF4">
      <w:pPr>
        <w:pStyle w:val="Heading3"/>
        <w:spacing w:before="120" w:after="120"/>
      </w:pPr>
      <w:bookmarkStart w:id="214" w:name="_Toc235534898"/>
      <w:r>
        <w:t>24.6 Test Matrix</w:t>
      </w:r>
      <w:bookmarkEnd w:id="214"/>
    </w:p>
    <w:p w:rsidR="008D7A95" w:rsidRDefault="00C44CF4">
      <w:pPr>
        <w:spacing w:after="100"/>
      </w:pPr>
      <w:r>
        <w:t>1366×768 @ 80/90/100/110/125%; 1440/1600/1920 @ 100% — Definition of Done (Chapter 29).</w:t>
      </w:r>
    </w:p>
    <w:p w:rsidR="008D7A95" w:rsidRDefault="00C44CF4">
      <w:pPr>
        <w:pStyle w:val="Heading3"/>
        <w:spacing w:before="120" w:after="120"/>
      </w:pPr>
      <w:bookmarkStart w:id="215" w:name="_Toc235534899"/>
      <w:r>
        <w:t>24.7 Relationship to UX Constitution</w:t>
      </w:r>
      <w:bookmarkEnd w:id="215"/>
    </w:p>
    <w:p w:rsidR="008D7A95" w:rsidRDefault="00C44CF4">
      <w:pPr>
        <w:spacing w:after="100"/>
      </w:pPr>
      <w:r>
        <w:t>Geometry tokens — UX Constitution; this chapter — acceptance criteria.</w:t>
      </w:r>
    </w:p>
    <w:p w:rsidR="008D7A95" w:rsidRDefault="00C44CF4">
      <w:r>
        <w:br w:type="page"/>
      </w:r>
    </w:p>
    <w:p w:rsidR="008D7A95" w:rsidRDefault="00C44CF4">
      <w:pPr>
        <w:pStyle w:val="Heading2"/>
        <w:spacing w:before="120" w:after="120"/>
      </w:pPr>
      <w:bookmarkStart w:id="216" w:name="_Toc235534900"/>
      <w:r>
        <w:lastRenderedPageBreak/>
        <w:t>Chapter 25 — Document Layout</w:t>
      </w:r>
      <w:bookmarkEnd w:id="216"/>
    </w:p>
    <w:p w:rsidR="008D7A95" w:rsidRDefault="00C44CF4">
      <w:pPr>
        <w:pStyle w:val="Heading3"/>
        <w:spacing w:before="120" w:after="120"/>
      </w:pPr>
      <w:bookmarkStart w:id="217" w:name="_Toc235534901"/>
      <w:r>
        <w:t>25.1 Purpose</w:t>
      </w:r>
      <w:bookmarkEnd w:id="217"/>
    </w:p>
    <w:p w:rsidR="008D7A95" w:rsidRDefault="00C44CF4">
      <w:pPr>
        <w:spacing w:after="100"/>
      </w:pPr>
      <w:r>
        <w:t xml:space="preserve">One </w:t>
      </w:r>
      <w:r>
        <w:rPr>
          <w:b/>
          <w:bCs/>
        </w:rPr>
        <w:t>document page pattern</w:t>
      </w:r>
      <w:r>
        <w:t xml:space="preserve"> for create/edit; one for detail/workflow.</w:t>
      </w:r>
    </w:p>
    <w:p w:rsidR="008D7A95" w:rsidRDefault="00C44CF4">
      <w:pPr>
        <w:pStyle w:val="Heading3"/>
        <w:spacing w:before="120" w:after="120"/>
      </w:pPr>
      <w:bookmarkStart w:id="218" w:name="_Toc235534902"/>
      <w:r>
        <w:t>25.2 Archetypes</w:t>
      </w:r>
      <w:bookmarkEnd w:id="218"/>
    </w:p>
    <w:p w:rsidR="008D7A95" w:rsidRDefault="00C44CF4">
      <w:pPr>
        <w:spacing w:after="100"/>
      </w:pPr>
      <w:r>
        <w:t>Create/Edit: masthead, alert band, body (header + lines), fixed action area.</w:t>
      </w:r>
    </w:p>
    <w:p w:rsidR="008D7A95" w:rsidRDefault="00C44CF4">
      <w:pPr>
        <w:spacing w:after="100"/>
      </w:pPr>
      <w:r>
        <w:t>Detail/Workflow: masthead, status, alert band, action bar, content, timeline.</w:t>
      </w:r>
    </w:p>
    <w:p w:rsidR="008D7A95" w:rsidRDefault="00C44CF4">
      <w:pPr>
        <w:spacing w:after="100"/>
      </w:pPr>
      <w:r>
        <w:t xml:space="preserve">Modules </w:t>
      </w:r>
      <w:r>
        <w:rPr>
          <w:b/>
          <w:bCs/>
        </w:rPr>
        <w:t>must not</w:t>
      </w:r>
      <w:r>
        <w:t xml:space="preserve"> invent unrelated layouts. All modules </w:t>
      </w:r>
      <w:r>
        <w:rPr>
          <w:b/>
          <w:bCs/>
        </w:rPr>
        <w:t>must</w:t>
      </w:r>
      <w:r>
        <w:t xml:space="preserve"> declare and follow one archetype.</w:t>
      </w:r>
    </w:p>
    <w:p w:rsidR="008D7A95" w:rsidRDefault="00C44CF4">
      <w:pPr>
        <w:pStyle w:val="Heading3"/>
        <w:spacing w:before="120" w:after="120"/>
      </w:pPr>
      <w:bookmarkStart w:id="219" w:name="_Toc235534903"/>
      <w:r>
        <w:t>25.3 Scroll Ownership</w:t>
      </w:r>
      <w:bookmarkEnd w:id="219"/>
    </w:p>
    <w:p w:rsidR="008D7A95" w:rsidRDefault="00C44CF4">
      <w:pPr>
        <w:spacing w:after="100"/>
      </w:pPr>
      <w:r>
        <w:t>Primary scroll owner defined per archetype — must be consistent (details: UX Constitution + Architecture Guide).</w:t>
      </w:r>
    </w:p>
    <w:p w:rsidR="008D7A95" w:rsidRDefault="00C44CF4">
      <w:pPr>
        <w:pStyle w:val="Heading3"/>
        <w:spacing w:before="120" w:after="120"/>
      </w:pPr>
      <w:bookmarkStart w:id="220" w:name="_Toc235534904"/>
      <w:r>
        <w:t>25.4 Sticky Regions</w:t>
      </w:r>
      <w:bookmarkEnd w:id="220"/>
    </w:p>
    <w:p w:rsidR="008D7A95" w:rsidRDefault="00C44CF4">
      <w:pPr>
        <w:spacing w:after="100"/>
      </w:pPr>
      <w:r>
        <w:t xml:space="preserve">Header, action bar, and primary actions </w:t>
      </w:r>
      <w:r>
        <w:rPr>
          <w:b/>
          <w:bCs/>
        </w:rPr>
        <w:t>should</w:t>
      </w:r>
      <w:r>
        <w:t xml:space="preserve"> remain accessible per archetype without losing context.</w:t>
      </w:r>
    </w:p>
    <w:p w:rsidR="008D7A95" w:rsidRDefault="00C44CF4">
      <w:pPr>
        <w:pStyle w:val="Heading3"/>
        <w:spacing w:before="120" w:after="120"/>
      </w:pPr>
      <w:bookmarkStart w:id="221" w:name="_Toc235534905"/>
      <w:r>
        <w:t>25.5 Empty States &amp; Density</w:t>
      </w:r>
      <w:bookmarkEnd w:id="221"/>
    </w:p>
    <w:p w:rsidR="008D7A95" w:rsidRDefault="00C44CF4">
      <w:pPr>
        <w:spacing w:after="100"/>
      </w:pPr>
      <w:r>
        <w:t>Unified empty states; spacing/density per UX Constitution.</w:t>
      </w:r>
    </w:p>
    <w:p w:rsidR="008D7A95" w:rsidRDefault="00C44CF4">
      <w:pPr>
        <w:pStyle w:val="Heading3"/>
        <w:spacing w:before="120" w:after="120"/>
      </w:pPr>
      <w:bookmarkStart w:id="222" w:name="_Toc235534906"/>
      <w:r>
        <w:t>25.6 Section Collapse</w:t>
      </w:r>
      <w:bookmarkEnd w:id="222"/>
    </w:p>
    <w:p w:rsidR="008D7A95" w:rsidRDefault="00C44CF4">
      <w:pPr>
        <w:spacing w:after="100"/>
      </w:pPr>
      <w:r>
        <w:t>Collapsible sections behave consistently across modules.</w:t>
      </w:r>
    </w:p>
    <w:p w:rsidR="008D7A95" w:rsidRDefault="00C44CF4">
      <w:pPr>
        <w:pStyle w:val="Heading3"/>
        <w:spacing w:before="120" w:after="120"/>
      </w:pPr>
      <w:bookmarkStart w:id="223" w:name="_Toc235534907"/>
      <w:r>
        <w:t>25.7 Golden Reference</w:t>
      </w:r>
      <w:bookmarkEnd w:id="223"/>
    </w:p>
    <w:p w:rsidR="008D7A95" w:rsidRDefault="00C44CF4">
      <w:pPr>
        <w:spacing w:after="100"/>
      </w:pPr>
      <w:r>
        <w:t>Goods receipt create (after conformance) — create/edit reference; goods receipt detail — workflow reference.</w:t>
      </w:r>
    </w:p>
    <w:p w:rsidR="008D7A95" w:rsidRDefault="00C44CF4">
      <w:pPr>
        <w:pStyle w:val="Heading3"/>
        <w:spacing w:before="120" w:after="120"/>
      </w:pPr>
      <w:bookmarkStart w:id="224" w:name="_Toc235534908"/>
      <w:r>
        <w:t>25.8 Out of Scope</w:t>
      </w:r>
      <w:bookmarkEnd w:id="224"/>
    </w:p>
    <w:p w:rsidR="008D7A95" w:rsidRDefault="00C44CF4">
      <w:pPr>
        <w:spacing w:after="100"/>
      </w:pPr>
      <w:r>
        <w:t>Exact pixel tokens — UX Constitution.</w:t>
      </w:r>
    </w:p>
    <w:p w:rsidR="008D7A95" w:rsidRDefault="00C44CF4">
      <w:r>
        <w:br w:type="page"/>
      </w:r>
    </w:p>
    <w:p w:rsidR="008D7A95" w:rsidRDefault="00C44CF4">
      <w:pPr>
        <w:pStyle w:val="Heading2"/>
        <w:spacing w:before="120" w:after="120"/>
      </w:pPr>
      <w:bookmarkStart w:id="225" w:name="_Toc235534909"/>
      <w:r>
        <w:lastRenderedPageBreak/>
        <w:t>Chapter 26 — Printing &amp; Export</w:t>
      </w:r>
      <w:bookmarkEnd w:id="225"/>
    </w:p>
    <w:p w:rsidR="008D7A95" w:rsidRDefault="00C44CF4">
      <w:pPr>
        <w:pStyle w:val="Heading3"/>
        <w:spacing w:before="120" w:after="120"/>
      </w:pPr>
      <w:bookmarkStart w:id="226" w:name="_Toc235534910"/>
      <w:r>
        <w:t>26.1 Principles</w:t>
      </w:r>
      <w:bookmarkEnd w:id="226"/>
    </w:p>
    <w:p w:rsidR="008D7A95" w:rsidRDefault="00C44CF4">
      <w:pPr>
        <w:spacing w:after="100"/>
      </w:pPr>
      <w:r>
        <w:t xml:space="preserve">Print and PDF export </w:t>
      </w:r>
      <w:r>
        <w:rPr>
          <w:b/>
          <w:bCs/>
        </w:rPr>
        <w:t>must</w:t>
      </w:r>
      <w:r>
        <w:t xml:space="preserve"> match. Status watermarks (draft, posted, void, etc.). Header/footer with organization identity; page numbers and print metadata.</w:t>
      </w:r>
    </w:p>
    <w:p w:rsidR="008D7A95" w:rsidRDefault="00C44CF4">
      <w:pPr>
        <w:pStyle w:val="Heading3"/>
        <w:spacing w:before="120" w:after="120"/>
      </w:pPr>
      <w:bookmarkStart w:id="227" w:name="_Toc235534911"/>
      <w:r>
        <w:t>26.2 SSOT</w:t>
      </w:r>
      <w:bookmarkEnd w:id="227"/>
    </w:p>
    <w:p w:rsidR="008D7A95" w:rsidRDefault="00C44CF4">
      <w:pPr>
        <w:spacing w:after="100"/>
      </w:pPr>
      <w:r>
        <w:rPr>
          <w:b/>
          <w:bCs/>
        </w:rPr>
        <w:t>Platform electronic record is authoritative</w:t>
      </w:r>
      <w:r>
        <w:t>; printed/exported copies are representations.</w:t>
      </w:r>
    </w:p>
    <w:p w:rsidR="008D7A95" w:rsidRDefault="00C44CF4">
      <w:pPr>
        <w:pStyle w:val="Heading3"/>
        <w:spacing w:before="120" w:after="120"/>
      </w:pPr>
      <w:bookmarkStart w:id="228" w:name="_Toc235534912"/>
      <w:r>
        <w:t>26.3 Authorization</w:t>
      </w:r>
      <w:bookmarkEnd w:id="228"/>
    </w:p>
    <w:p w:rsidR="008D7A95" w:rsidRDefault="00C44CF4">
      <w:pPr>
        <w:spacing w:after="100"/>
      </w:pPr>
      <w:r>
        <w:t xml:space="preserve">Print and export subject to same permission model as view; </w:t>
      </w:r>
      <w:r>
        <w:rPr>
          <w:b/>
          <w:bCs/>
        </w:rPr>
        <w:t>export authorization</w:t>
      </w:r>
      <w:r>
        <w:t xml:space="preserve"> explicit.</w:t>
      </w:r>
    </w:p>
    <w:p w:rsidR="008D7A95" w:rsidRDefault="00C44CF4">
      <w:pPr>
        <w:pStyle w:val="Heading3"/>
        <w:spacing w:before="120" w:after="120"/>
      </w:pPr>
      <w:bookmarkStart w:id="229" w:name="_Toc235534913"/>
      <w:r>
        <w:t>26.4 Sensitive Data</w:t>
      </w:r>
      <w:bookmarkEnd w:id="229"/>
    </w:p>
    <w:p w:rsidR="008D7A95" w:rsidRDefault="00C44CF4">
      <w:pPr>
        <w:spacing w:after="100"/>
      </w:pPr>
      <w:r>
        <w:t>Sensitive data masked per authorization on export/print.</w:t>
      </w:r>
    </w:p>
    <w:p w:rsidR="008D7A95" w:rsidRDefault="00C44CF4">
      <w:pPr>
        <w:pStyle w:val="Heading3"/>
        <w:spacing w:before="120" w:after="120"/>
      </w:pPr>
      <w:bookmarkStart w:id="230" w:name="_Toc235534914"/>
      <w:r>
        <w:t>26.5 Draft Print</w:t>
      </w:r>
      <w:bookmarkEnd w:id="230"/>
    </w:p>
    <w:p w:rsidR="008D7A95" w:rsidRDefault="00C44CF4">
      <w:pPr>
        <w:spacing w:after="100"/>
      </w:pPr>
      <w:r>
        <w:t xml:space="preserve">May be allowed with </w:t>
      </w:r>
      <w:r>
        <w:rPr>
          <w:b/>
          <w:bCs/>
        </w:rPr>
        <w:t>unofficial</w:t>
      </w:r>
      <w:r>
        <w:t xml:space="preserve"> marking.</w:t>
      </w:r>
    </w:p>
    <w:p w:rsidR="008D7A95" w:rsidRDefault="00C44CF4">
      <w:pPr>
        <w:pStyle w:val="Heading3"/>
        <w:spacing w:before="120" w:after="120"/>
      </w:pPr>
      <w:bookmarkStart w:id="231" w:name="_Toc235534915"/>
      <w:r>
        <w:t>26.6 Audit</w:t>
      </w:r>
      <w:bookmarkEnd w:id="231"/>
    </w:p>
    <w:p w:rsidR="008D7A95" w:rsidRDefault="00C44CF4">
      <w:pPr>
        <w:spacing w:after="100"/>
      </w:pPr>
      <w:r>
        <w:t xml:space="preserve">Print of sensitive documents </w:t>
      </w:r>
      <w:r>
        <w:rPr>
          <w:b/>
          <w:bCs/>
        </w:rPr>
        <w:t>should</w:t>
      </w:r>
      <w:r>
        <w:t xml:space="preserve"> be logged.</w:t>
      </w:r>
    </w:p>
    <w:p w:rsidR="008D7A95" w:rsidRDefault="00C44CF4">
      <w:pPr>
        <w:pStyle w:val="Heading3"/>
        <w:spacing w:before="120" w:after="120"/>
      </w:pPr>
      <w:bookmarkStart w:id="232" w:name="_Toc235534916"/>
      <w:r>
        <w:t>26.7 Language</w:t>
      </w:r>
      <w:bookmarkEnd w:id="232"/>
    </w:p>
    <w:p w:rsidR="008D7A95" w:rsidRDefault="00C44CF4">
      <w:pPr>
        <w:spacing w:after="100"/>
      </w:pPr>
      <w:r>
        <w:t xml:space="preserve">Arabic and English </w:t>
      </w:r>
      <w:r>
        <w:rPr>
          <w:b/>
          <w:bCs/>
        </w:rPr>
        <w:t>should</w:t>
      </w:r>
      <w:r>
        <w:t xml:space="preserve"> be supported per property or user preference.</w:t>
      </w:r>
    </w:p>
    <w:p w:rsidR="008D7A95" w:rsidRDefault="00C44CF4">
      <w:r>
        <w:br w:type="page"/>
      </w:r>
    </w:p>
    <w:p w:rsidR="008D7A95" w:rsidRDefault="00C44CF4">
      <w:pPr>
        <w:pStyle w:val="Heading1"/>
        <w:spacing w:before="240" w:after="120"/>
      </w:pPr>
      <w:bookmarkStart w:id="233" w:name="_Toc235534917"/>
      <w:r>
        <w:lastRenderedPageBreak/>
        <w:t>Part VIII — Platform Principles</w:t>
      </w:r>
      <w:bookmarkEnd w:id="233"/>
    </w:p>
    <w:p w:rsidR="008D7A95" w:rsidRDefault="00C44CF4">
      <w:pPr>
        <w:pStyle w:val="Heading2"/>
        <w:spacing w:before="120" w:after="120"/>
      </w:pPr>
      <w:bookmarkStart w:id="234" w:name="_Toc235534918"/>
      <w:r>
        <w:t>Chapter 27 — Performance</w:t>
      </w:r>
      <w:bookmarkEnd w:id="234"/>
    </w:p>
    <w:p w:rsidR="008D7A95" w:rsidRDefault="00C44CF4">
      <w:pPr>
        <w:pStyle w:val="Heading3"/>
        <w:spacing w:before="120" w:after="120"/>
      </w:pPr>
      <w:bookmarkStart w:id="235" w:name="_Toc235534919"/>
      <w:r>
        <w:t>27.1 Principles</w:t>
      </w:r>
      <w:bookmarkEnd w:id="235"/>
    </w:p>
    <w:p w:rsidR="008D7A95" w:rsidRDefault="00C44CF4">
      <w:pPr>
        <w:spacing w:after="100"/>
      </w:pPr>
      <w:r>
        <w:t>Large lists — paging or virtual presentation; server-assisted search when warranted; debounce and cancel in-flight requests; heavy export/print asynchronous with user feedback.</w:t>
      </w:r>
    </w:p>
    <w:p w:rsidR="008D7A95" w:rsidRDefault="00C44CF4">
      <w:pPr>
        <w:pStyle w:val="Heading3"/>
        <w:spacing w:before="120" w:after="120"/>
      </w:pPr>
      <w:bookmarkStart w:id="236" w:name="_Toc235534920"/>
      <w:r>
        <w:t>27.2 Targets</w:t>
      </w:r>
      <w:bookmarkEnd w:id="236"/>
    </w:p>
    <w:p w:rsidR="008D7A95" w:rsidRDefault="00C44CF4">
      <w:pPr>
        <w:spacing w:after="100"/>
      </w:pPr>
      <w:r>
        <w:t>Document entry responsive under normal hotel operations; exact metrics in QA acceptance criteria and Architecture Guide.</w:t>
      </w:r>
    </w:p>
    <w:p w:rsidR="008D7A95" w:rsidRDefault="00C44CF4">
      <w:r>
        <w:br w:type="page"/>
      </w:r>
    </w:p>
    <w:p w:rsidR="008D7A95" w:rsidRDefault="00C44CF4">
      <w:pPr>
        <w:pStyle w:val="Heading2"/>
        <w:spacing w:before="120" w:after="120"/>
      </w:pPr>
      <w:bookmarkStart w:id="237" w:name="_Toc235534921"/>
      <w:r>
        <w:lastRenderedPageBreak/>
        <w:t>Chapter 28 — Accessibility</w:t>
      </w:r>
      <w:bookmarkEnd w:id="237"/>
    </w:p>
    <w:p w:rsidR="008D7A95" w:rsidRDefault="00C44CF4">
      <w:pPr>
        <w:pStyle w:val="Heading3"/>
        <w:spacing w:before="120" w:after="120"/>
      </w:pPr>
      <w:bookmarkStart w:id="238" w:name="_Toc235534922"/>
      <w:r>
        <w:t>28.1 Principles</w:t>
      </w:r>
      <w:bookmarkEnd w:id="238"/>
    </w:p>
    <w:p w:rsidR="008D7A95" w:rsidRDefault="00C44CF4">
      <w:pPr>
        <w:spacing w:after="100"/>
      </w:pPr>
      <w:r>
        <w:t>Interactive elements labeled; color not sole state indicator; contrast per agreed targets; accessibility in QA gates.</w:t>
      </w:r>
    </w:p>
    <w:p w:rsidR="008D7A95" w:rsidRDefault="00C44CF4">
      <w:pPr>
        <w:pStyle w:val="Heading3"/>
        <w:spacing w:before="120" w:after="120"/>
      </w:pPr>
      <w:bookmarkStart w:id="239" w:name="_Toc235534923"/>
      <w:r>
        <w:t>28.2 Screen Reader</w:t>
      </w:r>
      <w:bookmarkEnd w:id="239"/>
    </w:p>
    <w:p w:rsidR="008D7A95" w:rsidRDefault="00C44CF4">
      <w:pPr>
        <w:spacing w:after="100"/>
      </w:pPr>
      <w:r>
        <w:t xml:space="preserve">Platform </w:t>
      </w:r>
      <w:r>
        <w:rPr>
          <w:b/>
          <w:bCs/>
        </w:rPr>
        <w:t>shall</w:t>
      </w:r>
      <w:r>
        <w:t xml:space="preserve"> support screen reader compatibility for governed interactions.</w:t>
      </w:r>
    </w:p>
    <w:p w:rsidR="008D7A95" w:rsidRDefault="00C44CF4">
      <w:pPr>
        <w:pStyle w:val="Heading3"/>
        <w:spacing w:before="120" w:after="120"/>
      </w:pPr>
      <w:bookmarkStart w:id="240" w:name="_Toc235534924"/>
      <w:r>
        <w:t>28.3 Accessible Errors</w:t>
      </w:r>
      <w:bookmarkEnd w:id="240"/>
    </w:p>
    <w:p w:rsidR="008D7A95" w:rsidRDefault="00C44CF4">
      <w:pPr>
        <w:spacing w:after="100"/>
      </w:pPr>
      <w:r>
        <w:t xml:space="preserve">Validation and error messages </w:t>
      </w:r>
      <w:r>
        <w:rPr>
          <w:b/>
          <w:bCs/>
        </w:rPr>
        <w:t>shall</w:t>
      </w:r>
      <w:r>
        <w:t xml:space="preserve"> be accessible to assistive technology.</w:t>
      </w:r>
    </w:p>
    <w:p w:rsidR="008D7A95" w:rsidRDefault="00C44CF4">
      <w:pPr>
        <w:pStyle w:val="Heading3"/>
        <w:spacing w:before="120" w:after="120"/>
      </w:pPr>
      <w:bookmarkStart w:id="241" w:name="_Toc235534925"/>
      <w:r>
        <w:t>28.4 Relationship to Chapter 17</w:t>
      </w:r>
      <w:bookmarkEnd w:id="241"/>
    </w:p>
    <w:p w:rsidR="008D7A95" w:rsidRDefault="00C44CF4">
      <w:pPr>
        <w:spacing w:after="100"/>
      </w:pPr>
      <w:r>
        <w:t>Keyboard/focus — Chapter 17; perception/assistive tech — this chapter.</w:t>
      </w:r>
    </w:p>
    <w:p w:rsidR="008D7A95" w:rsidRDefault="00C44CF4">
      <w:pPr>
        <w:pStyle w:val="Heading3"/>
        <w:spacing w:before="120" w:after="120"/>
      </w:pPr>
      <w:bookmarkStart w:id="242" w:name="_Toc235534926"/>
      <w:r>
        <w:t>28.5 Out of Scope v2.0</w:t>
      </w:r>
      <w:bookmarkEnd w:id="242"/>
    </w:p>
    <w:p w:rsidR="008D7A95" w:rsidRDefault="00C44CF4">
      <w:pPr>
        <w:spacing w:after="100"/>
      </w:pPr>
      <w:r>
        <w:t>Full WCAG certification program — separate initiative.</w:t>
      </w:r>
    </w:p>
    <w:p w:rsidR="008D7A95" w:rsidRDefault="00C44CF4">
      <w:r>
        <w:br w:type="page"/>
      </w:r>
    </w:p>
    <w:p w:rsidR="008D7A95" w:rsidRDefault="00C44CF4">
      <w:pPr>
        <w:pStyle w:val="Heading1"/>
        <w:spacing w:before="240" w:after="120"/>
      </w:pPr>
      <w:bookmarkStart w:id="243" w:name="_Toc235534927"/>
      <w:r>
        <w:lastRenderedPageBreak/>
        <w:t>Part IX — Conformance</w:t>
      </w:r>
      <w:bookmarkEnd w:id="243"/>
    </w:p>
    <w:p w:rsidR="008D7A95" w:rsidRDefault="00C44CF4">
      <w:pPr>
        <w:pStyle w:val="Heading2"/>
        <w:spacing w:before="120" w:after="120"/>
      </w:pPr>
      <w:bookmarkStart w:id="244" w:name="_Toc235534928"/>
      <w:r>
        <w:t>Chapter 29 — Constitution Compliance &amp; Ratification</w:t>
      </w:r>
      <w:bookmarkEnd w:id="244"/>
    </w:p>
    <w:p w:rsidR="008D7A95" w:rsidRDefault="00C44CF4">
      <w:pPr>
        <w:pStyle w:val="Heading3"/>
        <w:spacing w:before="120" w:after="120"/>
      </w:pPr>
      <w:bookmarkStart w:id="245" w:name="_Toc235534929"/>
      <w:r>
        <w:t>29.1 Purpose</w:t>
      </w:r>
      <w:bookmarkEnd w:id="245"/>
    </w:p>
    <w:p w:rsidR="008D7A95" w:rsidRDefault="00C44CF4">
      <w:pPr>
        <w:spacing w:after="100"/>
      </w:pPr>
      <w:r>
        <w:t xml:space="preserve">New and revised capabilities </w:t>
      </w:r>
      <w:r>
        <w:rPr>
          <w:b/>
          <w:bCs/>
        </w:rPr>
        <w:t>must</w:t>
      </w:r>
      <w:r>
        <w:t xml:space="preserve"> declare applicable chapters and demonstrate compliance before release.</w:t>
      </w:r>
    </w:p>
    <w:p w:rsidR="008D7A95" w:rsidRDefault="00C44CF4">
      <w:pPr>
        <w:pStyle w:val="Heading3"/>
        <w:spacing w:before="120" w:after="120"/>
      </w:pPr>
      <w:bookmarkStart w:id="246" w:name="_Toc235534930"/>
      <w:r>
        <w:t>29.2 Compliance Levels</w:t>
      </w:r>
      <w:bookmarkEnd w:id="246"/>
    </w:p>
    <w:p w:rsidR="008D7A95" w:rsidRDefault="00C44CF4">
      <w:pPr>
        <w:spacing w:after="100"/>
      </w:pPr>
      <w:r>
        <w:rPr>
          <w:b/>
          <w:bCs/>
        </w:rPr>
        <w:t>Fully Compliant</w:t>
      </w:r>
      <w:r>
        <w:t xml:space="preserve"> | </w:t>
      </w:r>
      <w:r>
        <w:rPr>
          <w:b/>
          <w:bCs/>
        </w:rPr>
        <w:t>Partially Compliant</w:t>
      </w:r>
      <w:r>
        <w:t xml:space="preserve"> (documented gaps + remediation plan) | </w:t>
      </w:r>
      <w:r>
        <w:rPr>
          <w:b/>
          <w:bCs/>
        </w:rPr>
        <w:t>Non-Compliant</w:t>
      </w:r>
      <w:r>
        <w:t xml:space="preserve"> (not releasable without waiver).</w:t>
      </w:r>
    </w:p>
    <w:p w:rsidR="008D7A95" w:rsidRDefault="00C44CF4">
      <w:pPr>
        <w:pStyle w:val="Heading3"/>
        <w:spacing w:before="120" w:after="120"/>
      </w:pPr>
      <w:bookmarkStart w:id="247" w:name="_Toc235534931"/>
      <w:r>
        <w:t>29.3 Definition of Done</w:t>
      </w:r>
      <w:bookmarkEnd w:id="247"/>
    </w:p>
    <w:p w:rsidR="008D7A95" w:rsidRDefault="00C44CF4">
      <w:pPr>
        <w:spacing w:after="100"/>
      </w:pPr>
      <w:r>
        <w:t xml:space="preserve">A screen/capability is compliant when all </w:t>
      </w:r>
      <w:r>
        <w:rPr>
          <w:b/>
          <w:bCs/>
        </w:rPr>
        <w:t>mandatory</w:t>
      </w:r>
      <w:r>
        <w:t xml:space="preserve"> rules in applicable chapters are satisfied, including responsive test matrix where applicable.</w:t>
      </w:r>
    </w:p>
    <w:p w:rsidR="008D7A95" w:rsidRDefault="00C44CF4">
      <w:pPr>
        <w:pStyle w:val="Heading3"/>
        <w:spacing w:before="120" w:after="120"/>
      </w:pPr>
      <w:bookmarkStart w:id="248" w:name="_Toc235534932"/>
      <w:r>
        <w:t>29.4 Exceptions &amp; Waivers</w:t>
      </w:r>
      <w:bookmarkEnd w:id="248"/>
    </w:p>
    <w:p w:rsidR="008D7A95" w:rsidRDefault="00C44CF4">
      <w:pPr>
        <w:spacing w:after="100"/>
      </w:pPr>
      <w:r>
        <w:t xml:space="preserve">Exceptions require documented approval, scope, expiry, and registration. </w:t>
      </w:r>
      <w:r>
        <w:rPr>
          <w:b/>
          <w:bCs/>
        </w:rPr>
        <w:t>Architecture Exception Governance</w:t>
      </w:r>
      <w:r>
        <w:t xml:space="preserve"> — waiver process formal; exceptions </w:t>
      </w:r>
      <w:r>
        <w:rPr>
          <w:b/>
          <w:bCs/>
        </w:rPr>
        <w:t>must not</w:t>
      </w:r>
      <w:r>
        <w:t xml:space="preserve"> weaken audit, posting, or period rules.</w:t>
      </w:r>
    </w:p>
    <w:p w:rsidR="008D7A95" w:rsidRDefault="00C44CF4">
      <w:pPr>
        <w:pStyle w:val="Heading3"/>
        <w:spacing w:before="120" w:after="120"/>
      </w:pPr>
      <w:bookmarkStart w:id="249" w:name="_Toc235534933"/>
      <w:r>
        <w:t>29.5 Constitutional Review</w:t>
      </w:r>
      <w:bookmarkEnd w:id="249"/>
    </w:p>
    <w:p w:rsidR="008D7A95" w:rsidRDefault="00C44CF4">
      <w:pPr>
        <w:spacing w:after="100"/>
      </w:pPr>
      <w:r>
        <w:t xml:space="preserve">New operational modules </w:t>
      </w:r>
      <w:r>
        <w:rPr>
          <w:b/>
          <w:bCs/>
        </w:rPr>
        <w:t>must</w:t>
      </w:r>
      <w:r>
        <w:t xml:space="preserve"> undergo constitutional review before production approval.</w:t>
      </w:r>
    </w:p>
    <w:p w:rsidR="008D7A95" w:rsidRDefault="00C44CF4">
      <w:pPr>
        <w:pStyle w:val="Heading3"/>
        <w:spacing w:before="120" w:after="120"/>
      </w:pPr>
      <w:bookmarkStart w:id="250" w:name="_Toc235534934"/>
      <w:r>
        <w:t>29.6 Verification</w:t>
      </w:r>
      <w:bookmarkEnd w:id="250"/>
    </w:p>
    <w:p w:rsidR="008D7A95" w:rsidRDefault="00C44CF4">
      <w:pPr>
        <w:spacing w:after="100"/>
      </w:pPr>
      <w:r>
        <w:t>QA validates against this Constitution and UX Constitution. Methods — Architecture Guide.</w:t>
      </w:r>
    </w:p>
    <w:p w:rsidR="008D7A95" w:rsidRDefault="00C44CF4">
      <w:pPr>
        <w:pStyle w:val="Heading3"/>
        <w:spacing w:before="120" w:after="120"/>
      </w:pPr>
      <w:bookmarkStart w:id="251" w:name="_Toc235534935"/>
      <w:r>
        <w:t>29.7 Conformance Backlog</w:t>
      </w:r>
      <w:bookmarkEnd w:id="251"/>
    </w:p>
    <w:p w:rsidR="008D7A95" w:rsidRDefault="00C44CF4">
      <w:pPr>
        <w:spacing w:after="100"/>
      </w:pPr>
      <w:r>
        <w:t>Non-compliance tracked; backlog does not override Constitution.</w:t>
      </w:r>
    </w:p>
    <w:p w:rsidR="008D7A95" w:rsidRDefault="00C44CF4">
      <w:pPr>
        <w:pStyle w:val="Heading3"/>
        <w:spacing w:before="120" w:after="120"/>
      </w:pPr>
      <w:bookmarkStart w:id="252" w:name="_Toc235534936"/>
      <w:r>
        <w:t>29.8 Ratification</w:t>
      </w:r>
      <w:bookmarkEnd w:id="252"/>
    </w:p>
    <w:p w:rsidR="008D7A95" w:rsidRDefault="00C44CF4">
      <w:pPr>
        <w:spacing w:after="100"/>
      </w:pPr>
      <w:r>
        <w:t xml:space="preserve">This Constitution v2.0 Final is </w:t>
      </w:r>
      <w:r>
        <w:rPr>
          <w:b/>
          <w:bCs/>
        </w:rPr>
        <w:t>ratified</w:t>
      </w:r>
      <w:r>
        <w:t xml:space="preserve"> upon approval by Product &amp; Governance and Enterprise Architecture.</w:t>
      </w:r>
    </w:p>
    <w:p w:rsidR="008D7A95" w:rsidRDefault="00C44CF4">
      <w:pPr>
        <w:spacing w:after="100"/>
      </w:pPr>
      <w:r>
        <w:rPr>
          <w:b/>
          <w:bCs/>
        </w:rPr>
        <w:t>Supersedes:</w:t>
      </w:r>
      <w:r>
        <w:t xml:space="preserve"> DX OSE Document Constitution v1.0.</w:t>
      </w:r>
    </w:p>
    <w:p w:rsidR="008D7A95" w:rsidRDefault="00C44CF4">
      <w:pPr>
        <w:spacing w:after="100"/>
      </w:pPr>
      <w:r>
        <w:rPr>
          <w:b/>
          <w:bCs/>
        </w:rPr>
        <w:t>Subordinate:</w:t>
      </w:r>
      <w:r>
        <w:t xml:space="preserve"> Architecture &amp; Implementation Guides, BDR.</w:t>
      </w:r>
    </w:p>
    <w:p w:rsidR="008D7A95" w:rsidRDefault="00C44CF4">
      <w:r>
        <w:br w:type="page"/>
      </w:r>
    </w:p>
    <w:p w:rsidR="00A20722" w:rsidRDefault="00A651E9">
      <w:r>
        <w:lastRenderedPageBreak/>
        <w:br w:type="page"/>
      </w:r>
    </w:p>
    <w:p w:rsidR="00A20722" w:rsidRDefault="00A651E9">
      <w:pPr>
        <w:pStyle w:val="Heading1"/>
        <w:spacing w:after="80"/>
      </w:pPr>
      <w:bookmarkStart w:id="253" w:name="_Toc235534937"/>
      <w:r>
        <w:lastRenderedPageBreak/>
        <w:t>Part X — Domain Governance</w:t>
      </w:r>
      <w:bookmarkEnd w:id="253"/>
    </w:p>
    <w:p w:rsidR="00A20722" w:rsidRDefault="00A651E9">
      <w:pPr>
        <w:pStyle w:val="Heading2"/>
        <w:spacing w:after="80"/>
      </w:pPr>
      <w:bookmarkStart w:id="254" w:name="_Toc235534938"/>
      <w:r>
        <w:t>Chapter 32 — Get Pass Governance</w:t>
      </w:r>
      <w:bookmarkEnd w:id="254"/>
    </w:p>
    <w:p w:rsidR="00A20722" w:rsidRDefault="00A651E9">
      <w:pPr>
        <w:pStyle w:val="Heading3"/>
        <w:spacing w:after="80"/>
      </w:pPr>
      <w:bookmarkStart w:id="255" w:name="_Toc235534939"/>
      <w:r>
        <w:t>32.1 Scope</w:t>
      </w:r>
      <w:bookmarkEnd w:id="255"/>
    </w:p>
    <w:p w:rsidR="00A20722" w:rsidRDefault="00A651E9">
      <w:pPr>
        <w:spacing w:after="120"/>
      </w:pPr>
      <w:r>
        <w:t>This chapter governs ordinary Get Pass return settlement and inter-hotel reverse logistics.</w:t>
      </w:r>
    </w:p>
    <w:p w:rsidR="00A20722" w:rsidRDefault="00A651E9">
      <w:pPr>
        <w:pStyle w:val="Heading3"/>
        <w:spacing w:after="80"/>
      </w:pPr>
      <w:bookmarkStart w:id="256" w:name="_Toc235534940"/>
      <w:r>
        <w:t>32.2 Process Return Authority</w:t>
      </w:r>
      <w:bookmarkEnd w:id="256"/>
    </w:p>
    <w:p w:rsidR="00A20722" w:rsidRDefault="00A651E9">
      <w:pPr>
        <w:spacing w:after="120"/>
      </w:pPr>
      <w:r>
        <w:t>Process Return is restricted to ORG_MANAGER, FINANCE_MANAGER, and SECURITY through the governed Get Pass return authority. Any additional live grant is a conformance gap until ratified.</w:t>
      </w:r>
    </w:p>
    <w:p w:rsidR="00A20722" w:rsidRDefault="00A651E9">
      <w:pPr>
        <w:pStyle w:val="Heading3"/>
        <w:spacing w:after="80"/>
      </w:pPr>
      <w:bookmarkStart w:id="257" w:name="_Toc235534941"/>
      <w:r>
        <w:t>32.3 Force Close Settlement Availability</w:t>
      </w:r>
      <w:bookmarkEnd w:id="257"/>
    </w:p>
    <w:p w:rsidR="00A20722" w:rsidRDefault="00A651E9">
      <w:pPr>
        <w:spacing w:after="120"/>
      </w:pPr>
      <w:r>
        <w:t>Force Close Settlement may remain available as a permission-protected, validated, and auditable service capability, but shall not be exposed as an interactive user action until governance explicitly enables that experience.</w:t>
      </w:r>
    </w:p>
    <w:p w:rsidR="00A20722" w:rsidRDefault="00A651E9">
      <w:pPr>
        <w:pStyle w:val="Heading3"/>
        <w:spacing w:after="80"/>
      </w:pPr>
      <w:bookmarkStart w:id="258" w:name="_Toc235534942"/>
      <w:r>
        <w:t>32.4 Damaged and Lost Dispositions</w:t>
      </w:r>
      <w:bookmarkEnd w:id="258"/>
    </w:p>
    <w:p w:rsidR="00A20722" w:rsidRDefault="00A651E9">
      <w:pPr>
        <w:spacing w:after="120"/>
      </w:pPr>
      <w:r>
        <w:t>Damaged and Lost return quantities shall follow the same governed business rules, approvals, valuation, posting, evidence, and audit behavior as Breakage and Lost Items respectively.</w:t>
      </w:r>
    </w:p>
    <w:p w:rsidR="00A20722" w:rsidRDefault="00A651E9">
      <w:pPr>
        <w:pStyle w:val="Heading3"/>
        <w:spacing w:after="80"/>
      </w:pPr>
      <w:bookmarkStart w:id="259" w:name="_Toc235534943"/>
      <w:r>
        <w:t>32.5 Good Return Posting</w:t>
      </w:r>
      <w:bookmarkEnd w:id="259"/>
    </w:p>
    <w:p w:rsidR="00A20722" w:rsidRDefault="00A651E9">
      <w:pPr>
        <w:spacing w:after="120"/>
      </w:pPr>
      <w:r>
        <w:t>A Good return quantity shall post immediately at successful Process Return completion and return to available stock in the governing location within the same transaction.</w:t>
      </w:r>
    </w:p>
    <w:p w:rsidR="00A20722" w:rsidRDefault="00A651E9">
      <w:pPr>
        <w:pStyle w:val="Heading3"/>
        <w:spacing w:after="80"/>
      </w:pPr>
      <w:bookmarkStart w:id="260" w:name="_Toc235534944"/>
      <w:r>
        <w:t>32.6 Return Quantity Split</w:t>
      </w:r>
      <w:bookmarkEnd w:id="260"/>
    </w:p>
    <w:p w:rsidR="00A20722" w:rsidRDefault="00A651E9">
      <w:pPr>
        <w:spacing w:after="120"/>
      </w:pPr>
      <w:r>
        <w:t>Each return line shall provide Good, Damaged, and Lost quantities. Their sum must be greater than zero and must not exceed outstanding quantity. Partial returns remain permitted while quantity remains outstanding.</w:t>
      </w:r>
    </w:p>
    <w:p w:rsidR="00A20722" w:rsidRDefault="00A651E9">
      <w:pPr>
        <w:pStyle w:val="Heading3"/>
        <w:spacing w:after="80"/>
      </w:pPr>
      <w:bookmarkStart w:id="261" w:name="_Toc235534945"/>
      <w:r>
        <w:t>32.7 Return Photos</w:t>
      </w:r>
      <w:bookmarkEnd w:id="261"/>
    </w:p>
    <w:p w:rsidR="00A20722" w:rsidRDefault="00A651E9">
      <w:pPr>
        <w:spacing w:after="120"/>
      </w:pPr>
      <w:r>
        <w:t>Return photos are optional and may be attached only to the Damaged disposition. Good and Lost dispositions shall not request or require photos through Process Return.</w:t>
      </w:r>
    </w:p>
    <w:p w:rsidR="00A20722" w:rsidRDefault="00A651E9">
      <w:pPr>
        <w:pStyle w:val="Heading3"/>
        <w:spacing w:after="80"/>
      </w:pPr>
      <w:bookmarkStart w:id="262" w:name="_Toc235534946"/>
      <w:r>
        <w:t>32.8 Dynamic Return Action</w:t>
      </w:r>
      <w:bookmarkEnd w:id="262"/>
    </w:p>
    <w:p w:rsidR="00A20722" w:rsidRDefault="00A651E9">
      <w:pPr>
        <w:spacing w:after="120"/>
      </w:pPr>
      <w:r>
        <w:t>While outstanding quantity remains, an eligible user shall see Process Return. At zero outstanding quantity, that action shall be replaced by the Returned completion state and must no longer be executable.</w:t>
      </w:r>
    </w:p>
    <w:p w:rsidR="00A20722" w:rsidRDefault="00A651E9">
      <w:pPr>
        <w:pStyle w:val="Heading3"/>
        <w:spacing w:after="80"/>
      </w:pPr>
      <w:bookmarkStart w:id="263" w:name="_Toc235534947"/>
      <w:r>
        <w:t>32.9 Inter-Hotel Get Pass Lifecycle</w:t>
      </w:r>
      <w:bookmarkEnd w:id="263"/>
    </w:p>
    <w:p w:rsidR="00A20722" w:rsidRDefault="00A651E9">
      <w:pPr>
        <w:spacing w:after="120"/>
      </w:pPr>
      <w:r>
        <w:t>An inter-hotel Get Pass shall follow: Checked Out; Dispatched; Received at destination gate; Accepted into destination department; Ship Back initiated; Return gate exit confirmed; Return arrival confirmed at source gate; and Accept Return into Department. Each completed stage is permission-controlled, auditable, and separately represented in the timeline.</w:t>
      </w:r>
    </w:p>
    <w:p w:rsidR="00A20722" w:rsidRDefault="00A651E9">
      <w:pPr>
        <w:pStyle w:val="Heading3"/>
        <w:spacing w:after="80"/>
      </w:pPr>
      <w:bookmarkStart w:id="264" w:name="_Toc235534948"/>
      <w:r>
        <w:t>32.10 Inter-Hotel Return Separation</w:t>
      </w:r>
      <w:bookmarkEnd w:id="264"/>
    </w:p>
    <w:p w:rsidR="00A20722" w:rsidRDefault="00A651E9">
      <w:pPr>
        <w:spacing w:after="120"/>
      </w:pPr>
      <w:r>
        <w:t>Ordinary Process Return is prohibited for inter-hotel Get Passes. Inter-hotel returns shall complete only through the governed reverse-logistics lifecycle in section 32.9.</w:t>
      </w:r>
    </w:p>
    <w:p w:rsidR="00A20722" w:rsidRDefault="00A651E9">
      <w:pPr>
        <w:pStyle w:val="Heading2"/>
        <w:spacing w:after="80"/>
      </w:pPr>
      <w:bookmarkStart w:id="265" w:name="_Toc235534949"/>
      <w:r>
        <w:t>Chapter 33 — Documented Report Behavior</w:t>
      </w:r>
      <w:bookmarkEnd w:id="265"/>
    </w:p>
    <w:p w:rsidR="00A20722" w:rsidRDefault="00A651E9">
      <w:pPr>
        <w:pStyle w:val="Heading3"/>
        <w:spacing w:after="80"/>
      </w:pPr>
      <w:bookmarkStart w:id="266" w:name="_Toc235534950"/>
      <w:r>
        <w:t>33.1 Current Stock Balance</w:t>
      </w:r>
      <w:bookmarkEnd w:id="266"/>
    </w:p>
    <w:p w:rsidR="00A20722" w:rsidRDefault="00A651E9">
      <w:pPr>
        <w:spacing w:after="120"/>
      </w:pPr>
      <w:r>
        <w:t>Current Stock Balance represents the live committed stock balance at generation time. It does not provide historical as-of reconstruction; an As-of selection or label does not change its live source. Historical balances shall use a governed valuation or stock-snapshot report.</w:t>
      </w:r>
    </w:p>
    <w:p w:rsidR="008D7A95" w:rsidRDefault="00C44CF4">
      <w:pPr>
        <w:pStyle w:val="Heading1"/>
        <w:spacing w:before="240" w:after="120"/>
      </w:pPr>
      <w:bookmarkStart w:id="267" w:name="_Toc235534951"/>
      <w:r>
        <w:lastRenderedPageBreak/>
        <w:t>Appendix A — Business Decision Records (BDR) Index</w:t>
      </w:r>
      <w:bookmarkEnd w:id="2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7339"/>
        <w:gridCol w:w="1020"/>
      </w:tblGrid>
      <w:tr w:rsidR="008D7A95">
        <w:tc>
          <w:tcPr>
            <w:tcW w:w="0" w:type="auto"/>
          </w:tcPr>
          <w:p w:rsidR="008D7A95" w:rsidRDefault="00C44CF4">
            <w:pPr>
              <w:spacing w:after="60"/>
            </w:pPr>
            <w:r>
              <w:t>ID</w:t>
            </w:r>
          </w:p>
        </w:tc>
        <w:tc>
          <w:tcPr>
            <w:tcW w:w="0" w:type="auto"/>
          </w:tcPr>
          <w:p w:rsidR="008D7A95" w:rsidRDefault="00C44CF4">
            <w:pPr>
              <w:spacing w:after="60"/>
            </w:pPr>
            <w:r>
              <w:t>Title</w:t>
            </w:r>
          </w:p>
        </w:tc>
        <w:tc>
          <w:tcPr>
            <w:tcW w:w="0" w:type="auto"/>
          </w:tcPr>
          <w:p w:rsidR="008D7A95" w:rsidRDefault="00C44CF4">
            <w:pPr>
              <w:spacing w:after="60"/>
            </w:pPr>
            <w:r>
              <w:t>Status</w:t>
            </w:r>
          </w:p>
        </w:tc>
      </w:tr>
      <w:tr w:rsidR="008D7A95">
        <w:tc>
          <w:tcPr>
            <w:tcW w:w="0" w:type="auto"/>
          </w:tcPr>
          <w:p w:rsidR="008D7A95" w:rsidRDefault="00C44CF4">
            <w:pPr>
              <w:spacing w:after="60"/>
            </w:pPr>
            <w:r>
              <w:t>BDR-001</w:t>
            </w:r>
          </w:p>
        </w:tc>
        <w:tc>
          <w:tcPr>
            <w:tcW w:w="0" w:type="auto"/>
          </w:tcPr>
          <w:p w:rsidR="008D7A95" w:rsidRDefault="00C44CF4">
            <w:pPr>
              <w:spacing w:after="60"/>
            </w:pPr>
            <w:r>
              <w:t>Reject terminates document; Return → edit → Submit; no Re-submit</w:t>
            </w:r>
          </w:p>
        </w:tc>
        <w:tc>
          <w:tcPr>
            <w:tcW w:w="0" w:type="auto"/>
          </w:tcPr>
          <w:p w:rsidR="008D7A95" w:rsidRDefault="00C44CF4">
            <w:pPr>
              <w:spacing w:after="60"/>
            </w:pPr>
            <w:r>
              <w:t>Active</w:t>
            </w:r>
          </w:p>
        </w:tc>
      </w:tr>
      <w:tr w:rsidR="008D7A95">
        <w:tc>
          <w:tcPr>
            <w:tcW w:w="0" w:type="auto"/>
          </w:tcPr>
          <w:p w:rsidR="008D7A95" w:rsidRDefault="00C44CF4">
            <w:pPr>
              <w:spacing w:after="60"/>
            </w:pPr>
            <w:r>
              <w:t>BDR-002</w:t>
            </w:r>
          </w:p>
        </w:tc>
        <w:tc>
          <w:tcPr>
            <w:tcW w:w="0" w:type="auto"/>
          </w:tcPr>
          <w:p w:rsidR="008D7A95" w:rsidRDefault="00C44CF4">
            <w:pPr>
              <w:spacing w:after="60"/>
            </w:pPr>
            <w:r>
              <w:t>Draft-first for operational documents</w:t>
            </w:r>
          </w:p>
        </w:tc>
        <w:tc>
          <w:tcPr>
            <w:tcW w:w="0" w:type="auto"/>
          </w:tcPr>
          <w:p w:rsidR="008D7A95" w:rsidRDefault="00C44CF4">
            <w:pPr>
              <w:spacing w:after="60"/>
            </w:pPr>
            <w:r>
              <w:t>Active</w:t>
            </w:r>
          </w:p>
        </w:tc>
      </w:tr>
      <w:tr w:rsidR="008D7A95">
        <w:tc>
          <w:tcPr>
            <w:tcW w:w="0" w:type="auto"/>
          </w:tcPr>
          <w:p w:rsidR="008D7A95" w:rsidRDefault="00C44CF4">
            <w:pPr>
              <w:spacing w:after="60"/>
            </w:pPr>
            <w:r>
              <w:t>BDR-003</w:t>
            </w:r>
          </w:p>
        </w:tc>
        <w:tc>
          <w:tcPr>
            <w:tcW w:w="0" w:type="auto"/>
          </w:tcPr>
          <w:p w:rsidR="008D7A95" w:rsidRDefault="00C44CF4">
            <w:pPr>
              <w:spacing w:after="60"/>
            </w:pPr>
            <w:r>
              <w:t>No automatic line merge; duplicate rules per document type</w:t>
            </w:r>
          </w:p>
        </w:tc>
        <w:tc>
          <w:tcPr>
            <w:tcW w:w="0" w:type="auto"/>
          </w:tcPr>
          <w:p w:rsidR="008D7A95" w:rsidRDefault="00C44CF4">
            <w:pPr>
              <w:spacing w:after="60"/>
            </w:pPr>
            <w:r>
              <w:t>Active</w:t>
            </w:r>
          </w:p>
        </w:tc>
      </w:tr>
      <w:tr w:rsidR="008D7A95">
        <w:tc>
          <w:tcPr>
            <w:tcW w:w="0" w:type="auto"/>
          </w:tcPr>
          <w:p w:rsidR="008D7A95" w:rsidRDefault="00C44CF4">
            <w:pPr>
              <w:spacing w:after="60"/>
            </w:pPr>
            <w:r>
              <w:t>BDR-004</w:t>
            </w:r>
          </w:p>
        </w:tc>
        <w:tc>
          <w:tcPr>
            <w:tcW w:w="0" w:type="auto"/>
          </w:tcPr>
          <w:p w:rsidR="008D7A95" w:rsidRDefault="00C44CF4">
            <w:pPr>
              <w:spacing w:after="60"/>
            </w:pPr>
            <w:r>
              <w:t>Final Workflow Approval triggers Posting by default</w:t>
            </w:r>
          </w:p>
        </w:tc>
        <w:tc>
          <w:tcPr>
            <w:tcW w:w="0" w:type="auto"/>
          </w:tcPr>
          <w:p w:rsidR="008D7A95" w:rsidRDefault="00C44CF4">
            <w:pPr>
              <w:spacing w:after="60"/>
            </w:pPr>
            <w:r>
              <w:t>Active</w:t>
            </w:r>
          </w:p>
        </w:tc>
      </w:tr>
      <w:tr w:rsidR="008D7A95">
        <w:tc>
          <w:tcPr>
            <w:tcW w:w="0" w:type="auto"/>
          </w:tcPr>
          <w:p w:rsidR="008D7A95" w:rsidRDefault="00C44CF4">
            <w:pPr>
              <w:spacing w:after="60"/>
            </w:pPr>
            <w:r>
              <w:t>BDR-005</w:t>
            </w:r>
          </w:p>
        </w:tc>
        <w:tc>
          <w:tcPr>
            <w:tcW w:w="0" w:type="auto"/>
          </w:tcPr>
          <w:p w:rsidR="008D7A95" w:rsidRDefault="00C44CF4">
            <w:pPr>
              <w:spacing w:after="60"/>
            </w:pPr>
            <w:r>
              <w:t>Evidence Package is not a separate permission</w:t>
            </w:r>
          </w:p>
        </w:tc>
        <w:tc>
          <w:tcPr>
            <w:tcW w:w="0" w:type="auto"/>
          </w:tcPr>
          <w:p w:rsidR="008D7A95" w:rsidRDefault="00C44CF4">
            <w:pPr>
              <w:spacing w:after="60"/>
            </w:pPr>
            <w:r>
              <w:t>Active</w:t>
            </w:r>
          </w:p>
        </w:tc>
      </w:tr>
      <w:tr w:rsidR="008D7A95">
        <w:tc>
          <w:tcPr>
            <w:tcW w:w="0" w:type="auto"/>
          </w:tcPr>
          <w:p w:rsidR="008D7A95" w:rsidRDefault="00C44CF4">
            <w:pPr>
              <w:spacing w:after="60"/>
            </w:pPr>
            <w:r>
              <w:t>BDR-006</w:t>
            </w:r>
          </w:p>
        </w:tc>
        <w:tc>
          <w:tcPr>
            <w:tcW w:w="0" w:type="auto"/>
          </w:tcPr>
          <w:p w:rsidR="008D7A95" w:rsidRDefault="00C44CF4">
            <w:pPr>
              <w:spacing w:after="60"/>
            </w:pPr>
            <w:r>
              <w:t>Period Close uses Resolution Workspace</w:t>
            </w:r>
          </w:p>
        </w:tc>
        <w:tc>
          <w:tcPr>
            <w:tcW w:w="0" w:type="auto"/>
          </w:tcPr>
          <w:p w:rsidR="008D7A95" w:rsidRDefault="00C44CF4">
            <w:pPr>
              <w:spacing w:after="60"/>
            </w:pPr>
            <w:r>
              <w:t>Active</w:t>
            </w:r>
          </w:p>
        </w:tc>
      </w:tr>
      <w:tr w:rsidR="008D7A95">
        <w:tc>
          <w:tcPr>
            <w:tcW w:w="0" w:type="auto"/>
          </w:tcPr>
          <w:p w:rsidR="008D7A95" w:rsidRDefault="00C44CF4">
            <w:pPr>
              <w:spacing w:after="60"/>
            </w:pPr>
            <w:r>
              <w:t>BDR-007</w:t>
            </w:r>
          </w:p>
        </w:tc>
        <w:tc>
          <w:tcPr>
            <w:tcW w:w="0" w:type="auto"/>
          </w:tcPr>
          <w:p w:rsidR="008D7A95" w:rsidRDefault="00C44CF4">
            <w:pPr>
              <w:spacing w:after="60"/>
            </w:pPr>
            <w:r>
              <w:t>Void vs Cancelled user-facing label</w:t>
            </w:r>
          </w:p>
        </w:tc>
        <w:tc>
          <w:tcPr>
            <w:tcW w:w="0" w:type="auto"/>
          </w:tcPr>
          <w:p w:rsidR="008D7A95" w:rsidRDefault="00C44CF4">
            <w:pPr>
              <w:spacing w:after="60"/>
            </w:pPr>
            <w:r>
              <w:t>Active</w:t>
            </w:r>
          </w:p>
        </w:tc>
      </w:tr>
      <w:tr w:rsidR="008D7A95">
        <w:tc>
          <w:tcPr>
            <w:tcW w:w="0" w:type="auto"/>
          </w:tcPr>
          <w:p w:rsidR="008D7A95" w:rsidRDefault="00C44CF4">
            <w:pPr>
              <w:spacing w:after="60"/>
            </w:pPr>
            <w:r>
              <w:t>BDR-008</w:t>
            </w:r>
          </w:p>
        </w:tc>
        <w:tc>
          <w:tcPr>
            <w:tcW w:w="0" w:type="auto"/>
          </w:tcPr>
          <w:p w:rsidR="008D7A95" w:rsidRDefault="00C44CF4">
            <w:pPr>
              <w:spacing w:after="60"/>
            </w:pPr>
            <w:r>
              <w:t>Approved state optional — distinct stage before Posting only</w:t>
            </w:r>
          </w:p>
        </w:tc>
        <w:tc>
          <w:tcPr>
            <w:tcW w:w="0" w:type="auto"/>
          </w:tcPr>
          <w:p w:rsidR="008D7A95" w:rsidRDefault="00C44CF4">
            <w:pPr>
              <w:spacing w:after="60"/>
            </w:pPr>
            <w:r>
              <w:t>Active</w:t>
            </w:r>
          </w:p>
        </w:tc>
      </w:tr>
      <w:tr w:rsidR="008D7A95">
        <w:tc>
          <w:tcPr>
            <w:tcW w:w="0" w:type="auto"/>
          </w:tcPr>
          <w:p w:rsidR="008D7A95" w:rsidRDefault="00C44CF4">
            <w:pPr>
              <w:spacing w:after="60"/>
            </w:pPr>
            <w:r>
              <w:t>BDR-009</w:t>
            </w:r>
          </w:p>
        </w:tc>
        <w:tc>
          <w:tcPr>
            <w:tcW w:w="0" w:type="auto"/>
          </w:tcPr>
          <w:p w:rsidR="008D7A95" w:rsidRDefault="00C44CF4">
            <w:pPr>
              <w:spacing w:after="60"/>
            </w:pPr>
            <w:r>
              <w:t>Item Business Rules (v1 ITM-1): duplicate messaging, supplier/warehouse change, base unit immutability after first movement</w:t>
            </w:r>
          </w:p>
        </w:tc>
        <w:tc>
          <w:tcPr>
            <w:tcW w:w="0" w:type="auto"/>
          </w:tcPr>
          <w:p w:rsidR="008D7A95" w:rsidRDefault="00C44CF4">
            <w:pPr>
              <w:spacing w:after="60"/>
            </w:pPr>
            <w:r>
              <w:t>Active</w:t>
            </w:r>
          </w:p>
        </w:tc>
      </w:tr>
    </w:tbl>
    <w:p w:rsidR="008D7A95" w:rsidRDefault="008D7A95">
      <w:pPr>
        <w:spacing w:after="120"/>
      </w:pPr>
    </w:p>
    <w:p w:rsidR="008D7A95" w:rsidRDefault="00C44CF4">
      <w:r>
        <w:br w:type="page"/>
      </w:r>
    </w:p>
    <w:p w:rsidR="008D7A95" w:rsidRDefault="00C44CF4">
      <w:pPr>
        <w:pStyle w:val="Heading1"/>
        <w:spacing w:before="240" w:after="120"/>
      </w:pPr>
      <w:bookmarkStart w:id="268" w:name="_Toc235534952"/>
      <w:r>
        <w:lastRenderedPageBreak/>
        <w:t>Appendix B — Open Governance Notes</w:t>
      </w:r>
      <w:bookmarkEnd w:id="268"/>
    </w:p>
    <w:p w:rsidR="008D7A95" w:rsidRDefault="00C44CF4">
      <w:pPr>
        <w:spacing w:after="100"/>
      </w:pPr>
      <w:r>
        <w:t xml:space="preserve">The following items remain </w:t>
      </w:r>
      <w:r>
        <w:rPr>
          <w:b/>
          <w:bCs/>
        </w:rPr>
        <w:t>Under Review</w:t>
      </w:r>
      <w:r>
        <w:t xml:space="preserve"> and are explicitly excluded from normative SHALL/MUST requirements until ratified:</w:t>
      </w:r>
    </w:p>
    <w:p w:rsidR="008D7A95" w:rsidRDefault="00C44CF4">
      <w:pPr>
        <w:pStyle w:val="ListParagraph"/>
        <w:numPr>
          <w:ilvl w:val="0"/>
          <w:numId w:val="1"/>
        </w:numPr>
        <w:spacing w:after="60"/>
      </w:pPr>
      <w:r>
        <w:rPr>
          <w:b/>
          <w:bCs/>
        </w:rPr>
        <w:t>BDR-007 — Void vs Cancelled user-facing label</w:t>
      </w:r>
      <w:r>
        <w:t xml:space="preserve"> — Under Review</w:t>
      </w:r>
    </w:p>
    <w:p w:rsidR="008D7A95" w:rsidRDefault="00C44CF4">
      <w:r>
        <w:br w:type="page"/>
      </w:r>
    </w:p>
    <w:sectPr w:rsidR="008D7A9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51E9" w:rsidRDefault="00A651E9">
      <w:r>
        <w:separator/>
      </w:r>
    </w:p>
  </w:endnote>
  <w:endnote w:type="continuationSeparator" w:id="0">
    <w:p w:rsidR="00A651E9" w:rsidRDefault="00A65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7A95" w:rsidRDefault="00C44CF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E4B6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E4B6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51E9" w:rsidRDefault="00A651E9">
      <w:r>
        <w:separator/>
      </w:r>
    </w:p>
  </w:footnote>
  <w:footnote w:type="continuationSeparator" w:id="0">
    <w:p w:rsidR="00A651E9" w:rsidRDefault="00A65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7A95" w:rsidRDefault="00C44CF4">
    <w:pPr>
      <w:jc w:val="right"/>
    </w:pPr>
    <w:r>
      <w:rPr>
        <w:i/>
        <w:iCs/>
        <w:color w:val="666666"/>
        <w:sz w:val="18"/>
        <w:szCs w:val="18"/>
      </w:rPr>
      <w:t>DX OSE Document Constitution v2.1 Merged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70811"/>
    <w:multiLevelType w:val="hybridMultilevel"/>
    <w:tmpl w:val="27AE9934"/>
    <w:lvl w:ilvl="0" w:tplc="D42ACD6A">
      <w:start w:val="1"/>
      <w:numFmt w:val="bullet"/>
      <w:lvlText w:val="●"/>
      <w:lvlJc w:val="left"/>
      <w:pPr>
        <w:ind w:left="720" w:hanging="360"/>
      </w:pPr>
    </w:lvl>
    <w:lvl w:ilvl="1" w:tplc="064E4E94">
      <w:start w:val="1"/>
      <w:numFmt w:val="bullet"/>
      <w:lvlText w:val="○"/>
      <w:lvlJc w:val="left"/>
      <w:pPr>
        <w:ind w:left="1440" w:hanging="360"/>
      </w:pPr>
    </w:lvl>
    <w:lvl w:ilvl="2" w:tplc="FC0E5922">
      <w:start w:val="1"/>
      <w:numFmt w:val="bullet"/>
      <w:lvlText w:val="■"/>
      <w:lvlJc w:val="left"/>
      <w:pPr>
        <w:ind w:left="2160" w:hanging="360"/>
      </w:pPr>
    </w:lvl>
    <w:lvl w:ilvl="3" w:tplc="DC008768">
      <w:start w:val="1"/>
      <w:numFmt w:val="bullet"/>
      <w:lvlText w:val="●"/>
      <w:lvlJc w:val="left"/>
      <w:pPr>
        <w:ind w:left="2880" w:hanging="360"/>
      </w:pPr>
    </w:lvl>
    <w:lvl w:ilvl="4" w:tplc="168A34AC">
      <w:start w:val="1"/>
      <w:numFmt w:val="bullet"/>
      <w:lvlText w:val="○"/>
      <w:lvlJc w:val="left"/>
      <w:pPr>
        <w:ind w:left="3600" w:hanging="360"/>
      </w:pPr>
    </w:lvl>
    <w:lvl w:ilvl="5" w:tplc="FB50F686">
      <w:start w:val="1"/>
      <w:numFmt w:val="bullet"/>
      <w:lvlText w:val="■"/>
      <w:lvlJc w:val="left"/>
      <w:pPr>
        <w:ind w:left="4320" w:hanging="360"/>
      </w:pPr>
    </w:lvl>
    <w:lvl w:ilvl="6" w:tplc="13D4295C">
      <w:start w:val="1"/>
      <w:numFmt w:val="bullet"/>
      <w:lvlText w:val="●"/>
      <w:lvlJc w:val="left"/>
      <w:pPr>
        <w:ind w:left="5040" w:hanging="360"/>
      </w:pPr>
    </w:lvl>
    <w:lvl w:ilvl="7" w:tplc="2B4EB8C6">
      <w:start w:val="1"/>
      <w:numFmt w:val="bullet"/>
      <w:lvlText w:val="●"/>
      <w:lvlJc w:val="left"/>
      <w:pPr>
        <w:ind w:left="5760" w:hanging="360"/>
      </w:pPr>
    </w:lvl>
    <w:lvl w:ilvl="8" w:tplc="321E36EE">
      <w:start w:val="1"/>
      <w:numFmt w:val="bullet"/>
      <w:lvlText w:val="●"/>
      <w:lvlJc w:val="left"/>
      <w:pPr>
        <w:ind w:left="6480" w:hanging="360"/>
      </w:pPr>
    </w:lvl>
  </w:abstractNum>
  <w:num w:numId="1" w16cid:durableId="1640303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95"/>
    <w:rsid w:val="00066BA0"/>
    <w:rsid w:val="00752FAC"/>
    <w:rsid w:val="008D7A95"/>
    <w:rsid w:val="00A20722"/>
    <w:rsid w:val="00A651E9"/>
    <w:rsid w:val="00C44CF4"/>
    <w:rsid w:val="00DE4B64"/>
    <w:rsid w:val="00E936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437DCB-DDF2-47F7-AC9E-4472E7A0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4B64"/>
    <w:pPr>
      <w:spacing w:after="100"/>
    </w:pPr>
  </w:style>
  <w:style w:type="paragraph" w:styleId="TOC2">
    <w:name w:val="toc 2"/>
    <w:basedOn w:val="Normal"/>
    <w:next w:val="Normal"/>
    <w:autoRedefine/>
    <w:uiPriority w:val="39"/>
    <w:unhideWhenUsed/>
    <w:rsid w:val="00DE4B64"/>
    <w:pPr>
      <w:spacing w:after="100"/>
      <w:ind w:left="220"/>
    </w:pPr>
  </w:style>
  <w:style w:type="paragraph" w:styleId="TOC3">
    <w:name w:val="toc 3"/>
    <w:basedOn w:val="Normal"/>
    <w:next w:val="Normal"/>
    <w:autoRedefine/>
    <w:uiPriority w:val="39"/>
    <w:unhideWhenUsed/>
    <w:rsid w:val="00DE4B64"/>
    <w:pPr>
      <w:spacing w:after="100"/>
      <w:ind w:left="440"/>
    </w:pPr>
  </w:style>
  <w:style w:type="paragraph" w:styleId="TOC4">
    <w:name w:val="toc 4"/>
    <w:basedOn w:val="Normal"/>
    <w:next w:val="Normal"/>
    <w:autoRedefine/>
    <w:uiPriority w:val="39"/>
    <w:unhideWhenUsed/>
    <w:rsid w:val="00DE4B6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E4B6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E4B6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E4B6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E4B6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E4B6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E4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10634</Words>
  <Characters>60619</Characters>
  <Application>Microsoft Office Word</Application>
  <DocSecurity>0</DocSecurity>
  <Lines>505</Lines>
  <Paragraphs>142</Paragraphs>
  <ScaleCrop>false</ScaleCrop>
  <Company/>
  <LinksUpToDate>false</LinksUpToDate>
  <CharactersWithSpaces>71111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OSE Document Constitution v2.0 Final</dc:title>
  <dc:creator>DX OSE Governance</dc:creator>
  <dc:description>Final ratifiable DX OSE Document Constitution</dc:description>
  <cp:lastModifiedBy>Seif, Amr</cp:lastModifiedBy>
  <cp:revision>3</cp:revision>
  <dcterms:created xsi:type="dcterms:W3CDTF">2026-06-25T21:43:00Z</dcterms:created>
  <dcterms:modified xsi:type="dcterms:W3CDTF">2026-07-21T10:57:00Z</dcterms:modified>
</cp:coreProperties>
</file>