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Федеральное государственное автономное образовательное учреждение высшего образования “Санкт-Петербургский национальный исследовательский университет информационных технологий, механики и оптики”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Факультет программной инженерии и компьютерной техники 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cy73tzz7woni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Отчет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лабораторной работе №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“Основы профессиональной деятельности”</w:t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вариант 15202</w:t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Выполнил: Шулай Роман Юрьевич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Группа: P3115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Преподаватель: Ткешелашвили Нино Мерабиевна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Санкт-Петербург</w:t>
      </w:r>
    </w:p>
    <w:p w:rsidR="00000000" w:rsidDel="00000000" w:rsidP="00000000" w:rsidRDefault="00000000" w:rsidRPr="00000000" w14:paraId="0000002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dt>
      <w:sdtPr>
        <w:id w:val="-105186077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ekngph1jzfri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Цель работы: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jn7gu6s6t76e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Текст задания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ec3n799csv9h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Описание программы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5ebwn7in80cl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Таблица трассировки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wby23xv86v89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Вариант программы с меньшим числом команд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11g1du2brh5z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Вывод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A">
      <w:pPr>
        <w:pStyle w:val="Heading1"/>
        <w:rPr/>
      </w:pPr>
      <w:bookmarkStart w:colFirst="0" w:colLast="0" w:name="_ekngph1jzfri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Цель работы: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Изучение приемов работы на базовой ЭВМ и исследование порядка выполнения арифметических команд и команд пересылки.</w:t>
      </w:r>
    </w:p>
    <w:p w:rsidR="00000000" w:rsidDel="00000000" w:rsidP="00000000" w:rsidRDefault="00000000" w:rsidRPr="00000000" w14:paraId="0000002C">
      <w:pPr>
        <w:pStyle w:val="Heading1"/>
        <w:rPr/>
      </w:pPr>
      <w:bookmarkStart w:colFirst="0" w:colLast="0" w:name="_jn7gu6s6t76e" w:id="2"/>
      <w:bookmarkEnd w:id="2"/>
      <w:r w:rsidDel="00000000" w:rsidR="00000000" w:rsidRPr="00000000">
        <w:rPr>
          <w:rtl w:val="0"/>
        </w:rPr>
        <w:t xml:space="preserve">Текст задания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По выданному преподавателем варианту определить функцию, вычисляемую программой, область представления и область допустимых значений исходных данных и результата, выполнить трассировку программы, предложить вариант с меньшим числом команд. При выполнении работы представлять результат и все операнды арифметических операций знаковыми числами, а логических операций набором из шестнадцати логических значений.</w:t>
      </w:r>
    </w:p>
    <w:p w:rsidR="00000000" w:rsidDel="00000000" w:rsidP="00000000" w:rsidRDefault="00000000" w:rsidRPr="00000000" w14:paraId="0000002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238250" cy="229552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2295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35"/>
        <w:gridCol w:w="2370"/>
        <w:gridCol w:w="1755"/>
        <w:gridCol w:w="3780"/>
        <w:tblGridChange w:id="0">
          <w:tblGrid>
            <w:gridCol w:w="1035"/>
            <w:gridCol w:w="2370"/>
            <w:gridCol w:w="1755"/>
            <w:gridCol w:w="37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Адрес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Код команды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Мнемоника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Комментарий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Данные: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Переменная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Данные: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Результат 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6116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Данные: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Переменная A</w:t>
            </w:r>
          </w:p>
        </w:tc>
      </w:tr>
      <w:tr>
        <w:trPr>
          <w:cantSplit w:val="0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119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0200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CLA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Очистка аккумулятора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 =&gt; AC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6118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SUB 118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Вычитание значения ячейки 118 из значения аккумулятора и запись в аккумулятор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 - (118) =&gt; AC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6116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SUB 116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Вычитание значения ячейки 116 из значения аккумулятора и запись в аккумулятор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 - (116) =&gt; AC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E122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 122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Сохранение значения аккумулятора в ячейку 122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 =&gt; (122)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A121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LD 121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Загрузка значения ячейки 121 в аккумулятор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(121) =&gt; AC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AND 122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Логическое умножение значения ячейки 122 со значением аккумулятора и запись в аккумулятор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(122) &amp; AC =&gt; AC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E117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 117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Сохранение значения аккумулятора в ячейку 117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 =&gt; (117)</w:t>
            </w:r>
          </w:p>
        </w:tc>
      </w:tr>
      <w:tr>
        <w:trPr>
          <w:cantSplit w:val="0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0100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HLT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Остановка БЭВМ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6116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Данные: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Переменная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E117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Данные: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Промежуточное значение C</w:t>
            </w:r>
          </w:p>
        </w:tc>
      </w:tr>
    </w:tbl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rPr/>
      </w:pPr>
      <w:bookmarkStart w:colFirst="0" w:colLast="0" w:name="_ec3n799csv9h" w:id="3"/>
      <w:bookmarkEnd w:id="3"/>
      <w:r w:rsidDel="00000000" w:rsidR="00000000" w:rsidRPr="00000000">
        <w:rPr>
          <w:rtl w:val="0"/>
        </w:rPr>
        <w:t xml:space="preserve">Описание программы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С = 0 - A - B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R = C &amp; D = (-A - B) &amp; D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Область представления: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С - набор из 16 логических однобитовых значений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A,B - знаковые, 16-ти числа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D - набор из 16 логических однобитовых значений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R - набор из 16 логических однобитовых значений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Область допустимых значений: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/>
        <w:drawing>
          <wp:inline distB="114300" distT="114300" distL="114300" distR="114300">
            <wp:extent cx="2752725" cy="2095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Переполнение может возникнуть при (-A-B)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Случай 1) Уменьшим A и B вдвое, чтобы не было переполнения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/>
        <w:drawing>
          <wp:inline distB="114300" distT="114300" distL="114300" distR="114300">
            <wp:extent cx="1933575" cy="219075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219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Случай 2) Пусть </w:t>
      </w:r>
      <w:r w:rsidDel="00000000" w:rsidR="00000000" w:rsidRPr="00000000">
        <w:rPr/>
        <w:drawing>
          <wp:inline distB="114300" distT="114300" distL="114300" distR="114300">
            <wp:extent cx="1543050" cy="20955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Тогда </w:t>
      </w:r>
      <w:r w:rsidDel="00000000" w:rsidR="00000000" w:rsidRPr="00000000">
        <w:rPr/>
        <w:drawing>
          <wp:inline distB="114300" distT="114300" distL="114300" distR="114300">
            <wp:extent cx="1190625" cy="20955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Случай 3) Пусть </w:t>
      </w:r>
      <w:r w:rsidDel="00000000" w:rsidR="00000000" w:rsidRPr="00000000">
        <w:rPr/>
        <w:drawing>
          <wp:inline distB="114300" distT="114300" distL="114300" distR="114300">
            <wp:extent cx="1857375" cy="20955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Тогда </w:t>
      </w:r>
      <w:r w:rsidDel="00000000" w:rsidR="00000000" w:rsidRPr="00000000">
        <w:rPr/>
        <w:drawing>
          <wp:inline distB="114300" distT="114300" distL="114300" distR="114300">
            <wp:extent cx="1381125" cy="20955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Расположение в памяти БЭВМ: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116, 118, 121 - исходные данные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119, 11A, 11B, 11C, 11D, 11E, 11F, 120 - инструкции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122 - промежуточное значение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117 - результат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Адрес первой выполняемой команды программы: 119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Адрес последней выполняемой команды программы: 120</w:t>
      </w:r>
    </w:p>
    <w:p w:rsidR="00000000" w:rsidDel="00000000" w:rsidP="00000000" w:rsidRDefault="00000000" w:rsidRPr="00000000" w14:paraId="00000096">
      <w:pPr>
        <w:pStyle w:val="Heading1"/>
        <w:rPr/>
      </w:pPr>
      <w:bookmarkStart w:colFirst="0" w:colLast="0" w:name="_5ebwn7in80cl" w:id="4"/>
      <w:bookmarkEnd w:id="4"/>
      <w:r w:rsidDel="00000000" w:rsidR="00000000" w:rsidRPr="00000000">
        <w:rPr>
          <w:rtl w:val="0"/>
        </w:rPr>
        <w:t xml:space="preserve">Таблица трассировки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Для A = -1289</w:t>
      </w:r>
      <w:r w:rsidDel="00000000" w:rsidR="00000000" w:rsidRPr="00000000">
        <w:rPr>
          <w:vertAlign w:val="subscript"/>
          <w:rtl w:val="0"/>
        </w:rPr>
        <w:t xml:space="preserve">10</w:t>
      </w:r>
      <w:r w:rsidDel="00000000" w:rsidR="00000000" w:rsidRPr="00000000">
        <w:rPr>
          <w:rtl w:val="0"/>
        </w:rPr>
        <w:t xml:space="preserve">, B = 13008</w:t>
      </w:r>
      <w:r w:rsidDel="00000000" w:rsidR="00000000" w:rsidRPr="00000000">
        <w:rPr>
          <w:vertAlign w:val="subscript"/>
          <w:rtl w:val="0"/>
        </w:rPr>
        <w:t xml:space="preserve">10</w:t>
      </w:r>
      <w:r w:rsidDel="00000000" w:rsidR="00000000" w:rsidRPr="00000000">
        <w:rPr>
          <w:rtl w:val="0"/>
        </w:rPr>
        <w:t xml:space="preserve">, D = A0F4</w:t>
      </w:r>
      <w:r w:rsidDel="00000000" w:rsidR="00000000" w:rsidRPr="00000000">
        <w:rPr>
          <w:vertAlign w:val="subscript"/>
          <w:rtl w:val="0"/>
        </w:rPr>
        <w:t xml:space="preserve">16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A = FAF7</w:t>
      </w:r>
      <w:r w:rsidDel="00000000" w:rsidR="00000000" w:rsidRPr="00000000">
        <w:rPr>
          <w:vertAlign w:val="subscript"/>
          <w:rtl w:val="0"/>
        </w:rPr>
        <w:t xml:space="preserve">16</w:t>
      </w:r>
      <w:r w:rsidDel="00000000" w:rsidR="00000000" w:rsidRPr="00000000">
        <w:rPr>
          <w:rtl w:val="0"/>
        </w:rPr>
        <w:t xml:space="preserve"> , B = 32D0</w:t>
      </w:r>
      <w:r w:rsidDel="00000000" w:rsidR="00000000" w:rsidRPr="00000000">
        <w:rPr>
          <w:vertAlign w:val="subscript"/>
          <w:rtl w:val="0"/>
        </w:rPr>
        <w:t xml:space="preserve">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82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810"/>
        <w:gridCol w:w="735"/>
        <w:gridCol w:w="735"/>
        <w:gridCol w:w="675"/>
        <w:gridCol w:w="795"/>
        <w:gridCol w:w="735"/>
        <w:gridCol w:w="735"/>
        <w:gridCol w:w="765"/>
        <w:gridCol w:w="705"/>
        <w:gridCol w:w="660"/>
        <w:gridCol w:w="810"/>
        <w:tblGridChange w:id="0">
          <w:tblGrid>
            <w:gridCol w:w="660"/>
            <w:gridCol w:w="810"/>
            <w:gridCol w:w="735"/>
            <w:gridCol w:w="735"/>
            <w:gridCol w:w="675"/>
            <w:gridCol w:w="795"/>
            <w:gridCol w:w="735"/>
            <w:gridCol w:w="735"/>
            <w:gridCol w:w="765"/>
            <w:gridCol w:w="705"/>
            <w:gridCol w:w="660"/>
            <w:gridCol w:w="81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Выполняемая команда</w:t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Содержимое регистров процессора после выполнения команды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Ячейка, содержимое которой изменилось после выполнения команды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Адрес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Код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NZVC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Адрес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Новый код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11A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0119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11A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6118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11B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6118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FAF7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011A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0509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11B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6116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11C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6116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32D0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011B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D239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11C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E122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11D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E122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D239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011C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D239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D239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11D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A121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11E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A121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A0F4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011D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A0F4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11E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2122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11F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2122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D239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011E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8030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11F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E117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E117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8030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011F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8030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8030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0120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8030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1"/>
        <w:rPr/>
      </w:pPr>
      <w:bookmarkStart w:colFirst="0" w:colLast="0" w:name="_wby23xv86v89" w:id="5"/>
      <w:bookmarkEnd w:id="5"/>
      <w:r w:rsidDel="00000000" w:rsidR="00000000" w:rsidRPr="00000000">
        <w:rPr>
          <w:rtl w:val="0"/>
        </w:rPr>
        <w:t xml:space="preserve">Вариант программы с меньшим числом команд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Уберем промежуточное значение, сделаем логическое умножение значения ячейки 122 с значением аккумулятора:</w:t>
      </w:r>
    </w:p>
    <w:p w:rsidR="00000000" w:rsidDel="00000000" w:rsidP="00000000" w:rsidRDefault="00000000" w:rsidRPr="00000000" w14:paraId="00000116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116:    0200</w:t>
      </w:r>
    </w:p>
    <w:p w:rsidR="00000000" w:rsidDel="00000000" w:rsidP="00000000" w:rsidRDefault="00000000" w:rsidRPr="00000000" w14:paraId="0000011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117:    0100</w:t>
      </w:r>
    </w:p>
    <w:p w:rsidR="00000000" w:rsidDel="00000000" w:rsidP="00000000" w:rsidRDefault="00000000" w:rsidRPr="00000000" w14:paraId="00000118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118:    6116</w:t>
      </w:r>
    </w:p>
    <w:p w:rsidR="00000000" w:rsidDel="00000000" w:rsidP="00000000" w:rsidRDefault="00000000" w:rsidRPr="00000000" w14:paraId="00000119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119: + 0200</w:t>
      </w:r>
    </w:p>
    <w:p w:rsidR="00000000" w:rsidDel="00000000" w:rsidP="00000000" w:rsidRDefault="00000000" w:rsidRPr="00000000" w14:paraId="0000011A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11A:    6118</w:t>
      </w:r>
    </w:p>
    <w:p w:rsidR="00000000" w:rsidDel="00000000" w:rsidP="00000000" w:rsidRDefault="00000000" w:rsidRPr="00000000" w14:paraId="0000011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11B:    6116</w:t>
      </w:r>
    </w:p>
    <w:p w:rsidR="00000000" w:rsidDel="00000000" w:rsidP="00000000" w:rsidRDefault="00000000" w:rsidRPr="00000000" w14:paraId="0000011C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11C:    2122</w:t>
      </w:r>
    </w:p>
    <w:p w:rsidR="00000000" w:rsidDel="00000000" w:rsidP="00000000" w:rsidRDefault="00000000" w:rsidRPr="00000000" w14:paraId="0000011D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11D:    E117</w:t>
      </w:r>
    </w:p>
    <w:p w:rsidR="00000000" w:rsidDel="00000000" w:rsidP="00000000" w:rsidRDefault="00000000" w:rsidRPr="00000000" w14:paraId="0000011E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11E:    0100</w:t>
      </w:r>
    </w:p>
    <w:p w:rsidR="00000000" w:rsidDel="00000000" w:rsidP="00000000" w:rsidRDefault="00000000" w:rsidRPr="00000000" w14:paraId="0000011F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121:    6116</w:t>
      </w:r>
    </w:p>
    <w:p w:rsidR="00000000" w:rsidDel="00000000" w:rsidP="00000000" w:rsidRDefault="00000000" w:rsidRPr="00000000" w14:paraId="00000120">
      <w:pPr>
        <w:pStyle w:val="Heading1"/>
        <w:rPr/>
      </w:pPr>
      <w:bookmarkStart w:colFirst="0" w:colLast="0" w:name="_11g1du2brh5z" w:id="6"/>
      <w:bookmarkEnd w:id="6"/>
      <w:r w:rsidDel="00000000" w:rsidR="00000000" w:rsidRPr="00000000">
        <w:rPr>
          <w:rtl w:val="0"/>
        </w:rPr>
        <w:t xml:space="preserve">Вывод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В ходе выполнения лабораторный работы я изучил приемы работы на базовой ЭВМ и исследовал порядок арифметических команд и команд пересылки.</w:t>
      </w:r>
    </w:p>
    <w:sectPr>
      <w:footerReference r:id="rId13" w:type="default"/>
      <w:footerReference r:id="rId14" w:type="first"/>
      <w:pgSz w:h="16838" w:w="11906" w:orient="portrait"/>
      <w:pgMar w:bottom="1133.8582677165355" w:top="1133.8582677165355" w:left="1700.7874015748032" w:right="850.3937007874016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2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3">
    <w:pPr>
      <w:rPr>
        <w:rFonts w:ascii="Times New Roman" w:cs="Times New Roman" w:eastAsia="Times New Roman" w:hAnsi="Times New Roman"/>
        <w:sz w:val="28"/>
        <w:szCs w:val="2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4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13" Type="http://schemas.openxmlformats.org/officeDocument/2006/relationships/footer" Target="footer2.xml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