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50E" w:rsidRPr="00E36E80" w:rsidRDefault="003C7745">
      <w:pPr>
        <w:rPr>
          <w:b/>
          <w:sz w:val="24"/>
          <w:szCs w:val="24"/>
          <w:u w:val="single"/>
        </w:rPr>
      </w:pPr>
      <w:r w:rsidRPr="00E36E80">
        <w:rPr>
          <w:b/>
          <w:sz w:val="24"/>
          <w:szCs w:val="24"/>
          <w:u w:val="single"/>
        </w:rPr>
        <w:t xml:space="preserve">Вопросы к </w:t>
      </w:r>
      <w:r w:rsidR="006124EC" w:rsidRPr="00E36E80">
        <w:rPr>
          <w:b/>
          <w:sz w:val="24"/>
          <w:szCs w:val="24"/>
          <w:u w:val="single"/>
        </w:rPr>
        <w:t>экзамену</w:t>
      </w:r>
      <w:r w:rsidRPr="00E36E80">
        <w:rPr>
          <w:b/>
          <w:sz w:val="24"/>
          <w:szCs w:val="24"/>
          <w:u w:val="single"/>
        </w:rPr>
        <w:t xml:space="preserve"> по физике</w:t>
      </w:r>
      <w:r w:rsidR="00E36E80">
        <w:rPr>
          <w:b/>
          <w:sz w:val="24"/>
          <w:szCs w:val="24"/>
          <w:u w:val="single"/>
        </w:rPr>
        <w:t xml:space="preserve"> 1 семестр</w:t>
      </w:r>
    </w:p>
    <w:p w:rsidR="003C7745" w:rsidRDefault="00521189" w:rsidP="003C7745">
      <w:pPr>
        <w:pStyle w:val="a3"/>
        <w:numPr>
          <w:ilvl w:val="0"/>
          <w:numId w:val="1"/>
        </w:numPr>
      </w:pPr>
      <w:r>
        <w:t>Механика. Определения</w:t>
      </w:r>
      <w:r w:rsidR="003C7745">
        <w:t>. Механическое движение.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Система отсчета.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Перемещение. Путь. Траектория.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Поступательное и вращательное движение. Прямолинейное и криволинейное движение</w:t>
      </w:r>
      <w:proofErr w:type="gramStart"/>
      <w:r>
        <w:t>.</w:t>
      </w:r>
      <w:proofErr w:type="gramEnd"/>
      <w:r>
        <w:t xml:space="preserve"> (</w:t>
      </w:r>
      <w:proofErr w:type="gramStart"/>
      <w:r>
        <w:t>о</w:t>
      </w:r>
      <w:proofErr w:type="gramEnd"/>
      <w:r>
        <w:t>пределения).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Материальная точка.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Способы описания движения.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Кривизна траектории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Кинематические параметры МТ.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Скорость (определение, средняя, мгновенная).</w:t>
      </w:r>
    </w:p>
    <w:p w:rsidR="003C7745" w:rsidRDefault="003C7745" w:rsidP="003C7745">
      <w:pPr>
        <w:pStyle w:val="a3"/>
        <w:numPr>
          <w:ilvl w:val="0"/>
          <w:numId w:val="1"/>
        </w:numPr>
      </w:pPr>
      <w:r>
        <w:t>Ускорение</w:t>
      </w:r>
      <w:proofErr w:type="gramStart"/>
      <w:r>
        <w:t xml:space="preserve"> (-//-, </w:t>
      </w:r>
      <w:proofErr w:type="gramEnd"/>
      <w:r w:rsidR="00753664">
        <w:t>тангенциальное, нормальное</w:t>
      </w:r>
      <w:r>
        <w:t>)</w:t>
      </w:r>
      <w:r w:rsidR="00753664">
        <w:t>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Равномерное и равнопеременное движение.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Движение по окружности.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Вращательное движение.</w:t>
      </w:r>
    </w:p>
    <w:p w:rsidR="006124EC" w:rsidRDefault="006124EC" w:rsidP="003C7745">
      <w:pPr>
        <w:pStyle w:val="a3"/>
        <w:numPr>
          <w:ilvl w:val="0"/>
          <w:numId w:val="1"/>
        </w:numPr>
      </w:pPr>
      <w:r>
        <w:t>Векторное описание вращательного движения</w:t>
      </w:r>
    </w:p>
    <w:p w:rsidR="001A0CA3" w:rsidRDefault="001A0CA3" w:rsidP="003C7745">
      <w:pPr>
        <w:pStyle w:val="a3"/>
        <w:numPr>
          <w:ilvl w:val="0"/>
          <w:numId w:val="1"/>
        </w:numPr>
      </w:pPr>
      <w:r>
        <w:t>Сложное движение</w:t>
      </w:r>
    </w:p>
    <w:p w:rsidR="001A0CA3" w:rsidRDefault="001A0CA3" w:rsidP="003C7745">
      <w:pPr>
        <w:pStyle w:val="a3"/>
        <w:numPr>
          <w:ilvl w:val="0"/>
          <w:numId w:val="1"/>
        </w:numPr>
      </w:pPr>
      <w:r>
        <w:t>Движение под действием гравитации</w:t>
      </w:r>
    </w:p>
    <w:p w:rsidR="001A0CA3" w:rsidRDefault="001A0CA3" w:rsidP="003C7745">
      <w:pPr>
        <w:pStyle w:val="a3"/>
        <w:numPr>
          <w:ilvl w:val="0"/>
          <w:numId w:val="1"/>
        </w:numPr>
      </w:pPr>
      <w:r>
        <w:t>Плоское движение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Прямая и обратная задача кинематики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Преобразования Галилея, классический закон сложения скоростей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Динамика. Законы Ньютона.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Силы в природе, типы взаимодействия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 xml:space="preserve">Импульс. Второй </w:t>
      </w:r>
      <w:proofErr w:type="spellStart"/>
      <w:r>
        <w:t>з-н</w:t>
      </w:r>
      <w:proofErr w:type="spellEnd"/>
      <w:r>
        <w:t xml:space="preserve"> Ньютона в импульсной форме.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Неинерциальные системы отсчета. Силы инерции.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 xml:space="preserve">Механическая работа. </w:t>
      </w:r>
    </w:p>
    <w:p w:rsidR="00753664" w:rsidRDefault="00753664" w:rsidP="003C7745">
      <w:pPr>
        <w:pStyle w:val="a3"/>
        <w:numPr>
          <w:ilvl w:val="0"/>
          <w:numId w:val="1"/>
        </w:numPr>
      </w:pPr>
      <w:r w:rsidRPr="00753664">
        <w:t>Мощность.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Кинетическая и потенциальная энергия.</w:t>
      </w:r>
    </w:p>
    <w:p w:rsidR="006124EC" w:rsidRDefault="006124EC" w:rsidP="003C7745">
      <w:pPr>
        <w:pStyle w:val="a3"/>
        <w:numPr>
          <w:ilvl w:val="0"/>
          <w:numId w:val="1"/>
        </w:numPr>
      </w:pPr>
      <w:r>
        <w:t>Теоремы о потенциальной и кинетической энергии</w:t>
      </w:r>
    </w:p>
    <w:p w:rsidR="006124EC" w:rsidRDefault="006124EC" w:rsidP="003C7745">
      <w:pPr>
        <w:pStyle w:val="a3"/>
        <w:numPr>
          <w:ilvl w:val="0"/>
          <w:numId w:val="1"/>
        </w:numPr>
      </w:pPr>
      <w:r>
        <w:t>Связь силы и энергии. Понятие о градиенте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Динамика вращательного движения</w:t>
      </w:r>
      <w:r w:rsidR="00484181">
        <w:t xml:space="preserve"> (вывод)</w:t>
      </w:r>
      <w:r>
        <w:t xml:space="preserve">. </w:t>
      </w:r>
    </w:p>
    <w:p w:rsidR="00E36E80" w:rsidRDefault="00E36E80" w:rsidP="003C7745">
      <w:pPr>
        <w:pStyle w:val="a3"/>
        <w:numPr>
          <w:ilvl w:val="0"/>
          <w:numId w:val="1"/>
        </w:numPr>
      </w:pPr>
      <w:r>
        <w:t xml:space="preserve">Момент инерции (от МТ до </w:t>
      </w:r>
      <w:r w:rsidR="00521189">
        <w:t xml:space="preserve">вычисления момента инерции </w:t>
      </w:r>
      <w:r>
        <w:t>сложного тела</w:t>
      </w:r>
      <w:r w:rsidR="00484181">
        <w:t xml:space="preserve"> с выводом</w:t>
      </w:r>
      <w:r>
        <w:t>)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Теорема Штейнера</w:t>
      </w:r>
    </w:p>
    <w:p w:rsidR="00E36E80" w:rsidRDefault="00E36E80" w:rsidP="003C7745">
      <w:pPr>
        <w:pStyle w:val="a3"/>
        <w:numPr>
          <w:ilvl w:val="0"/>
          <w:numId w:val="1"/>
        </w:numPr>
      </w:pPr>
      <w:r>
        <w:t>Момент силы, плечо силы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Момент импульса материальной  точки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Кинетическая энергия вращательного движения АТТ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Равновесие. Условия равновесия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Центр масс</w:t>
      </w:r>
      <w:r w:rsidR="00521189">
        <w:t xml:space="preserve"> системы материальных точек</w:t>
      </w:r>
      <w:r>
        <w:t>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Закон сохранения импульса</w:t>
      </w:r>
      <w:r w:rsidR="00484181">
        <w:t xml:space="preserve"> (вывод)</w:t>
      </w:r>
      <w:r>
        <w:t>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Закон сохранения момента импульса.</w:t>
      </w:r>
    </w:p>
    <w:p w:rsidR="00753664" w:rsidRDefault="00753664" w:rsidP="003C7745">
      <w:pPr>
        <w:pStyle w:val="a3"/>
        <w:numPr>
          <w:ilvl w:val="0"/>
          <w:numId w:val="1"/>
        </w:numPr>
      </w:pPr>
      <w:r>
        <w:t>Закон сохранения энергии</w:t>
      </w:r>
      <w:r w:rsidR="006124EC">
        <w:t xml:space="preserve"> * 3</w:t>
      </w:r>
      <w:r w:rsidR="00E36E80">
        <w:t xml:space="preserve"> шт</w:t>
      </w:r>
    </w:p>
    <w:p w:rsidR="00753664" w:rsidRDefault="00753664" w:rsidP="003C7745">
      <w:pPr>
        <w:pStyle w:val="a3"/>
        <w:numPr>
          <w:ilvl w:val="0"/>
          <w:numId w:val="1"/>
        </w:numPr>
      </w:pPr>
      <w:proofErr w:type="gramStart"/>
      <w:r>
        <w:t>Абсолютно упругий</w:t>
      </w:r>
      <w:proofErr w:type="gramEnd"/>
      <w:r>
        <w:t xml:space="preserve"> и абсолютно неупругий удар.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 xml:space="preserve">Уравнение </w:t>
      </w:r>
      <w:proofErr w:type="gramStart"/>
      <w:r>
        <w:t>Мещерского</w:t>
      </w:r>
      <w:proofErr w:type="gramEnd"/>
      <w:r>
        <w:t xml:space="preserve"> (вывод)</w:t>
      </w:r>
    </w:p>
    <w:p w:rsidR="00521189" w:rsidRDefault="00521189" w:rsidP="003C7745">
      <w:pPr>
        <w:pStyle w:val="a3"/>
        <w:numPr>
          <w:ilvl w:val="0"/>
          <w:numId w:val="1"/>
        </w:numPr>
      </w:pPr>
      <w:r>
        <w:t>Уравнение Циолковского (вывод)</w:t>
      </w:r>
    </w:p>
    <w:p w:rsidR="00284A1A" w:rsidRDefault="00753664" w:rsidP="006124EC">
      <w:pPr>
        <w:pStyle w:val="a3"/>
        <w:numPr>
          <w:ilvl w:val="0"/>
          <w:numId w:val="1"/>
        </w:numPr>
      </w:pPr>
      <w:r>
        <w:t>Закон всемирного тяготения.</w:t>
      </w:r>
    </w:p>
    <w:p w:rsidR="006124EC" w:rsidRDefault="006124EC" w:rsidP="006124EC">
      <w:pPr>
        <w:pStyle w:val="a3"/>
        <w:numPr>
          <w:ilvl w:val="0"/>
          <w:numId w:val="1"/>
        </w:numPr>
      </w:pPr>
      <w:r>
        <w:t>Колебания. Определение и классификация</w:t>
      </w:r>
    </w:p>
    <w:p w:rsidR="00521189" w:rsidRDefault="00521189" w:rsidP="006124EC">
      <w:pPr>
        <w:pStyle w:val="a3"/>
        <w:numPr>
          <w:ilvl w:val="0"/>
          <w:numId w:val="1"/>
        </w:numPr>
      </w:pPr>
      <w:r>
        <w:lastRenderedPageBreak/>
        <w:t>Математический и пружинный маятник</w:t>
      </w:r>
      <w:r w:rsidR="00484181">
        <w:t xml:space="preserve"> (вывод уравнений)</w:t>
      </w:r>
    </w:p>
    <w:p w:rsidR="00521189" w:rsidRDefault="00521189" w:rsidP="006124EC">
      <w:pPr>
        <w:pStyle w:val="a3"/>
        <w:numPr>
          <w:ilvl w:val="0"/>
          <w:numId w:val="1"/>
        </w:numPr>
      </w:pPr>
      <w:r>
        <w:t>Физический маятник и приведенная длина</w:t>
      </w:r>
      <w:r w:rsidR="00484181">
        <w:t xml:space="preserve"> (вывод уравнений)</w:t>
      </w:r>
    </w:p>
    <w:p w:rsidR="006124EC" w:rsidRDefault="006124EC" w:rsidP="006124EC">
      <w:pPr>
        <w:pStyle w:val="a3"/>
        <w:numPr>
          <w:ilvl w:val="0"/>
          <w:numId w:val="1"/>
        </w:numPr>
      </w:pPr>
      <w:r>
        <w:t>Незатухающие колебания. Характеристики колебательного движения</w:t>
      </w:r>
      <w:r w:rsidR="00484181">
        <w:t xml:space="preserve"> </w:t>
      </w:r>
    </w:p>
    <w:p w:rsidR="006124EC" w:rsidRDefault="006124EC" w:rsidP="006124EC">
      <w:pPr>
        <w:pStyle w:val="a3"/>
        <w:numPr>
          <w:ilvl w:val="0"/>
          <w:numId w:val="1"/>
        </w:numPr>
      </w:pPr>
      <w:r>
        <w:t>Уравнение колебаний</w:t>
      </w:r>
      <w:r w:rsidR="00484181">
        <w:t xml:space="preserve"> (вывод уравнений)</w:t>
      </w:r>
    </w:p>
    <w:p w:rsidR="00521189" w:rsidRDefault="00521189" w:rsidP="006124EC">
      <w:pPr>
        <w:pStyle w:val="a3"/>
        <w:numPr>
          <w:ilvl w:val="0"/>
          <w:numId w:val="1"/>
        </w:numPr>
      </w:pPr>
      <w:r>
        <w:t>Фазовый портрет гармонических колебаний</w:t>
      </w:r>
    </w:p>
    <w:p w:rsidR="00521189" w:rsidRDefault="00521189" w:rsidP="006124EC">
      <w:pPr>
        <w:pStyle w:val="a3"/>
        <w:numPr>
          <w:ilvl w:val="0"/>
          <w:numId w:val="1"/>
        </w:numPr>
      </w:pPr>
      <w:r>
        <w:t>Метод векторных колебаний</w:t>
      </w:r>
    </w:p>
    <w:p w:rsidR="006124EC" w:rsidRDefault="006124EC" w:rsidP="006124EC">
      <w:pPr>
        <w:pStyle w:val="a3"/>
        <w:numPr>
          <w:ilvl w:val="0"/>
          <w:numId w:val="1"/>
        </w:numPr>
      </w:pPr>
      <w:r>
        <w:t>Сложение колебаний</w:t>
      </w:r>
    </w:p>
    <w:p w:rsidR="00484181" w:rsidRDefault="00484181" w:rsidP="006124EC">
      <w:pPr>
        <w:pStyle w:val="a3"/>
        <w:numPr>
          <w:ilvl w:val="0"/>
          <w:numId w:val="1"/>
        </w:numPr>
      </w:pPr>
      <w:r>
        <w:t>Биения</w:t>
      </w:r>
    </w:p>
    <w:p w:rsidR="00484181" w:rsidRDefault="00484181" w:rsidP="006124EC">
      <w:pPr>
        <w:pStyle w:val="a3"/>
        <w:numPr>
          <w:ilvl w:val="0"/>
          <w:numId w:val="1"/>
        </w:numPr>
      </w:pPr>
      <w:r>
        <w:t>Энергия гармонических колебаний</w:t>
      </w:r>
    </w:p>
    <w:p w:rsidR="006124EC" w:rsidRDefault="006124EC" w:rsidP="006124EC">
      <w:pPr>
        <w:pStyle w:val="a3"/>
        <w:numPr>
          <w:ilvl w:val="0"/>
          <w:numId w:val="1"/>
        </w:numPr>
      </w:pPr>
      <w:r>
        <w:t>Затухающие колебания</w:t>
      </w:r>
      <w:r w:rsidR="00484181">
        <w:t xml:space="preserve"> </w:t>
      </w:r>
    </w:p>
    <w:p w:rsidR="006124EC" w:rsidRDefault="006124EC" w:rsidP="006124EC">
      <w:pPr>
        <w:pStyle w:val="a3"/>
        <w:numPr>
          <w:ilvl w:val="0"/>
          <w:numId w:val="1"/>
        </w:numPr>
      </w:pPr>
      <w:r>
        <w:t>Уравнение затухающих колебаний</w:t>
      </w:r>
      <w:r w:rsidR="00484181">
        <w:t xml:space="preserve"> (вывод уравнений)</w:t>
      </w:r>
    </w:p>
    <w:p w:rsidR="006124EC" w:rsidRDefault="00484181" w:rsidP="006124EC">
      <w:pPr>
        <w:pStyle w:val="a3"/>
        <w:numPr>
          <w:ilvl w:val="0"/>
          <w:numId w:val="1"/>
        </w:numPr>
      </w:pPr>
      <w:r>
        <w:t xml:space="preserve">Характеристики затухающих колебаний. </w:t>
      </w:r>
      <w:r w:rsidR="006124EC">
        <w:t>Добротность системы</w:t>
      </w:r>
    </w:p>
    <w:p w:rsidR="00484181" w:rsidRDefault="00484181" w:rsidP="006124EC">
      <w:pPr>
        <w:pStyle w:val="a3"/>
        <w:numPr>
          <w:ilvl w:val="0"/>
          <w:numId w:val="1"/>
        </w:numPr>
      </w:pPr>
      <w:r>
        <w:t>Вынужденные колебания (вывод уравнений)</w:t>
      </w:r>
    </w:p>
    <w:p w:rsidR="00484181" w:rsidRDefault="00484181" w:rsidP="00484181">
      <w:pPr>
        <w:pStyle w:val="a3"/>
        <w:numPr>
          <w:ilvl w:val="0"/>
          <w:numId w:val="1"/>
        </w:numPr>
      </w:pPr>
      <w:r>
        <w:t>Резонанс (вывод амплитуды при резонансе)</w:t>
      </w:r>
    </w:p>
    <w:p w:rsidR="00484181" w:rsidRDefault="00484181" w:rsidP="006124EC">
      <w:pPr>
        <w:pStyle w:val="a3"/>
        <w:numPr>
          <w:ilvl w:val="0"/>
          <w:numId w:val="1"/>
        </w:numPr>
      </w:pPr>
      <w:r>
        <w:t>Волны. Классификация</w:t>
      </w:r>
    </w:p>
    <w:p w:rsidR="00484181" w:rsidRDefault="00484181" w:rsidP="006124EC">
      <w:pPr>
        <w:pStyle w:val="a3"/>
        <w:numPr>
          <w:ilvl w:val="0"/>
          <w:numId w:val="1"/>
        </w:numPr>
      </w:pPr>
      <w:r>
        <w:t>Характеристики волн</w:t>
      </w:r>
    </w:p>
    <w:p w:rsidR="00484181" w:rsidRDefault="00484181" w:rsidP="006124EC">
      <w:pPr>
        <w:pStyle w:val="a3"/>
        <w:numPr>
          <w:ilvl w:val="0"/>
          <w:numId w:val="1"/>
        </w:numPr>
      </w:pPr>
      <w:r>
        <w:t>Уравнение плоской волны (вывод)</w:t>
      </w:r>
    </w:p>
    <w:p w:rsidR="001A0CA3" w:rsidRDefault="001A0CA3" w:rsidP="006124EC">
      <w:pPr>
        <w:pStyle w:val="a3"/>
        <w:numPr>
          <w:ilvl w:val="0"/>
          <w:numId w:val="1"/>
        </w:numPr>
      </w:pPr>
      <w:r>
        <w:t>Постулаты СТО</w:t>
      </w:r>
    </w:p>
    <w:p w:rsidR="001A0CA3" w:rsidRDefault="001A0CA3" w:rsidP="006124EC">
      <w:pPr>
        <w:pStyle w:val="a3"/>
        <w:numPr>
          <w:ilvl w:val="0"/>
          <w:numId w:val="1"/>
        </w:numPr>
      </w:pPr>
      <w:r>
        <w:t>Релятивистские эффекты СТО</w:t>
      </w:r>
      <w:r w:rsidR="00484181">
        <w:t xml:space="preserve"> (вывод)</w:t>
      </w:r>
    </w:p>
    <w:p w:rsidR="001A0CA3" w:rsidRDefault="001A0CA3" w:rsidP="006124EC">
      <w:pPr>
        <w:pStyle w:val="a3"/>
        <w:numPr>
          <w:ilvl w:val="0"/>
          <w:numId w:val="1"/>
        </w:numPr>
      </w:pPr>
      <w:r>
        <w:t>Преобразования Лоренца</w:t>
      </w:r>
    </w:p>
    <w:p w:rsidR="00EC3CC5" w:rsidRDefault="00EC3CC5" w:rsidP="006124EC">
      <w:pPr>
        <w:pStyle w:val="a3"/>
        <w:numPr>
          <w:ilvl w:val="0"/>
          <w:numId w:val="1"/>
        </w:numPr>
      </w:pPr>
      <w:r>
        <w:t>Релятивистская динамика</w:t>
      </w:r>
    </w:p>
    <w:sectPr w:rsidR="00EC3CC5" w:rsidSect="00084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F2BA7"/>
    <w:multiLevelType w:val="hybridMultilevel"/>
    <w:tmpl w:val="92BCA9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C7745"/>
    <w:rsid w:val="00046732"/>
    <w:rsid w:val="0008450E"/>
    <w:rsid w:val="00095B72"/>
    <w:rsid w:val="001A0CA3"/>
    <w:rsid w:val="002058F7"/>
    <w:rsid w:val="00284A1A"/>
    <w:rsid w:val="003C7745"/>
    <w:rsid w:val="003D46C3"/>
    <w:rsid w:val="00431E81"/>
    <w:rsid w:val="004715D9"/>
    <w:rsid w:val="00484181"/>
    <w:rsid w:val="00521189"/>
    <w:rsid w:val="00542CA3"/>
    <w:rsid w:val="006124EC"/>
    <w:rsid w:val="00753664"/>
    <w:rsid w:val="00821EF6"/>
    <w:rsid w:val="0091319B"/>
    <w:rsid w:val="0096763D"/>
    <w:rsid w:val="00A85C40"/>
    <w:rsid w:val="00E36E80"/>
    <w:rsid w:val="00EC3CC5"/>
    <w:rsid w:val="00F40323"/>
    <w:rsid w:val="00FE02EB"/>
    <w:rsid w:val="00FE6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45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7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</dc:creator>
  <cp:lastModifiedBy>alex</cp:lastModifiedBy>
  <cp:revision>5</cp:revision>
  <dcterms:created xsi:type="dcterms:W3CDTF">2024-08-27T12:44:00Z</dcterms:created>
  <dcterms:modified xsi:type="dcterms:W3CDTF">2024-12-24T19:56:00Z</dcterms:modified>
</cp:coreProperties>
</file>