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127B" w14:textId="23454883" w:rsidR="00AE156D" w:rsidRDefault="00AE156D">
      <w:r>
        <w:t>1)</w:t>
      </w:r>
    </w:p>
    <w:p w14:paraId="5280E0C5" w14:textId="0087274E" w:rsidR="009A03AD" w:rsidRDefault="009A03AD" w:rsidP="009A03AD">
      <w:pPr>
        <w:jc w:val="center"/>
      </w:pPr>
      <w:r>
        <w:rPr>
          <w:noProof/>
        </w:rPr>
        <w:drawing>
          <wp:inline distT="0" distB="0" distL="0" distR="0" wp14:anchorId="0206111A" wp14:editId="3F9DC0FC">
            <wp:extent cx="5409194" cy="3824578"/>
            <wp:effectExtent l="0" t="0" r="1270" b="5080"/>
            <wp:docPr id="1404383390" name="Picture 1" descr="Diagram of a computer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83390" name="Picture 1" descr="Diagram of a computer circuit boar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03" cy="383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0CE5" w14:textId="771116D2" w:rsidR="009A03AD" w:rsidRDefault="009A03AD" w:rsidP="009A03AD">
      <w:pPr>
        <w:jc w:val="center"/>
      </w:pPr>
      <w:r>
        <w:rPr>
          <w:noProof/>
        </w:rPr>
        <w:drawing>
          <wp:inline distT="0" distB="0" distL="0" distR="0" wp14:anchorId="2273F911" wp14:editId="0454ADD7">
            <wp:extent cx="5408685" cy="3824218"/>
            <wp:effectExtent l="0" t="0" r="1905" b="5080"/>
            <wp:docPr id="1068197500" name="Picture 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97500" name="Picture 2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84" cy="38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259B" w14:textId="38655A48" w:rsidR="009A03AD" w:rsidRDefault="009A03AD">
      <w:r>
        <w:lastRenderedPageBreak/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675"/>
        <w:gridCol w:w="2065"/>
      </w:tblGrid>
      <w:tr w:rsidR="00AE156D" w:rsidRPr="009A03AD" w14:paraId="30A0C58A" w14:textId="77777777" w:rsidTr="00AE156D">
        <w:tc>
          <w:tcPr>
            <w:tcW w:w="1870" w:type="dxa"/>
          </w:tcPr>
          <w:p w14:paraId="70033980" w14:textId="5210530C" w:rsidR="00AE156D" w:rsidRPr="009A03AD" w:rsidRDefault="00AE156D" w:rsidP="00AE156D">
            <w:pPr>
              <w:rPr>
                <w:b/>
                <w:bCs/>
              </w:rPr>
            </w:pPr>
            <w:r w:rsidRPr="009A03AD">
              <w:rPr>
                <w:b/>
                <w:bCs/>
              </w:rPr>
              <w:t>LED Color</w:t>
            </w:r>
          </w:p>
        </w:tc>
        <w:tc>
          <w:tcPr>
            <w:tcW w:w="1870" w:type="dxa"/>
          </w:tcPr>
          <w:p w14:paraId="46C1E9C5" w14:textId="6BB027CB" w:rsidR="00AE156D" w:rsidRPr="009A03AD" w:rsidRDefault="00AE156D" w:rsidP="00AE156D">
            <w:pPr>
              <w:rPr>
                <w:b/>
                <w:bCs/>
              </w:rPr>
            </w:pPr>
            <w:r w:rsidRPr="009A03AD">
              <w:rPr>
                <w:b/>
                <w:bCs/>
              </w:rPr>
              <w:t>A0 Voltage</w:t>
            </w:r>
          </w:p>
        </w:tc>
        <w:tc>
          <w:tcPr>
            <w:tcW w:w="1870" w:type="dxa"/>
          </w:tcPr>
          <w:p w14:paraId="18321797" w14:textId="25BC730C" w:rsidR="00AE156D" w:rsidRPr="009A03AD" w:rsidRDefault="00AE156D" w:rsidP="00AE156D">
            <w:pPr>
              <w:rPr>
                <w:b/>
                <w:bCs/>
              </w:rPr>
            </w:pPr>
            <w:r w:rsidRPr="009A03AD">
              <w:rPr>
                <w:b/>
                <w:bCs/>
              </w:rPr>
              <w:t>A1 Voltage</w:t>
            </w:r>
          </w:p>
        </w:tc>
        <w:tc>
          <w:tcPr>
            <w:tcW w:w="1675" w:type="dxa"/>
          </w:tcPr>
          <w:p w14:paraId="54BFBA58" w14:textId="0410E45E" w:rsidR="00AE156D" w:rsidRPr="009A03AD" w:rsidRDefault="00AE156D" w:rsidP="00AE156D">
            <w:pPr>
              <w:rPr>
                <w:b/>
                <w:bCs/>
              </w:rPr>
            </w:pPr>
            <w:r w:rsidRPr="009A03AD">
              <w:rPr>
                <w:b/>
                <w:bCs/>
              </w:rPr>
              <w:t>Current [mA]</w:t>
            </w:r>
          </w:p>
        </w:tc>
        <w:tc>
          <w:tcPr>
            <w:tcW w:w="2065" w:type="dxa"/>
          </w:tcPr>
          <w:p w14:paraId="5A5CAE8A" w14:textId="571E0448" w:rsidR="00AE156D" w:rsidRPr="009A03AD" w:rsidRDefault="00AE156D" w:rsidP="00AE156D">
            <w:pPr>
              <w:rPr>
                <w:b/>
                <w:bCs/>
              </w:rPr>
            </w:pPr>
            <w:r w:rsidRPr="009A03AD">
              <w:rPr>
                <w:b/>
                <w:bCs/>
              </w:rPr>
              <w:t>Diode Power [</w:t>
            </w:r>
            <w:proofErr w:type="spellStart"/>
            <w:r w:rsidRPr="009A03AD">
              <w:rPr>
                <w:b/>
                <w:bCs/>
              </w:rPr>
              <w:t>mW</w:t>
            </w:r>
            <w:proofErr w:type="spellEnd"/>
            <w:r w:rsidRPr="009A03AD">
              <w:rPr>
                <w:b/>
                <w:bCs/>
              </w:rPr>
              <w:t>]</w:t>
            </w:r>
          </w:p>
        </w:tc>
      </w:tr>
      <w:tr w:rsidR="00AE156D" w14:paraId="336CB52A" w14:textId="77777777" w:rsidTr="009A03AD">
        <w:tc>
          <w:tcPr>
            <w:tcW w:w="1870" w:type="dxa"/>
            <w:shd w:val="clear" w:color="auto" w:fill="FF0000"/>
          </w:tcPr>
          <w:p w14:paraId="22C71E12" w14:textId="110A3C40" w:rsidR="00AE156D" w:rsidRDefault="00AE156D" w:rsidP="00AE156D">
            <w:r>
              <w:t>Red</w:t>
            </w:r>
          </w:p>
        </w:tc>
        <w:tc>
          <w:tcPr>
            <w:tcW w:w="1870" w:type="dxa"/>
          </w:tcPr>
          <w:p w14:paraId="4BD95156" w14:textId="57125587" w:rsidR="00AE156D" w:rsidRDefault="00AE156D" w:rsidP="00AE156D">
            <w:r>
              <w:t>4.54</w:t>
            </w:r>
            <w:r w:rsidR="009A03AD">
              <w:t xml:space="preserve"> V</w:t>
            </w:r>
          </w:p>
        </w:tc>
        <w:tc>
          <w:tcPr>
            <w:tcW w:w="1870" w:type="dxa"/>
          </w:tcPr>
          <w:p w14:paraId="6B121DF1" w14:textId="76F15701" w:rsidR="00AE156D" w:rsidRDefault="00AE156D" w:rsidP="00AE156D">
            <w:r>
              <w:t>2.05</w:t>
            </w:r>
            <w:r w:rsidR="009A03AD">
              <w:t xml:space="preserve"> V</w:t>
            </w:r>
          </w:p>
        </w:tc>
        <w:tc>
          <w:tcPr>
            <w:tcW w:w="1675" w:type="dxa"/>
          </w:tcPr>
          <w:p w14:paraId="31138E41" w14:textId="0F8B486E" w:rsidR="00AE156D" w:rsidRDefault="00AE156D" w:rsidP="00AE156D">
            <w:r>
              <w:t>7.50</w:t>
            </w:r>
            <w:r w:rsidR="009A03AD">
              <w:t xml:space="preserve"> mA</w:t>
            </w:r>
          </w:p>
        </w:tc>
        <w:tc>
          <w:tcPr>
            <w:tcW w:w="2065" w:type="dxa"/>
          </w:tcPr>
          <w:p w14:paraId="56451613" w14:textId="76EE7A53" w:rsidR="00AE156D" w:rsidRDefault="009A03AD" w:rsidP="00AE156D">
            <w:r>
              <w:t xml:space="preserve">15.42 </w:t>
            </w:r>
            <w:proofErr w:type="spellStart"/>
            <w:r>
              <w:t>mW</w:t>
            </w:r>
            <w:proofErr w:type="spellEnd"/>
          </w:p>
        </w:tc>
      </w:tr>
      <w:tr w:rsidR="00AE156D" w14:paraId="07CF5DCF" w14:textId="77777777" w:rsidTr="009A03AD">
        <w:tc>
          <w:tcPr>
            <w:tcW w:w="1870" w:type="dxa"/>
            <w:shd w:val="clear" w:color="auto" w:fill="00B0F0"/>
          </w:tcPr>
          <w:p w14:paraId="6C6ED310" w14:textId="12652D25" w:rsidR="00AE156D" w:rsidRDefault="00AE156D" w:rsidP="00AE156D">
            <w:r>
              <w:t>Blue</w:t>
            </w:r>
          </w:p>
        </w:tc>
        <w:tc>
          <w:tcPr>
            <w:tcW w:w="1870" w:type="dxa"/>
          </w:tcPr>
          <w:p w14:paraId="72A3FF9A" w14:textId="2F0BDF63" w:rsidR="00AE156D" w:rsidRDefault="009A03AD" w:rsidP="00AE156D">
            <w:r>
              <w:t>4.77 V</w:t>
            </w:r>
          </w:p>
        </w:tc>
        <w:tc>
          <w:tcPr>
            <w:tcW w:w="1870" w:type="dxa"/>
          </w:tcPr>
          <w:p w14:paraId="18919B47" w14:textId="25E711F9" w:rsidR="00AE156D" w:rsidRDefault="009A03AD" w:rsidP="00AE156D">
            <w:r>
              <w:t>2.84 V</w:t>
            </w:r>
          </w:p>
        </w:tc>
        <w:tc>
          <w:tcPr>
            <w:tcW w:w="1675" w:type="dxa"/>
          </w:tcPr>
          <w:p w14:paraId="24FEAEAA" w14:textId="5F368228" w:rsidR="00AE156D" w:rsidRDefault="009A03AD" w:rsidP="00AE156D">
            <w:r>
              <w:t>5.85 mA</w:t>
            </w:r>
          </w:p>
        </w:tc>
        <w:tc>
          <w:tcPr>
            <w:tcW w:w="2065" w:type="dxa"/>
          </w:tcPr>
          <w:p w14:paraId="597F6841" w14:textId="704F7604" w:rsidR="00AE156D" w:rsidRDefault="009A03AD" w:rsidP="00AE156D">
            <w:r>
              <w:t xml:space="preserve">16.60 </w:t>
            </w:r>
            <w:proofErr w:type="spellStart"/>
            <w:r>
              <w:t>mW</w:t>
            </w:r>
            <w:proofErr w:type="spellEnd"/>
          </w:p>
        </w:tc>
      </w:tr>
      <w:tr w:rsidR="00AE156D" w14:paraId="601D172D" w14:textId="77777777" w:rsidTr="009A03AD">
        <w:tc>
          <w:tcPr>
            <w:tcW w:w="1870" w:type="dxa"/>
            <w:shd w:val="clear" w:color="auto" w:fill="00B050"/>
          </w:tcPr>
          <w:p w14:paraId="394E79A9" w14:textId="2F7FCB5C" w:rsidR="00AE156D" w:rsidRDefault="00AE156D" w:rsidP="00AE156D">
            <w:r>
              <w:t>Green</w:t>
            </w:r>
          </w:p>
        </w:tc>
        <w:tc>
          <w:tcPr>
            <w:tcW w:w="1870" w:type="dxa"/>
          </w:tcPr>
          <w:p w14:paraId="129E095C" w14:textId="6669B32B" w:rsidR="00AE156D" w:rsidRDefault="009A03AD" w:rsidP="00AE156D">
            <w:r>
              <w:t>4.66 V</w:t>
            </w:r>
          </w:p>
        </w:tc>
        <w:tc>
          <w:tcPr>
            <w:tcW w:w="1870" w:type="dxa"/>
          </w:tcPr>
          <w:p w14:paraId="53D9D467" w14:textId="5274D057" w:rsidR="00AE156D" w:rsidRDefault="009A03AD" w:rsidP="00AE156D">
            <w:r>
              <w:t>2.05 V</w:t>
            </w:r>
          </w:p>
        </w:tc>
        <w:tc>
          <w:tcPr>
            <w:tcW w:w="1675" w:type="dxa"/>
          </w:tcPr>
          <w:p w14:paraId="66B66648" w14:textId="35556CE0" w:rsidR="00AE156D" w:rsidRDefault="009A03AD" w:rsidP="00AE156D">
            <w:r>
              <w:t>7.91 mA</w:t>
            </w:r>
          </w:p>
        </w:tc>
        <w:tc>
          <w:tcPr>
            <w:tcW w:w="2065" w:type="dxa"/>
          </w:tcPr>
          <w:p w14:paraId="7E7EC373" w14:textId="6A1B7AC7" w:rsidR="00AE156D" w:rsidRDefault="009A03AD" w:rsidP="00AE156D">
            <w:r>
              <w:t xml:space="preserve">16.21 </w:t>
            </w:r>
            <w:proofErr w:type="spellStart"/>
            <w:r>
              <w:t>mW</w:t>
            </w:r>
            <w:proofErr w:type="spellEnd"/>
          </w:p>
        </w:tc>
      </w:tr>
    </w:tbl>
    <w:p w14:paraId="55E19252" w14:textId="0035A163" w:rsidR="00177CC6" w:rsidRDefault="00177CC6" w:rsidP="00AE156D"/>
    <w:p w14:paraId="6D5FCC1E" w14:textId="6CDC1D9D" w:rsidR="009A03AD" w:rsidRDefault="009A03AD" w:rsidP="00AE156D">
      <w:r>
        <w:t>Conclusion: Color can be roughly guessed through this method</w:t>
      </w:r>
      <w:r w:rsidR="00141048">
        <w:t xml:space="preserve"> when the current is high enough</w:t>
      </w:r>
      <w:r>
        <w:t xml:space="preserve">, but the voltage does not exactly correspond to the color, so it is not an adequate method of discerning the LED color. </w:t>
      </w:r>
    </w:p>
    <w:p w14:paraId="6970615F" w14:textId="676ADE56" w:rsidR="009A03AD" w:rsidRDefault="00141048" w:rsidP="00AE156D">
      <w:r>
        <w:t>Special Considerations</w:t>
      </w:r>
      <w:r w:rsidR="009A03AD">
        <w:t xml:space="preserve">: Make sure to </w:t>
      </w:r>
      <w:r w:rsidR="00D34099">
        <w:t xml:space="preserve">add a “;” at the end of each line in C++. The pins on the potentiometer can be easily bent, so place it on the breadboard carefully. Add a </w:t>
      </w:r>
      <w:proofErr w:type="gramStart"/>
      <w:r w:rsidR="00D34099">
        <w:t>delay(</w:t>
      </w:r>
      <w:proofErr w:type="gramEnd"/>
      <w:r w:rsidR="00D34099">
        <w:t>) function after displaying the values for A0 or A1 so that the data isn’t being refreshed so fast that you can’t read the values.</w:t>
      </w:r>
    </w:p>
    <w:p w14:paraId="057BB24C" w14:textId="1D5887E8" w:rsidR="00141048" w:rsidRDefault="00141048" w:rsidP="00AE156D">
      <w:r>
        <w:t>Procedure:</w:t>
      </w:r>
    </w:p>
    <w:p w14:paraId="65C2E494" w14:textId="5B3142DF" w:rsidR="00141048" w:rsidRDefault="00141048" w:rsidP="00141048">
      <w:pPr>
        <w:pStyle w:val="ListParagraph"/>
        <w:numPr>
          <w:ilvl w:val="0"/>
          <w:numId w:val="3"/>
        </w:numPr>
      </w:pPr>
      <w:r>
        <w:t>Designed and created circuit to read voltage before and after resistor (so we can find voltage drop through resistor)</w:t>
      </w:r>
    </w:p>
    <w:p w14:paraId="311B3FC8" w14:textId="11D5E5D4" w:rsidR="00141048" w:rsidRDefault="00141048" w:rsidP="00141048">
      <w:pPr>
        <w:pStyle w:val="ListParagraph"/>
        <w:numPr>
          <w:ilvl w:val="0"/>
          <w:numId w:val="3"/>
        </w:numPr>
      </w:pPr>
      <w:r>
        <w:t xml:space="preserve">Connected Arduino to PC, wrote script to find the voltage drop, current, and diode </w:t>
      </w:r>
      <w:proofErr w:type="gramStart"/>
      <w:r>
        <w:t>power</w:t>
      </w:r>
      <w:proofErr w:type="gramEnd"/>
    </w:p>
    <w:p w14:paraId="0E55A48D" w14:textId="726D5B64" w:rsidR="00141048" w:rsidRDefault="00141048" w:rsidP="00141048">
      <w:pPr>
        <w:pStyle w:val="ListParagraph"/>
        <w:numPr>
          <w:ilvl w:val="0"/>
          <w:numId w:val="3"/>
        </w:numPr>
      </w:pPr>
      <w:r>
        <w:t>Adjusted the potentiometer until the current</w:t>
      </w:r>
      <w:r w:rsidR="000D4ED8">
        <w:t xml:space="preserve">s were </w:t>
      </w:r>
      <w:proofErr w:type="gramStart"/>
      <w:r w:rsidR="000D4ED8">
        <w:t xml:space="preserve">similar </w:t>
      </w:r>
      <w:r>
        <w:t>to</w:t>
      </w:r>
      <w:proofErr w:type="gramEnd"/>
      <w:r>
        <w:t xml:space="preserve"> yield the most accurate results and adequate differences in each of the Diode’s Power Consumptions</w:t>
      </w:r>
    </w:p>
    <w:p w14:paraId="58728B74" w14:textId="6B42E1A1" w:rsidR="00141048" w:rsidRDefault="00141048" w:rsidP="00141048">
      <w:pPr>
        <w:pStyle w:val="ListParagraph"/>
        <w:numPr>
          <w:ilvl w:val="0"/>
          <w:numId w:val="3"/>
        </w:numPr>
      </w:pPr>
      <w:r>
        <w:t>Recorded data from Arduino in Table above</w:t>
      </w:r>
    </w:p>
    <w:p w14:paraId="025843B3" w14:textId="541AC5D2" w:rsidR="00141048" w:rsidRDefault="009A03AD" w:rsidP="00AE156D">
      <w:r>
        <w:t>3)</w:t>
      </w:r>
      <w:r w:rsidR="00141048">
        <w:t xml:space="preserve"> Arduino/C++ Syntax:</w:t>
      </w:r>
    </w:p>
    <w:p w14:paraId="79C70D3C" w14:textId="053DEA3F" w:rsidR="00141048" w:rsidRDefault="00141048" w:rsidP="00141048">
      <w:pPr>
        <w:pStyle w:val="ListParagraph"/>
        <w:numPr>
          <w:ilvl w:val="0"/>
          <w:numId w:val="4"/>
        </w:numPr>
      </w:pPr>
      <w:r>
        <w:t>Void: used for functions that don’t return anything</w:t>
      </w:r>
    </w:p>
    <w:p w14:paraId="2397BE13" w14:textId="1E1E546B" w:rsidR="00141048" w:rsidRDefault="00141048" w:rsidP="00141048">
      <w:pPr>
        <w:pStyle w:val="ListParagraph"/>
        <w:numPr>
          <w:ilvl w:val="0"/>
          <w:numId w:val="4"/>
        </w:numPr>
      </w:pPr>
      <w:r>
        <w:t xml:space="preserve">Int: used to denote an integer data </w:t>
      </w:r>
      <w:proofErr w:type="gramStart"/>
      <w:r>
        <w:t>type</w:t>
      </w:r>
      <w:proofErr w:type="gramEnd"/>
    </w:p>
    <w:p w14:paraId="7190A21C" w14:textId="1AD9F24D" w:rsidR="00141048" w:rsidRDefault="00141048" w:rsidP="00141048">
      <w:pPr>
        <w:pStyle w:val="ListParagraph"/>
        <w:numPr>
          <w:ilvl w:val="0"/>
          <w:numId w:val="4"/>
        </w:numPr>
      </w:pPr>
      <w:r>
        <w:t>Float: used to denote a float data type, meaning the number can have decimals</w:t>
      </w:r>
    </w:p>
    <w:p w14:paraId="15D1C351" w14:textId="63694E92" w:rsidR="00141048" w:rsidRDefault="00115094" w:rsidP="00141048">
      <w:pPr>
        <w:pStyle w:val="ListParagraph"/>
        <w:numPr>
          <w:ilvl w:val="0"/>
          <w:numId w:val="4"/>
        </w:numPr>
      </w:pPr>
      <w:r>
        <w:t>Char: used to denote a string data type, meaning the variable has text</w:t>
      </w:r>
    </w:p>
    <w:p w14:paraId="3A38BF40" w14:textId="653C6DDC" w:rsidR="00115094" w:rsidRDefault="00115094" w:rsidP="00141048">
      <w:pPr>
        <w:pStyle w:val="ListParagraph"/>
        <w:numPr>
          <w:ilvl w:val="0"/>
          <w:numId w:val="4"/>
        </w:numPr>
      </w:pPr>
      <w:r>
        <w:t xml:space="preserve">Bool: used to denote a Boolean data type, meaning that </w:t>
      </w:r>
      <w:proofErr w:type="gramStart"/>
      <w:r>
        <w:t>it’s</w:t>
      </w:r>
      <w:proofErr w:type="gramEnd"/>
      <w:r>
        <w:t xml:space="preserve"> value is either True or False</w:t>
      </w:r>
    </w:p>
    <w:p w14:paraId="1D41D2B0" w14:textId="35F5D309" w:rsidR="00115094" w:rsidRDefault="00115094" w:rsidP="00141048">
      <w:pPr>
        <w:pStyle w:val="ListParagraph"/>
        <w:numPr>
          <w:ilvl w:val="0"/>
          <w:numId w:val="4"/>
        </w:numPr>
      </w:pPr>
      <w:r>
        <w:t>If: used as a conditional statement with a Boolean indicating whether something is True or False, and the statement inside the “If” will be performed if the Boolean returns True</w:t>
      </w:r>
    </w:p>
    <w:p w14:paraId="5195615A" w14:textId="4B946AD6" w:rsidR="00115094" w:rsidRDefault="00115094" w:rsidP="00141048">
      <w:pPr>
        <w:pStyle w:val="ListParagraph"/>
        <w:numPr>
          <w:ilvl w:val="0"/>
          <w:numId w:val="4"/>
        </w:numPr>
      </w:pPr>
      <w:r>
        <w:t xml:space="preserve">Const: used for variables whose values will not be changed after </w:t>
      </w:r>
      <w:proofErr w:type="gramStart"/>
      <w:r>
        <w:t>created</w:t>
      </w:r>
      <w:proofErr w:type="gramEnd"/>
    </w:p>
    <w:p w14:paraId="236512B8" w14:textId="21BD3F37" w:rsidR="00115094" w:rsidRDefault="00115094" w:rsidP="00141048">
      <w:pPr>
        <w:pStyle w:val="ListParagraph"/>
        <w:numPr>
          <w:ilvl w:val="0"/>
          <w:numId w:val="4"/>
        </w:numPr>
      </w:pPr>
      <w:r>
        <w:t>Print: used to display a value, variable, or text</w:t>
      </w:r>
    </w:p>
    <w:p w14:paraId="473414A9" w14:textId="157D89AD" w:rsidR="00115094" w:rsidRDefault="00115094" w:rsidP="00141048">
      <w:pPr>
        <w:pStyle w:val="ListParagraph"/>
        <w:numPr>
          <w:ilvl w:val="0"/>
          <w:numId w:val="4"/>
        </w:numPr>
      </w:pPr>
      <w:proofErr w:type="spellStart"/>
      <w:r>
        <w:t>analogRead</w:t>
      </w:r>
      <w:proofErr w:type="spellEnd"/>
      <w:r>
        <w:t xml:space="preserve">: reads value from a determined analog </w:t>
      </w:r>
      <w:proofErr w:type="gramStart"/>
      <w:r>
        <w:t>Pin</w:t>
      </w:r>
      <w:proofErr w:type="gramEnd"/>
    </w:p>
    <w:p w14:paraId="7BD2CD93" w14:textId="3C50303F" w:rsidR="00115094" w:rsidRDefault="00115094" w:rsidP="00141048">
      <w:pPr>
        <w:pStyle w:val="ListParagraph"/>
        <w:numPr>
          <w:ilvl w:val="0"/>
          <w:numId w:val="4"/>
        </w:numPr>
      </w:pPr>
      <w:proofErr w:type="spellStart"/>
      <w:r>
        <w:t>analogWrite</w:t>
      </w:r>
      <w:proofErr w:type="spellEnd"/>
      <w:r>
        <w:t xml:space="preserve">: writes a value to a determined analog </w:t>
      </w:r>
      <w:proofErr w:type="gramStart"/>
      <w:r>
        <w:t>Pin</w:t>
      </w:r>
      <w:proofErr w:type="gramEnd"/>
    </w:p>
    <w:p w14:paraId="590355AC" w14:textId="77777777" w:rsidR="00141048" w:rsidRPr="00AE156D" w:rsidRDefault="00141048" w:rsidP="00AE156D"/>
    <w:sectPr w:rsidR="00141048" w:rsidRPr="00AE156D" w:rsidSect="00E86EBD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ACF6F" w14:textId="77777777" w:rsidR="00034D14" w:rsidRDefault="00034D14" w:rsidP="00803E2B">
      <w:pPr>
        <w:spacing w:after="0" w:line="240" w:lineRule="auto"/>
      </w:pPr>
      <w:r>
        <w:separator/>
      </w:r>
    </w:p>
  </w:endnote>
  <w:endnote w:type="continuationSeparator" w:id="0">
    <w:p w14:paraId="5741EF27" w14:textId="77777777" w:rsidR="00034D14" w:rsidRDefault="00034D14" w:rsidP="00803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EDCC6" w14:textId="77777777" w:rsidR="00034D14" w:rsidRDefault="00034D14" w:rsidP="00803E2B">
      <w:pPr>
        <w:spacing w:after="0" w:line="240" w:lineRule="auto"/>
      </w:pPr>
      <w:r>
        <w:separator/>
      </w:r>
    </w:p>
  </w:footnote>
  <w:footnote w:type="continuationSeparator" w:id="0">
    <w:p w14:paraId="09D340F4" w14:textId="77777777" w:rsidR="00034D14" w:rsidRDefault="00034D14" w:rsidP="00803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7261" w14:textId="442C7382" w:rsidR="00E86EBD" w:rsidRPr="00803E2B" w:rsidRDefault="00E86EBD" w:rsidP="00E86EBD">
    <w:pPr>
      <w:rPr>
        <w:sz w:val="24"/>
        <w:szCs w:val="24"/>
      </w:rPr>
    </w:pPr>
    <w:r w:rsidRPr="00803E2B">
      <w:rPr>
        <w:sz w:val="24"/>
        <w:szCs w:val="24"/>
      </w:rPr>
      <w:t xml:space="preserve">LE </w:t>
    </w:r>
    <w:r w:rsidR="00AE156D">
      <w:rPr>
        <w:sz w:val="24"/>
        <w:szCs w:val="24"/>
      </w:rPr>
      <w:t>2</w:t>
    </w:r>
    <w:r w:rsidRPr="00803E2B">
      <w:rPr>
        <w:sz w:val="24"/>
        <w:szCs w:val="24"/>
      </w:rPr>
      <w:t>.1 – DA32435 – Dyab Asdi</w:t>
    </w:r>
    <w:r w:rsidR="00115094">
      <w:rPr>
        <w:sz w:val="24"/>
        <w:szCs w:val="24"/>
      </w:rPr>
      <w:t xml:space="preserve"> </w:t>
    </w:r>
    <w:r w:rsidR="00115094" w:rsidRPr="00803E2B">
      <w:rPr>
        <w:sz w:val="24"/>
        <w:szCs w:val="24"/>
      </w:rPr>
      <w:t>–</w:t>
    </w:r>
    <w:r w:rsidR="00115094">
      <w:rPr>
        <w:sz w:val="24"/>
        <w:szCs w:val="24"/>
      </w:rPr>
      <w:t xml:space="preserve"> 19305</w:t>
    </w:r>
  </w:p>
  <w:p w14:paraId="450D39AA" w14:textId="795BDCF6" w:rsidR="00E86EBD" w:rsidRPr="00E86EBD" w:rsidRDefault="00E86EBD" w:rsidP="00E86EBD">
    <w:pPr>
      <w:rPr>
        <w:sz w:val="24"/>
        <w:szCs w:val="24"/>
      </w:rPr>
    </w:pPr>
    <w:r w:rsidRPr="00803E2B">
      <w:rPr>
        <w:sz w:val="24"/>
        <w:szCs w:val="24"/>
      </w:rPr>
      <w:t xml:space="preserve">TA: Mobina </w:t>
    </w:r>
    <w:proofErr w:type="spellStart"/>
    <w:r w:rsidRPr="00803E2B">
      <w:rPr>
        <w:sz w:val="24"/>
        <w:szCs w:val="24"/>
      </w:rPr>
      <w:t>Tavangarifard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D3484"/>
    <w:multiLevelType w:val="hybridMultilevel"/>
    <w:tmpl w:val="B196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316B5"/>
    <w:multiLevelType w:val="hybridMultilevel"/>
    <w:tmpl w:val="89C24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32201"/>
    <w:multiLevelType w:val="hybridMultilevel"/>
    <w:tmpl w:val="B324F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E4B28"/>
    <w:multiLevelType w:val="hybridMultilevel"/>
    <w:tmpl w:val="FDCE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141">
    <w:abstractNumId w:val="0"/>
  </w:num>
  <w:num w:numId="2" w16cid:durableId="882525747">
    <w:abstractNumId w:val="2"/>
  </w:num>
  <w:num w:numId="3" w16cid:durableId="777871548">
    <w:abstractNumId w:val="1"/>
  </w:num>
  <w:num w:numId="4" w16cid:durableId="1896893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C6"/>
    <w:rsid w:val="00034D14"/>
    <w:rsid w:val="000D4ED8"/>
    <w:rsid w:val="00115094"/>
    <w:rsid w:val="00141048"/>
    <w:rsid w:val="00177CC6"/>
    <w:rsid w:val="00207B99"/>
    <w:rsid w:val="00732E7F"/>
    <w:rsid w:val="00775167"/>
    <w:rsid w:val="00803E2B"/>
    <w:rsid w:val="008227DB"/>
    <w:rsid w:val="008523BF"/>
    <w:rsid w:val="00890E7B"/>
    <w:rsid w:val="00996BBE"/>
    <w:rsid w:val="009A03AD"/>
    <w:rsid w:val="00A52787"/>
    <w:rsid w:val="00AE156D"/>
    <w:rsid w:val="00D34099"/>
    <w:rsid w:val="00D87BEF"/>
    <w:rsid w:val="00E8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7445"/>
  <w15:chartTrackingRefBased/>
  <w15:docId w15:val="{7D7FF663-51D2-4EFE-9BEF-072EBFE8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E2B"/>
  </w:style>
  <w:style w:type="paragraph" w:styleId="Footer">
    <w:name w:val="footer"/>
    <w:basedOn w:val="Normal"/>
    <w:link w:val="FooterChar"/>
    <w:uiPriority w:val="99"/>
    <w:unhideWhenUsed/>
    <w:rsid w:val="00803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E2B"/>
  </w:style>
  <w:style w:type="table" w:styleId="TableGrid">
    <w:name w:val="Table Grid"/>
    <w:basedOn w:val="TableNormal"/>
    <w:uiPriority w:val="39"/>
    <w:rsid w:val="00AE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Asdi, Dyab</dc:creator>
  <cp:keywords/>
  <dc:description/>
  <cp:lastModifiedBy>Asdi, Dyab</cp:lastModifiedBy>
  <cp:revision>4</cp:revision>
  <cp:lastPrinted>2023-09-07T21:52:00Z</cp:lastPrinted>
  <dcterms:created xsi:type="dcterms:W3CDTF">2023-09-12T23:43:00Z</dcterms:created>
  <dcterms:modified xsi:type="dcterms:W3CDTF">2023-09-16T21:39:00Z</dcterms:modified>
</cp:coreProperties>
</file>