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BA678" w14:textId="093471D9" w:rsidR="00B21F44" w:rsidRDefault="002C0BAD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GUNADARMA</w:t>
      </w:r>
    </w:p>
    <w:p w14:paraId="7D70A740" w14:textId="604131FE" w:rsidR="002C0BAD" w:rsidRPr="00DA10CF" w:rsidRDefault="002C0BAD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10CF">
        <w:rPr>
          <w:rFonts w:ascii="Times New Roman" w:hAnsi="Times New Roman" w:cs="Times New Roman"/>
          <w:b/>
          <w:bCs/>
          <w:sz w:val="24"/>
          <w:szCs w:val="24"/>
        </w:rPr>
        <w:t>FAKULTAS ILMU KOMPUTER &amp; TEKNOLOGI INFORMASI</w:t>
      </w:r>
    </w:p>
    <w:p w14:paraId="00A80F77" w14:textId="77777777" w:rsidR="00EF0442" w:rsidRDefault="00EF0442" w:rsidP="00734D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C7FEA" w14:textId="77777777" w:rsidR="00093A8A" w:rsidRDefault="00093A8A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99C9F" w14:textId="4AF95A09" w:rsidR="002C0BAD" w:rsidRDefault="00FE4E74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F85B18" wp14:editId="684A94FD">
            <wp:extent cx="2096842" cy="2160000"/>
            <wp:effectExtent l="0" t="0" r="0" b="0"/>
            <wp:docPr id="1918864011" name="Picture 1" descr="Universitas Gunadarma (Gund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Gunadarma (Gundar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84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7416" w14:textId="77777777" w:rsidR="00093A8A" w:rsidRDefault="00093A8A" w:rsidP="00734D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747C5" w14:textId="6D9080C3" w:rsidR="00177DA0" w:rsidRDefault="00177DA0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TULISAN ILMIAH</w:t>
      </w:r>
    </w:p>
    <w:p w14:paraId="63DD6F98" w14:textId="77777777" w:rsidR="00177DA0" w:rsidRDefault="00177DA0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VISUALISASI DATA BANJIR JAKARTA TAHUN 2015-2020</w:t>
      </w:r>
    </w:p>
    <w:p w14:paraId="34148B91" w14:textId="4D903EFB" w:rsidR="00177DA0" w:rsidRDefault="00177DA0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MENGGUNAKAN TABLEAU BERBASIS WEBSITE</w:t>
      </w:r>
    </w:p>
    <w:p w14:paraId="7461B338" w14:textId="3BE92844" w:rsidR="00023EB4" w:rsidRDefault="00023EB4" w:rsidP="007628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3418"/>
      </w:tblGrid>
      <w:tr w:rsidR="00C7457B" w14:paraId="0D53972B" w14:textId="77777777" w:rsidTr="007628B1">
        <w:trPr>
          <w:trHeight w:val="456"/>
          <w:jc w:val="center"/>
        </w:trPr>
        <w:tc>
          <w:tcPr>
            <w:tcW w:w="1448" w:type="dxa"/>
          </w:tcPr>
          <w:p w14:paraId="53D2629A" w14:textId="0674066E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418" w:type="dxa"/>
          </w:tcPr>
          <w:p w14:paraId="491D8A68" w14:textId="0A4013EE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Dyan Aqlima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Febriyanti</w:t>
            </w:r>
            <w:proofErr w:type="spellEnd"/>
          </w:p>
        </w:tc>
      </w:tr>
      <w:tr w:rsidR="00C7457B" w14:paraId="50AF7AB6" w14:textId="77777777" w:rsidTr="007628B1">
        <w:trPr>
          <w:trHeight w:val="456"/>
          <w:jc w:val="center"/>
        </w:trPr>
        <w:tc>
          <w:tcPr>
            <w:tcW w:w="1448" w:type="dxa"/>
          </w:tcPr>
          <w:p w14:paraId="5ADB08DD" w14:textId="5172151A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NPM</w:t>
            </w:r>
          </w:p>
        </w:tc>
        <w:tc>
          <w:tcPr>
            <w:tcW w:w="3418" w:type="dxa"/>
          </w:tcPr>
          <w:p w14:paraId="1FEFE1A0" w14:textId="55E71626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10121361</w:t>
            </w:r>
          </w:p>
        </w:tc>
      </w:tr>
      <w:tr w:rsidR="00C7457B" w14:paraId="4EE7FC34" w14:textId="77777777" w:rsidTr="007628B1">
        <w:trPr>
          <w:trHeight w:val="456"/>
          <w:jc w:val="center"/>
        </w:trPr>
        <w:tc>
          <w:tcPr>
            <w:tcW w:w="1448" w:type="dxa"/>
          </w:tcPr>
          <w:p w14:paraId="77036BCF" w14:textId="47C397D5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3418" w:type="dxa"/>
          </w:tcPr>
          <w:p w14:paraId="594BE047" w14:textId="3154DF1F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Informasi</w:t>
            </w:r>
            <w:proofErr w:type="spellEnd"/>
          </w:p>
        </w:tc>
      </w:tr>
      <w:tr w:rsidR="00C7457B" w14:paraId="0C00F27F" w14:textId="77777777" w:rsidTr="007628B1">
        <w:trPr>
          <w:trHeight w:val="456"/>
          <w:jc w:val="center"/>
        </w:trPr>
        <w:tc>
          <w:tcPr>
            <w:tcW w:w="1448" w:type="dxa"/>
          </w:tcPr>
          <w:p w14:paraId="34C32CC2" w14:textId="28DE5D9E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3418" w:type="dxa"/>
          </w:tcPr>
          <w:p w14:paraId="3E98EE76" w14:textId="6DF31497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Farida Amalya,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MMSI</w:t>
            </w:r>
          </w:p>
        </w:tc>
      </w:tr>
    </w:tbl>
    <w:p w14:paraId="0E1BFD59" w14:textId="77777777" w:rsidR="007D669D" w:rsidRDefault="007D669D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FCD81" w14:textId="77777777" w:rsidR="007628B1" w:rsidRDefault="007628B1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55F17" w14:textId="77777777" w:rsidR="00023EB4" w:rsidRDefault="00023EB4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Guna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Sebagian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Mencapai</w:t>
      </w:r>
      <w:proofErr w:type="spellEnd"/>
    </w:p>
    <w:p w14:paraId="1B21B2A9" w14:textId="74ECF7B6" w:rsidR="00023EB4" w:rsidRDefault="00023EB4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Gelar Sarjana Muda</w:t>
      </w:r>
    </w:p>
    <w:p w14:paraId="1C5C5A5D" w14:textId="77777777" w:rsidR="00023EB4" w:rsidRDefault="00023EB4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6465C975" w14:textId="0AAA4EF7" w:rsidR="00B21F44" w:rsidRDefault="00023EB4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  <w:r w:rsidR="00B21F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6CF282" w14:textId="2147F1F3" w:rsidR="00971910" w:rsidRPr="0041326C" w:rsidRDefault="00971910" w:rsidP="008A3A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3FF08" w14:textId="1188E0BA" w:rsidR="004014E9" w:rsidRPr="008A3AB9" w:rsidRDefault="004014E9" w:rsidP="00F16652">
      <w:pPr>
        <w:pStyle w:val="ListParagraph"/>
        <w:numPr>
          <w:ilvl w:val="0"/>
          <w:numId w:val="8"/>
        </w:num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3AB9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6CA8DD03" w14:textId="5EA534A8" w:rsidR="00686626" w:rsidRPr="0041326C" w:rsidRDefault="00546AD0" w:rsidP="00F16652">
      <w:pPr>
        <w:pStyle w:val="ListParagraph"/>
        <w:numPr>
          <w:ilvl w:val="1"/>
          <w:numId w:val="1"/>
        </w:numPr>
        <w:spacing w:before="240" w:line="360" w:lineRule="auto"/>
        <w:ind w:left="426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7261F6" w14:textId="1BD108F6" w:rsidR="008E1891" w:rsidRDefault="00467B37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B37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di DKI Jakarta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sorotan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Permukiman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genangan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meluap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volume air yang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akuifer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genangan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memperparah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menyumbat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drainase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air. Selain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resapan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air juga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>.</w:t>
      </w:r>
    </w:p>
    <w:p w14:paraId="5642C29B" w14:textId="5385466F" w:rsidR="00110B9D" w:rsidRDefault="00220260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Selama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beberapa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tahun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terakhir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Jakarta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telah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mengalami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serangkaian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banjir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mengakibatkan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kerugian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besar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baik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segi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ekonomi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maupun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sosial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Kerugian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hanya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terbatas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kerusakan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materiil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bangunan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infrastruktur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tetapi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juga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mencakup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informasi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penting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lama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genangan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rata-rata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kedalaman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air, dan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jumlah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korban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jiwa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terdampak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FC6750E" w14:textId="4549FC57" w:rsidR="001E09F0" w:rsidRDefault="004F4B08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B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dilanda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proaktif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di Jakarta.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Tableau,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di Jakarta. </w:t>
      </w:r>
    </w:p>
    <w:p w14:paraId="7FF320AB" w14:textId="77777777" w:rsidR="00EF03DD" w:rsidRDefault="00633DFC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DFC">
        <w:rPr>
          <w:rFonts w:ascii="Times New Roman" w:hAnsi="Times New Roman" w:cs="Times New Roman"/>
          <w:sz w:val="24"/>
          <w:szCs w:val="24"/>
        </w:rPr>
        <w:lastRenderedPageBreak/>
        <w:t>Melalui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di Jakarta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filter manual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di website Pusat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Jakarta. Ini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Tableau sangat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insight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di Jakarta.</w:t>
      </w:r>
    </w:p>
    <w:p w14:paraId="65C6D55F" w14:textId="79BC0CFA" w:rsidR="000D7D8F" w:rsidRPr="00E17551" w:rsidRDefault="000435F9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35F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43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5F9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043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5F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43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di Jakarta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2015-2020.</w:t>
      </w:r>
      <w:r w:rsidRPr="00043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465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="00DE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4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8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8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86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7D686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D686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9B5D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5DD9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9B5DD9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="009B5DD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B5DD9">
        <w:rPr>
          <w:rFonts w:ascii="Times New Roman" w:hAnsi="Times New Roman" w:cs="Times New Roman"/>
          <w:sz w:val="24"/>
          <w:szCs w:val="24"/>
        </w:rPr>
        <w:t xml:space="preserve"> 2015-2020 </w:t>
      </w:r>
      <w:proofErr w:type="spellStart"/>
      <w:r w:rsidR="009B5D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B5DD9">
        <w:rPr>
          <w:rFonts w:ascii="Times New Roman" w:hAnsi="Times New Roman" w:cs="Times New Roman"/>
          <w:sz w:val="24"/>
          <w:szCs w:val="24"/>
        </w:rPr>
        <w:t xml:space="preserve"> Tableau </w:t>
      </w:r>
      <w:proofErr w:type="spellStart"/>
      <w:r w:rsidR="009B5DD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B5DD9">
        <w:rPr>
          <w:rFonts w:ascii="Times New Roman" w:hAnsi="Times New Roman" w:cs="Times New Roman"/>
          <w:sz w:val="24"/>
          <w:szCs w:val="24"/>
        </w:rPr>
        <w:t xml:space="preserve"> Website”. </w:t>
      </w:r>
      <w:r w:rsidR="00753885" w:rsidRPr="00753885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E17551">
        <w:rPr>
          <w:rFonts w:ascii="Times New Roman" w:hAnsi="Times New Roman" w:cs="Times New Roman"/>
          <w:sz w:val="24"/>
          <w:szCs w:val="24"/>
        </w:rPr>
        <w:t>.</w:t>
      </w:r>
    </w:p>
    <w:p w14:paraId="12059D88" w14:textId="77777777" w:rsidR="003030D5" w:rsidRPr="0041326C" w:rsidRDefault="003030D5" w:rsidP="00F16652">
      <w:pPr>
        <w:pStyle w:val="ListParagraph"/>
        <w:spacing w:before="240" w:line="360" w:lineRule="auto"/>
        <w:ind w:left="384" w:firstLine="183"/>
        <w:jc w:val="both"/>
        <w:rPr>
          <w:rFonts w:ascii="Times New Roman" w:hAnsi="Times New Roman" w:cs="Times New Roman"/>
          <w:sz w:val="24"/>
          <w:szCs w:val="24"/>
        </w:rPr>
      </w:pPr>
    </w:p>
    <w:p w14:paraId="607DF415" w14:textId="7B3392C8" w:rsidR="00621A06" w:rsidRPr="0041326C" w:rsidRDefault="003D4557" w:rsidP="00F16652">
      <w:pPr>
        <w:pStyle w:val="ListParagraph"/>
        <w:numPr>
          <w:ilvl w:val="1"/>
          <w:numId w:val="1"/>
        </w:numPr>
        <w:spacing w:before="240" w:line="360" w:lineRule="auto"/>
        <w:ind w:left="426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Rumusan</w:t>
      </w:r>
      <w:proofErr w:type="spellEnd"/>
      <w:r w:rsidR="004014E9" w:rsidRPr="004132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014E9" w:rsidRPr="0041326C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30266029" w14:textId="6DE898F6" w:rsidR="00621A06" w:rsidRPr="0041326C" w:rsidRDefault="00621A06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26C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AC9431E" w14:textId="74089806" w:rsidR="00621A06" w:rsidRPr="0041326C" w:rsidRDefault="00621A06" w:rsidP="00F16652">
      <w:pPr>
        <w:pStyle w:val="ListParagraph"/>
        <w:numPr>
          <w:ilvl w:val="0"/>
          <w:numId w:val="2"/>
        </w:numPr>
        <w:tabs>
          <w:tab w:val="left" w:pos="1560"/>
        </w:tabs>
        <w:spacing w:before="240" w:line="360" w:lineRule="auto"/>
        <w:ind w:left="12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41326C">
        <w:rPr>
          <w:rFonts w:ascii="Times New Roman" w:hAnsi="Times New Roman" w:cs="Times New Roman"/>
          <w:sz w:val="24"/>
          <w:szCs w:val="24"/>
        </w:rPr>
        <w:t>Data</w:t>
      </w:r>
      <w:r w:rsidR="00DE373C" w:rsidRPr="0041326C">
        <w:rPr>
          <w:rFonts w:ascii="Times New Roman" w:hAnsi="Times New Roman" w:cs="Times New Roman"/>
          <w:sz w:val="24"/>
          <w:szCs w:val="24"/>
        </w:rPr>
        <w:t>set</w:t>
      </w:r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r w:rsidR="00170EEC" w:rsidRPr="0041326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di Jakarta pada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201</w:t>
      </w:r>
      <w:r w:rsidR="009C2101" w:rsidRPr="0041326C">
        <w:rPr>
          <w:rFonts w:ascii="Times New Roman" w:hAnsi="Times New Roman" w:cs="Times New Roman"/>
          <w:sz w:val="24"/>
          <w:szCs w:val="24"/>
        </w:rPr>
        <w:t>5</w:t>
      </w:r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2020 yang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Jakarta. </w:t>
      </w:r>
    </w:p>
    <w:p w14:paraId="4CAA6546" w14:textId="507461F4" w:rsidR="00DE373C" w:rsidRPr="0041326C" w:rsidRDefault="00DE373C" w:rsidP="00F16652">
      <w:pPr>
        <w:pStyle w:val="ListParagraph"/>
        <w:numPr>
          <w:ilvl w:val="0"/>
          <w:numId w:val="2"/>
        </w:numPr>
        <w:tabs>
          <w:tab w:val="left" w:pos="1560"/>
        </w:tabs>
        <w:spacing w:before="240" w:line="360" w:lineRule="auto"/>
        <w:ind w:left="12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41326C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air, lama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genangan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>, korban,</w:t>
      </w:r>
      <w:r w:rsidR="00AE256D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D" w:rsidRPr="0041326C">
        <w:rPr>
          <w:rFonts w:ascii="Times New Roman" w:hAnsi="Times New Roman" w:cs="Times New Roman"/>
          <w:sz w:val="24"/>
          <w:szCs w:val="24"/>
        </w:rPr>
        <w:t>jumla</w:t>
      </w:r>
      <w:r w:rsidR="0000349E" w:rsidRPr="0041326C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AE256D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D" w:rsidRPr="0041326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E256D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D" w:rsidRPr="0041326C">
        <w:rPr>
          <w:rFonts w:ascii="Times New Roman" w:hAnsi="Times New Roman" w:cs="Times New Roman"/>
          <w:sz w:val="24"/>
          <w:szCs w:val="24"/>
        </w:rPr>
        <w:t>pengungsian</w:t>
      </w:r>
      <w:proofErr w:type="spellEnd"/>
      <w:r w:rsidR="00AE256D" w:rsidRPr="0041326C">
        <w:rPr>
          <w:rFonts w:ascii="Times New Roman" w:hAnsi="Times New Roman" w:cs="Times New Roman"/>
          <w:sz w:val="24"/>
          <w:szCs w:val="24"/>
        </w:rPr>
        <w:t>,</w:t>
      </w:r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>,</w:t>
      </w:r>
      <w:r w:rsidR="00257522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di Jakarta. </w:t>
      </w:r>
    </w:p>
    <w:p w14:paraId="2E23405A" w14:textId="0C022F4E" w:rsidR="0023749A" w:rsidRPr="0041326C" w:rsidRDefault="00033408" w:rsidP="00F16652">
      <w:pPr>
        <w:pStyle w:val="ListParagraph"/>
        <w:numPr>
          <w:ilvl w:val="0"/>
          <w:numId w:val="2"/>
        </w:numPr>
        <w:tabs>
          <w:tab w:val="left" w:pos="1560"/>
        </w:tabs>
        <w:spacing w:before="240" w:line="360" w:lineRule="auto"/>
        <w:ind w:left="127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26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proses Data Wrangling pada dataset,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D86005" w:rsidRPr="0041326C">
        <w:rPr>
          <w:rFonts w:ascii="Times New Roman" w:hAnsi="Times New Roman" w:cs="Times New Roman"/>
          <w:sz w:val="24"/>
          <w:szCs w:val="24"/>
        </w:rPr>
        <w:t>.</w:t>
      </w:r>
    </w:p>
    <w:p w14:paraId="262526A4" w14:textId="6A18FF06" w:rsidR="00DE373C" w:rsidRPr="0041326C" w:rsidRDefault="00D86005" w:rsidP="00F16652">
      <w:pPr>
        <w:pStyle w:val="ListParagraph"/>
        <w:numPr>
          <w:ilvl w:val="0"/>
          <w:numId w:val="2"/>
        </w:numPr>
        <w:tabs>
          <w:tab w:val="left" w:pos="1560"/>
        </w:tabs>
        <w:spacing w:before="240" w:line="360" w:lineRule="auto"/>
        <w:ind w:left="12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41326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python pada Google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Tableau</w:t>
      </w:r>
    </w:p>
    <w:p w14:paraId="3AB38599" w14:textId="7D873042" w:rsidR="00D86005" w:rsidRPr="0041326C" w:rsidRDefault="00D86005" w:rsidP="00F16652">
      <w:pPr>
        <w:pStyle w:val="ListParagraph"/>
        <w:numPr>
          <w:ilvl w:val="0"/>
          <w:numId w:val="2"/>
        </w:numPr>
        <w:tabs>
          <w:tab w:val="left" w:pos="1560"/>
        </w:tabs>
        <w:spacing w:before="240" w:line="360" w:lineRule="auto"/>
        <w:ind w:left="12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41326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website. </w:t>
      </w:r>
    </w:p>
    <w:p w14:paraId="0616375C" w14:textId="77777777" w:rsidR="00D86005" w:rsidRPr="0041326C" w:rsidRDefault="00D86005" w:rsidP="00F16652">
      <w:pPr>
        <w:pStyle w:val="ListParagraph"/>
        <w:spacing w:before="240" w:line="360" w:lineRule="auto"/>
        <w:ind w:left="1171"/>
        <w:jc w:val="both"/>
        <w:rPr>
          <w:rFonts w:ascii="Times New Roman" w:hAnsi="Times New Roman" w:cs="Times New Roman"/>
          <w:sz w:val="24"/>
          <w:szCs w:val="24"/>
        </w:rPr>
      </w:pPr>
    </w:p>
    <w:p w14:paraId="5CF9267C" w14:textId="518AB907" w:rsidR="00FC735B" w:rsidRPr="0041326C" w:rsidRDefault="004014E9" w:rsidP="00F16652">
      <w:pPr>
        <w:pStyle w:val="ListParagraph"/>
        <w:numPr>
          <w:ilvl w:val="1"/>
          <w:numId w:val="1"/>
        </w:numPr>
        <w:spacing w:before="240" w:line="360" w:lineRule="auto"/>
        <w:ind w:left="426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6C">
        <w:rPr>
          <w:rFonts w:ascii="Times New Roman" w:hAnsi="Times New Roman" w:cs="Times New Roman"/>
          <w:b/>
          <w:bCs/>
          <w:sz w:val="28"/>
          <w:szCs w:val="28"/>
        </w:rPr>
        <w:t xml:space="preserve">Tujuan </w:t>
      </w:r>
      <w:proofErr w:type="spellStart"/>
      <w:r w:rsidRPr="0041326C"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</w:p>
    <w:p w14:paraId="2E46AF87" w14:textId="3B109E80" w:rsidR="00DE373C" w:rsidRDefault="00FC735B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Penelitian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bertujuan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mengembangkan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sebuah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dashboard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interaktif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memfasilitasi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analisis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banjir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Jakarta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mudah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Melalui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dashboard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diharapkan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cepat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memahami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pola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banjir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serta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dampak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ditimbulkan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secara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umum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Sehingga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diharapkan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dashboard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memberikan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kontribusi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pengambilan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keputusan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terkait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mitigasi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respons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risiko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banjir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di</w:t>
      </w:r>
      <w:r w:rsidR="00F409E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Jakarta.</w:t>
      </w:r>
    </w:p>
    <w:p w14:paraId="5D26A8FE" w14:textId="77777777" w:rsidR="00F16652" w:rsidRPr="006756FD" w:rsidRDefault="00F16652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4B48FB" w14:textId="2E8E3B69" w:rsidR="004014E9" w:rsidRPr="0041326C" w:rsidRDefault="004014E9" w:rsidP="00F16652">
      <w:pPr>
        <w:pStyle w:val="ListParagraph"/>
        <w:numPr>
          <w:ilvl w:val="1"/>
          <w:numId w:val="1"/>
        </w:numPr>
        <w:spacing w:before="240" w:line="360" w:lineRule="auto"/>
        <w:ind w:firstLine="1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6C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proofErr w:type="spellStart"/>
      <w:r w:rsidRPr="0041326C"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</w:p>
    <w:p w14:paraId="0BF4770A" w14:textId="50D3E0B3" w:rsidR="00541D25" w:rsidRDefault="00CC69CF" w:rsidP="00406EF7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69CF">
        <w:rPr>
          <w:rFonts w:ascii="Times New Roman" w:hAnsi="Times New Roman" w:cs="Times New Roman"/>
          <w:sz w:val="24"/>
          <w:szCs w:val="24"/>
        </w:rPr>
        <w:t xml:space="preserve">Dalam proses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72">
        <w:rPr>
          <w:rFonts w:ascii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="003E7772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Data</w:t>
      </w:r>
      <w:r w:rsidR="006252D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6252DE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terdiri</w:t>
      </w:r>
      <w:proofErr w:type="spellEnd"/>
      <w:r w:rsidR="006252D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252DE">
        <w:rPr>
          <w:rFonts w:ascii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="006252D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B23CF">
        <w:rPr>
          <w:rFonts w:ascii="Times New Roman" w:hAnsi="Times New Roman" w:cs="Times New Roman"/>
          <w:kern w:val="0"/>
          <w:sz w:val="24"/>
          <w:szCs w:val="24"/>
          <w14:ligatures w14:val="none"/>
        </w:rPr>
        <w:t>lima</w:t>
      </w:r>
      <w:r w:rsidR="006252D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252DE">
        <w:rPr>
          <w:rFonts w:ascii="Times New Roman" w:hAnsi="Times New Roman" w:cs="Times New Roman"/>
          <w:kern w:val="0"/>
          <w:sz w:val="24"/>
          <w:szCs w:val="24"/>
          <w14:ligatures w14:val="none"/>
        </w:rPr>
        <w:t>tahapan</w:t>
      </w:r>
      <w:proofErr w:type="spellEnd"/>
      <w:r w:rsidR="006252D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6252DE">
        <w:rPr>
          <w:rFonts w:ascii="Times New Roman" w:hAnsi="Times New Roman" w:cs="Times New Roman"/>
          <w:kern w:val="0"/>
          <w:sz w:val="24"/>
          <w:szCs w:val="24"/>
          <w14:ligatures w14:val="none"/>
        </w:rPr>
        <w:t>saling</w:t>
      </w:r>
      <w:proofErr w:type="spellEnd"/>
      <w:r w:rsidR="006252D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252DE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terkait</w:t>
      </w:r>
      <w:proofErr w:type="spellEnd"/>
      <w:r w:rsidR="006252DE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  <w:r w:rsidR="003E5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83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3E5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83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C1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C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C1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C77">
        <w:rPr>
          <w:rFonts w:ascii="Times New Roman" w:hAnsi="Times New Roman" w:cs="Times New Roman"/>
          <w:sz w:val="24"/>
          <w:szCs w:val="24"/>
        </w:rPr>
        <w:t>Mendefenisikan</w:t>
      </w:r>
      <w:proofErr w:type="spellEnd"/>
      <w:r w:rsidR="007C1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C7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C1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C7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C1C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1C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1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C7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C1C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1C7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C1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C77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7C1C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4W: What (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>), Why (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), When (Kapan), dan Where (Dimana),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merinci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5C52" w:rsidRPr="00485C52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485C52" w:rsidRPr="00485C52">
        <w:rPr>
          <w:rFonts w:ascii="Times New Roman" w:hAnsi="Times New Roman" w:cs="Times New Roman"/>
          <w:sz w:val="24"/>
          <w:szCs w:val="24"/>
        </w:rPr>
        <w:t>.</w:t>
      </w:r>
      <w:r w:rsidR="004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</w:t>
      </w:r>
      <w:r w:rsidR="00406EF7" w:rsidRPr="00406EF7">
        <w:rPr>
          <w:rFonts w:ascii="Times New Roman" w:hAnsi="Times New Roman" w:cs="Times New Roman"/>
          <w:i/>
          <w:iCs/>
          <w:sz w:val="24"/>
          <w:szCs w:val="24"/>
        </w:rPr>
        <w:t>Data Wrangling</w:t>
      </w:r>
      <w:r w:rsidR="00406EF7" w:rsidRPr="00406EF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data. Proses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6EF7" w:rsidRPr="004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EF7" w:rsidRPr="00406E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06EF7">
        <w:rPr>
          <w:rFonts w:ascii="Times New Roman" w:hAnsi="Times New Roman" w:cs="Times New Roman"/>
          <w:sz w:val="24"/>
          <w:szCs w:val="24"/>
        </w:rPr>
        <w:t>.</w:t>
      </w:r>
    </w:p>
    <w:p w14:paraId="6AE8C3AE" w14:textId="244EBD27" w:rsidR="00406EF7" w:rsidRPr="004E6649" w:rsidRDefault="00283DF9" w:rsidP="00406EF7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DF9">
        <w:rPr>
          <w:rFonts w:ascii="Times New Roman" w:hAnsi="Times New Roman" w:cs="Times New Roman"/>
          <w:sz w:val="24"/>
          <w:szCs w:val="24"/>
        </w:rPr>
        <w:lastRenderedPageBreak/>
        <w:t>Tahapan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r w:rsidRPr="00283DF9">
        <w:rPr>
          <w:rFonts w:ascii="Times New Roman" w:hAnsi="Times New Roman" w:cs="Times New Roman"/>
          <w:i/>
          <w:iCs/>
          <w:sz w:val="24"/>
          <w:szCs w:val="24"/>
        </w:rPr>
        <w:t>Exploratory Data Analysis</w:t>
      </w:r>
      <w:r w:rsidRPr="00283DF9">
        <w:rPr>
          <w:rFonts w:ascii="Times New Roman" w:hAnsi="Times New Roman" w:cs="Times New Roman"/>
          <w:sz w:val="24"/>
          <w:szCs w:val="24"/>
        </w:rPr>
        <w:t xml:space="preserve"> (EDA), yang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DF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83D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664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E6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649">
        <w:rPr>
          <w:rFonts w:ascii="Times New Roman" w:hAnsi="Times New Roman" w:cs="Times New Roman"/>
          <w:sz w:val="24"/>
          <w:szCs w:val="24"/>
        </w:rPr>
        <w:t>intuisi</w:t>
      </w:r>
      <w:proofErr w:type="spellEnd"/>
      <w:r w:rsidRPr="004E6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64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E664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40C1C0F" w14:textId="1AE74BDA" w:rsidR="00283DF9" w:rsidRDefault="004E6649" w:rsidP="00406EF7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Tahapan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keempat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 Visualization</w:t>
      </w:r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di mana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hasil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EDA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perlu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divisualisasikan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Visualisasi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 yang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tepat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membantu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mengomunikasikan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temuan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wawasan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analisis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secara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efektif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kepada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berbagai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pemangku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kepentingan</w:t>
      </w:r>
      <w:proofErr w:type="spellEnd"/>
      <w:r w:rsidRPr="004E66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12F1763" w14:textId="32B91226" w:rsidR="004E6649" w:rsidRDefault="001E64CA" w:rsidP="00406EF7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64C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E64C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1E6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CA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1E64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Draw Conclusion And Communication</w:t>
      </w:r>
      <w:r w:rsidRPr="001E6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4C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E6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6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6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C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E64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64CA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1E6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C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E64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64C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E6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C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E6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C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2676A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12676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26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6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2676A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="0012676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126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6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2676A">
        <w:rPr>
          <w:rFonts w:ascii="Times New Roman" w:hAnsi="Times New Roman" w:cs="Times New Roman"/>
          <w:sz w:val="24"/>
          <w:szCs w:val="24"/>
        </w:rPr>
        <w:t xml:space="preserve"> website. </w:t>
      </w:r>
      <w:r w:rsidR="00A47733" w:rsidRPr="00A47733"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 w:rsidR="00A47733" w:rsidRPr="00A47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733" w:rsidRPr="00A4773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7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="00A47733" w:rsidRPr="00A47733">
        <w:rPr>
          <w:rFonts w:ascii="Times New Roman" w:hAnsi="Times New Roman" w:cs="Times New Roman"/>
          <w:sz w:val="24"/>
          <w:szCs w:val="24"/>
        </w:rPr>
        <w:t>engakses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7733" w:rsidRPr="00A4773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733" w:rsidRPr="00A47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47733" w:rsidRPr="00A477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733" w:rsidRPr="00A477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7733" w:rsidRPr="00A4773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733" w:rsidRPr="00A4773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733" w:rsidRPr="00A4773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7733" w:rsidRPr="00A4773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733" w:rsidRPr="00A4773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733" w:rsidRPr="00A477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47733" w:rsidRPr="00A4773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0F87C56" w14:textId="77777777" w:rsidR="00A47733" w:rsidRPr="004E6649" w:rsidRDefault="00A47733" w:rsidP="00406EF7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FBB4FC" w14:textId="70BCAE96" w:rsidR="007E7E3C" w:rsidRPr="007E7E3C" w:rsidRDefault="00624C4D" w:rsidP="00F16652">
      <w:pPr>
        <w:pStyle w:val="ListParagraph"/>
        <w:numPr>
          <w:ilvl w:val="1"/>
          <w:numId w:val="1"/>
        </w:numPr>
        <w:spacing w:before="240" w:line="360" w:lineRule="auto"/>
        <w:ind w:firstLine="1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014E9" w:rsidRPr="0041326C">
        <w:rPr>
          <w:rFonts w:ascii="Times New Roman" w:hAnsi="Times New Roman" w:cs="Times New Roman"/>
          <w:b/>
          <w:bCs/>
          <w:sz w:val="28"/>
          <w:szCs w:val="28"/>
        </w:rPr>
        <w:t>Sistematika</w:t>
      </w:r>
      <w:proofErr w:type="spellEnd"/>
      <w:r w:rsidR="004014E9" w:rsidRPr="004132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014E9" w:rsidRPr="0041326C">
        <w:rPr>
          <w:rFonts w:ascii="Times New Roman" w:hAnsi="Times New Roman" w:cs="Times New Roman"/>
          <w:b/>
          <w:bCs/>
          <w:sz w:val="28"/>
          <w:szCs w:val="28"/>
        </w:rPr>
        <w:t>Penulisan</w:t>
      </w:r>
      <w:proofErr w:type="spellEnd"/>
    </w:p>
    <w:p w14:paraId="7320A7C2" w14:textId="613070D3" w:rsidR="00C20376" w:rsidRDefault="007E7E3C" w:rsidP="00F16652">
      <w:pPr>
        <w:pStyle w:val="ListParagraph"/>
        <w:tabs>
          <w:tab w:val="left" w:pos="851"/>
        </w:tabs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bab.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Bab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. Bab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data, exploratory data analysis,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Python dan Tableau. Bab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56DFD">
        <w:rPr>
          <w:rFonts w:ascii="Times New Roman" w:hAnsi="Times New Roman" w:cs="Times New Roman"/>
          <w:sz w:val="24"/>
          <w:szCs w:val="24"/>
        </w:rPr>
        <w:t xml:space="preserve"> D</w:t>
      </w:r>
      <w:r w:rsidRPr="007E7E3C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>.</w:t>
      </w:r>
      <w:r w:rsidR="00C20376" w:rsidRPr="004132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680E2" w14:textId="77777777" w:rsidR="00927388" w:rsidRDefault="00927388" w:rsidP="00F16652">
      <w:pPr>
        <w:pStyle w:val="ListParagraph"/>
        <w:tabs>
          <w:tab w:val="left" w:pos="851"/>
        </w:tabs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F15102" w14:textId="1A6531C9" w:rsidR="007E7ED5" w:rsidRDefault="007E7ED5">
      <w:pPr>
        <w:rPr>
          <w:rFonts w:ascii="Times New Roman" w:hAnsi="Times New Roman" w:cs="Times New Roman"/>
          <w:sz w:val="24"/>
          <w:szCs w:val="24"/>
        </w:rPr>
      </w:pPr>
    </w:p>
    <w:p w14:paraId="001D6FB5" w14:textId="77777777" w:rsidR="00C56DFD" w:rsidRDefault="00C56DFD">
      <w:pPr>
        <w:rPr>
          <w:rFonts w:ascii="Times New Roman" w:hAnsi="Times New Roman" w:cs="Times New Roman"/>
          <w:sz w:val="24"/>
          <w:szCs w:val="24"/>
        </w:rPr>
      </w:pPr>
    </w:p>
    <w:p w14:paraId="03E8F29A" w14:textId="3A399BF3" w:rsidR="00927388" w:rsidRDefault="007E7ED5" w:rsidP="007E7ED5">
      <w:pPr>
        <w:pStyle w:val="ListParagraph"/>
        <w:numPr>
          <w:ilvl w:val="0"/>
          <w:numId w:val="8"/>
        </w:num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ED5">
        <w:rPr>
          <w:rFonts w:ascii="Times New Roman" w:hAnsi="Times New Roman" w:cs="Times New Roman"/>
          <w:b/>
          <w:bCs/>
          <w:sz w:val="28"/>
          <w:szCs w:val="28"/>
        </w:rPr>
        <w:lastRenderedPageBreak/>
        <w:t>TINJAUAN PUSTAKA</w:t>
      </w:r>
    </w:p>
    <w:p w14:paraId="17C26B8F" w14:textId="77777777" w:rsidR="007E7ED5" w:rsidRDefault="007E7ED5" w:rsidP="007E7ED5">
      <w:pPr>
        <w:pStyle w:val="ListParagraph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2B231" w14:textId="2BFD5270" w:rsidR="00897215" w:rsidRDefault="00431D08" w:rsidP="00431D08">
      <w:pPr>
        <w:pStyle w:val="ListParagraph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Banjir</w:t>
      </w:r>
      <w:proofErr w:type="spellEnd"/>
    </w:p>
    <w:p w14:paraId="46262089" w14:textId="227244C1" w:rsidR="000D33B0" w:rsidRDefault="00342317" w:rsidP="00F122BD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317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Yohana,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penumpukan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3423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4231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7C08" w:rsidRPr="00AC7C0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C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08" w:rsidRPr="00AC7C0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08" w:rsidRPr="00AC7C0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AC7C08" w:rsidRPr="00AC7C0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08" w:rsidRPr="00AC7C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="00AC7C08" w:rsidRPr="00AC7C0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08" w:rsidRPr="00AC7C08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C08" w:rsidRPr="00AC7C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08" w:rsidRPr="00AC7C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08" w:rsidRPr="00AC7C0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08" w:rsidRPr="00AC7C08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08" w:rsidRPr="00AC7C0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08" w:rsidRPr="00AC7C0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AC7C08" w:rsidRPr="00AC7C08">
        <w:rPr>
          <w:rFonts w:ascii="Times New Roman" w:hAnsi="Times New Roman" w:cs="Times New Roman"/>
          <w:sz w:val="24"/>
          <w:szCs w:val="24"/>
        </w:rPr>
        <w:t xml:space="preserve">” (IDEP,2007). </w:t>
      </w:r>
    </w:p>
    <w:p w14:paraId="527E0FDC" w14:textId="112ECA4A" w:rsidR="00F122BD" w:rsidRDefault="006E3D68" w:rsidP="00F122BD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D6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dua: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topografi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wilayah, dan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deforestasi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6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6E3D68">
        <w:rPr>
          <w:rFonts w:ascii="Times New Roman" w:hAnsi="Times New Roman" w:cs="Times New Roman"/>
          <w:sz w:val="24"/>
          <w:szCs w:val="24"/>
        </w:rPr>
        <w:t xml:space="preserve"> (Smith &amp; Ward, 1998).</w:t>
      </w:r>
    </w:p>
    <w:p w14:paraId="4138B054" w14:textId="4BA079D0" w:rsidR="00A30E59" w:rsidRPr="00AC7C08" w:rsidRDefault="00AC7C08" w:rsidP="00530DFC">
      <w:pPr>
        <w:pStyle w:val="ListParagraph"/>
        <w:spacing w:before="240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7C08">
        <w:rPr>
          <w:rFonts w:ascii="Times New Roman" w:hAnsi="Times New Roman" w:cs="Times New Roman"/>
          <w:sz w:val="24"/>
          <w:szCs w:val="24"/>
        </w:rPr>
        <w:cr/>
      </w:r>
    </w:p>
    <w:p w14:paraId="278169B6" w14:textId="2DEE410A" w:rsidR="00897215" w:rsidRDefault="008972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5BD4E7" w14:textId="308FF023" w:rsidR="007E7ED5" w:rsidRDefault="00897215" w:rsidP="00897215">
      <w:pPr>
        <w:pStyle w:val="ListParagraph"/>
        <w:numPr>
          <w:ilvl w:val="0"/>
          <w:numId w:val="8"/>
        </w:num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PEMBAHASAN</w:t>
      </w:r>
    </w:p>
    <w:p w14:paraId="11CC4B8D" w14:textId="77777777" w:rsidR="00897215" w:rsidRDefault="00897215" w:rsidP="00897215">
      <w:pPr>
        <w:pStyle w:val="ListParagraph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70D9F" w14:textId="52FC725C" w:rsidR="00392B91" w:rsidRPr="007E7ED5" w:rsidRDefault="00392B91" w:rsidP="00897215">
      <w:pPr>
        <w:pStyle w:val="ListParagraph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392B91" w:rsidRPr="007E7ED5" w:rsidSect="00734D66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15822"/>
    <w:multiLevelType w:val="hybridMultilevel"/>
    <w:tmpl w:val="19D8E454"/>
    <w:lvl w:ilvl="0" w:tplc="6A68B924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24" w:hanging="360"/>
      </w:pPr>
    </w:lvl>
    <w:lvl w:ilvl="2" w:tplc="3809001B" w:tentative="1">
      <w:start w:val="1"/>
      <w:numFmt w:val="lowerRoman"/>
      <w:lvlText w:val="%3."/>
      <w:lvlJc w:val="right"/>
      <w:pPr>
        <w:ind w:left="2544" w:hanging="180"/>
      </w:pPr>
    </w:lvl>
    <w:lvl w:ilvl="3" w:tplc="3809000F" w:tentative="1">
      <w:start w:val="1"/>
      <w:numFmt w:val="decimal"/>
      <w:lvlText w:val="%4."/>
      <w:lvlJc w:val="left"/>
      <w:pPr>
        <w:ind w:left="3264" w:hanging="360"/>
      </w:pPr>
    </w:lvl>
    <w:lvl w:ilvl="4" w:tplc="38090019" w:tentative="1">
      <w:start w:val="1"/>
      <w:numFmt w:val="lowerLetter"/>
      <w:lvlText w:val="%5."/>
      <w:lvlJc w:val="left"/>
      <w:pPr>
        <w:ind w:left="3984" w:hanging="360"/>
      </w:pPr>
    </w:lvl>
    <w:lvl w:ilvl="5" w:tplc="3809001B" w:tentative="1">
      <w:start w:val="1"/>
      <w:numFmt w:val="lowerRoman"/>
      <w:lvlText w:val="%6."/>
      <w:lvlJc w:val="right"/>
      <w:pPr>
        <w:ind w:left="4704" w:hanging="180"/>
      </w:pPr>
    </w:lvl>
    <w:lvl w:ilvl="6" w:tplc="3809000F" w:tentative="1">
      <w:start w:val="1"/>
      <w:numFmt w:val="decimal"/>
      <w:lvlText w:val="%7."/>
      <w:lvlJc w:val="left"/>
      <w:pPr>
        <w:ind w:left="5424" w:hanging="360"/>
      </w:pPr>
    </w:lvl>
    <w:lvl w:ilvl="7" w:tplc="38090019" w:tentative="1">
      <w:start w:val="1"/>
      <w:numFmt w:val="lowerLetter"/>
      <w:lvlText w:val="%8."/>
      <w:lvlJc w:val="left"/>
      <w:pPr>
        <w:ind w:left="6144" w:hanging="360"/>
      </w:pPr>
    </w:lvl>
    <w:lvl w:ilvl="8" w:tplc="3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19482519"/>
    <w:multiLevelType w:val="hybridMultilevel"/>
    <w:tmpl w:val="E434244C"/>
    <w:lvl w:ilvl="0" w:tplc="3809000F">
      <w:start w:val="1"/>
      <w:numFmt w:val="decimal"/>
      <w:lvlText w:val="%1."/>
      <w:lvlJc w:val="left"/>
      <w:pPr>
        <w:ind w:left="2184" w:hanging="360"/>
      </w:pPr>
    </w:lvl>
    <w:lvl w:ilvl="1" w:tplc="38090019" w:tentative="1">
      <w:start w:val="1"/>
      <w:numFmt w:val="lowerLetter"/>
      <w:lvlText w:val="%2."/>
      <w:lvlJc w:val="left"/>
      <w:pPr>
        <w:ind w:left="2904" w:hanging="360"/>
      </w:pPr>
    </w:lvl>
    <w:lvl w:ilvl="2" w:tplc="3809001B" w:tentative="1">
      <w:start w:val="1"/>
      <w:numFmt w:val="lowerRoman"/>
      <w:lvlText w:val="%3."/>
      <w:lvlJc w:val="right"/>
      <w:pPr>
        <w:ind w:left="3624" w:hanging="180"/>
      </w:pPr>
    </w:lvl>
    <w:lvl w:ilvl="3" w:tplc="3809000F" w:tentative="1">
      <w:start w:val="1"/>
      <w:numFmt w:val="decimal"/>
      <w:lvlText w:val="%4."/>
      <w:lvlJc w:val="left"/>
      <w:pPr>
        <w:ind w:left="4344" w:hanging="360"/>
      </w:pPr>
    </w:lvl>
    <w:lvl w:ilvl="4" w:tplc="38090019" w:tentative="1">
      <w:start w:val="1"/>
      <w:numFmt w:val="lowerLetter"/>
      <w:lvlText w:val="%5."/>
      <w:lvlJc w:val="left"/>
      <w:pPr>
        <w:ind w:left="5064" w:hanging="360"/>
      </w:pPr>
    </w:lvl>
    <w:lvl w:ilvl="5" w:tplc="3809001B" w:tentative="1">
      <w:start w:val="1"/>
      <w:numFmt w:val="lowerRoman"/>
      <w:lvlText w:val="%6."/>
      <w:lvlJc w:val="right"/>
      <w:pPr>
        <w:ind w:left="5784" w:hanging="180"/>
      </w:pPr>
    </w:lvl>
    <w:lvl w:ilvl="6" w:tplc="3809000F" w:tentative="1">
      <w:start w:val="1"/>
      <w:numFmt w:val="decimal"/>
      <w:lvlText w:val="%7."/>
      <w:lvlJc w:val="left"/>
      <w:pPr>
        <w:ind w:left="6504" w:hanging="360"/>
      </w:pPr>
    </w:lvl>
    <w:lvl w:ilvl="7" w:tplc="38090019" w:tentative="1">
      <w:start w:val="1"/>
      <w:numFmt w:val="lowerLetter"/>
      <w:lvlText w:val="%8."/>
      <w:lvlJc w:val="left"/>
      <w:pPr>
        <w:ind w:left="7224" w:hanging="360"/>
      </w:pPr>
    </w:lvl>
    <w:lvl w:ilvl="8" w:tplc="38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2" w15:restartNumberingAfterBreak="0">
    <w:nsid w:val="2929501F"/>
    <w:multiLevelType w:val="multilevel"/>
    <w:tmpl w:val="B9322EC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E30670"/>
    <w:multiLevelType w:val="hybridMultilevel"/>
    <w:tmpl w:val="FE2C760C"/>
    <w:lvl w:ilvl="0" w:tplc="A724A42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4" w:hanging="360"/>
      </w:pPr>
    </w:lvl>
    <w:lvl w:ilvl="2" w:tplc="3809001B" w:tentative="1">
      <w:start w:val="1"/>
      <w:numFmt w:val="lowerRoman"/>
      <w:lvlText w:val="%3."/>
      <w:lvlJc w:val="right"/>
      <w:pPr>
        <w:ind w:left="2184" w:hanging="180"/>
      </w:pPr>
    </w:lvl>
    <w:lvl w:ilvl="3" w:tplc="3809000F" w:tentative="1">
      <w:start w:val="1"/>
      <w:numFmt w:val="decimal"/>
      <w:lvlText w:val="%4."/>
      <w:lvlJc w:val="left"/>
      <w:pPr>
        <w:ind w:left="2904" w:hanging="360"/>
      </w:pPr>
    </w:lvl>
    <w:lvl w:ilvl="4" w:tplc="38090019" w:tentative="1">
      <w:start w:val="1"/>
      <w:numFmt w:val="lowerLetter"/>
      <w:lvlText w:val="%5."/>
      <w:lvlJc w:val="left"/>
      <w:pPr>
        <w:ind w:left="3624" w:hanging="360"/>
      </w:pPr>
    </w:lvl>
    <w:lvl w:ilvl="5" w:tplc="3809001B" w:tentative="1">
      <w:start w:val="1"/>
      <w:numFmt w:val="lowerRoman"/>
      <w:lvlText w:val="%6."/>
      <w:lvlJc w:val="right"/>
      <w:pPr>
        <w:ind w:left="4344" w:hanging="180"/>
      </w:pPr>
    </w:lvl>
    <w:lvl w:ilvl="6" w:tplc="3809000F" w:tentative="1">
      <w:start w:val="1"/>
      <w:numFmt w:val="decimal"/>
      <w:lvlText w:val="%7."/>
      <w:lvlJc w:val="left"/>
      <w:pPr>
        <w:ind w:left="5064" w:hanging="360"/>
      </w:pPr>
    </w:lvl>
    <w:lvl w:ilvl="7" w:tplc="38090019" w:tentative="1">
      <w:start w:val="1"/>
      <w:numFmt w:val="lowerLetter"/>
      <w:lvlText w:val="%8."/>
      <w:lvlJc w:val="left"/>
      <w:pPr>
        <w:ind w:left="5784" w:hanging="360"/>
      </w:pPr>
    </w:lvl>
    <w:lvl w:ilvl="8" w:tplc="3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357F7984"/>
    <w:multiLevelType w:val="multilevel"/>
    <w:tmpl w:val="942E0D7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BF07F91"/>
    <w:multiLevelType w:val="hybridMultilevel"/>
    <w:tmpl w:val="B4DA8368"/>
    <w:lvl w:ilvl="0" w:tplc="BB761F0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4" w:hanging="360"/>
      </w:pPr>
    </w:lvl>
    <w:lvl w:ilvl="2" w:tplc="3809001B" w:tentative="1">
      <w:start w:val="1"/>
      <w:numFmt w:val="lowerRoman"/>
      <w:lvlText w:val="%3."/>
      <w:lvlJc w:val="right"/>
      <w:pPr>
        <w:ind w:left="2184" w:hanging="180"/>
      </w:pPr>
    </w:lvl>
    <w:lvl w:ilvl="3" w:tplc="3809000F" w:tentative="1">
      <w:start w:val="1"/>
      <w:numFmt w:val="decimal"/>
      <w:lvlText w:val="%4."/>
      <w:lvlJc w:val="left"/>
      <w:pPr>
        <w:ind w:left="2904" w:hanging="360"/>
      </w:pPr>
    </w:lvl>
    <w:lvl w:ilvl="4" w:tplc="38090019" w:tentative="1">
      <w:start w:val="1"/>
      <w:numFmt w:val="lowerLetter"/>
      <w:lvlText w:val="%5."/>
      <w:lvlJc w:val="left"/>
      <w:pPr>
        <w:ind w:left="3624" w:hanging="360"/>
      </w:pPr>
    </w:lvl>
    <w:lvl w:ilvl="5" w:tplc="3809001B" w:tentative="1">
      <w:start w:val="1"/>
      <w:numFmt w:val="lowerRoman"/>
      <w:lvlText w:val="%6."/>
      <w:lvlJc w:val="right"/>
      <w:pPr>
        <w:ind w:left="4344" w:hanging="180"/>
      </w:pPr>
    </w:lvl>
    <w:lvl w:ilvl="6" w:tplc="3809000F" w:tentative="1">
      <w:start w:val="1"/>
      <w:numFmt w:val="decimal"/>
      <w:lvlText w:val="%7."/>
      <w:lvlJc w:val="left"/>
      <w:pPr>
        <w:ind w:left="5064" w:hanging="360"/>
      </w:pPr>
    </w:lvl>
    <w:lvl w:ilvl="7" w:tplc="38090019" w:tentative="1">
      <w:start w:val="1"/>
      <w:numFmt w:val="lowerLetter"/>
      <w:lvlText w:val="%8."/>
      <w:lvlJc w:val="left"/>
      <w:pPr>
        <w:ind w:left="5784" w:hanging="360"/>
      </w:pPr>
    </w:lvl>
    <w:lvl w:ilvl="8" w:tplc="3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4CD95764"/>
    <w:multiLevelType w:val="hybridMultilevel"/>
    <w:tmpl w:val="D1B0DF5A"/>
    <w:lvl w:ilvl="0" w:tplc="3809000F">
      <w:start w:val="1"/>
      <w:numFmt w:val="decimal"/>
      <w:lvlText w:val="%1."/>
      <w:lvlJc w:val="left"/>
      <w:pPr>
        <w:ind w:left="1171" w:hanging="360"/>
      </w:pPr>
    </w:lvl>
    <w:lvl w:ilvl="1" w:tplc="38090019" w:tentative="1">
      <w:start w:val="1"/>
      <w:numFmt w:val="lowerLetter"/>
      <w:lvlText w:val="%2."/>
      <w:lvlJc w:val="left"/>
      <w:pPr>
        <w:ind w:left="1891" w:hanging="360"/>
      </w:pPr>
    </w:lvl>
    <w:lvl w:ilvl="2" w:tplc="3809001B" w:tentative="1">
      <w:start w:val="1"/>
      <w:numFmt w:val="lowerRoman"/>
      <w:lvlText w:val="%3."/>
      <w:lvlJc w:val="right"/>
      <w:pPr>
        <w:ind w:left="2611" w:hanging="180"/>
      </w:pPr>
    </w:lvl>
    <w:lvl w:ilvl="3" w:tplc="3809000F" w:tentative="1">
      <w:start w:val="1"/>
      <w:numFmt w:val="decimal"/>
      <w:lvlText w:val="%4."/>
      <w:lvlJc w:val="left"/>
      <w:pPr>
        <w:ind w:left="3331" w:hanging="360"/>
      </w:pPr>
    </w:lvl>
    <w:lvl w:ilvl="4" w:tplc="38090019" w:tentative="1">
      <w:start w:val="1"/>
      <w:numFmt w:val="lowerLetter"/>
      <w:lvlText w:val="%5."/>
      <w:lvlJc w:val="left"/>
      <w:pPr>
        <w:ind w:left="4051" w:hanging="360"/>
      </w:pPr>
    </w:lvl>
    <w:lvl w:ilvl="5" w:tplc="3809001B" w:tentative="1">
      <w:start w:val="1"/>
      <w:numFmt w:val="lowerRoman"/>
      <w:lvlText w:val="%6."/>
      <w:lvlJc w:val="right"/>
      <w:pPr>
        <w:ind w:left="4771" w:hanging="180"/>
      </w:pPr>
    </w:lvl>
    <w:lvl w:ilvl="6" w:tplc="3809000F" w:tentative="1">
      <w:start w:val="1"/>
      <w:numFmt w:val="decimal"/>
      <w:lvlText w:val="%7."/>
      <w:lvlJc w:val="left"/>
      <w:pPr>
        <w:ind w:left="5491" w:hanging="360"/>
      </w:pPr>
    </w:lvl>
    <w:lvl w:ilvl="7" w:tplc="38090019" w:tentative="1">
      <w:start w:val="1"/>
      <w:numFmt w:val="lowerLetter"/>
      <w:lvlText w:val="%8."/>
      <w:lvlJc w:val="left"/>
      <w:pPr>
        <w:ind w:left="6211" w:hanging="360"/>
      </w:pPr>
    </w:lvl>
    <w:lvl w:ilvl="8" w:tplc="38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7" w15:restartNumberingAfterBreak="0">
    <w:nsid w:val="5C405AD2"/>
    <w:multiLevelType w:val="multilevel"/>
    <w:tmpl w:val="EB68AF1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002CAE"/>
    <w:multiLevelType w:val="hybridMultilevel"/>
    <w:tmpl w:val="ACF4B420"/>
    <w:lvl w:ilvl="0" w:tplc="3809000F">
      <w:start w:val="1"/>
      <w:numFmt w:val="decimal"/>
      <w:lvlText w:val="%1."/>
      <w:lvlJc w:val="left"/>
      <w:pPr>
        <w:ind w:left="1464" w:hanging="360"/>
      </w:pPr>
    </w:lvl>
    <w:lvl w:ilvl="1" w:tplc="38090019" w:tentative="1">
      <w:start w:val="1"/>
      <w:numFmt w:val="lowerLetter"/>
      <w:lvlText w:val="%2."/>
      <w:lvlJc w:val="left"/>
      <w:pPr>
        <w:ind w:left="2184" w:hanging="360"/>
      </w:pPr>
    </w:lvl>
    <w:lvl w:ilvl="2" w:tplc="3809001B" w:tentative="1">
      <w:start w:val="1"/>
      <w:numFmt w:val="lowerRoman"/>
      <w:lvlText w:val="%3."/>
      <w:lvlJc w:val="right"/>
      <w:pPr>
        <w:ind w:left="2904" w:hanging="180"/>
      </w:pPr>
    </w:lvl>
    <w:lvl w:ilvl="3" w:tplc="3809000F" w:tentative="1">
      <w:start w:val="1"/>
      <w:numFmt w:val="decimal"/>
      <w:lvlText w:val="%4."/>
      <w:lvlJc w:val="left"/>
      <w:pPr>
        <w:ind w:left="3624" w:hanging="360"/>
      </w:pPr>
    </w:lvl>
    <w:lvl w:ilvl="4" w:tplc="38090019" w:tentative="1">
      <w:start w:val="1"/>
      <w:numFmt w:val="lowerLetter"/>
      <w:lvlText w:val="%5."/>
      <w:lvlJc w:val="left"/>
      <w:pPr>
        <w:ind w:left="4344" w:hanging="360"/>
      </w:pPr>
    </w:lvl>
    <w:lvl w:ilvl="5" w:tplc="3809001B" w:tentative="1">
      <w:start w:val="1"/>
      <w:numFmt w:val="lowerRoman"/>
      <w:lvlText w:val="%6."/>
      <w:lvlJc w:val="right"/>
      <w:pPr>
        <w:ind w:left="5064" w:hanging="180"/>
      </w:pPr>
    </w:lvl>
    <w:lvl w:ilvl="6" w:tplc="3809000F" w:tentative="1">
      <w:start w:val="1"/>
      <w:numFmt w:val="decimal"/>
      <w:lvlText w:val="%7."/>
      <w:lvlJc w:val="left"/>
      <w:pPr>
        <w:ind w:left="5784" w:hanging="360"/>
      </w:pPr>
    </w:lvl>
    <w:lvl w:ilvl="7" w:tplc="38090019" w:tentative="1">
      <w:start w:val="1"/>
      <w:numFmt w:val="lowerLetter"/>
      <w:lvlText w:val="%8."/>
      <w:lvlJc w:val="left"/>
      <w:pPr>
        <w:ind w:left="6504" w:hanging="360"/>
      </w:pPr>
    </w:lvl>
    <w:lvl w:ilvl="8" w:tplc="38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9" w15:restartNumberingAfterBreak="0">
    <w:nsid w:val="64322039"/>
    <w:multiLevelType w:val="multilevel"/>
    <w:tmpl w:val="84E24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2" w:hanging="2160"/>
      </w:pPr>
      <w:rPr>
        <w:rFonts w:hint="default"/>
      </w:rPr>
    </w:lvl>
  </w:abstractNum>
  <w:num w:numId="1" w16cid:durableId="835995414">
    <w:abstractNumId w:val="7"/>
  </w:num>
  <w:num w:numId="2" w16cid:durableId="603852965">
    <w:abstractNumId w:val="6"/>
  </w:num>
  <w:num w:numId="3" w16cid:durableId="1180973308">
    <w:abstractNumId w:val="5"/>
  </w:num>
  <w:num w:numId="4" w16cid:durableId="1415931194">
    <w:abstractNumId w:val="0"/>
  </w:num>
  <w:num w:numId="5" w16cid:durableId="1449008415">
    <w:abstractNumId w:val="3"/>
  </w:num>
  <w:num w:numId="6" w16cid:durableId="419644078">
    <w:abstractNumId w:val="8"/>
  </w:num>
  <w:num w:numId="7" w16cid:durableId="1889103766">
    <w:abstractNumId w:val="1"/>
  </w:num>
  <w:num w:numId="8" w16cid:durableId="1132481410">
    <w:abstractNumId w:val="9"/>
  </w:num>
  <w:num w:numId="9" w16cid:durableId="929119313">
    <w:abstractNumId w:val="4"/>
  </w:num>
  <w:num w:numId="10" w16cid:durableId="1427578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21"/>
    <w:rsid w:val="0000349E"/>
    <w:rsid w:val="00023EB4"/>
    <w:rsid w:val="00033408"/>
    <w:rsid w:val="00033F49"/>
    <w:rsid w:val="000435F9"/>
    <w:rsid w:val="000772CE"/>
    <w:rsid w:val="00082477"/>
    <w:rsid w:val="00091E9B"/>
    <w:rsid w:val="00092CE5"/>
    <w:rsid w:val="00093A8A"/>
    <w:rsid w:val="000D33B0"/>
    <w:rsid w:val="000D7D8F"/>
    <w:rsid w:val="000E3127"/>
    <w:rsid w:val="000F4FBF"/>
    <w:rsid w:val="00110423"/>
    <w:rsid w:val="00110B9D"/>
    <w:rsid w:val="0012676A"/>
    <w:rsid w:val="00170EEC"/>
    <w:rsid w:val="00177DA0"/>
    <w:rsid w:val="001975A5"/>
    <w:rsid w:val="001B23CF"/>
    <w:rsid w:val="001E09F0"/>
    <w:rsid w:val="001E20BB"/>
    <w:rsid w:val="001E34B6"/>
    <w:rsid w:val="001E64CA"/>
    <w:rsid w:val="0020718A"/>
    <w:rsid w:val="00211EB7"/>
    <w:rsid w:val="00220260"/>
    <w:rsid w:val="0023749A"/>
    <w:rsid w:val="00243ED3"/>
    <w:rsid w:val="00257522"/>
    <w:rsid w:val="00283DF9"/>
    <w:rsid w:val="00287B91"/>
    <w:rsid w:val="00292AD4"/>
    <w:rsid w:val="002A378C"/>
    <w:rsid w:val="002A6158"/>
    <w:rsid w:val="002C0BAD"/>
    <w:rsid w:val="002F1D7E"/>
    <w:rsid w:val="002F5680"/>
    <w:rsid w:val="002F7A1D"/>
    <w:rsid w:val="003030D5"/>
    <w:rsid w:val="003241E2"/>
    <w:rsid w:val="00342317"/>
    <w:rsid w:val="00343FEE"/>
    <w:rsid w:val="00363B88"/>
    <w:rsid w:val="00392B91"/>
    <w:rsid w:val="003D2808"/>
    <w:rsid w:val="003D4557"/>
    <w:rsid w:val="003E5834"/>
    <w:rsid w:val="003E7772"/>
    <w:rsid w:val="004014E9"/>
    <w:rsid w:val="00406EF7"/>
    <w:rsid w:val="0041326C"/>
    <w:rsid w:val="00413CDA"/>
    <w:rsid w:val="004210F6"/>
    <w:rsid w:val="00431D08"/>
    <w:rsid w:val="00436E6C"/>
    <w:rsid w:val="00441EDB"/>
    <w:rsid w:val="00447F35"/>
    <w:rsid w:val="00454CE6"/>
    <w:rsid w:val="00467B37"/>
    <w:rsid w:val="00485C52"/>
    <w:rsid w:val="004A3D81"/>
    <w:rsid w:val="004B758B"/>
    <w:rsid w:val="004C613B"/>
    <w:rsid w:val="004E6649"/>
    <w:rsid w:val="004F4B08"/>
    <w:rsid w:val="005041FC"/>
    <w:rsid w:val="00506089"/>
    <w:rsid w:val="00517B04"/>
    <w:rsid w:val="005272B2"/>
    <w:rsid w:val="00530DFC"/>
    <w:rsid w:val="00541D25"/>
    <w:rsid w:val="00546AD0"/>
    <w:rsid w:val="00547A09"/>
    <w:rsid w:val="00550D0C"/>
    <w:rsid w:val="005510DD"/>
    <w:rsid w:val="00594289"/>
    <w:rsid w:val="005A58D3"/>
    <w:rsid w:val="005C3C57"/>
    <w:rsid w:val="005D191C"/>
    <w:rsid w:val="005D19DB"/>
    <w:rsid w:val="005D7829"/>
    <w:rsid w:val="005E0CB8"/>
    <w:rsid w:val="005E5D29"/>
    <w:rsid w:val="005F3F32"/>
    <w:rsid w:val="00621A06"/>
    <w:rsid w:val="00624C4D"/>
    <w:rsid w:val="006252DE"/>
    <w:rsid w:val="00633DFC"/>
    <w:rsid w:val="00635D24"/>
    <w:rsid w:val="0064557B"/>
    <w:rsid w:val="006521BD"/>
    <w:rsid w:val="006563C7"/>
    <w:rsid w:val="00666470"/>
    <w:rsid w:val="006756FD"/>
    <w:rsid w:val="00686626"/>
    <w:rsid w:val="006C3134"/>
    <w:rsid w:val="006E3D68"/>
    <w:rsid w:val="006E41D9"/>
    <w:rsid w:val="006F7BAF"/>
    <w:rsid w:val="00703F59"/>
    <w:rsid w:val="00704CE3"/>
    <w:rsid w:val="00734D66"/>
    <w:rsid w:val="00740426"/>
    <w:rsid w:val="00746B9A"/>
    <w:rsid w:val="00753885"/>
    <w:rsid w:val="007628B1"/>
    <w:rsid w:val="0077479A"/>
    <w:rsid w:val="007B3559"/>
    <w:rsid w:val="007B4EDD"/>
    <w:rsid w:val="007B7438"/>
    <w:rsid w:val="007C1C77"/>
    <w:rsid w:val="007D65B6"/>
    <w:rsid w:val="007D669D"/>
    <w:rsid w:val="007D6861"/>
    <w:rsid w:val="007E27B5"/>
    <w:rsid w:val="007E2FCA"/>
    <w:rsid w:val="007E7E3C"/>
    <w:rsid w:val="007E7ED5"/>
    <w:rsid w:val="007F45B0"/>
    <w:rsid w:val="00837D29"/>
    <w:rsid w:val="00850F8F"/>
    <w:rsid w:val="00870A46"/>
    <w:rsid w:val="008722B0"/>
    <w:rsid w:val="00874FA4"/>
    <w:rsid w:val="00896E85"/>
    <w:rsid w:val="00897215"/>
    <w:rsid w:val="008A0ACC"/>
    <w:rsid w:val="008A399D"/>
    <w:rsid w:val="008A3AB9"/>
    <w:rsid w:val="008B484F"/>
    <w:rsid w:val="008E16B8"/>
    <w:rsid w:val="008E1891"/>
    <w:rsid w:val="00902B99"/>
    <w:rsid w:val="0092652B"/>
    <w:rsid w:val="00927388"/>
    <w:rsid w:val="00937382"/>
    <w:rsid w:val="00941309"/>
    <w:rsid w:val="00946FBA"/>
    <w:rsid w:val="00971910"/>
    <w:rsid w:val="00994C3E"/>
    <w:rsid w:val="009A3DBE"/>
    <w:rsid w:val="009B5DD9"/>
    <w:rsid w:val="009C2101"/>
    <w:rsid w:val="009C71E2"/>
    <w:rsid w:val="009E2D3F"/>
    <w:rsid w:val="009F48B2"/>
    <w:rsid w:val="00A13091"/>
    <w:rsid w:val="00A224BC"/>
    <w:rsid w:val="00A2349D"/>
    <w:rsid w:val="00A26470"/>
    <w:rsid w:val="00A30DB4"/>
    <w:rsid w:val="00A30E59"/>
    <w:rsid w:val="00A32966"/>
    <w:rsid w:val="00A47733"/>
    <w:rsid w:val="00A6047A"/>
    <w:rsid w:val="00A74605"/>
    <w:rsid w:val="00A84C6E"/>
    <w:rsid w:val="00A856DB"/>
    <w:rsid w:val="00AB3FA9"/>
    <w:rsid w:val="00AC7C08"/>
    <w:rsid w:val="00AE256D"/>
    <w:rsid w:val="00B01FED"/>
    <w:rsid w:val="00B03EE3"/>
    <w:rsid w:val="00B15254"/>
    <w:rsid w:val="00B21F44"/>
    <w:rsid w:val="00B37A16"/>
    <w:rsid w:val="00B40C4E"/>
    <w:rsid w:val="00B442AC"/>
    <w:rsid w:val="00B914CF"/>
    <w:rsid w:val="00B922C1"/>
    <w:rsid w:val="00B9656D"/>
    <w:rsid w:val="00BB7D21"/>
    <w:rsid w:val="00C20376"/>
    <w:rsid w:val="00C40C5F"/>
    <w:rsid w:val="00C44973"/>
    <w:rsid w:val="00C56DFD"/>
    <w:rsid w:val="00C62C03"/>
    <w:rsid w:val="00C7457B"/>
    <w:rsid w:val="00C9198E"/>
    <w:rsid w:val="00CA136C"/>
    <w:rsid w:val="00CB3A06"/>
    <w:rsid w:val="00CC383F"/>
    <w:rsid w:val="00CC40A1"/>
    <w:rsid w:val="00CC69CF"/>
    <w:rsid w:val="00CE360E"/>
    <w:rsid w:val="00D0550A"/>
    <w:rsid w:val="00D13774"/>
    <w:rsid w:val="00D3687F"/>
    <w:rsid w:val="00D86005"/>
    <w:rsid w:val="00DA10CF"/>
    <w:rsid w:val="00DE373C"/>
    <w:rsid w:val="00DE39E9"/>
    <w:rsid w:val="00DE7465"/>
    <w:rsid w:val="00DF470E"/>
    <w:rsid w:val="00DF4D83"/>
    <w:rsid w:val="00E17551"/>
    <w:rsid w:val="00E22102"/>
    <w:rsid w:val="00E54CE3"/>
    <w:rsid w:val="00E65475"/>
    <w:rsid w:val="00E673E2"/>
    <w:rsid w:val="00E7647E"/>
    <w:rsid w:val="00E77D2A"/>
    <w:rsid w:val="00EA327B"/>
    <w:rsid w:val="00ED143A"/>
    <w:rsid w:val="00EF03DD"/>
    <w:rsid w:val="00EF0442"/>
    <w:rsid w:val="00F02828"/>
    <w:rsid w:val="00F122BD"/>
    <w:rsid w:val="00F16652"/>
    <w:rsid w:val="00F244FC"/>
    <w:rsid w:val="00F409EB"/>
    <w:rsid w:val="00F5463F"/>
    <w:rsid w:val="00F56554"/>
    <w:rsid w:val="00F9618F"/>
    <w:rsid w:val="00F965D8"/>
    <w:rsid w:val="00FC735B"/>
    <w:rsid w:val="00FE4E74"/>
    <w:rsid w:val="00FE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9056"/>
  <w15:chartTrackingRefBased/>
  <w15:docId w15:val="{7FCF8D7B-3651-46F4-A106-FF21D72D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E9"/>
    <w:pPr>
      <w:ind w:left="720"/>
      <w:contextualSpacing/>
    </w:pPr>
  </w:style>
  <w:style w:type="table" w:styleId="TableGrid">
    <w:name w:val="Table Grid"/>
    <w:basedOn w:val="TableNormal"/>
    <w:uiPriority w:val="39"/>
    <w:rsid w:val="00C7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6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 Aqlima</dc:creator>
  <cp:keywords/>
  <dc:description/>
  <cp:lastModifiedBy>Dyan Aqlima</cp:lastModifiedBy>
  <cp:revision>4</cp:revision>
  <cp:lastPrinted>2024-05-06T17:30:00Z</cp:lastPrinted>
  <dcterms:created xsi:type="dcterms:W3CDTF">2024-05-18T09:06:00Z</dcterms:created>
  <dcterms:modified xsi:type="dcterms:W3CDTF">2024-05-18T09:13:00Z</dcterms:modified>
</cp:coreProperties>
</file>