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spacing w:before="480" w:after="120"/>
        <w:jc w:val="center"/>
      </w:pPr>
    </w:p>
    <w:p>
      <w:pPr>
        <w:spacing w:before="0" w:after="80"/>
        <w:jc w:val="center"/>
      </w:pPr>
      <w:r>
        <w:drawing>
          <wp:inline xmlns:a="http://schemas.openxmlformats.org/drawingml/2006/main">
            <wp:extent cx="2560320" cy="733958"/>
            <wp:docPr id="1" name="Picture 1"/>
            <wp:cNvGraphicFramePr>
              <a:graphicFrameLocks noChangeAspect="1"/>
            </wp:cNvGraphicFramePr>
            <a:graphic>
              <a:graphicData uri="http://schemas.openxmlformats.org/drawingml/2006/picture">
                <pic:pic>
                  <pic:nvPicPr>
                    <pic:cNvPr id="0" name="dyar_logo.png"/>
                    <pic:cNvPicPr/>
                  </pic:nvPicPr>
                  <pic:blipFill>
                    <a:blip r:embed="rId13"/>
                    <a:stretch>
                      <a:fillRect/>
                    </a:stretch>
                  </pic:blipFill>
                  <pic:spPr>
                    <a:xfrm>
                      <a:off x="0" y="0"/>
                      <a:ext cx="2560320" cy="733958"/>
                    </a:xfrm>
                    <a:prstGeom prst="rect"/>
                  </pic:spPr>
                </pic:pic>
              </a:graphicData>
            </a:graphic>
          </wp:inline>
        </w:drawing>
      </w:r>
    </w:p>
    <w:p>
      <w:pPr>
        <w:spacing w:before="0" w:after="480"/>
        <w:jc w:val="center"/>
      </w:pPr>
      <w:r>
        <w:rPr>
          <w:rFonts w:ascii="Calibri" w:hAnsi="Calibri"/>
          <w:b w:val="0"/>
          <w:i/>
          <w:color w:val="555555"/>
          <w:sz w:val="20"/>
        </w:rPr>
        <w:t>An NDIS Service Provider</w:t>
      </w:r>
    </w:p>
    <w:p>
      <w:pPr>
        <w:spacing w:before="0" w:after="120"/>
        <w:jc w:val="center"/>
      </w:pPr>
      <w:r>
        <w:rPr>
          <w:rFonts w:ascii="Calibri" w:hAnsi="Calibri"/>
          <w:b/>
          <w:i w:val="0"/>
          <w:color w:val="2E75B6"/>
          <w:sz w:val="20"/>
          <w:caps w:val="1"/>
          <w:spacing w:val="60"/>
        </w:rPr>
        <w:t>RESOURCES HUB · ANNOUNCEMENTS</w:t>
      </w:r>
    </w:p>
    <w:p>
      <w:pPr>
        <w:spacing w:before="0" w:after="120"/>
        <w:jc w:val="center"/>
      </w:pPr>
      <w:r>
        <w:rPr>
          <w:rFonts w:ascii="Calibri" w:hAnsi="Calibri"/>
          <w:b/>
          <w:i w:val="0"/>
          <w:color w:val="0F2C5C"/>
          <w:sz w:val="48"/>
        </w:rPr>
        <w:t>Updates &amp; Emergency Announcements</w:t>
      </w:r>
    </w:p>
    <w:p>
      <w:pPr>
        <w:spacing w:before="0" w:after="320"/>
        <w:jc w:val="center"/>
      </w:pPr>
      <w:r>
        <w:rPr>
          <w:rFonts w:ascii="Calibri" w:hAnsi="Calibri"/>
          <w:b w:val="0"/>
          <w:i/>
          <w:color w:val="2E75B6"/>
          <w:sz w:val="22"/>
        </w:rPr>
        <w:t>How DYAR contacts you with updates + emergencies — website, SMS, email, phone, in person.</w:t>
      </w:r>
    </w:p>
    <w:p>
      <w:pPr>
        <w:spacing w:before="0" w:after="240"/>
        <w:jc w:val="center"/>
      </w:pPr>
      <w:r>
        <w:rPr>
          <w:rFonts w:ascii="Calibri" w:hAnsi="Calibri"/>
          <w:b w:val="0"/>
          <w:i/>
          <w:color w:val="555555"/>
          <w:sz w:val="18"/>
        </w:rPr>
        <w:t>Aligned to NDIS Practice Standards · NDIS Code of Conduct · NDIS Act 2013</w:t>
      </w:r>
    </w:p>
    <w:p>
      <w:pPr>
        <w:spacing w:after="60"/>
      </w:pPr>
    </w:p>
    <w:p>
      <w:pPr>
        <w:spacing w:before="0" w:after="160"/>
        <w:jc w:val="center"/>
      </w:pPr>
      <w:r>
        <w:rPr>
          <w:rFonts w:ascii="Calibri" w:hAnsi="Calibri"/>
          <w:b/>
          <w:i w:val="0"/>
          <w:color w:val="0F2C5C"/>
          <w:sz w:val="22"/>
        </w:rPr>
        <w:t>Version 2  ·  12 May 2026</w:t>
      </w:r>
    </w:p>
    <w:p>
      <w:pPr>
        <w:spacing w:before="0" w:after="20"/>
        <w:jc w:val="center"/>
      </w:pPr>
      <w:r>
        <w:rPr>
          <w:rFonts w:ascii="Calibri" w:hAnsi="Calibri"/>
          <w:b/>
          <w:i w:val="0"/>
          <w:color w:val="0F2C5C"/>
          <w:sz w:val="20"/>
        </w:rPr>
        <w:t>DYAR Pty Ltd</w:t>
      </w:r>
    </w:p>
    <w:p>
      <w:pPr>
        <w:spacing w:before="0" w:after="20"/>
        <w:jc w:val="center"/>
      </w:pPr>
      <w:r>
        <w:rPr>
          <w:rFonts w:ascii="Calibri" w:hAnsi="Calibri"/>
          <w:b w:val="0"/>
          <w:i w:val="0"/>
          <w:color w:val="555555"/>
          <w:sz w:val="18"/>
        </w:rPr>
        <w:t>NDIS Provider No. pending (Application 4-LRFP0J8)  ·  ABN 68 695 255 504</w:t>
      </w:r>
    </w:p>
    <w:p>
      <w:pPr>
        <w:spacing w:before="0" w:after="20"/>
        <w:jc w:val="center"/>
      </w:pPr>
      <w:r>
        <w:rPr>
          <w:rFonts w:ascii="Calibri" w:hAnsi="Calibri"/>
          <w:b w:val="0"/>
          <w:i w:val="0"/>
          <w:color w:val="555555"/>
          <w:sz w:val="18"/>
        </w:rPr>
        <w:t>Unit 1, 136 Main Street, Osborne Park WA 6017  ·  PO Box 8052, East Subiaco WA 6008</w:t>
      </w:r>
    </w:p>
    <w:p>
      <w:pPr>
        <w:spacing w:before="0" w:after="240"/>
        <w:jc w:val="center"/>
      </w:pPr>
      <w:r>
        <w:rPr>
          <w:rFonts w:ascii="Calibri" w:hAnsi="Calibri"/>
          <w:b w:val="0"/>
          <w:i/>
          <w:color w:val="555555"/>
          <w:sz w:val="18"/>
        </w:rPr>
        <w:t>0470 540 306  ·  hello@dyar.com.au  ·  Whadjuk Country</w:t>
      </w:r>
    </w:p>
    <w:p>
      <w:pPr>
        <w:spacing w:before="0" w:after="120"/>
        <w:jc w:val="center"/>
      </w:pPr>
      <w:r>
        <w:br w:type="page"/>
      </w:r>
    </w:p>
    <w:p>
      <w:pPr>
        <w:sectPr>
          <w:headerReference w:type="default" r:id="rId11"/>
          <w:footerReference w:type="default" r:id="rId12"/>
          <w:headerReference w:type="first" r:id="rId15"/>
          <w:footerReference w:type="first" r:id="rId16"/>
          <w:headerReference w:type="even" r:id="rId17"/>
          <w:footerReference w:type="even" r:id="rId18"/>
          <w:pgSz w:w="11906" w:h="16838" w:orient="portrait"/>
          <w:pgMar w:top="1440" w:right="1440" w:bottom="1440" w:left="1440" w:header="567" w:footer="567" w:gutter="0"/>
          <w:cols w:space="720"/>
          <w:pgBorders w:offsetFrom="page" w:display="allPages" w:zOrder="front">
            <w:top w:val="single" w:sz="6" w:space="24" w:color="C8D3E0"/>
            <w:left w:val="single" w:sz="6" w:space="24" w:color="C8D3E0"/>
            <w:bottom w:val="single" w:sz="6" w:space="24" w:color="C8D3E0"/>
            <w:right w:val="single" w:sz="6" w:space="24" w:color="C8D3E0"/>
          </w:pgBorders>
          <w:pgNumType w:fmt="decimal"/>
        </w:sectPr>
      </w:pPr>
    </w:p>
    <w:p>
      <w:pPr>
        <w:pStyle w:val="Normal"/>
        <w:bidi w:val="0"/>
        <w:spacing w:before="0" w:after="280"/>
        <w:jc w:val="start"/>
        <w:rPr>
          <w:rFonts w:ascii="Calibri" w:hAnsi="Calibri"/>
          <w:b w:val="false"/>
          <w:i w:val="false"/>
          <w:sz w:val="44"/>
        </w:rPr>
      </w:pPr>
      <w:r>
        <w:rPr>
          <w:rFonts w:ascii="Calibri" w:hAnsi="Calibri" w:cs="Calibri" w:eastAsia="Calibri"/>
          <w:b/>
          <w:i w:val="false"/>
          <w:color w:val="0F2C5C"/>
          <w:sz w:val="44"/>
        </w:rPr>
        <w:t>Updates &amp; Emergency Announcements</w:t>
      </w:r>
    </w:p>
    <w:p>
      <w:pPr>
        <w:pStyle w:val="Normal"/>
        <w:bidi w:val="0"/>
        <w:spacing w:before="0" w:after="240"/>
        <w:jc w:val="start"/>
        <w:rPr>
          <w:rFonts w:ascii="Calibri" w:hAnsi="Calibri"/>
          <w:b w:val="false"/>
          <w:i w:val="false"/>
          <w:sz w:val="30"/>
        </w:rPr>
      </w:pPr>
      <w:r>
        <w:rPr>
          <w:rFonts w:ascii="Calibri" w:hAnsi="Calibri" w:cs="Calibri" w:eastAsia="Calibri"/>
          <w:b w:val="false"/>
          <w:i/>
          <w:sz w:val="30"/>
        </w:rPr>
        <w:t>Important news from DYAR — and how you'll get it</w:t>
      </w:r>
    </w:p>
    <w:p>
      <w:pPr>
        <w:pStyle w:val="Normal"/>
        <w:pBdr>
          <w:top w:val="single" w:sz="6" w:space="0" w:color="000000"/>
          <w:left w:val="single" w:sz="6" w:space="0" w:color="000000"/>
          <w:bottom w:val="single" w:sz="6" w:space="0" w:color="000000"/>
          <w:right w:val="single" w:sz="6" w:space="0" w:color="000000"/>
        </w:pBdr>
        <w:bidi w:val="0"/>
        <w:spacing w:before="0" w:after="240"/>
        <w:jc w:val="start"/>
        <w:rPr>
          <w:rFonts w:ascii="Calibri" w:hAnsi="Calibri"/>
          <w:b w:val="false"/>
          <w:i w:val="false"/>
          <w:sz w:val="30"/>
        </w:rPr>
      </w:pPr>
      <w:r>
        <w:rPr>
          <w:rFonts w:ascii="Calibri" w:hAnsi="Calibri" w:cs="Calibri" w:eastAsia="Calibri"/>
          <w:b/>
          <w:i w:val="false"/>
          <w:sz w:val="30"/>
        </w:rPr>
        <w:t>Emergency Communication Protocol — In the event of an emergency or natural disaster, this page will be immediately updated with critical information. You will also receive an urgent SMS text message and email notification outlining the situation and any necessary steps to stay safe.</w:t>
      </w:r>
    </w:p>
    <w:p>
      <w:pPr>
        <w:pStyle w:val="Normal"/>
        <w:bidi w:val="0"/>
        <w:spacing w:before="0" w:after="240"/>
        <w:jc w:val="start"/>
        <w:rPr>
          <w:rFonts w:ascii="Calibri" w:hAnsi="Calibri"/>
          <w:b w:val="false"/>
          <w:i w:val="false"/>
          <w:sz w:val="36"/>
        </w:rPr>
      </w:pPr>
      <w:r>
        <w:rPr>
          <w:rFonts w:ascii="Calibri" w:hAnsi="Calibri" w:cs="Calibri" w:eastAsia="Calibri"/>
          <w:b/>
          <w:i w:val="false"/>
          <w:color w:val="0F2C5C"/>
          <w:sz w:val="36"/>
        </w:rPr>
        <w:t>How DYAR contacts you</w:t>
      </w:r>
    </w:p>
    <w:p>
      <w:pPr>
        <w:pStyle w:val="Normal"/>
        <w:bidi w:val="0"/>
        <w:spacing w:before="0" w:after="100"/>
        <w:ind w:hanging="360" w:start="720"/>
        <w:jc w:val="start"/>
        <w:rPr>
          <w:rFonts w:ascii="Calibri" w:hAnsi="Calibri"/>
          <w:b w:val="false"/>
          <w:i w:val="false"/>
          <w:sz w:val="28"/>
        </w:rPr>
      </w:pPr>
      <w:r>
        <w:rPr>
          <w:rFonts w:ascii="Calibri" w:hAnsi="Calibri" w:cs="Calibri" w:eastAsia="Calibri"/>
          <w:b w:val="false"/>
          <w:i w:val="false"/>
          <w:sz w:val="28"/>
        </w:rPr>
        <w:t xml:space="preserve">• </w:t>
      </w:r>
      <w:r>
        <w:rPr>
          <w:rFonts w:ascii="Calibri" w:hAnsi="Calibri" w:cs="Calibri" w:eastAsia="Calibri"/>
          <w:b w:val="false"/>
          <w:i w:val="false"/>
          <w:sz w:val="28"/>
        </w:rPr>
        <w:t>This website page — updated immediately for emergencies</w:t>
      </w:r>
    </w:p>
    <w:p>
      <w:pPr>
        <w:pStyle w:val="Normal"/>
        <w:bidi w:val="0"/>
        <w:spacing w:before="0" w:after="100"/>
        <w:ind w:hanging="360" w:start="720"/>
        <w:jc w:val="start"/>
        <w:rPr>
          <w:rFonts w:ascii="Calibri" w:hAnsi="Calibri"/>
          <w:b w:val="false"/>
          <w:i w:val="false"/>
          <w:sz w:val="28"/>
        </w:rPr>
      </w:pPr>
      <w:r>
        <w:rPr>
          <w:rFonts w:ascii="Calibri" w:hAnsi="Calibri" w:cs="Calibri" w:eastAsia="Calibri"/>
          <w:b w:val="false"/>
          <w:i w:val="false"/>
          <w:sz w:val="28"/>
        </w:rPr>
        <w:t xml:space="preserve">• </w:t>
      </w:r>
      <w:r>
        <w:rPr>
          <w:rFonts w:ascii="Calibri" w:hAnsi="Calibri" w:cs="Calibri" w:eastAsia="Calibri"/>
          <w:b w:val="false"/>
          <w:i w:val="false"/>
          <w:sz w:val="28"/>
        </w:rPr>
        <w:t>SMS text message — urgent only</w:t>
      </w:r>
    </w:p>
    <w:p>
      <w:pPr>
        <w:pStyle w:val="Normal"/>
        <w:bidi w:val="0"/>
        <w:spacing w:before="0" w:after="100"/>
        <w:ind w:hanging="360" w:start="720"/>
        <w:jc w:val="start"/>
        <w:rPr>
          <w:rFonts w:ascii="Calibri" w:hAnsi="Calibri"/>
          <w:b w:val="false"/>
          <w:i w:val="false"/>
          <w:sz w:val="28"/>
        </w:rPr>
      </w:pPr>
      <w:r>
        <w:rPr>
          <w:rFonts w:ascii="Calibri" w:hAnsi="Calibri" w:cs="Calibri" w:eastAsia="Calibri"/>
          <w:b w:val="false"/>
          <w:i w:val="false"/>
          <w:sz w:val="28"/>
        </w:rPr>
        <w:t xml:space="preserve">• </w:t>
      </w:r>
      <w:r>
        <w:rPr>
          <w:rFonts w:ascii="Calibri" w:hAnsi="Calibri" w:cs="Calibri" w:eastAsia="Calibri"/>
          <w:b w:val="false"/>
          <w:i w:val="false"/>
          <w:sz w:val="28"/>
        </w:rPr>
        <w:t>Email — for general updates</w:t>
      </w:r>
    </w:p>
    <w:p>
      <w:pPr>
        <w:pStyle w:val="Normal"/>
        <w:bidi w:val="0"/>
        <w:spacing w:before="0" w:after="100"/>
        <w:ind w:hanging="360" w:start="720"/>
        <w:jc w:val="start"/>
        <w:rPr>
          <w:rFonts w:ascii="Calibri" w:hAnsi="Calibri"/>
          <w:b w:val="false"/>
          <w:i w:val="false"/>
          <w:sz w:val="28"/>
        </w:rPr>
      </w:pPr>
      <w:r>
        <w:rPr>
          <w:rFonts w:ascii="Calibri" w:hAnsi="Calibri" w:cs="Calibri" w:eastAsia="Calibri"/>
          <w:b w:val="false"/>
          <w:i w:val="false"/>
          <w:sz w:val="28"/>
        </w:rPr>
        <w:t xml:space="preserve">• </w:t>
      </w:r>
      <w:r>
        <w:rPr>
          <w:rFonts w:ascii="Calibri" w:hAnsi="Calibri" w:cs="Calibri" w:eastAsia="Calibri"/>
          <w:b w:val="false"/>
          <w:i w:val="false"/>
          <w:sz w:val="28"/>
        </w:rPr>
        <w:t>Phone call — for urgent + personal matters</w:t>
      </w:r>
    </w:p>
    <w:p>
      <w:pPr>
        <w:pStyle w:val="Normal"/>
        <w:bidi w:val="0"/>
        <w:spacing w:before="0" w:after="100"/>
        <w:ind w:hanging="360" w:start="720"/>
        <w:jc w:val="start"/>
        <w:rPr>
          <w:rFonts w:ascii="Calibri" w:hAnsi="Calibri"/>
          <w:b w:val="false"/>
          <w:i w:val="false"/>
          <w:sz w:val="28"/>
        </w:rPr>
      </w:pPr>
      <w:r>
        <w:rPr>
          <w:rFonts w:ascii="Calibri" w:hAnsi="Calibri" w:cs="Calibri" w:eastAsia="Calibri"/>
          <w:b w:val="false"/>
          <w:i w:val="false"/>
          <w:sz w:val="28"/>
        </w:rPr>
        <w:t xml:space="preserve">• </w:t>
      </w:r>
      <w:r>
        <w:rPr>
          <w:rFonts w:ascii="Calibri" w:hAnsi="Calibri" w:cs="Calibri" w:eastAsia="Calibri"/>
          <w:b w:val="false"/>
          <w:i w:val="false"/>
          <w:sz w:val="28"/>
        </w:rPr>
        <w:t>Your support worker — in person</w:t>
      </w:r>
    </w:p>
    <w:p>
      <w:pPr>
        <w:pStyle w:val="Normal"/>
        <w:bidi w:val="0"/>
        <w:spacing w:before="0" w:after="240"/>
        <w:jc w:val="start"/>
        <w:rPr>
          <w:rFonts w:ascii="Calibri" w:hAnsi="Calibri"/>
          <w:b w:val="false"/>
          <w:i w:val="false"/>
          <w:sz w:val="36"/>
        </w:rPr>
      </w:pPr>
      <w:r>
        <w:rPr>
          <w:rFonts w:ascii="Calibri" w:hAnsi="Calibri" w:cs="Calibri" w:eastAsia="Calibri"/>
          <w:b/>
          <w:i w:val="false"/>
          <w:color w:val="0F2C5C"/>
          <w:sz w:val="36"/>
        </w:rPr>
        <w:t>Recent Announcements</w:t>
      </w:r>
    </w:p>
    <w:p>
      <w:pPr>
        <w:pStyle w:val="Normal"/>
        <w:bidi w:val="0"/>
        <w:spacing w:before="0" w:after="200"/>
        <w:jc w:val="start"/>
        <w:rPr>
          <w:rFonts w:ascii="Calibri" w:hAnsi="Calibri"/>
          <w:b w:val="false"/>
          <w:i w:val="false"/>
          <w:sz w:val="30"/>
        </w:rPr>
      </w:pPr>
      <w:r>
        <w:rPr>
          <w:rFonts w:ascii="Calibri" w:hAnsi="Calibri" w:cs="Calibri" w:eastAsia="Calibri"/>
          <w:b/>
          <w:i w:val="false"/>
          <w:color w:val="0F2C5C"/>
          <w:sz w:val="30"/>
        </w:rPr>
        <w:t>Welcome to the New Resources Hub</w:t>
      </w:r>
    </w:p>
    <w:p>
      <w:pPr>
        <w:pStyle w:val="Normal"/>
        <w:bidi w:val="0"/>
        <w:spacing w:before="0" w:after="200"/>
        <w:jc w:val="start"/>
        <w:rPr>
          <w:rFonts w:ascii="Calibri" w:hAnsi="Calibri"/>
          <w:b w:val="false"/>
          <w:i w:val="false"/>
          <w:sz w:val="22"/>
        </w:rPr>
      </w:pPr>
      <w:r>
        <w:rPr>
          <w:rFonts w:ascii="Calibri" w:hAnsi="Calibri" w:cs="Calibri" w:eastAsia="Calibri"/>
          <w:b w:val="false"/>
          <w:i/>
          <w:sz w:val="22"/>
        </w:rPr>
        <w:t>19 May 2026    ·    General</w:t>
      </w:r>
    </w:p>
    <w:p>
      <w:pPr>
        <w:pStyle w:val="Normal"/>
        <w:bidi w:val="0"/>
        <w:spacing w:before="0" w:after="200"/>
        <w:jc w:val="start"/>
        <w:rPr>
          <w:rFonts w:ascii="Calibri" w:hAnsi="Calibri"/>
          <w:b w:val="false"/>
          <w:i w:val="false"/>
          <w:sz w:val="28"/>
        </w:rPr>
      </w:pPr>
      <w:r>
        <w:rPr>
          <w:rFonts w:ascii="Calibri" w:hAnsi="Calibri" w:cs="Calibri" w:eastAsia="Calibri"/>
          <w:b w:val="false"/>
          <w:i w:val="false"/>
          <w:sz w:val="28"/>
        </w:rPr>
        <w:t>We have updated our Resources Hub to make it easier for you to find important forms and emergency plans. Check back here for future news and updates from DYAR.</w:t>
      </w:r>
    </w:p>
    <w:p>
      <w:pPr>
        <w:pStyle w:val="Normal"/>
        <w:bidi w:val="0"/>
        <w:spacing w:before="0" w:after="200"/>
        <w:jc w:val="start"/>
        <w:rPr>
          <w:rFonts w:ascii="Calibri" w:hAnsi="Calibri"/>
          <w:b w:val="false"/>
          <w:i w:val="false"/>
          <w:sz w:val="30"/>
        </w:rPr>
      </w:pPr>
      <w:r>
        <w:rPr>
          <w:rFonts w:ascii="Calibri" w:hAnsi="Calibri" w:cs="Calibri" w:eastAsia="Calibri"/>
          <w:b/>
          <w:i w:val="false"/>
          <w:color w:val="0F2C5C"/>
          <w:sz w:val="30"/>
        </w:rPr>
        <w:t>DYAR is recruiting our Lived Experience Advisory Group</w:t>
      </w:r>
    </w:p>
    <w:p>
      <w:pPr>
        <w:pStyle w:val="Normal"/>
        <w:bidi w:val="0"/>
        <w:spacing w:before="0" w:after="200"/>
        <w:jc w:val="start"/>
        <w:rPr>
          <w:rFonts w:ascii="Calibri" w:hAnsi="Calibri"/>
          <w:b w:val="false"/>
          <w:i w:val="false"/>
          <w:sz w:val="22"/>
        </w:rPr>
      </w:pPr>
      <w:r>
        <w:rPr>
          <w:rFonts w:ascii="Calibri" w:hAnsi="Calibri" w:cs="Calibri" w:eastAsia="Calibri"/>
          <w:b w:val="false"/>
          <w:i/>
          <w:sz w:val="22"/>
        </w:rPr>
        <w:t>Coming Q3 2026    ·    Recruitment</w:t>
      </w:r>
    </w:p>
    <w:p>
      <w:pPr>
        <w:pStyle w:val="Normal"/>
        <w:bidi w:val="0"/>
        <w:spacing w:before="0" w:after="200"/>
        <w:jc w:val="start"/>
        <w:rPr>
          <w:rFonts w:ascii="Calibri" w:hAnsi="Calibri"/>
          <w:b w:val="false"/>
          <w:i w:val="false"/>
          <w:sz w:val="28"/>
        </w:rPr>
      </w:pPr>
      <w:r>
        <w:rPr>
          <w:rFonts w:ascii="Calibri" w:hAnsi="Calibri" w:cs="Calibri" w:eastAsia="Calibri"/>
          <w:b w:val="false"/>
          <w:i w:val="false"/>
          <w:sz w:val="28"/>
        </w:rPr>
        <w:t>3-5 people with lived experience of disability OR family-carer experience. $150 per quarterly meeting + all access costs covered. Email hello@dyar.com.au if interested.</w:t>
      </w:r>
    </w:p>
    <w:p>
      <w:pPr>
        <w:pStyle w:val="Normal"/>
        <w:bidi w:val="0"/>
        <w:spacing w:before="0" w:after="240"/>
        <w:jc w:val="start"/>
        <w:rPr>
          <w:rFonts w:ascii="Calibri" w:hAnsi="Calibri"/>
          <w:b w:val="false"/>
          <w:i w:val="false"/>
          <w:sz w:val="36"/>
        </w:rPr>
      </w:pPr>
      <w:r>
        <w:rPr>
          <w:rFonts w:ascii="Calibri" w:hAnsi="Calibri" w:cs="Calibri" w:eastAsia="Calibri"/>
          <w:b/>
          <w:i w:val="false"/>
          <w:color w:val="0F2C5C"/>
          <w:sz w:val="36"/>
        </w:rPr>
        <w:t>How to update YOUR contact details</w:t>
      </w:r>
    </w:p>
    <w:p>
      <w:pPr>
        <w:pStyle w:val="Normal"/>
        <w:bidi w:val="0"/>
        <w:spacing w:before="0" w:after="200"/>
        <w:jc w:val="start"/>
        <w:rPr>
          <w:rFonts w:ascii="Calibri" w:hAnsi="Calibri"/>
          <w:b w:val="false"/>
          <w:i w:val="false"/>
          <w:sz w:val="28"/>
        </w:rPr>
      </w:pPr>
      <w:r>
        <w:rPr>
          <w:rFonts w:ascii="Calibri" w:hAnsi="Calibri" w:cs="Calibri" w:eastAsia="Calibri"/>
          <w:b w:val="false"/>
          <w:i w:val="false"/>
          <w:sz w:val="28"/>
        </w:rPr>
        <w:t>If your phone number, email, or address changes — tell DYAR straight away.</w:t>
      </w:r>
    </w:p>
    <w:p>
      <w:pPr>
        <w:pStyle w:val="Normal"/>
        <w:bidi w:val="0"/>
        <w:spacing w:before="0" w:after="100"/>
        <w:ind w:hanging="360" w:start="720"/>
        <w:jc w:val="start"/>
        <w:rPr>
          <w:rFonts w:ascii="Calibri" w:hAnsi="Calibri"/>
          <w:b w:val="false"/>
          <w:i w:val="false"/>
          <w:sz w:val="28"/>
        </w:rPr>
      </w:pPr>
      <w:r>
        <w:rPr>
          <w:rFonts w:ascii="Calibri" w:hAnsi="Calibri" w:cs="Calibri" w:eastAsia="Calibri"/>
          <w:b w:val="false"/>
          <w:i w:val="false"/>
          <w:sz w:val="28"/>
        </w:rPr>
        <w:t xml:space="preserve">• </w:t>
      </w:r>
      <w:r>
        <w:rPr>
          <w:rFonts w:ascii="Calibri" w:hAnsi="Calibri" w:cs="Calibri" w:eastAsia="Calibri"/>
          <w:b w:val="false"/>
          <w:i w:val="false"/>
          <w:sz w:val="28"/>
        </w:rPr>
        <w:t>Call Mehdi: 0470 540 306</w:t>
      </w:r>
    </w:p>
    <w:p>
      <w:pPr>
        <w:pStyle w:val="Normal"/>
        <w:bidi w:val="0"/>
        <w:spacing w:before="0" w:after="100"/>
        <w:ind w:hanging="360" w:start="720"/>
        <w:jc w:val="start"/>
        <w:rPr>
          <w:rFonts w:ascii="Calibri" w:hAnsi="Calibri"/>
          <w:b w:val="false"/>
          <w:i w:val="false"/>
          <w:sz w:val="28"/>
        </w:rPr>
      </w:pPr>
      <w:r>
        <w:rPr>
          <w:rFonts w:ascii="Calibri" w:hAnsi="Calibri" w:cs="Calibri" w:eastAsia="Calibri"/>
          <w:b w:val="false"/>
          <w:i w:val="false"/>
          <w:sz w:val="28"/>
        </w:rPr>
        <w:t xml:space="preserve">• </w:t>
      </w:r>
      <w:r>
        <w:rPr>
          <w:rFonts w:ascii="Calibri" w:hAnsi="Calibri" w:cs="Calibri" w:eastAsia="Calibri"/>
          <w:b w:val="false"/>
          <w:i w:val="false"/>
          <w:sz w:val="28"/>
        </w:rPr>
        <w:t>Email hello@dyar.com.au</w:t>
      </w:r>
    </w:p>
    <w:p>
      <w:pPr>
        <w:pStyle w:val="Normal"/>
        <w:bidi w:val="0"/>
        <w:spacing w:before="0" w:after="100"/>
        <w:ind w:hanging="360" w:start="720"/>
        <w:jc w:val="start"/>
        <w:rPr>
          <w:rFonts w:ascii="Calibri" w:hAnsi="Calibri"/>
          <w:b w:val="false"/>
          <w:i w:val="false"/>
          <w:sz w:val="28"/>
        </w:rPr>
      </w:pPr>
      <w:r>
        <w:rPr>
          <w:rFonts w:ascii="Calibri" w:hAnsi="Calibri" w:cs="Calibri" w:eastAsia="Calibri"/>
          <w:b w:val="false"/>
          <w:i w:val="false"/>
          <w:sz w:val="28"/>
        </w:rPr>
        <w:t xml:space="preserve">• </w:t>
      </w:r>
      <w:r>
        <w:rPr>
          <w:rFonts w:ascii="Calibri" w:hAnsi="Calibri" w:cs="Calibri" w:eastAsia="Calibri"/>
          <w:b w:val="false"/>
          <w:i w:val="false"/>
          <w:sz w:val="28"/>
        </w:rPr>
        <w:t>Tell your support worker</w:t>
      </w:r>
    </w:p>
    <w:p>
      <w:pPr>
        <w:pStyle w:val="Normal"/>
        <w:bidi w:val="0"/>
        <w:spacing w:before="0" w:after="200"/>
        <w:jc w:val="start"/>
        <w:rPr>
          <w:rFonts w:ascii="Calibri" w:hAnsi="Calibri"/>
          <w:b w:val="false"/>
          <w:i w:val="false"/>
          <w:sz w:val="28"/>
        </w:rPr>
      </w:pPr>
      <w:r>
        <w:rPr>
          <w:rFonts w:ascii="Calibri" w:hAnsi="Calibri" w:cs="Calibri" w:eastAsia="Calibri"/>
          <w:b w:val="false"/>
          <w:i w:val="false"/>
          <w:sz w:val="28"/>
        </w:rPr>
        <w:t>That way you'll keep getting our SMS + email updates.</w:t>
      </w:r>
    </w:p>
    <w:p>
      <w:pPr>
        <w:pStyle w:val="Normal"/>
        <w:bidi w:val="0"/>
        <w:spacing w:before="0" w:after="240"/>
        <w:jc w:val="start"/>
        <w:rPr>
          <w:rFonts w:ascii="Calibri" w:hAnsi="Calibri"/>
          <w:b w:val="false"/>
          <w:i w:val="false"/>
          <w:sz w:val="36"/>
        </w:rPr>
      </w:pPr>
      <w:r>
        <w:rPr>
          <w:rFonts w:ascii="Calibri" w:hAnsi="Calibri" w:cs="Calibri" w:eastAsia="Calibri"/>
          <w:b/>
          <w:i w:val="false"/>
          <w:color w:val="0F2C5C"/>
          <w:sz w:val="36"/>
        </w:rPr>
        <w:t>Want to receive Easy Read versions?</w:t>
      </w:r>
    </w:p>
    <w:p>
      <w:pPr>
        <w:pStyle w:val="Normal"/>
        <w:bidi w:val="0"/>
        <w:spacing w:before="0" w:after="200"/>
        <w:jc w:val="start"/>
        <w:rPr>
          <w:rFonts w:ascii="Calibri" w:hAnsi="Calibri"/>
          <w:b w:val="false"/>
          <w:i w:val="false"/>
          <w:sz w:val="28"/>
        </w:rPr>
      </w:pPr>
      <w:r>
        <w:rPr>
          <w:rFonts w:ascii="Calibri" w:hAnsi="Calibri" w:cs="Calibri" w:eastAsia="Calibri"/>
          <w:b w:val="false"/>
          <w:i w:val="false"/>
          <w:sz w:val="28"/>
        </w:rPr>
        <w:t>Just ask. DYAR sends every update in Easy Read on request.</w:t>
      </w:r>
    </w:p>
    <w:p>
      <w:pPr>
        <w:pStyle w:val="Normal"/>
        <w:bidi w:val="0"/>
        <w:spacing w:before="0" w:after="200"/>
        <w:jc w:val="start"/>
        <w:rPr>
          <w:rFonts w:ascii="Calibri" w:hAnsi="Calibri"/>
          <w:b w:val="false"/>
          <w:i w:val="false"/>
          <w:sz w:val="28"/>
        </w:rPr>
      </w:pPr>
      <w:r>
        <w:rPr>
          <w:rFonts w:ascii="Calibri" w:hAnsi="Calibri" w:cs="Calibri" w:eastAsia="Calibri"/>
          <w:b w:val="false"/>
          <w:i w:val="false"/>
          <w:sz w:val="28"/>
        </w:rPr>
        <w:t>Email hello@dyar.com.au with 'Easy Read please'.</w:t>
      </w:r>
    </w:p>
    <w:p>
      <w:pPr>
        <w:pStyle w:val="Normal"/>
        <w:bidi w:val="0"/>
        <w:spacing w:before="0" w:after="240"/>
        <w:jc w:val="center"/>
        <w:rPr>
          <w:rFonts w:ascii="Calibri" w:hAnsi="Calibri"/>
          <w:b w:val="false"/>
          <w:i w:val="false"/>
          <w:sz w:val="22"/>
        </w:rPr>
      </w:pPr>
      <w:r>
        <w:rPr>
          <w:rFonts w:ascii="Calibri" w:hAnsi="Calibri" w:cs="Calibri" w:eastAsia="Calibri"/>
          <w:b w:val="false"/>
          <w:i w:val="false"/>
          <w:sz w:val="22"/>
        </w:rPr>
        <w:br/>
        <w:t xml:space="preserve">___________________________________________ </w:t>
      </w:r>
    </w:p>
    <w:p>
      <w:pPr>
        <w:pStyle w:val="Normal"/>
        <w:bidi w:val="0"/>
        <w:spacing w:before="0" w:after="200"/>
        <w:jc w:val="start"/>
        <w:rPr>
          <w:rFonts w:ascii="Calibri" w:hAnsi="Calibri"/>
          <w:b w:val="false"/>
          <w:i w:val="false"/>
          <w:sz w:val="22"/>
        </w:rPr>
      </w:pPr>
      <w:r>
        <w:rPr>
          <w:rFonts w:ascii="Calibri" w:hAnsi="Calibri" w:cs="Calibri" w:eastAsia="Calibri"/>
          <w:b w:val="false"/>
          <w:i/>
          <w:sz w:val="22"/>
        </w:rPr>
        <w:t>DYAR Pty Ltd    ·    ABN 68 695 255 504    ·    Unit 1, 136 Main Street, Osborne Park WA 6017    ·    0470 540 306    ·    hello@dyar.com.au    ·    dyar.com.au    ·    Whadjuk Country    ·    V1 19 May 2026</w:t>
      </w:r>
    </w:p>
    <w:sectPr>
      <w:headerReference w:type="default" r:id="rId5"/>
      <w:footerReference w:type="default" r:id="rId6"/>
      <w:headerReference w:type="first" r:id="rId7"/>
      <w:footerReference w:type="first" r:id="rId8"/>
      <w:headerReference w:type="even" r:id="rId9"/>
      <w:footerReference w:type="even" r:id="rId10"/>
      <w:type w:val="nextPage"/>
      <w:pgSz w:w="11906" w:h="16838"/>
      <w:pgMar w:left="1134" w:right="1134" w:gutter="0" w:header="567" w:top="1134" w:footer="567" w:bottom="1134"/>
      <w:formProt w:val="false"/>
      <w:textDirection w:val="lrTb"/>
      <w:docGrid w:type="default" w:linePitch="100" w:charSpace="4294959103"/>
      <w:pgBorders w:offsetFrom="page" w:display="allPages" w:zOrder="front">
        <w:top w:val="single" w:sz="6" w:space="24" w:color="C8D3E0"/>
        <w:left w:val="single" w:sz="6" w:space="24" w:color="C8D3E0"/>
        <w:bottom w:val="single" w:sz="6" w:space="24" w:color="C8D3E0"/>
        <w:right w:val="single" w:sz="6" w:space="24" w:color="C8D3E0"/>
      </w:pgBorders>
      <w:pgNumType w:fmt="decimal"/>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Calibri">
    <w:charset w:val="01" w:characterSet="utf-8"/>
    <w:family w:val="roman"/>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Pr>
    <w:tblGrid>
      <w:gridCol w:w="3888"/>
      <w:gridCol w:w="2304"/>
      <w:gridCol w:w="3168"/>
    </w:tblGrid>
    <w:tr>
      <w:tc>
        <w:tcPr>
          <w:tcW w:type="dxa" w:w="3888"/>
          <w:tcBorders>
            <w:top w:val="nil"/>
            <w:left w:val="nil"/>
            <w:bottom w:val="nil"/>
            <w:right w:val="nil"/>
          </w:tcBorders>
        </w:tcPr>
        <w:p>
          <w:pPr>
            <w:jc w:val="left"/>
          </w:pPr>
          <w:r>
            <w:rPr>
              <w:rFonts w:ascii="Calibri" w:hAnsi="Calibri"/>
              <w:b w:val="0"/>
              <w:i w:val="0"/>
              <w:color w:val="555555"/>
              <w:sz w:val="16"/>
            </w:rPr>
            <w:t>DYAR Pty Ltd · ABN 68 695 255 504</w:t>
          </w:r>
        </w:p>
      </w:tc>
      <w:tc>
        <w:tcPr>
          <w:tcW w:type="dxa" w:w="2304"/>
          <w:tcBorders>
            <w:top w:val="nil"/>
            <w:left w:val="nil"/>
            <w:bottom w:val="nil"/>
            <w:right w:val="nil"/>
          </w:tcBorders>
        </w:tcPr>
        <w:p>
          <w:pPr>
            <w:jc w:val="center"/>
          </w:pPr>
          <w:r>
            <w:rPr>
              <w:rFonts w:ascii="Calibri" w:hAnsi="Calibri"/>
              <w:b w:val="0"/>
              <w:i w:val="0"/>
              <w:color w:val="555555"/>
              <w:sz w:val="16"/>
            </w:rPr>
            <w:t xml:space="preserve">Page </w:t>
          </w:r>
          <w:r>
            <w:fldChar w:fldCharType="begin"/>
          </w:r>
          <w:r>
            <w:rPr>
              <w:sz w:val="16"/>
            </w:rPr>
            <w:instrText xml:space="preserve"> PAGE </w:instrText>
          </w:r>
          <w:r>
            <w:fldChar w:fldCharType="end"/>
          </w:r>
          <w:r>
            <w:rPr>
              <w:rFonts w:ascii="Calibri" w:hAnsi="Calibri"/>
              <w:b w:val="0"/>
              <w:i w:val="0"/>
              <w:color w:val="555555"/>
              <w:sz w:val="16"/>
            </w:rPr>
            <w:t xml:space="preserve"> of </w:t>
          </w:r>
          <w:r>
            <w:fldChar w:fldCharType="begin"/>
          </w:r>
          <w:r>
            <w:rPr>
              <w:sz w:val="16"/>
            </w:rPr>
            <w:instrText xml:space="preserve"> NUMPAGES </w:instrText>
          </w:r>
          <w:r>
            <w:fldChar w:fldCharType="end"/>
          </w:r>
        </w:p>
      </w:tc>
      <w:tc>
        <w:tcPr>
          <w:tcW w:type="dxa" w:w="3168"/>
          <w:tcBorders>
            <w:top w:val="nil"/>
            <w:left w:val="nil"/>
            <w:bottom w:val="nil"/>
            <w:right w:val="nil"/>
          </w:tcBorders>
        </w:tcPr>
        <w:p>
          <w:pPr>
            <w:jc w:val="right"/>
          </w:pPr>
          <w:r>
            <w:rPr>
              <w:rFonts w:ascii="Calibri" w:hAnsi="Calibri"/>
              <w:b w:val="0"/>
              <w:i/>
              <w:color w:val="555555"/>
              <w:sz w:val="16"/>
            </w:rPr>
            <w:t>Whadjuk Country · dyar.com.au</w:t>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Pr>
    <w:tblGrid>
      <w:gridCol w:w="3888"/>
      <w:gridCol w:w="2304"/>
      <w:gridCol w:w="3168"/>
    </w:tblGrid>
    <w:tr>
      <w:tc>
        <w:tcPr>
          <w:tcW w:type="dxa" w:w="3888"/>
          <w:tcBorders>
            <w:top w:val="nil"/>
            <w:left w:val="nil"/>
            <w:bottom w:val="nil"/>
            <w:right w:val="nil"/>
          </w:tcBorders>
        </w:tcPr>
        <w:p>
          <w:pPr>
            <w:jc w:val="left"/>
          </w:pPr>
          <w:r>
            <w:rPr>
              <w:rFonts w:ascii="Calibri" w:hAnsi="Calibri"/>
              <w:b w:val="0"/>
              <w:i w:val="0"/>
              <w:color w:val="555555"/>
              <w:sz w:val="16"/>
            </w:rPr>
            <w:t>DYAR Pty Ltd · ABN 68 695 255 504</w:t>
          </w:r>
        </w:p>
      </w:tc>
      <w:tc>
        <w:tcPr>
          <w:tcW w:type="dxa" w:w="2304"/>
          <w:tcBorders>
            <w:top w:val="nil"/>
            <w:left w:val="nil"/>
            <w:bottom w:val="nil"/>
            <w:right w:val="nil"/>
          </w:tcBorders>
        </w:tcPr>
        <w:p>
          <w:pPr>
            <w:jc w:val="center"/>
          </w:pPr>
          <w:r>
            <w:rPr>
              <w:rFonts w:ascii="Calibri" w:hAnsi="Calibri"/>
              <w:b w:val="0"/>
              <w:i w:val="0"/>
              <w:color w:val="555555"/>
              <w:sz w:val="16"/>
            </w:rPr>
            <w:t xml:space="preserve">Page </w:t>
          </w:r>
          <w:r>
            <w:fldChar w:fldCharType="begin"/>
          </w:r>
          <w:r>
            <w:rPr>
              <w:sz w:val="16"/>
            </w:rPr>
            <w:instrText xml:space="preserve"> PAGE </w:instrText>
          </w:r>
          <w:r>
            <w:fldChar w:fldCharType="end"/>
          </w:r>
          <w:r>
            <w:rPr>
              <w:rFonts w:ascii="Calibri" w:hAnsi="Calibri"/>
              <w:b w:val="0"/>
              <w:i w:val="0"/>
              <w:color w:val="555555"/>
              <w:sz w:val="16"/>
            </w:rPr>
            <w:t xml:space="preserve"> of </w:t>
          </w:r>
          <w:r>
            <w:fldChar w:fldCharType="begin"/>
          </w:r>
          <w:r>
            <w:rPr>
              <w:sz w:val="16"/>
            </w:rPr>
            <w:instrText xml:space="preserve"> NUMPAGES </w:instrText>
          </w:r>
          <w:r>
            <w:fldChar w:fldCharType="end"/>
          </w:r>
        </w:p>
      </w:tc>
      <w:tc>
        <w:tcPr>
          <w:tcW w:type="dxa" w:w="3168"/>
          <w:tcBorders>
            <w:top w:val="nil"/>
            <w:left w:val="nil"/>
            <w:bottom w:val="nil"/>
            <w:right w:val="nil"/>
          </w:tcBorders>
        </w:tcPr>
        <w:p>
          <w:pPr>
            <w:jc w:val="right"/>
          </w:pPr>
          <w:r>
            <w:rPr>
              <w:rFonts w:ascii="Calibri" w:hAnsi="Calibri"/>
              <w:b w:val="0"/>
              <w:i/>
              <w:color w:val="555555"/>
              <w:sz w:val="16"/>
            </w:rPr>
            <w:t>Whadjuk Country · dyar.com.au</w:t>
          </w:r>
        </w:p>
      </w:tc>
    </w:tr>
  </w:tbl>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Pr>
    <w:tblGrid>
      <w:gridCol w:w="6480"/>
      <w:gridCol w:w="2880"/>
    </w:tblGrid>
    <w:tr>
      <w:tc>
        <w:tcPr>
          <w:tcW w:type="dxa" w:w="6480"/>
          <w:tcBorders>
            <w:top w:val="nil"/>
            <w:left w:val="nil"/>
            <w:bottom w:val="nil"/>
            <w:right w:val="nil"/>
          </w:tcBorders>
        </w:tcPr>
        <w:p>
          <w:pPr>
            <w:jc w:val="left"/>
          </w:pPr>
          <w:r>
            <w:rPr>
              <w:rFonts w:ascii="Calibri" w:hAnsi="Calibri"/>
              <w:b w:val="0"/>
              <w:i w:val="0"/>
              <w:color w:val="555555"/>
              <w:sz w:val="18"/>
            </w:rPr>
            <w:t>DYAR · Updates &amp; Emergency Announcements</w:t>
          </w:r>
        </w:p>
      </w:tc>
      <w:tc>
        <w:tcPr>
          <w:tcW w:type="dxa" w:w="2880"/>
          <w:tcBorders>
            <w:top w:val="nil"/>
            <w:left w:val="nil"/>
            <w:bottom w:val="nil"/>
            <w:right w:val="nil"/>
          </w:tcBorders>
        </w:tcPr>
        <w:p>
          <w:pPr>
            <w:jc w:val="right"/>
          </w:pPr>
          <w:r>
            <w:drawing>
              <wp:inline xmlns:a="http://schemas.openxmlformats.org/drawingml/2006/main" xmlns:pic="http://schemas.openxmlformats.org/drawingml/2006/picture">
                <wp:extent cx="1280160" cy="365760"/>
                <wp:docPr id="1" name="Picture 1"/>
                <wp:cNvGraphicFramePr>
                  <a:graphicFrameLocks noChangeAspect="1"/>
                </wp:cNvGraphicFramePr>
                <a:graphic>
                  <a:graphicData uri="http://schemas.openxmlformats.org/drawingml/2006/picture">
                    <pic:pic>
                      <pic:nvPicPr>
                        <pic:cNvPr id="0" name="dyar_logo_header.png"/>
                        <pic:cNvPicPr/>
                      </pic:nvPicPr>
                      <pic:blipFill>
                        <a:blip r:embed="rId1"/>
                        <a:stretch>
                          <a:fillRect/>
                        </a:stretch>
                      </pic:blipFill>
                      <pic:spPr>
                        <a:xfrm>
                          <a:off x="0" y="0"/>
                          <a:ext cx="1280160" cy="365760"/>
                        </a:xfrm>
                        <a:prstGeom prst="rect"/>
                      </pic:spPr>
                    </pic:pic>
                  </a:graphicData>
                </a:graphic>
              </wp:inline>
            </w:drawing>
          </w:r>
        </w:p>
      </w:tc>
    </w:tr>
  </w:tbl>
  <w:p>
    <w:pPr>
      <w:pBdr>
        <w:bottom w:val="single" w:sz="6" w:space="1" w:color="C8D3E0"/>
      </w:pBd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Pr>
    <w:tblGrid>
      <w:gridCol w:w="6480"/>
      <w:gridCol w:w="2880"/>
    </w:tblGrid>
    <w:tr>
      <w:tc>
        <w:tcPr>
          <w:tcW w:type="dxa" w:w="6480"/>
          <w:tcBorders>
            <w:top w:val="nil"/>
            <w:left w:val="nil"/>
            <w:bottom w:val="nil"/>
            <w:right w:val="nil"/>
          </w:tcBorders>
        </w:tcPr>
        <w:p>
          <w:pPr>
            <w:jc w:val="left"/>
          </w:pPr>
          <w:r>
            <w:rPr>
              <w:rFonts w:ascii="Calibri" w:hAnsi="Calibri"/>
              <w:b w:val="0"/>
              <w:i w:val="0"/>
              <w:color w:val="555555"/>
              <w:sz w:val="18"/>
            </w:rPr>
            <w:t>DYAR · Updates &amp; Emergency Announcements</w:t>
          </w:r>
        </w:p>
      </w:tc>
      <w:tc>
        <w:tcPr>
          <w:tcW w:type="dxa" w:w="2880"/>
          <w:tcBorders>
            <w:top w:val="nil"/>
            <w:left w:val="nil"/>
            <w:bottom w:val="nil"/>
            <w:right w:val="nil"/>
          </w:tcBorders>
        </w:tcPr>
        <w:p>
          <w:pPr>
            <w:jc w:val="right"/>
          </w:pPr>
          <w:r>
            <w:drawing>
              <wp:inline xmlns:a="http://schemas.openxmlformats.org/drawingml/2006/main" xmlns:pic="http://schemas.openxmlformats.org/drawingml/2006/picture">
                <wp:extent cx="1280160" cy="365760"/>
                <wp:docPr id="1" name="Picture 1"/>
                <wp:cNvGraphicFramePr>
                  <a:graphicFrameLocks noChangeAspect="1"/>
                </wp:cNvGraphicFramePr>
                <a:graphic>
                  <a:graphicData uri="http://schemas.openxmlformats.org/drawingml/2006/picture">
                    <pic:pic>
                      <pic:nvPicPr>
                        <pic:cNvPr id="0" name="dyar_logo_header.png"/>
                        <pic:cNvPicPr/>
                      </pic:nvPicPr>
                      <pic:blipFill>
                        <a:blip r:embed="rId1"/>
                        <a:stretch>
                          <a:fillRect/>
                        </a:stretch>
                      </pic:blipFill>
                      <pic:spPr>
                        <a:xfrm>
                          <a:off x="0" y="0"/>
                          <a:ext cx="1280160" cy="365760"/>
                        </a:xfrm>
                        <a:prstGeom prst="rect"/>
                      </pic:spPr>
                    </pic:pic>
                  </a:graphicData>
                </a:graphic>
              </wp:inline>
            </w:drawing>
          </w:r>
        </w:p>
      </w:tc>
    </w:tr>
  </w:tbl>
  <w:p>
    <w:pPr>
      <w:pBdr>
        <w:bottom w:val="single" w:sz="6" w:space="1" w:color="C8D3E0"/>
      </w:pBd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cs="Calibri" w:eastAsia="Calibri"/>
        <w:kern w:val="2"/>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Calibri" w:hAnsi="Calibri" w:cs="Calibri" w:eastAsia="Calibri"/>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Calibri" w:hAnsi="Calibri" w:cs="Calibri" w:eastAsia="Calibri"/>
      <w:sz w:val="28"/>
      <w:szCs w:val="28"/>
    </w:rPr>
  </w:style>
  <w:style w:type="paragraph" w:styleId="BodyText">
    <w:name w:val="Body Text"/>
    <w:basedOn w:val="Normal"/>
    <w:pPr>
      <w:spacing w:lineRule="auto" w:line="276" w:before="0" w:after="140"/>
    </w:pPr>
    <w:rPr>
      <w:rFonts w:ascii="Calibri" w:hAnsi="Calibri" w:cs="Calibri" w:eastAsia="Calibri"/>
    </w:rPr>
  </w:style>
  <w:style w:type="paragraph" w:styleId="List">
    <w:name w:val="List"/>
    <w:basedOn w:val="BodyText"/>
    <w:pPr/>
    <w:rPr>
      <w:rFonts w:ascii="Calibri" w:hAnsi="Calibri" w:cs="Calibri" w:eastAsia="Calibri"/>
    </w:rPr>
  </w:style>
  <w:style w:type="paragraph" w:styleId="Caption">
    <w:name w:val="caption"/>
    <w:basedOn w:val="Normal"/>
    <w:qFormat/>
    <w:pPr>
      <w:suppressLineNumbers/>
      <w:spacing w:before="120" w:after="120"/>
    </w:pPr>
    <w:rPr>
      <w:rFonts w:ascii="Calibri" w:hAnsi="Calibri" w:cs="Calibri" w:eastAsia="Calibri"/>
      <w:i/>
      <w:iCs/>
      <w:sz w:val="24"/>
      <w:szCs w:val="24"/>
    </w:rPr>
  </w:style>
  <w:style w:type="paragraph" w:styleId="Index">
    <w:name w:val="Index"/>
    <w:basedOn w:val="Normal"/>
    <w:qFormat/>
    <w:pPr>
      <w:suppressLineNumbers/>
    </w:pPr>
    <w:rPr>
      <w:rFonts w:ascii="Calibri" w:hAnsi="Calibri" w:cs="Calibri" w:eastAsia="Calibri"/>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eader" Target="header2.xml"/><Relationship Id="rId8" Type="http://schemas.openxmlformats.org/officeDocument/2006/relationships/footer" Target="footer2.xml"/><Relationship Id="rId9" Type="http://schemas.openxmlformats.org/officeDocument/2006/relationships/header" Target="header3.xml"/><Relationship Id="rId10" Type="http://schemas.openxmlformats.org/officeDocument/2006/relationships/footer" Target="footer3.xml"/><Relationship Id="rId11" Type="http://schemas.openxmlformats.org/officeDocument/2006/relationships/header" Target="header4.xml"/><Relationship Id="rId12" Type="http://schemas.openxmlformats.org/officeDocument/2006/relationships/footer" Target="footer4.xm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LibreOffice/26.2.2.2$Linux_AARCH64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Mehdi Dabire</dc:creator>
  <dc:description/>
  <dc:language>en-US</dc:language>
  <cp:lastModifiedBy>Mehdi Dabire</cp:lastModifiedBy>
  <cp:revision>0</cp:revision>
  <dc:subject/>
  <dc:title>Updates &amp; Emergency Announcements</dc:title>
  <cp:keywords/>
</cp:coreProperties>
</file>