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EMP TEMPLATES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Emergency Management Templates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Blank templates for personal emergency planning — PEEP, Home Evacuation, Bushfire, Pandemic, Storm.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EMP Templates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Blank templates you can use to plan ahead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Download these templates to plan for emergencies. DYAR can help you fill them in.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1. Personal Emergency Evacuation Plan (PEEP)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For anyone with mobility, communication, sensory, or other needs.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[Download PEEP Template — PDF]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2. Home Evacuation Plan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Map of your home with exit routes + meeting point.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[Download Home Evacuation Template — PDF]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3. Bushfire Survival Plan (WA Bushfire-prone)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For participants in BAL-rated postcodes (hills + outer suburbs).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Includes WA AFDRS check, 72-hour kit, evacuation route.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[Download Bushfire Survival Template — PDF]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4. Pandemic Response Template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What to do during a pandemic alert (COVID-19, flu, RSV).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[Download Pandemic Response Template — PDF]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5. Storm Preparation Checklist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Power outage prep, secure outdoor items, charge devices.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[Download Storm Prep Checklist — PDF]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How DYAR helps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Don't fill these alone if you'd rather not.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Call Mehdi: 0470 540 306 — we will sit with you + fill them together.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Easy Read + Auslan + interpreter — provided free.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Management Templates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Management Templates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Emergency Management Templates</dc:title>
  <cp:keywords/>
</cp:coreProperties>
</file>