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08DA" w14:textId="77777777" w:rsidR="0024233B" w:rsidRPr="00382A66" w:rsidRDefault="0024233B" w:rsidP="0024233B">
      <w:pPr>
        <w:jc w:val="center"/>
        <w:rPr>
          <w:b/>
          <w:bCs/>
          <w:sz w:val="28"/>
          <w:szCs w:val="28"/>
        </w:rPr>
      </w:pPr>
      <w:proofErr w:type="spellStart"/>
      <w:r w:rsidRPr="00382A66">
        <w:rPr>
          <w:b/>
          <w:bCs/>
          <w:sz w:val="28"/>
          <w:szCs w:val="28"/>
        </w:rPr>
        <w:t>Metsploitable</w:t>
      </w:r>
      <w:proofErr w:type="spellEnd"/>
      <w:r w:rsidRPr="00382A66">
        <w:rPr>
          <w:b/>
          <w:bCs/>
          <w:sz w:val="28"/>
          <w:szCs w:val="28"/>
        </w:rPr>
        <w:t xml:space="preserve"> 2</w:t>
      </w:r>
    </w:p>
    <w:p w14:paraId="563B3499" w14:textId="77777777" w:rsidR="00BA4147" w:rsidRPr="00BA4147" w:rsidRDefault="0024233B" w:rsidP="0024233B">
      <w:pPr>
        <w:spacing w:after="0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Ifconfig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</w:t>
      </w:r>
    </w:p>
    <w:p w14:paraId="56AB869E" w14:textId="5B9DF7E0" w:rsidR="0024233B" w:rsidRPr="0024233B" w:rsidRDefault="0024233B" w:rsidP="0024233B">
      <w:pPr>
        <w:spacing w:after="0"/>
        <w:rPr>
          <w:rFonts w:eastAsiaTheme="majorEastAsia" w:cstheme="majorBidi"/>
          <w:color w:val="000000" w:themeColor="text1"/>
          <w:sz w:val="28"/>
          <w:szCs w:val="28"/>
        </w:rPr>
      </w:pPr>
      <w:r w:rsidRPr="0024233B">
        <w:rPr>
          <w:rFonts w:eastAsiaTheme="majorEastAsia" w:cstheme="majorBidi"/>
          <w:color w:val="000000" w:themeColor="text1"/>
          <w:sz w:val="28"/>
          <w:szCs w:val="28"/>
        </w:rPr>
        <w:t>Used to display and configure network interface details such as IP address, subnet mask, and MAC address.</w:t>
      </w:r>
    </w:p>
    <w:p w14:paraId="0D583371" w14:textId="77777777" w:rsidR="0024233B" w:rsidRDefault="0024233B" w:rsidP="0024233B">
      <w:r w:rsidRPr="00074DE1">
        <w:rPr>
          <w:noProof/>
        </w:rPr>
        <w:drawing>
          <wp:inline distT="0" distB="0" distL="0" distR="0" wp14:anchorId="2A436848" wp14:editId="3033B455">
            <wp:extent cx="6390640" cy="3162300"/>
            <wp:effectExtent l="0" t="0" r="0" b="0"/>
            <wp:docPr id="32040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00239" name=""/>
                    <pic:cNvPicPr/>
                  </pic:nvPicPr>
                  <pic:blipFill rotWithShape="1">
                    <a:blip r:embed="rId5"/>
                    <a:srcRect t="13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9B33B" w14:textId="77777777" w:rsidR="00BA4147" w:rsidRPr="00BA4147" w:rsidRDefault="0024233B" w:rsidP="00BA4147">
      <w:pPr>
        <w:spacing w:after="0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netdiscover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– r &lt;</w:t>
      </w: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ip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&gt;</w:t>
      </w:r>
      <w:r w:rsidR="00BA4147"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</w:t>
      </w:r>
    </w:p>
    <w:p w14:paraId="7EC6C10A" w14:textId="6B3705E1" w:rsidR="00BA4147" w:rsidRPr="00BA4147" w:rsidRDefault="00BA4147" w:rsidP="00BA4147">
      <w:pPr>
        <w:spacing w:after="0"/>
        <w:rPr>
          <w:rFonts w:eastAsiaTheme="majorEastAsia" w:cstheme="majorBidi"/>
          <w:color w:val="000000" w:themeColor="text1"/>
          <w:sz w:val="28"/>
          <w:szCs w:val="28"/>
        </w:rPr>
      </w:pPr>
      <w:r w:rsidRPr="00BA4147">
        <w:rPr>
          <w:rFonts w:eastAsiaTheme="majorEastAsia" w:cstheme="majorBidi"/>
          <w:color w:val="000000" w:themeColor="text1"/>
          <w:sz w:val="28"/>
          <w:szCs w:val="28"/>
        </w:rPr>
        <w:t>A network discovery tool used to identify live hosts on a local network using ARP requests</w:t>
      </w:r>
      <w:r w:rsidRPr="00BA4147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. </w:t>
      </w:r>
    </w:p>
    <w:p w14:paraId="0BBA39F0" w14:textId="19668FE6" w:rsidR="0024233B" w:rsidRPr="0024233B" w:rsidRDefault="0024233B" w:rsidP="00BA4147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024D7566" w14:textId="77777777" w:rsidR="0024233B" w:rsidRDefault="0024233B" w:rsidP="0024233B">
      <w:r>
        <w:rPr>
          <w:noProof/>
        </w:rPr>
        <w:drawing>
          <wp:inline distT="0" distB="0" distL="0" distR="0" wp14:anchorId="7AFB7D7E" wp14:editId="1D0A4AFA">
            <wp:extent cx="3516923" cy="628022"/>
            <wp:effectExtent l="0" t="0" r="7620" b="635"/>
            <wp:docPr id="158400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03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6364" cy="63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68EC" w14:textId="77777777" w:rsidR="0024233B" w:rsidRDefault="0024233B" w:rsidP="0024233B">
      <w:r w:rsidRPr="0036071A">
        <w:rPr>
          <w:noProof/>
        </w:rPr>
        <w:drawing>
          <wp:inline distT="0" distB="0" distL="0" distR="0" wp14:anchorId="2EEB2A92" wp14:editId="0ECCDD09">
            <wp:extent cx="6390640" cy="1311275"/>
            <wp:effectExtent l="0" t="0" r="0" b="3175"/>
            <wp:docPr id="155130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02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1FA5" w14:textId="034D708B" w:rsidR="0024233B" w:rsidRPr="00BA4147" w:rsidRDefault="0024233B" w:rsidP="0024233B">
      <w:pPr>
        <w:spacing w:after="0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nmap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-</w:t>
      </w: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sn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&lt;</w:t>
      </w: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ip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&gt;</w:t>
      </w:r>
    </w:p>
    <w:p w14:paraId="70F17196" w14:textId="08899CE7" w:rsidR="00BA4147" w:rsidRPr="00BA4147" w:rsidRDefault="00BA4147" w:rsidP="00BA4147">
      <w:pPr>
        <w:spacing w:after="0"/>
        <w:rPr>
          <w:rFonts w:eastAsiaTheme="majorEastAsia" w:cstheme="majorBidi"/>
          <w:color w:val="000000" w:themeColor="text1"/>
          <w:sz w:val="28"/>
          <w:szCs w:val="28"/>
        </w:rPr>
      </w:pPr>
      <w:r w:rsidRPr="00BA4147">
        <w:rPr>
          <w:rFonts w:eastAsiaTheme="majorEastAsia" w:cstheme="majorBidi"/>
          <w:color w:val="000000" w:themeColor="text1"/>
          <w:sz w:val="28"/>
          <w:szCs w:val="28"/>
        </w:rPr>
        <w:t xml:space="preserve">Performs a ping scan to check if the target host is alive without scanning ports. </w:t>
      </w:r>
    </w:p>
    <w:p w14:paraId="03945D26" w14:textId="2A9E73BE" w:rsidR="00BA4147" w:rsidRPr="0024233B" w:rsidRDefault="00BA4147" w:rsidP="00BA4147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61FDDBB9" w14:textId="77777777" w:rsidR="0024233B" w:rsidRDefault="0024233B" w:rsidP="0024233B">
      <w:r w:rsidRPr="0036071A">
        <w:rPr>
          <w:noProof/>
        </w:rPr>
        <w:drawing>
          <wp:inline distT="0" distB="0" distL="0" distR="0" wp14:anchorId="64486C5F" wp14:editId="49726B00">
            <wp:extent cx="6390640" cy="1143000"/>
            <wp:effectExtent l="0" t="0" r="0" b="0"/>
            <wp:docPr id="183013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35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3FCA" w14:textId="326B8749" w:rsidR="0024233B" w:rsidRPr="00BA4147" w:rsidRDefault="0024233B" w:rsidP="0024233B">
      <w:pPr>
        <w:spacing w:after="0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lastRenderedPageBreak/>
        <w:t>nmap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-</w:t>
      </w: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sS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&lt;</w:t>
      </w: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ip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&gt;</w:t>
      </w:r>
    </w:p>
    <w:p w14:paraId="3DD4B607" w14:textId="19C0CCB1" w:rsidR="00BA4147" w:rsidRPr="00BA4147" w:rsidRDefault="00BA4147" w:rsidP="00BA4147">
      <w:pPr>
        <w:spacing w:after="0"/>
        <w:rPr>
          <w:rFonts w:eastAsiaTheme="majorEastAsia" w:cstheme="majorBidi"/>
          <w:color w:val="000000" w:themeColor="text1"/>
          <w:sz w:val="28"/>
          <w:szCs w:val="28"/>
        </w:rPr>
      </w:pPr>
      <w:r w:rsidRPr="00BA4147">
        <w:rPr>
          <w:rFonts w:eastAsiaTheme="majorEastAsia" w:cstheme="majorBidi"/>
          <w:color w:val="000000" w:themeColor="text1"/>
          <w:sz w:val="28"/>
          <w:szCs w:val="28"/>
        </w:rPr>
        <w:t xml:space="preserve">Executes a TCP SYN (stealth) scan to identify open ports without completing the full connection. </w:t>
      </w:r>
    </w:p>
    <w:p w14:paraId="31619F2D" w14:textId="265DBE36" w:rsidR="00BA4147" w:rsidRPr="0024233B" w:rsidRDefault="00BA4147" w:rsidP="00BA4147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431324B0" w14:textId="77777777" w:rsidR="0024233B" w:rsidRDefault="0024233B" w:rsidP="0024233B">
      <w:r w:rsidRPr="0036071A">
        <w:rPr>
          <w:noProof/>
        </w:rPr>
        <w:drawing>
          <wp:inline distT="0" distB="0" distL="0" distR="0" wp14:anchorId="457FCDD2" wp14:editId="5307BD91">
            <wp:extent cx="6390640" cy="4094480"/>
            <wp:effectExtent l="0" t="0" r="0" b="1270"/>
            <wp:docPr id="185559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93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54D9" w14:textId="77777777" w:rsidR="00BA4147" w:rsidRPr="00BA4147" w:rsidRDefault="0024233B" w:rsidP="00BA4147">
      <w:pPr>
        <w:spacing w:after="0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nmap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-V -p 21 &lt;</w:t>
      </w: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ip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&gt;</w:t>
      </w:r>
    </w:p>
    <w:p w14:paraId="23019A66" w14:textId="5735E6A4" w:rsidR="00BA4147" w:rsidRPr="00BA4147" w:rsidRDefault="00BA4147" w:rsidP="00BA4147">
      <w:pPr>
        <w:spacing w:after="0"/>
        <w:rPr>
          <w:rFonts w:eastAsiaTheme="majorEastAsia" w:cstheme="majorBidi"/>
          <w:color w:val="000000" w:themeColor="text1"/>
          <w:sz w:val="28"/>
          <w:szCs w:val="28"/>
        </w:rPr>
      </w:pPr>
      <w:r w:rsidRPr="00BA4147">
        <w:rPr>
          <w:rFonts w:eastAsiaTheme="majorEastAsia" w:cstheme="majorBidi"/>
          <w:color w:val="000000" w:themeColor="text1"/>
          <w:sz w:val="28"/>
          <w:szCs w:val="28"/>
        </w:rPr>
        <w:t xml:space="preserve">Detects the service and version running on port 21 (commonly FTP) of the target system. </w:t>
      </w:r>
    </w:p>
    <w:p w14:paraId="0EA89BC9" w14:textId="6191D69B" w:rsidR="00BA4147" w:rsidRPr="0024233B" w:rsidRDefault="00BA4147" w:rsidP="00BA4147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2D610BF9" w14:textId="5C22F5DF" w:rsidR="0024233B" w:rsidRDefault="0024233B" w:rsidP="0024233B">
      <w:r>
        <w:rPr>
          <w:noProof/>
        </w:rPr>
        <w:drawing>
          <wp:inline distT="0" distB="0" distL="0" distR="0" wp14:anchorId="6B003A11" wp14:editId="02C08894">
            <wp:extent cx="6390640" cy="2506980"/>
            <wp:effectExtent l="0" t="0" r="0" b="7620"/>
            <wp:docPr id="81871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12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18CF" w14:textId="052888A0" w:rsidR="0024233B" w:rsidRPr="00BA4147" w:rsidRDefault="0024233B" w:rsidP="0024233B">
      <w:pPr>
        <w:spacing w:after="0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Nmap --script=ftp-</w:t>
      </w: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vsftpd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-</w:t>
      </w: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backdoor.nse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&lt;</w:t>
      </w: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ip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&gt;</w:t>
      </w:r>
    </w:p>
    <w:p w14:paraId="5749F26E" w14:textId="77777777" w:rsidR="00BA4147" w:rsidRPr="00BA4147" w:rsidRDefault="00BA4147" w:rsidP="00BA4147">
      <w:pPr>
        <w:spacing w:after="0"/>
        <w:rPr>
          <w:rFonts w:eastAsiaTheme="majorEastAsia" w:cstheme="majorBidi"/>
          <w:color w:val="000000" w:themeColor="text1"/>
          <w:sz w:val="28"/>
          <w:szCs w:val="28"/>
        </w:rPr>
      </w:pPr>
      <w:r w:rsidRPr="00BA4147">
        <w:rPr>
          <w:rFonts w:eastAsiaTheme="majorEastAsia" w:cstheme="majorBidi"/>
          <w:color w:val="000000" w:themeColor="text1"/>
          <w:sz w:val="28"/>
          <w:szCs w:val="28"/>
        </w:rPr>
        <w:lastRenderedPageBreak/>
        <w:t xml:space="preserve">Runs an Nmap NSE script to check for the </w:t>
      </w:r>
      <w:proofErr w:type="spellStart"/>
      <w:r w:rsidRPr="00BA4147">
        <w:rPr>
          <w:rFonts w:eastAsiaTheme="majorEastAsia" w:cstheme="majorBidi"/>
          <w:color w:val="000000" w:themeColor="text1"/>
          <w:sz w:val="28"/>
          <w:szCs w:val="28"/>
        </w:rPr>
        <w:t>vsFTPd</w:t>
      </w:r>
      <w:proofErr w:type="spellEnd"/>
      <w:r w:rsidRPr="00BA4147">
        <w:rPr>
          <w:rFonts w:eastAsiaTheme="majorEastAsia" w:cstheme="majorBidi"/>
          <w:color w:val="000000" w:themeColor="text1"/>
          <w:sz w:val="28"/>
          <w:szCs w:val="28"/>
        </w:rPr>
        <w:t xml:space="preserve"> backdoor vulnerability (CVE-2011-2523). </w:t>
      </w:r>
    </w:p>
    <w:p w14:paraId="4340878D" w14:textId="77777777" w:rsidR="00BA4147" w:rsidRPr="0024233B" w:rsidRDefault="00BA4147" w:rsidP="0024233B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6765B6BB" w14:textId="77777777" w:rsidR="0024233B" w:rsidRDefault="0024233B" w:rsidP="0024233B">
      <w:r w:rsidRPr="00877002">
        <w:rPr>
          <w:noProof/>
        </w:rPr>
        <w:drawing>
          <wp:inline distT="0" distB="0" distL="0" distR="0" wp14:anchorId="35E0077E" wp14:editId="6E8C4ACE">
            <wp:extent cx="6390640" cy="2645410"/>
            <wp:effectExtent l="0" t="0" r="0" b="2540"/>
            <wp:docPr id="128888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86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15C0" w14:textId="52F262A6" w:rsidR="0024233B" w:rsidRPr="00BA4147" w:rsidRDefault="00BA4147" w:rsidP="0024233B">
      <w:pPr>
        <w:spacing w:after="0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M</w:t>
      </w:r>
      <w:r w:rsidR="0024233B"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sfconsole</w:t>
      </w:r>
      <w:proofErr w:type="spellEnd"/>
    </w:p>
    <w:p w14:paraId="0A39442B" w14:textId="41C049AA" w:rsidR="00BA4147" w:rsidRPr="00BA4147" w:rsidRDefault="00BA4147" w:rsidP="0024233B">
      <w:pPr>
        <w:spacing w:after="0"/>
        <w:rPr>
          <w:rFonts w:eastAsiaTheme="majorEastAsia" w:cstheme="majorBidi"/>
          <w:color w:val="000000" w:themeColor="text1"/>
          <w:sz w:val="28"/>
          <w:szCs w:val="28"/>
        </w:rPr>
      </w:pPr>
      <w:r w:rsidRPr="00BA4147">
        <w:rPr>
          <w:rFonts w:eastAsiaTheme="majorEastAsia" w:cstheme="majorBidi"/>
          <w:color w:val="000000" w:themeColor="text1"/>
          <w:sz w:val="28"/>
          <w:szCs w:val="28"/>
        </w:rPr>
        <w:t>Launches the Metasploit for exploitation and security testing.</w:t>
      </w:r>
    </w:p>
    <w:p w14:paraId="1DEF3D38" w14:textId="77777777" w:rsidR="0024233B" w:rsidRDefault="0024233B" w:rsidP="0024233B">
      <w:r w:rsidRPr="00877002">
        <w:rPr>
          <w:noProof/>
        </w:rPr>
        <w:drawing>
          <wp:inline distT="0" distB="0" distL="0" distR="0" wp14:anchorId="171EBF78" wp14:editId="11A4112C">
            <wp:extent cx="6390640" cy="3268345"/>
            <wp:effectExtent l="0" t="0" r="0" b="8255"/>
            <wp:docPr id="122420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09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5858" w14:textId="77777777" w:rsidR="0024233B" w:rsidRDefault="0024233B" w:rsidP="0024233B"/>
    <w:p w14:paraId="37A47BB5" w14:textId="77777777" w:rsidR="00BA4147" w:rsidRPr="00BA4147" w:rsidRDefault="0024233B" w:rsidP="00BA4147">
      <w:pPr>
        <w:spacing w:after="0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msf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&gt; search CVE-2011-2523</w:t>
      </w:r>
    </w:p>
    <w:p w14:paraId="6A03D47B" w14:textId="40220E4B" w:rsidR="00BA4147" w:rsidRPr="00BA4147" w:rsidRDefault="00BA4147" w:rsidP="00BA4147">
      <w:pPr>
        <w:spacing w:after="0"/>
        <w:rPr>
          <w:rFonts w:eastAsiaTheme="majorEastAsia" w:cstheme="majorBidi"/>
          <w:color w:val="000000" w:themeColor="text1"/>
          <w:sz w:val="28"/>
          <w:szCs w:val="28"/>
        </w:rPr>
      </w:pPr>
      <w:r w:rsidRPr="00BA4147">
        <w:rPr>
          <w:rFonts w:eastAsiaTheme="majorEastAsia" w:cstheme="majorBidi"/>
          <w:color w:val="000000" w:themeColor="text1"/>
          <w:sz w:val="28"/>
          <w:szCs w:val="28"/>
        </w:rPr>
        <w:t xml:space="preserve">Searches for available exploits related to the specific vulnerability </w:t>
      </w:r>
      <w:proofErr w:type="spellStart"/>
      <w:r w:rsidRPr="00BA4147">
        <w:rPr>
          <w:rFonts w:eastAsiaTheme="majorEastAsia" w:cstheme="majorBidi"/>
          <w:color w:val="000000" w:themeColor="text1"/>
          <w:sz w:val="28"/>
          <w:szCs w:val="28"/>
        </w:rPr>
        <w:t>vsFTPd</w:t>
      </w:r>
      <w:proofErr w:type="spellEnd"/>
      <w:r w:rsidRPr="00BA4147">
        <w:rPr>
          <w:rFonts w:eastAsiaTheme="majorEastAsia" w:cstheme="majorBidi"/>
          <w:color w:val="000000" w:themeColor="text1"/>
          <w:sz w:val="28"/>
          <w:szCs w:val="28"/>
        </w:rPr>
        <w:t xml:space="preserve"> backdoor. </w:t>
      </w:r>
    </w:p>
    <w:p w14:paraId="3AA6215A" w14:textId="54241DBF" w:rsidR="0024233B" w:rsidRDefault="0024233B" w:rsidP="00BA414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877002">
        <w:rPr>
          <w:noProof/>
        </w:rPr>
        <w:drawing>
          <wp:inline distT="0" distB="0" distL="0" distR="0" wp14:anchorId="5E338FC3" wp14:editId="7B1F1051">
            <wp:extent cx="6390640" cy="1131570"/>
            <wp:effectExtent l="0" t="0" r="0" b="0"/>
            <wp:docPr id="130428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80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5D6E" w14:textId="77777777" w:rsidR="0024233B" w:rsidRPr="00BA4147" w:rsidRDefault="0024233B" w:rsidP="0024233B">
      <w:pPr>
        <w:spacing w:after="0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lastRenderedPageBreak/>
        <w:t>msf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&gt; use 0</w:t>
      </w:r>
    </w:p>
    <w:p w14:paraId="2FBEEF5F" w14:textId="77777777" w:rsidR="0024233B" w:rsidRPr="00BA4147" w:rsidRDefault="0024233B" w:rsidP="0024233B">
      <w:pPr>
        <w:spacing w:after="0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msf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&gt; show options</w:t>
      </w:r>
    </w:p>
    <w:p w14:paraId="793EC04A" w14:textId="5B4EBBFF" w:rsidR="00BA4147" w:rsidRPr="00BA4147" w:rsidRDefault="00BA4147" w:rsidP="0024233B">
      <w:pPr>
        <w:spacing w:after="0"/>
        <w:rPr>
          <w:rFonts w:eastAsiaTheme="majorEastAsia" w:cstheme="majorBidi"/>
          <w:color w:val="000000" w:themeColor="text1"/>
          <w:sz w:val="28"/>
          <w:szCs w:val="28"/>
        </w:rPr>
      </w:pPr>
      <w:r w:rsidRPr="00BA4147">
        <w:rPr>
          <w:rFonts w:eastAsiaTheme="majorEastAsia" w:cstheme="majorBidi"/>
          <w:color w:val="000000" w:themeColor="text1"/>
          <w:sz w:val="28"/>
          <w:szCs w:val="28"/>
        </w:rPr>
        <w:t>Displays required parameters (e.g., target IP, port) needed to run the exploit.</w:t>
      </w:r>
    </w:p>
    <w:p w14:paraId="4AF1E202" w14:textId="77777777" w:rsidR="0024233B" w:rsidRDefault="0024233B" w:rsidP="0024233B">
      <w:r w:rsidRPr="00877002">
        <w:rPr>
          <w:noProof/>
        </w:rPr>
        <w:drawing>
          <wp:inline distT="0" distB="0" distL="0" distR="0" wp14:anchorId="71C1E384" wp14:editId="364234F7">
            <wp:extent cx="6390640" cy="3606165"/>
            <wp:effectExtent l="0" t="0" r="0" b="0"/>
            <wp:docPr id="174886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69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400B" w14:textId="77777777" w:rsidR="0024233B" w:rsidRPr="00BA4147" w:rsidRDefault="0024233B" w:rsidP="0024233B">
      <w:pPr>
        <w:spacing w:after="0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proofErr w:type="spellStart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>msf</w:t>
      </w:r>
      <w:proofErr w:type="spellEnd"/>
      <w:r w:rsidRPr="00BA4147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 &gt; run</w:t>
      </w:r>
    </w:p>
    <w:p w14:paraId="7C323E8D" w14:textId="77777777" w:rsidR="00BA4147" w:rsidRPr="00BA4147" w:rsidRDefault="00BA4147" w:rsidP="00BA4147">
      <w:pPr>
        <w:spacing w:after="0"/>
        <w:rPr>
          <w:rFonts w:eastAsiaTheme="majorEastAsia" w:cstheme="majorBidi"/>
          <w:color w:val="000000" w:themeColor="text1"/>
          <w:sz w:val="28"/>
          <w:szCs w:val="28"/>
        </w:rPr>
      </w:pPr>
      <w:r w:rsidRPr="00BA4147">
        <w:rPr>
          <w:rFonts w:eastAsiaTheme="majorEastAsia" w:cstheme="majorBidi"/>
          <w:color w:val="000000" w:themeColor="text1"/>
          <w:sz w:val="28"/>
          <w:szCs w:val="28"/>
        </w:rPr>
        <w:t xml:space="preserve">Executes the selected exploit against the target system. </w:t>
      </w:r>
    </w:p>
    <w:p w14:paraId="52FE1519" w14:textId="77777777" w:rsidR="00BA4147" w:rsidRPr="006B02C2" w:rsidRDefault="00BA4147" w:rsidP="0024233B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6C3DAD40" w14:textId="77777777" w:rsidR="0024233B" w:rsidRDefault="0024233B" w:rsidP="0024233B">
      <w:r w:rsidRPr="00877002">
        <w:rPr>
          <w:noProof/>
        </w:rPr>
        <w:drawing>
          <wp:inline distT="0" distB="0" distL="0" distR="0" wp14:anchorId="24F6C4DE" wp14:editId="29EB4A06">
            <wp:extent cx="6390640" cy="1082040"/>
            <wp:effectExtent l="0" t="0" r="0" b="3810"/>
            <wp:docPr id="214523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30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667D" w14:textId="77777777" w:rsidR="0024233B" w:rsidRPr="00035F1B" w:rsidRDefault="0024233B" w:rsidP="0024233B">
      <w:pPr>
        <w:spacing w:after="0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 w:rsidRPr="00035F1B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python -c 'import </w:t>
      </w:r>
      <w:proofErr w:type="spellStart"/>
      <w:r w:rsidRPr="00035F1B">
        <w:rPr>
          <w:rFonts w:eastAsiaTheme="majorEastAsia" w:cstheme="majorBidi"/>
          <w:b/>
          <w:bCs/>
          <w:color w:val="000000" w:themeColor="text1"/>
          <w:sz w:val="28"/>
          <w:szCs w:val="28"/>
        </w:rPr>
        <w:t>pty</w:t>
      </w:r>
      <w:proofErr w:type="spellEnd"/>
      <w:r w:rsidRPr="00035F1B">
        <w:rPr>
          <w:rFonts w:eastAsiaTheme="majorEastAsia" w:cstheme="majorBidi"/>
          <w:b/>
          <w:bCs/>
          <w:color w:val="000000" w:themeColor="text1"/>
          <w:sz w:val="28"/>
          <w:szCs w:val="28"/>
        </w:rPr>
        <w:t xml:space="preserve">; </w:t>
      </w:r>
      <w:proofErr w:type="spellStart"/>
      <w:proofErr w:type="gramStart"/>
      <w:r w:rsidRPr="00035F1B">
        <w:rPr>
          <w:rFonts w:eastAsiaTheme="majorEastAsia" w:cstheme="majorBidi"/>
          <w:b/>
          <w:bCs/>
          <w:color w:val="000000" w:themeColor="text1"/>
          <w:sz w:val="28"/>
          <w:szCs w:val="28"/>
        </w:rPr>
        <w:t>pty.spawn</w:t>
      </w:r>
      <w:proofErr w:type="spellEnd"/>
      <w:proofErr w:type="gramEnd"/>
      <w:r w:rsidRPr="00035F1B">
        <w:rPr>
          <w:rFonts w:eastAsiaTheme="majorEastAsia" w:cstheme="majorBidi"/>
          <w:b/>
          <w:bCs/>
          <w:color w:val="000000" w:themeColor="text1"/>
          <w:sz w:val="28"/>
          <w:szCs w:val="28"/>
        </w:rPr>
        <w:t>("/bin/bash")'</w:t>
      </w:r>
    </w:p>
    <w:p w14:paraId="6FAE243B" w14:textId="32634ED0" w:rsidR="00035F1B" w:rsidRPr="00035F1B" w:rsidRDefault="00035F1B" w:rsidP="0024233B">
      <w:pPr>
        <w:spacing w:after="0"/>
        <w:rPr>
          <w:rFonts w:eastAsiaTheme="majorEastAsia" w:cstheme="majorBidi"/>
          <w:color w:val="000000" w:themeColor="text1"/>
          <w:sz w:val="28"/>
          <w:szCs w:val="28"/>
        </w:rPr>
      </w:pPr>
      <w:r w:rsidRPr="00035F1B">
        <w:rPr>
          <w:rFonts w:eastAsiaTheme="majorEastAsia" w:cstheme="majorBidi"/>
          <w:color w:val="000000" w:themeColor="text1"/>
          <w:sz w:val="28"/>
          <w:szCs w:val="28"/>
        </w:rPr>
        <w:t>Upgrades a basic shell to a more interactive and stable terminal for better command execution.</w:t>
      </w:r>
    </w:p>
    <w:p w14:paraId="63649529" w14:textId="300FFA93" w:rsidR="00035F1B" w:rsidRDefault="0024233B" w:rsidP="0024233B">
      <w:r w:rsidRPr="002638A6">
        <w:rPr>
          <w:noProof/>
        </w:rPr>
        <w:drawing>
          <wp:inline distT="0" distB="0" distL="0" distR="0" wp14:anchorId="428385B2" wp14:editId="4AACDC60">
            <wp:extent cx="6390640" cy="1183005"/>
            <wp:effectExtent l="0" t="0" r="0" b="0"/>
            <wp:docPr id="39940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1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AEBE" w14:textId="77777777" w:rsidR="00035F1B" w:rsidRDefault="00035F1B">
      <w: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2726"/>
        <w:gridCol w:w="3875"/>
      </w:tblGrid>
      <w:tr w:rsidR="00035F1B" w:rsidRPr="00035F1B" w14:paraId="2FAB5DFC" w14:textId="77777777" w:rsidTr="00035F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5E777" w14:textId="77777777" w:rsidR="00035F1B" w:rsidRPr="00035F1B" w:rsidRDefault="00035F1B" w:rsidP="00035F1B">
            <w:pPr>
              <w:rPr>
                <w:b/>
                <w:bCs/>
              </w:rPr>
            </w:pPr>
            <w:r w:rsidRPr="00035F1B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556DC800" w14:textId="77777777" w:rsidR="00035F1B" w:rsidRPr="00035F1B" w:rsidRDefault="00035F1B" w:rsidP="00035F1B">
            <w:pPr>
              <w:rPr>
                <w:b/>
                <w:bCs/>
              </w:rPr>
            </w:pPr>
            <w:r w:rsidRPr="00035F1B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F9E86EE" w14:textId="77777777" w:rsidR="00035F1B" w:rsidRPr="00035F1B" w:rsidRDefault="00035F1B" w:rsidP="00035F1B">
            <w:pPr>
              <w:rPr>
                <w:b/>
                <w:bCs/>
              </w:rPr>
            </w:pPr>
            <w:r w:rsidRPr="00035F1B">
              <w:rPr>
                <w:b/>
                <w:bCs/>
              </w:rPr>
              <w:t>Outcome</w:t>
            </w:r>
          </w:p>
        </w:tc>
      </w:tr>
      <w:tr w:rsidR="00035F1B" w:rsidRPr="00035F1B" w14:paraId="33587318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5A65" w14:textId="77777777" w:rsidR="00035F1B" w:rsidRPr="00035F1B" w:rsidRDefault="00035F1B" w:rsidP="00035F1B">
            <w:proofErr w:type="spellStart"/>
            <w:r w:rsidRPr="00035F1B">
              <w:t>ifconfig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5CA54" w14:textId="77777777" w:rsidR="00035F1B" w:rsidRPr="00035F1B" w:rsidRDefault="00035F1B" w:rsidP="00035F1B">
            <w:r w:rsidRPr="00035F1B">
              <w:t>To view network interface details</w:t>
            </w:r>
          </w:p>
        </w:tc>
        <w:tc>
          <w:tcPr>
            <w:tcW w:w="0" w:type="auto"/>
            <w:vAlign w:val="center"/>
            <w:hideMark/>
          </w:tcPr>
          <w:p w14:paraId="749FD918" w14:textId="77777777" w:rsidR="00035F1B" w:rsidRPr="00035F1B" w:rsidRDefault="00035F1B" w:rsidP="00035F1B">
            <w:r w:rsidRPr="00035F1B">
              <w:t>Identified IP address, subnet mask, and network configuration</w:t>
            </w:r>
          </w:p>
        </w:tc>
      </w:tr>
      <w:tr w:rsidR="00035F1B" w:rsidRPr="00035F1B" w14:paraId="3C9A0CD5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1F7B" w14:textId="77777777" w:rsidR="00035F1B" w:rsidRPr="00035F1B" w:rsidRDefault="00035F1B" w:rsidP="00035F1B">
            <w:proofErr w:type="spellStart"/>
            <w:r w:rsidRPr="00035F1B">
              <w:t>netdiscover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8A1A0" w14:textId="77777777" w:rsidR="00035F1B" w:rsidRPr="00035F1B" w:rsidRDefault="00035F1B" w:rsidP="00035F1B">
            <w:r w:rsidRPr="00035F1B">
              <w:t>To discover devices on the local network</w:t>
            </w:r>
          </w:p>
        </w:tc>
        <w:tc>
          <w:tcPr>
            <w:tcW w:w="0" w:type="auto"/>
            <w:vAlign w:val="center"/>
            <w:hideMark/>
          </w:tcPr>
          <w:p w14:paraId="79DD5F32" w14:textId="77777777" w:rsidR="00035F1B" w:rsidRPr="00035F1B" w:rsidRDefault="00035F1B" w:rsidP="00035F1B">
            <w:r w:rsidRPr="00035F1B">
              <w:t>Detected active hosts and their IP/MAC addresses</w:t>
            </w:r>
          </w:p>
        </w:tc>
      </w:tr>
      <w:tr w:rsidR="00035F1B" w:rsidRPr="00035F1B" w14:paraId="3182B5A4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1108" w14:textId="77777777" w:rsidR="00035F1B" w:rsidRPr="00035F1B" w:rsidRDefault="00035F1B" w:rsidP="00035F1B">
            <w:proofErr w:type="spellStart"/>
            <w:r w:rsidRPr="00035F1B">
              <w:t>nmap</w:t>
            </w:r>
            <w:proofErr w:type="spellEnd"/>
            <w:r w:rsidRPr="00035F1B">
              <w:t xml:space="preserve"> -</w:t>
            </w:r>
            <w:proofErr w:type="spellStart"/>
            <w:r w:rsidRPr="00035F1B">
              <w:t>sn</w:t>
            </w:r>
            <w:proofErr w:type="spellEnd"/>
            <w:r w:rsidRPr="00035F1B">
              <w:t xml:space="preserve"> &lt;</w:t>
            </w:r>
            <w:proofErr w:type="spellStart"/>
            <w:r w:rsidRPr="00035F1B">
              <w:t>ip</w:t>
            </w:r>
            <w:proofErr w:type="spellEnd"/>
            <w:r w:rsidRPr="00035F1B">
              <w:t>&gt;</w:t>
            </w:r>
          </w:p>
        </w:tc>
        <w:tc>
          <w:tcPr>
            <w:tcW w:w="0" w:type="auto"/>
            <w:vAlign w:val="center"/>
            <w:hideMark/>
          </w:tcPr>
          <w:p w14:paraId="60F94EF3" w14:textId="77777777" w:rsidR="00035F1B" w:rsidRPr="00035F1B" w:rsidRDefault="00035F1B" w:rsidP="00035F1B">
            <w:r w:rsidRPr="00035F1B">
              <w:t>To check host availability</w:t>
            </w:r>
          </w:p>
        </w:tc>
        <w:tc>
          <w:tcPr>
            <w:tcW w:w="0" w:type="auto"/>
            <w:vAlign w:val="center"/>
            <w:hideMark/>
          </w:tcPr>
          <w:p w14:paraId="5756A19C" w14:textId="77777777" w:rsidR="00035F1B" w:rsidRPr="00035F1B" w:rsidRDefault="00035F1B" w:rsidP="00035F1B">
            <w:r w:rsidRPr="00035F1B">
              <w:t>Confirmed whether the target system is alive</w:t>
            </w:r>
          </w:p>
        </w:tc>
      </w:tr>
      <w:tr w:rsidR="00035F1B" w:rsidRPr="00035F1B" w14:paraId="780CCD7E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117E" w14:textId="77777777" w:rsidR="00035F1B" w:rsidRPr="00035F1B" w:rsidRDefault="00035F1B" w:rsidP="00035F1B">
            <w:proofErr w:type="spellStart"/>
            <w:r w:rsidRPr="00035F1B">
              <w:t>nmap</w:t>
            </w:r>
            <w:proofErr w:type="spellEnd"/>
            <w:r w:rsidRPr="00035F1B">
              <w:t xml:space="preserve"> -</w:t>
            </w:r>
            <w:proofErr w:type="spellStart"/>
            <w:r w:rsidRPr="00035F1B">
              <w:t>sS</w:t>
            </w:r>
            <w:proofErr w:type="spellEnd"/>
            <w:r w:rsidRPr="00035F1B">
              <w:t xml:space="preserve"> &lt;</w:t>
            </w:r>
            <w:proofErr w:type="spellStart"/>
            <w:r w:rsidRPr="00035F1B">
              <w:t>ip</w:t>
            </w:r>
            <w:proofErr w:type="spellEnd"/>
            <w:r w:rsidRPr="00035F1B">
              <w:t>&gt;</w:t>
            </w:r>
          </w:p>
        </w:tc>
        <w:tc>
          <w:tcPr>
            <w:tcW w:w="0" w:type="auto"/>
            <w:vAlign w:val="center"/>
            <w:hideMark/>
          </w:tcPr>
          <w:p w14:paraId="6BCF0276" w14:textId="77777777" w:rsidR="00035F1B" w:rsidRPr="00035F1B" w:rsidRDefault="00035F1B" w:rsidP="00035F1B">
            <w:r w:rsidRPr="00035F1B">
              <w:t>To perform stealth port scanning</w:t>
            </w:r>
          </w:p>
        </w:tc>
        <w:tc>
          <w:tcPr>
            <w:tcW w:w="0" w:type="auto"/>
            <w:vAlign w:val="center"/>
            <w:hideMark/>
          </w:tcPr>
          <w:p w14:paraId="7F9E5416" w14:textId="77777777" w:rsidR="00035F1B" w:rsidRPr="00035F1B" w:rsidRDefault="00035F1B" w:rsidP="00035F1B">
            <w:r w:rsidRPr="00035F1B">
              <w:t>Identified open ports without full TCP connection</w:t>
            </w:r>
          </w:p>
        </w:tc>
      </w:tr>
      <w:tr w:rsidR="00035F1B" w:rsidRPr="00035F1B" w14:paraId="1CC2D655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6492" w14:textId="77777777" w:rsidR="00035F1B" w:rsidRPr="00035F1B" w:rsidRDefault="00035F1B" w:rsidP="00035F1B">
            <w:proofErr w:type="spellStart"/>
            <w:r w:rsidRPr="00035F1B">
              <w:t>nmap</w:t>
            </w:r>
            <w:proofErr w:type="spellEnd"/>
            <w:r w:rsidRPr="00035F1B">
              <w:t xml:space="preserve"> -V -p 21 &lt;</w:t>
            </w:r>
            <w:proofErr w:type="spellStart"/>
            <w:r w:rsidRPr="00035F1B">
              <w:t>ip</w:t>
            </w:r>
            <w:proofErr w:type="spellEnd"/>
            <w:r w:rsidRPr="00035F1B">
              <w:t>&gt;</w:t>
            </w:r>
          </w:p>
        </w:tc>
        <w:tc>
          <w:tcPr>
            <w:tcW w:w="0" w:type="auto"/>
            <w:vAlign w:val="center"/>
            <w:hideMark/>
          </w:tcPr>
          <w:p w14:paraId="5B02EA03" w14:textId="77777777" w:rsidR="00035F1B" w:rsidRPr="00035F1B" w:rsidRDefault="00035F1B" w:rsidP="00035F1B">
            <w:r w:rsidRPr="00035F1B">
              <w:t>To detect service/version on FTP port</w:t>
            </w:r>
          </w:p>
        </w:tc>
        <w:tc>
          <w:tcPr>
            <w:tcW w:w="0" w:type="auto"/>
            <w:vAlign w:val="center"/>
            <w:hideMark/>
          </w:tcPr>
          <w:p w14:paraId="19D85F0B" w14:textId="77777777" w:rsidR="00035F1B" w:rsidRPr="00035F1B" w:rsidRDefault="00035F1B" w:rsidP="00035F1B">
            <w:r w:rsidRPr="00035F1B">
              <w:t>Determined FTP service and version running on port 21</w:t>
            </w:r>
          </w:p>
        </w:tc>
      </w:tr>
      <w:tr w:rsidR="00035F1B" w:rsidRPr="00035F1B" w14:paraId="063CE01A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2A3B" w14:textId="77777777" w:rsidR="00035F1B" w:rsidRPr="00035F1B" w:rsidRDefault="00035F1B" w:rsidP="00035F1B">
            <w:proofErr w:type="spellStart"/>
            <w:r w:rsidRPr="00035F1B">
              <w:t>nmap</w:t>
            </w:r>
            <w:proofErr w:type="spellEnd"/>
            <w:r w:rsidRPr="00035F1B">
              <w:t xml:space="preserve"> --script=ftp-</w:t>
            </w:r>
            <w:proofErr w:type="spellStart"/>
            <w:r w:rsidRPr="00035F1B">
              <w:t>vsftpd</w:t>
            </w:r>
            <w:proofErr w:type="spellEnd"/>
            <w:r w:rsidRPr="00035F1B">
              <w:t>-</w:t>
            </w:r>
            <w:proofErr w:type="spellStart"/>
            <w:r w:rsidRPr="00035F1B">
              <w:t>backdoor.nse</w:t>
            </w:r>
            <w:proofErr w:type="spellEnd"/>
            <w:r w:rsidRPr="00035F1B">
              <w:t xml:space="preserve"> &lt;</w:t>
            </w:r>
            <w:proofErr w:type="spellStart"/>
            <w:r w:rsidRPr="00035F1B">
              <w:t>ip</w:t>
            </w:r>
            <w:proofErr w:type="spellEnd"/>
            <w:r w:rsidRPr="00035F1B">
              <w:t>&gt;</w:t>
            </w:r>
          </w:p>
        </w:tc>
        <w:tc>
          <w:tcPr>
            <w:tcW w:w="0" w:type="auto"/>
            <w:vAlign w:val="center"/>
            <w:hideMark/>
          </w:tcPr>
          <w:p w14:paraId="505211D8" w14:textId="77777777" w:rsidR="00035F1B" w:rsidRPr="00035F1B" w:rsidRDefault="00035F1B" w:rsidP="00035F1B">
            <w:r w:rsidRPr="00035F1B">
              <w:t>To check for known FTP vulnerability</w:t>
            </w:r>
          </w:p>
        </w:tc>
        <w:tc>
          <w:tcPr>
            <w:tcW w:w="0" w:type="auto"/>
            <w:vAlign w:val="center"/>
            <w:hideMark/>
          </w:tcPr>
          <w:p w14:paraId="77836169" w14:textId="77777777" w:rsidR="00035F1B" w:rsidRPr="00035F1B" w:rsidRDefault="00035F1B" w:rsidP="00035F1B">
            <w:r w:rsidRPr="00035F1B">
              <w:t xml:space="preserve">Verified presence/absence of </w:t>
            </w:r>
            <w:proofErr w:type="spellStart"/>
            <w:r w:rsidRPr="00035F1B">
              <w:t>vsFTPd</w:t>
            </w:r>
            <w:proofErr w:type="spellEnd"/>
            <w:r w:rsidRPr="00035F1B">
              <w:t xml:space="preserve"> backdoor vulnerability</w:t>
            </w:r>
          </w:p>
        </w:tc>
      </w:tr>
      <w:tr w:rsidR="00035F1B" w:rsidRPr="00035F1B" w14:paraId="3CEBCC6A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E8BC" w14:textId="77777777" w:rsidR="00035F1B" w:rsidRPr="00035F1B" w:rsidRDefault="00035F1B" w:rsidP="00035F1B">
            <w:proofErr w:type="spellStart"/>
            <w:r w:rsidRPr="00035F1B">
              <w:t>msfconsole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66357" w14:textId="77777777" w:rsidR="00035F1B" w:rsidRPr="00035F1B" w:rsidRDefault="00035F1B" w:rsidP="00035F1B">
            <w:r w:rsidRPr="00035F1B">
              <w:t>To launch exploitation framework</w:t>
            </w:r>
          </w:p>
        </w:tc>
        <w:tc>
          <w:tcPr>
            <w:tcW w:w="0" w:type="auto"/>
            <w:vAlign w:val="center"/>
            <w:hideMark/>
          </w:tcPr>
          <w:p w14:paraId="4D9DE1C9" w14:textId="77777777" w:rsidR="00035F1B" w:rsidRPr="00035F1B" w:rsidRDefault="00035F1B" w:rsidP="00035F1B">
            <w:r w:rsidRPr="00035F1B">
              <w:t>Accessed Metasploit environment</w:t>
            </w:r>
          </w:p>
        </w:tc>
      </w:tr>
      <w:tr w:rsidR="00035F1B" w:rsidRPr="00035F1B" w14:paraId="478C8560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DC3AB" w14:textId="77777777" w:rsidR="00035F1B" w:rsidRPr="00035F1B" w:rsidRDefault="00035F1B" w:rsidP="00035F1B">
            <w:proofErr w:type="spellStart"/>
            <w:r w:rsidRPr="00035F1B">
              <w:t>msf</w:t>
            </w:r>
            <w:proofErr w:type="spellEnd"/>
            <w:r w:rsidRPr="00035F1B">
              <w:t xml:space="preserve"> &gt; search CVE-2011-2523</w:t>
            </w:r>
          </w:p>
        </w:tc>
        <w:tc>
          <w:tcPr>
            <w:tcW w:w="0" w:type="auto"/>
            <w:vAlign w:val="center"/>
            <w:hideMark/>
          </w:tcPr>
          <w:p w14:paraId="541843B2" w14:textId="77777777" w:rsidR="00035F1B" w:rsidRPr="00035F1B" w:rsidRDefault="00035F1B" w:rsidP="00035F1B">
            <w:r w:rsidRPr="00035F1B">
              <w:t>To find exploit modules</w:t>
            </w:r>
          </w:p>
        </w:tc>
        <w:tc>
          <w:tcPr>
            <w:tcW w:w="0" w:type="auto"/>
            <w:vAlign w:val="center"/>
            <w:hideMark/>
          </w:tcPr>
          <w:p w14:paraId="41E9F5EE" w14:textId="77777777" w:rsidR="00035F1B" w:rsidRPr="00035F1B" w:rsidRDefault="00035F1B" w:rsidP="00035F1B">
            <w:r w:rsidRPr="00035F1B">
              <w:t>Located exploit related to the vulnerability</w:t>
            </w:r>
          </w:p>
        </w:tc>
      </w:tr>
      <w:tr w:rsidR="00035F1B" w:rsidRPr="00035F1B" w14:paraId="2275B4AC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58C83" w14:textId="77777777" w:rsidR="00035F1B" w:rsidRPr="00035F1B" w:rsidRDefault="00035F1B" w:rsidP="00035F1B">
            <w:proofErr w:type="spellStart"/>
            <w:r w:rsidRPr="00035F1B">
              <w:t>msf</w:t>
            </w:r>
            <w:proofErr w:type="spellEnd"/>
            <w:r w:rsidRPr="00035F1B">
              <w:t xml:space="preserve"> &gt; use 0</w:t>
            </w:r>
          </w:p>
        </w:tc>
        <w:tc>
          <w:tcPr>
            <w:tcW w:w="0" w:type="auto"/>
            <w:vAlign w:val="center"/>
            <w:hideMark/>
          </w:tcPr>
          <w:p w14:paraId="254C7939" w14:textId="77777777" w:rsidR="00035F1B" w:rsidRPr="00035F1B" w:rsidRDefault="00035F1B" w:rsidP="00035F1B">
            <w:r w:rsidRPr="00035F1B">
              <w:t>To select exploit module</w:t>
            </w:r>
          </w:p>
        </w:tc>
        <w:tc>
          <w:tcPr>
            <w:tcW w:w="0" w:type="auto"/>
            <w:vAlign w:val="center"/>
            <w:hideMark/>
          </w:tcPr>
          <w:p w14:paraId="01D34E76" w14:textId="77777777" w:rsidR="00035F1B" w:rsidRPr="00035F1B" w:rsidRDefault="00035F1B" w:rsidP="00035F1B">
            <w:r w:rsidRPr="00035F1B">
              <w:t>Loaded the chosen exploit for execution</w:t>
            </w:r>
          </w:p>
        </w:tc>
      </w:tr>
      <w:tr w:rsidR="00035F1B" w:rsidRPr="00035F1B" w14:paraId="1042FA0C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FFFC" w14:textId="77777777" w:rsidR="00035F1B" w:rsidRPr="00035F1B" w:rsidRDefault="00035F1B" w:rsidP="00035F1B">
            <w:proofErr w:type="spellStart"/>
            <w:r w:rsidRPr="00035F1B">
              <w:t>msf</w:t>
            </w:r>
            <w:proofErr w:type="spellEnd"/>
            <w:r w:rsidRPr="00035F1B">
              <w:t xml:space="preserve"> &gt; show options</w:t>
            </w:r>
          </w:p>
        </w:tc>
        <w:tc>
          <w:tcPr>
            <w:tcW w:w="0" w:type="auto"/>
            <w:vAlign w:val="center"/>
            <w:hideMark/>
          </w:tcPr>
          <w:p w14:paraId="73891453" w14:textId="77777777" w:rsidR="00035F1B" w:rsidRPr="00035F1B" w:rsidRDefault="00035F1B" w:rsidP="00035F1B">
            <w:r w:rsidRPr="00035F1B">
              <w:t>To configure exploit parameters</w:t>
            </w:r>
          </w:p>
        </w:tc>
        <w:tc>
          <w:tcPr>
            <w:tcW w:w="0" w:type="auto"/>
            <w:vAlign w:val="center"/>
            <w:hideMark/>
          </w:tcPr>
          <w:p w14:paraId="6CDDB3AE" w14:textId="77777777" w:rsidR="00035F1B" w:rsidRPr="00035F1B" w:rsidRDefault="00035F1B" w:rsidP="00035F1B">
            <w:r w:rsidRPr="00035F1B">
              <w:t>Viewed required settings like target IP and port</w:t>
            </w:r>
          </w:p>
        </w:tc>
      </w:tr>
      <w:tr w:rsidR="00035F1B" w:rsidRPr="00035F1B" w14:paraId="2CE425C7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5E1F" w14:textId="77777777" w:rsidR="00035F1B" w:rsidRPr="00035F1B" w:rsidRDefault="00035F1B" w:rsidP="00035F1B">
            <w:proofErr w:type="spellStart"/>
            <w:r w:rsidRPr="00035F1B">
              <w:t>msf</w:t>
            </w:r>
            <w:proofErr w:type="spellEnd"/>
            <w:r w:rsidRPr="00035F1B">
              <w:t xml:space="preserve"> &gt; run</w:t>
            </w:r>
          </w:p>
        </w:tc>
        <w:tc>
          <w:tcPr>
            <w:tcW w:w="0" w:type="auto"/>
            <w:vAlign w:val="center"/>
            <w:hideMark/>
          </w:tcPr>
          <w:p w14:paraId="554ABB34" w14:textId="77777777" w:rsidR="00035F1B" w:rsidRPr="00035F1B" w:rsidRDefault="00035F1B" w:rsidP="00035F1B">
            <w:r w:rsidRPr="00035F1B">
              <w:t>To execute exploit</w:t>
            </w:r>
          </w:p>
        </w:tc>
        <w:tc>
          <w:tcPr>
            <w:tcW w:w="0" w:type="auto"/>
            <w:vAlign w:val="center"/>
            <w:hideMark/>
          </w:tcPr>
          <w:p w14:paraId="2EFCA21E" w14:textId="77777777" w:rsidR="00035F1B" w:rsidRPr="00035F1B" w:rsidRDefault="00035F1B" w:rsidP="00035F1B">
            <w:r w:rsidRPr="00035F1B">
              <w:t>Attempted exploitation of the target system</w:t>
            </w:r>
          </w:p>
        </w:tc>
      </w:tr>
      <w:tr w:rsidR="00035F1B" w:rsidRPr="00035F1B" w14:paraId="0A7A3B2A" w14:textId="77777777" w:rsidTr="00035F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04B5" w14:textId="77777777" w:rsidR="00035F1B" w:rsidRPr="00035F1B" w:rsidRDefault="00035F1B" w:rsidP="00035F1B">
            <w:r w:rsidRPr="00035F1B">
              <w:t xml:space="preserve">python -c 'import </w:t>
            </w:r>
            <w:proofErr w:type="spellStart"/>
            <w:r w:rsidRPr="00035F1B">
              <w:t>pty</w:t>
            </w:r>
            <w:proofErr w:type="spellEnd"/>
            <w:r w:rsidRPr="00035F1B">
              <w:t xml:space="preserve">; </w:t>
            </w:r>
            <w:proofErr w:type="spellStart"/>
            <w:proofErr w:type="gramStart"/>
            <w:r w:rsidRPr="00035F1B">
              <w:t>pty.spawn</w:t>
            </w:r>
            <w:proofErr w:type="spellEnd"/>
            <w:proofErr w:type="gramEnd"/>
            <w:r w:rsidRPr="00035F1B">
              <w:t>("/bin/bash")'</w:t>
            </w:r>
          </w:p>
        </w:tc>
        <w:tc>
          <w:tcPr>
            <w:tcW w:w="0" w:type="auto"/>
            <w:vAlign w:val="center"/>
            <w:hideMark/>
          </w:tcPr>
          <w:p w14:paraId="14E35D30" w14:textId="77777777" w:rsidR="00035F1B" w:rsidRPr="00035F1B" w:rsidRDefault="00035F1B" w:rsidP="00035F1B">
            <w:r w:rsidRPr="00035F1B">
              <w:t>To upgrade shell</w:t>
            </w:r>
          </w:p>
        </w:tc>
        <w:tc>
          <w:tcPr>
            <w:tcW w:w="0" w:type="auto"/>
            <w:vAlign w:val="center"/>
            <w:hideMark/>
          </w:tcPr>
          <w:p w14:paraId="717AAE36" w14:textId="77777777" w:rsidR="00035F1B" w:rsidRPr="00035F1B" w:rsidRDefault="00035F1B" w:rsidP="00035F1B">
            <w:r w:rsidRPr="00035F1B">
              <w:t>Obtained a more stable and interactive shell</w:t>
            </w:r>
          </w:p>
        </w:tc>
      </w:tr>
    </w:tbl>
    <w:p w14:paraId="4383BDAA" w14:textId="77777777" w:rsidR="0024233B" w:rsidRDefault="0024233B" w:rsidP="0024233B"/>
    <w:sectPr w:rsidR="0024233B" w:rsidSect="0024233B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84E1B"/>
    <w:multiLevelType w:val="multilevel"/>
    <w:tmpl w:val="751E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673F7"/>
    <w:multiLevelType w:val="multilevel"/>
    <w:tmpl w:val="1512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52F11"/>
    <w:multiLevelType w:val="multilevel"/>
    <w:tmpl w:val="C2F0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293699">
    <w:abstractNumId w:val="1"/>
  </w:num>
  <w:num w:numId="2" w16cid:durableId="1640306314">
    <w:abstractNumId w:val="2"/>
  </w:num>
  <w:num w:numId="3" w16cid:durableId="105462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3B"/>
    <w:rsid w:val="00035F1B"/>
    <w:rsid w:val="00044BA3"/>
    <w:rsid w:val="0024233B"/>
    <w:rsid w:val="00246DFF"/>
    <w:rsid w:val="00B719F1"/>
    <w:rsid w:val="00BA4147"/>
    <w:rsid w:val="00CF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F961"/>
  <w15:chartTrackingRefBased/>
  <w15:docId w15:val="{E5E701C9-2C3E-4B1C-AFA4-3321D73A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33B"/>
  </w:style>
  <w:style w:type="paragraph" w:styleId="Heading1">
    <w:name w:val="heading 1"/>
    <w:basedOn w:val="Normal"/>
    <w:next w:val="Normal"/>
    <w:link w:val="Heading1Char"/>
    <w:uiPriority w:val="9"/>
    <w:qFormat/>
    <w:rsid w:val="00242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2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2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2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327</Words>
  <Characters>2123</Characters>
  <Application>Microsoft Office Word</Application>
  <DocSecurity>0</DocSecurity>
  <Lines>212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1</cp:revision>
  <dcterms:created xsi:type="dcterms:W3CDTF">2026-03-27T06:40:00Z</dcterms:created>
  <dcterms:modified xsi:type="dcterms:W3CDTF">2026-03-27T07:27:00Z</dcterms:modified>
</cp:coreProperties>
</file>