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244" w:rsidRDefault="00F547BA">
      <w:r>
        <w:t xml:space="preserve">В этом задании вы научитесь работать с </w:t>
      </w:r>
      <w:r>
        <w:rPr>
          <w:lang w:val="en-US"/>
        </w:rPr>
        <w:t>TensorFlow</w:t>
      </w:r>
      <w:r w:rsidRPr="00F547BA">
        <w:t xml:space="preserve"> </w:t>
      </w:r>
      <w:r>
        <w:t>и тренировать генеративно-состязательные сети (</w:t>
      </w:r>
      <w:r w:rsidRPr="00F547BA">
        <w:t xml:space="preserve">Generative </w:t>
      </w:r>
      <w:r>
        <w:rPr>
          <w:lang w:val="en-US"/>
        </w:rPr>
        <w:t>A</w:t>
      </w:r>
      <w:r w:rsidRPr="00F547BA">
        <w:t xml:space="preserve">dversarial </w:t>
      </w:r>
      <w:r>
        <w:rPr>
          <w:lang w:val="en-US"/>
        </w:rPr>
        <w:t>N</w:t>
      </w:r>
      <w:r w:rsidRPr="00F547BA">
        <w:t>etwork</w:t>
      </w:r>
      <w:r>
        <w:t>)</w:t>
      </w:r>
    </w:p>
    <w:p w:rsidR="00D13BCF" w:rsidRDefault="007110A1">
      <w:r w:rsidRPr="007110A1">
        <w:rPr>
          <w:b/>
        </w:rPr>
        <w:t>Задание:</w:t>
      </w:r>
      <w:r>
        <w:t xml:space="preserve"> в коде </w:t>
      </w:r>
      <w:r w:rsidR="00B728A3">
        <w:t xml:space="preserve">тренировки </w:t>
      </w:r>
      <w:r w:rsidR="00B728A3">
        <w:rPr>
          <w:lang w:val="en-US"/>
        </w:rPr>
        <w:t>GAN</w:t>
      </w:r>
      <w:r w:rsidR="00B728A3" w:rsidRPr="000568F2">
        <w:t xml:space="preserve"> </w:t>
      </w:r>
      <w:r>
        <w:t xml:space="preserve">пропущены имплементации некоторых функций. Имплементируйте их и запустите тренировку </w:t>
      </w:r>
      <w:r>
        <w:rPr>
          <w:lang w:val="en-US"/>
        </w:rPr>
        <w:t>GAN</w:t>
      </w:r>
      <w:r w:rsidRPr="007110A1">
        <w:t>.</w:t>
      </w:r>
      <w:r w:rsidR="0047350E">
        <w:t xml:space="preserve"> </w:t>
      </w:r>
      <w:r w:rsidR="00210A46">
        <w:t xml:space="preserve">В начале тренировки вы увидите шумовые картинки. </w:t>
      </w:r>
      <w:r w:rsidR="000568F2">
        <w:t>Потом</w:t>
      </w:r>
      <w:r w:rsidR="00210A46">
        <w:t xml:space="preserve"> изображения будут становиться че</w:t>
      </w:r>
      <w:r w:rsidR="00545617">
        <w:t xml:space="preserve">тче, и в конце вы </w:t>
      </w:r>
      <w:r w:rsidR="00442BCF">
        <w:t>получите</w:t>
      </w:r>
      <w:r w:rsidR="00545617">
        <w:t xml:space="preserve"> изображения похожие на</w:t>
      </w:r>
      <w:r w:rsidR="00210A46">
        <w:t>:</w:t>
      </w:r>
    </w:p>
    <w:tbl>
      <w:tblPr>
        <w:tblStyle w:val="a4"/>
        <w:tblW w:w="10490" w:type="dxa"/>
        <w:tblInd w:w="-714" w:type="dxa"/>
        <w:tblLook w:val="04A0" w:firstRow="1" w:lastRow="0" w:firstColumn="1" w:lastColumn="0" w:noHBand="0" w:noVBand="1"/>
      </w:tblPr>
      <w:tblGrid>
        <w:gridCol w:w="3491"/>
        <w:gridCol w:w="3531"/>
        <w:gridCol w:w="3546"/>
      </w:tblGrid>
      <w:tr w:rsidR="00B65B67" w:rsidTr="00B65B67">
        <w:tc>
          <w:tcPr>
            <w:tcW w:w="3930" w:type="dxa"/>
          </w:tcPr>
          <w:p w:rsidR="009D0757" w:rsidRDefault="009D0757" w:rsidP="009D0757">
            <w:r>
              <w:rPr>
                <w:lang w:val="en-US"/>
              </w:rPr>
              <w:t>Fully Connected GAN (MNIST)</w:t>
            </w:r>
          </w:p>
        </w:tc>
        <w:tc>
          <w:tcPr>
            <w:tcW w:w="3306" w:type="dxa"/>
          </w:tcPr>
          <w:p w:rsidR="009D0757" w:rsidRPr="003E77BB" w:rsidRDefault="009D0757" w:rsidP="009D0757">
            <w:pPr>
              <w:rPr>
                <w:lang w:val="en-US"/>
              </w:rPr>
            </w:pPr>
            <w:r>
              <w:rPr>
                <w:lang w:val="en-US"/>
              </w:rPr>
              <w:t>Deep Convolutional GAN (MNIST)</w:t>
            </w:r>
          </w:p>
        </w:tc>
        <w:tc>
          <w:tcPr>
            <w:tcW w:w="3254" w:type="dxa"/>
          </w:tcPr>
          <w:p w:rsidR="009D0757" w:rsidRPr="003E77BB" w:rsidRDefault="009D0757" w:rsidP="009D0757">
            <w:pPr>
              <w:rPr>
                <w:lang w:val="en-US"/>
              </w:rPr>
            </w:pPr>
            <w:r>
              <w:rPr>
                <w:lang w:val="en-US"/>
              </w:rPr>
              <w:t>Deep Convolutional GAN (CIFAR10)</w:t>
            </w:r>
          </w:p>
        </w:tc>
      </w:tr>
      <w:tr w:rsidR="00B65B67" w:rsidTr="00B65B67">
        <w:tc>
          <w:tcPr>
            <w:tcW w:w="3930" w:type="dxa"/>
          </w:tcPr>
          <w:p w:rsidR="009D0757" w:rsidRDefault="009D0757" w:rsidP="009D0757">
            <w:r w:rsidRPr="003E77BB">
              <w:rPr>
                <w:noProof/>
                <w:lang w:val="en-US"/>
              </w:rPr>
              <w:drawing>
                <wp:inline distT="0" distB="0" distL="0" distR="0" wp14:anchorId="33D07BC1" wp14:editId="6028593A">
                  <wp:extent cx="2079686" cy="2085340"/>
                  <wp:effectExtent l="0" t="0" r="0" b="0"/>
                  <wp:docPr id="1" name="Рисунок 1" descr="C:\Users\dyashuni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yashuni\Desktop\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67" t="11135" r="11667" b="11344"/>
                          <a:stretch/>
                        </pic:blipFill>
                        <pic:spPr bwMode="auto">
                          <a:xfrm>
                            <a:off x="0" y="0"/>
                            <a:ext cx="2125434" cy="2131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</w:tcPr>
          <w:p w:rsidR="009D0757" w:rsidRDefault="009D0757" w:rsidP="009D0757">
            <w:r w:rsidRPr="009D0757">
              <w:rPr>
                <w:noProof/>
                <w:lang w:val="en-US"/>
              </w:rPr>
              <w:drawing>
                <wp:inline distT="0" distB="0" distL="0" distR="0" wp14:anchorId="06F3F62B" wp14:editId="583778E8">
                  <wp:extent cx="2105025" cy="2049483"/>
                  <wp:effectExtent l="0" t="0" r="0" b="8255"/>
                  <wp:docPr id="2" name="Рисунок 2" descr="C:\Users\dyashuni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yashuni\Desktop\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76" t="12185" r="9166" b="10294"/>
                          <a:stretch/>
                        </pic:blipFill>
                        <pic:spPr bwMode="auto">
                          <a:xfrm>
                            <a:off x="0" y="0"/>
                            <a:ext cx="2147690" cy="2091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:rsidR="009D0757" w:rsidRDefault="006913B6" w:rsidP="009D0757">
            <w:r w:rsidRPr="006913B6">
              <w:rPr>
                <w:noProof/>
                <w:lang w:val="en-US"/>
              </w:rPr>
              <w:drawing>
                <wp:inline distT="0" distB="0" distL="0" distR="0">
                  <wp:extent cx="2114093" cy="2054860"/>
                  <wp:effectExtent l="0" t="0" r="635" b="2540"/>
                  <wp:docPr id="4" name="Рисунок 4" descr="C:\Users\dyashuni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dyashuni\Desktop\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80" t="11777" r="8659" b="10950"/>
                          <a:stretch/>
                        </pic:blipFill>
                        <pic:spPr bwMode="auto">
                          <a:xfrm>
                            <a:off x="0" y="0"/>
                            <a:ext cx="2121577" cy="2062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7BB" w:rsidRDefault="003E77BB"/>
    <w:p w:rsidR="000909D2" w:rsidRDefault="000909D2">
      <w:pPr>
        <w:rPr>
          <w:b/>
        </w:rPr>
      </w:pPr>
      <w:r w:rsidRPr="000909D2">
        <w:rPr>
          <w:b/>
        </w:rPr>
        <w:t>Пояснения</w:t>
      </w:r>
      <w:r w:rsidRPr="0004360E">
        <w:rPr>
          <w:b/>
        </w:rPr>
        <w:t xml:space="preserve"> </w:t>
      </w:r>
      <w:r w:rsidRPr="000909D2">
        <w:rPr>
          <w:b/>
        </w:rPr>
        <w:t>к</w:t>
      </w:r>
      <w:r w:rsidRPr="0004360E">
        <w:rPr>
          <w:b/>
        </w:rPr>
        <w:t xml:space="preserve"> </w:t>
      </w:r>
      <w:r w:rsidR="006B7137">
        <w:rPr>
          <w:b/>
        </w:rPr>
        <w:t>заданию</w:t>
      </w:r>
    </w:p>
    <w:p w:rsidR="00D664A4" w:rsidRDefault="00D7367D">
      <w:r>
        <w:t xml:space="preserve">Для генерации изображений </w:t>
      </w:r>
      <w:r>
        <w:rPr>
          <w:lang w:val="en-US"/>
        </w:rPr>
        <w:t>GAN</w:t>
      </w:r>
      <w:r w:rsidRPr="00D7367D">
        <w:t>-</w:t>
      </w:r>
      <w:r>
        <w:t xml:space="preserve">ы используют две нейронные сети. Одна сеть </w:t>
      </w:r>
      <w:r w:rsidR="009425FD">
        <w:t xml:space="preserve">– генератор </w:t>
      </w:r>
      <w:r w:rsidR="009425FD" w:rsidRPr="00D7367D">
        <w:rPr>
          <w:b/>
          <w:i/>
          <w:lang w:val="en-US"/>
        </w:rPr>
        <w:t>G</w:t>
      </w:r>
      <w:r w:rsidR="009425FD">
        <w:t xml:space="preserve"> – </w:t>
      </w:r>
      <w:r>
        <w:t xml:space="preserve">генерирует изображения </w:t>
      </w:r>
      <w:r w:rsidR="00EE4A87">
        <w:t>из шумо</w:t>
      </w:r>
      <w:r w:rsidR="00CA586E">
        <w:t>вого распределения</w:t>
      </w:r>
      <w:r w:rsidRPr="00D7367D">
        <w:t xml:space="preserve">. </w:t>
      </w:r>
      <w:r>
        <w:t xml:space="preserve">Другая </w:t>
      </w:r>
      <w:r w:rsidR="00226F69">
        <w:t xml:space="preserve">сеть – дискриминатор </w:t>
      </w:r>
      <w:r w:rsidR="00226F69" w:rsidRPr="00226F69">
        <w:rPr>
          <w:b/>
          <w:i/>
          <w:lang w:val="en-US"/>
        </w:rPr>
        <w:t>D</w:t>
      </w:r>
      <w:r w:rsidR="00226F69">
        <w:t xml:space="preserve">, </w:t>
      </w:r>
      <w:r>
        <w:t xml:space="preserve">принимает на вход сгенерированные изображения и изображения из </w:t>
      </w:r>
      <w:r w:rsidR="006C0D6B">
        <w:t xml:space="preserve">тренировочного </w:t>
      </w:r>
      <w:r>
        <w:t>датасета и пытается определить какое изображение ей пришло на вход, настоящее</w:t>
      </w:r>
      <w:r w:rsidR="007F2709">
        <w:t xml:space="preserve"> </w:t>
      </w:r>
      <w:r>
        <w:t>или сгенерированное.</w:t>
      </w:r>
      <w:r w:rsidR="006C0D6B">
        <w:t xml:space="preserve"> Цель генератора – обмануть </w:t>
      </w:r>
      <w:r w:rsidR="007F2709">
        <w:t xml:space="preserve">дискриминатор, </w:t>
      </w:r>
      <w:r w:rsidR="00C46D4C">
        <w:t xml:space="preserve">т.е. </w:t>
      </w:r>
      <w:r w:rsidR="007F2709">
        <w:t>сгенерировать правдоподобные изображения, на которых дискриминатор будет ошибаться.</w:t>
      </w:r>
    </w:p>
    <w:p w:rsidR="00687C31" w:rsidRDefault="009425FD">
      <w:r>
        <w:t>Процесс о</w:t>
      </w:r>
      <w:r w:rsidR="00D66A47">
        <w:t xml:space="preserve">бучения </w:t>
      </w:r>
      <w:r w:rsidR="00D66A47">
        <w:rPr>
          <w:lang w:val="en-US"/>
        </w:rPr>
        <w:t>GAN</w:t>
      </w:r>
      <w:r w:rsidR="00D66A47">
        <w:t>, когда г</w:t>
      </w:r>
      <w:r w:rsidR="005562EB">
        <w:t>енератор</w:t>
      </w:r>
      <w:r w:rsidR="00D66A47">
        <w:t xml:space="preserve"> пытается обмануть</w:t>
      </w:r>
      <w:r w:rsidR="005562EB">
        <w:t xml:space="preserve"> дискриминатор</w:t>
      </w:r>
      <w:r w:rsidR="00D66A47">
        <w:t>, а дискриминатор пытается отличить настоящие изображения от искусственных, можно рассматривать как</w:t>
      </w:r>
      <w:r w:rsidR="00687C31">
        <w:t xml:space="preserve"> минимакс</w:t>
      </w:r>
      <w:r w:rsidR="005562EB">
        <w:t>н</w:t>
      </w:r>
      <w:r w:rsidR="00D66A47">
        <w:t>ую</w:t>
      </w:r>
      <w:r w:rsidR="00687C31">
        <w:t xml:space="preserve"> игр</w:t>
      </w:r>
      <w:r w:rsidR="00D66A47">
        <w:t>у</w:t>
      </w:r>
      <w:r w:rsidR="00687C31">
        <w:t>:</w:t>
      </w:r>
    </w:p>
    <w:p w:rsidR="00D66A47" w:rsidRDefault="00D66A47" w:rsidP="00DA21C4">
      <w:pPr>
        <w:spacing w:before="100" w:beforeAutospacing="1" w:after="100" w:afterAutospacing="1" w:line="240" w:lineRule="auto"/>
      </w:pPr>
      <w:r w:rsidRPr="00711C55">
        <w:rPr>
          <w:position w:val="-20"/>
        </w:rPr>
        <w:object w:dxaOrig="63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1pt;height:24pt" o:ole="">
            <v:imagedata r:id="rId8" o:title=""/>
          </v:shape>
          <o:OLEObject Type="Embed" ProgID="Equation.DSMT4" ShapeID="_x0000_i1025" DrawAspect="Content" ObjectID="_1569252964" r:id="rId9"/>
        </w:object>
      </w:r>
    </w:p>
    <w:p w:rsidR="00D66A47" w:rsidRDefault="00D66A47" w:rsidP="00DA21C4">
      <w:pPr>
        <w:spacing w:before="100" w:beforeAutospacing="1" w:after="100" w:afterAutospacing="1" w:line="240" w:lineRule="auto"/>
      </w:pPr>
      <w:r w:rsidRPr="00711C55">
        <w:rPr>
          <w:position w:val="-12"/>
        </w:rPr>
        <w:object w:dxaOrig="840" w:dyaOrig="360">
          <v:shape id="_x0000_i1026" type="#_x0000_t75" style="width:42pt;height:18pt" o:ole="">
            <v:imagedata r:id="rId10" o:title=""/>
          </v:shape>
          <o:OLEObject Type="Embed" ProgID="Equation.DSMT4" ShapeID="_x0000_i1026" DrawAspect="Content" ObjectID="_1569252965" r:id="rId11"/>
        </w:object>
      </w:r>
      <w:r>
        <w:t xml:space="preserve">изображения из тренировочного набора, </w:t>
      </w:r>
      <w:r w:rsidRPr="00711C55">
        <w:rPr>
          <w:position w:val="-10"/>
        </w:rPr>
        <w:object w:dxaOrig="880" w:dyaOrig="320">
          <v:shape id="_x0000_i1027" type="#_x0000_t75" style="width:43.65pt;height:16.35pt" o:ole="">
            <v:imagedata r:id="rId12" o:title=""/>
          </v:shape>
          <o:OLEObject Type="Embed" ProgID="Equation.DSMT4" ShapeID="_x0000_i1027" DrawAspect="Content" ObjectID="_1569252966" r:id="rId13"/>
        </w:object>
      </w:r>
      <w:r>
        <w:t xml:space="preserve">шумовое распределение, из которого генератор с помощью нейронной сети генерирует изображения </w:t>
      </w:r>
      <w:r w:rsidRPr="00D66A47">
        <w:rPr>
          <w:position w:val="-10"/>
        </w:rPr>
        <w:object w:dxaOrig="540" w:dyaOrig="320">
          <v:shape id="_x0000_i1028" type="#_x0000_t75" style="width:27.25pt;height:16.35pt" o:ole="">
            <v:imagedata r:id="rId14" o:title=""/>
          </v:shape>
          <o:OLEObject Type="Embed" ProgID="Equation.DSMT4" ShapeID="_x0000_i1028" DrawAspect="Content" ObjectID="_1569252967" r:id="rId15"/>
        </w:object>
      </w:r>
      <w:r w:rsidRPr="00D66A47">
        <w:t xml:space="preserve">. </w:t>
      </w:r>
      <w:r w:rsidRPr="00226F69">
        <w:rPr>
          <w:b/>
          <w:i/>
          <w:lang w:val="en-US"/>
        </w:rPr>
        <w:t>D</w:t>
      </w:r>
      <w:r w:rsidRPr="0004360E">
        <w:t xml:space="preserve"> – </w:t>
      </w:r>
      <w:r>
        <w:t>возвращает вероятность того, что изображение настоящее.</w:t>
      </w:r>
    </w:p>
    <w:p w:rsidR="00EE07A7" w:rsidRDefault="00EE07A7" w:rsidP="00DA21C4">
      <w:pPr>
        <w:spacing w:before="100" w:beforeAutospacing="1" w:after="100" w:afterAutospacing="1" w:line="240" w:lineRule="auto"/>
      </w:pPr>
      <w:r>
        <w:t xml:space="preserve">Для нахождения решения </w:t>
      </w:r>
      <w:r w:rsidR="006B1A0C">
        <w:t>можно</w:t>
      </w:r>
      <w:r>
        <w:t xml:space="preserve"> последовательно обновлять веса нейронных сетей генератора и дискриминатора:</w:t>
      </w:r>
    </w:p>
    <w:p w:rsidR="00EE07A7" w:rsidRDefault="00EE07A7" w:rsidP="00EE07A7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обновляем веса генератор </w:t>
      </w:r>
      <w:r w:rsidRPr="00EE07A7">
        <w:rPr>
          <w:b/>
          <w:i/>
          <w:lang w:val="en-US"/>
        </w:rPr>
        <w:t>G</w:t>
      </w:r>
      <w:r w:rsidRPr="00EE07A7">
        <w:t xml:space="preserve">, </w:t>
      </w:r>
      <w:r>
        <w:t>чт</w:t>
      </w:r>
      <w:r w:rsidRPr="005744FF">
        <w:t xml:space="preserve">обы минимизировать вероятность верного </w:t>
      </w:r>
      <w:r w:rsidR="00364915" w:rsidRPr="005744FF">
        <w:t>ответа</w:t>
      </w:r>
      <w:r w:rsidRPr="005744FF">
        <w:t xml:space="preserve"> дискриминатора</w:t>
      </w:r>
      <w:r w:rsidR="00BB51EF">
        <w:rPr>
          <w:b/>
        </w:rPr>
        <w:t xml:space="preserve"> </w:t>
      </w:r>
      <w:r w:rsidR="00BB51EF" w:rsidRPr="00BB51EF">
        <w:rPr>
          <w:b/>
          <w:i/>
          <w:lang w:val="en-US"/>
        </w:rPr>
        <w:t>D</w:t>
      </w:r>
    </w:p>
    <w:p w:rsidR="00EE07A7" w:rsidRPr="00BB51EF" w:rsidRDefault="00EE07A7" w:rsidP="00EE07A7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b/>
        </w:rPr>
      </w:pPr>
      <w:r>
        <w:t xml:space="preserve">обновляем веса дискриминатора </w:t>
      </w:r>
      <w:r w:rsidRPr="00EE07A7">
        <w:rPr>
          <w:b/>
          <w:i/>
          <w:lang w:val="en-US"/>
        </w:rPr>
        <w:t>D</w:t>
      </w:r>
      <w:r w:rsidRPr="00EE07A7">
        <w:t xml:space="preserve">, </w:t>
      </w:r>
      <w:r>
        <w:t xml:space="preserve">чтобы </w:t>
      </w:r>
      <w:r w:rsidRPr="005744FF">
        <w:t xml:space="preserve">максимизировать вероятность верного </w:t>
      </w:r>
      <w:r w:rsidR="00364915" w:rsidRPr="005744FF">
        <w:t>ответа</w:t>
      </w:r>
      <w:r w:rsidRPr="005744FF">
        <w:t xml:space="preserve"> дискриминатора</w:t>
      </w:r>
      <w:r w:rsidR="00BB51EF" w:rsidRPr="00BB51EF">
        <w:rPr>
          <w:b/>
        </w:rPr>
        <w:t xml:space="preserve"> </w:t>
      </w:r>
      <w:r w:rsidR="00BB51EF" w:rsidRPr="00BB51EF">
        <w:rPr>
          <w:b/>
          <w:i/>
          <w:lang w:val="en-US"/>
        </w:rPr>
        <w:t>D</w:t>
      </w:r>
    </w:p>
    <w:p w:rsidR="00EE07A7" w:rsidRPr="00364915" w:rsidRDefault="00364915" w:rsidP="00EE07A7">
      <w:pPr>
        <w:spacing w:before="100" w:beforeAutospacing="1" w:after="100" w:afterAutospacing="1" w:line="240" w:lineRule="auto"/>
      </w:pPr>
      <w:r>
        <w:t>Такая процедура обновлений весов полезна для теоретического анализа, но н</w:t>
      </w:r>
      <w:r w:rsidR="00BB51EF">
        <w:t xml:space="preserve">а практике </w:t>
      </w:r>
      <w:r>
        <w:t>она</w:t>
      </w:r>
      <w:r w:rsidR="005F3A27">
        <w:t xml:space="preserve"> работает не очень хорошо, т.к. </w:t>
      </w:r>
      <w:r w:rsidR="00DB4CF4">
        <w:t>появляется проблема исчезающих градиентов для генератора, когда дискриминатор с большой уверенностью предсказывает, что изображение искусственное.</w:t>
      </w:r>
      <w:r w:rsidR="00BB51EF">
        <w:t xml:space="preserve"> </w:t>
      </w:r>
      <w:r w:rsidR="005B7FBD">
        <w:lastRenderedPageBreak/>
        <w:t>На практике</w:t>
      </w:r>
      <w:r w:rsidR="00BB51EF">
        <w:t xml:space="preserve"> лучше обновлять веса генератора так, чтобы </w:t>
      </w:r>
      <w:r w:rsidRPr="00364915">
        <w:rPr>
          <w:b/>
        </w:rPr>
        <w:t>максимизировать вероятность ошибки дискриминатора</w:t>
      </w:r>
      <w:r>
        <w:t>.</w:t>
      </w:r>
      <w:r w:rsidR="00DB4CF4">
        <w:t xml:space="preserve"> Этот стандартный прием позволяет </w:t>
      </w:r>
      <w:r w:rsidR="00987CFE">
        <w:t>улучшить ситуацию с исчезающими градиентами</w:t>
      </w:r>
      <w:r w:rsidR="00DB4CF4">
        <w:t xml:space="preserve"> и применяется во многих статьях.</w:t>
      </w:r>
    </w:p>
    <w:p w:rsidR="00EE07A7" w:rsidRDefault="00B728A3" w:rsidP="00DA21C4">
      <w:pPr>
        <w:spacing w:before="100" w:beforeAutospacing="1" w:after="100" w:afterAutospacing="1" w:line="240" w:lineRule="auto"/>
      </w:pPr>
      <w:r>
        <w:t xml:space="preserve">В этом задании </w:t>
      </w:r>
      <w:r w:rsidR="00FB51A2">
        <w:t xml:space="preserve">мы </w:t>
      </w:r>
      <w:r w:rsidR="000B0990">
        <w:t xml:space="preserve">будем </w:t>
      </w:r>
      <w:r w:rsidR="00FB51A2">
        <w:t xml:space="preserve">следующим образом </w:t>
      </w:r>
      <w:r w:rsidR="000B0990">
        <w:t>обновлять</w:t>
      </w:r>
      <w:r w:rsidR="00FB51A2">
        <w:t xml:space="preserve"> веса генератора и дискриминатора:</w:t>
      </w:r>
    </w:p>
    <w:p w:rsidR="00FB51A2" w:rsidRPr="005744FF" w:rsidRDefault="00FB51A2" w:rsidP="00FB51A2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обновляем веса генератор </w:t>
      </w:r>
      <w:r w:rsidRPr="00EE07A7">
        <w:rPr>
          <w:b/>
          <w:i/>
          <w:lang w:val="en-US"/>
        </w:rPr>
        <w:t>G</w:t>
      </w:r>
      <w:r w:rsidRPr="00EE07A7">
        <w:t xml:space="preserve">, </w:t>
      </w:r>
      <w:r>
        <w:t xml:space="preserve">чтобы </w:t>
      </w:r>
      <w:r w:rsidR="005744FF" w:rsidRPr="005744FF">
        <w:t>максимизировать</w:t>
      </w:r>
      <w:r w:rsidRPr="005744FF">
        <w:t xml:space="preserve"> вероятность </w:t>
      </w:r>
      <w:r w:rsidR="005744FF" w:rsidRPr="005744FF">
        <w:t>ошибки</w:t>
      </w:r>
      <w:r w:rsidRPr="005744FF">
        <w:t xml:space="preserve"> дискриминатора </w:t>
      </w:r>
      <w:r w:rsidRPr="005744FF">
        <w:rPr>
          <w:b/>
          <w:i/>
          <w:lang w:val="en-US"/>
        </w:rPr>
        <w:t>D</w:t>
      </w:r>
      <w:r w:rsidR="005744FF" w:rsidRPr="005744FF">
        <w:rPr>
          <w:i/>
        </w:rPr>
        <w:t xml:space="preserve"> </w:t>
      </w:r>
      <w:r w:rsidR="005744FF" w:rsidRPr="005744FF">
        <w:t>на сгенерированных данных</w:t>
      </w:r>
      <w:r w:rsidR="005744FF">
        <w:br/>
      </w:r>
      <w:r w:rsidR="005744FF" w:rsidRPr="00711C55">
        <w:rPr>
          <w:position w:val="-20"/>
        </w:rPr>
        <w:object w:dxaOrig="3040" w:dyaOrig="460">
          <v:shape id="_x0000_i1029" type="#_x0000_t75" style="width:152.2pt;height:22.9pt" o:ole="">
            <v:imagedata r:id="rId16" o:title=""/>
          </v:shape>
          <o:OLEObject Type="Embed" ProgID="Equation.DSMT4" ShapeID="_x0000_i1029" DrawAspect="Content" ObjectID="_1569252968" r:id="rId17"/>
        </w:object>
      </w:r>
    </w:p>
    <w:p w:rsidR="00FB51A2" w:rsidRDefault="00FB51A2" w:rsidP="00F66D7F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обновляем веса дискриминатора </w:t>
      </w:r>
      <w:r w:rsidRPr="00FB51A2">
        <w:rPr>
          <w:b/>
          <w:i/>
          <w:lang w:val="en-US"/>
        </w:rPr>
        <w:t>D</w:t>
      </w:r>
      <w:r w:rsidRPr="00EE07A7">
        <w:t xml:space="preserve">, </w:t>
      </w:r>
      <w:r>
        <w:t xml:space="preserve">чтобы </w:t>
      </w:r>
      <w:r w:rsidRPr="005744FF">
        <w:t xml:space="preserve">максимизировать вероятность верного ответа дискриминатора </w:t>
      </w:r>
      <w:r w:rsidRPr="005744FF">
        <w:rPr>
          <w:b/>
          <w:i/>
          <w:lang w:val="en-US"/>
        </w:rPr>
        <w:t>D</w:t>
      </w:r>
      <w:r w:rsidR="005744FF">
        <w:rPr>
          <w:b/>
          <w:i/>
        </w:rPr>
        <w:t xml:space="preserve"> </w:t>
      </w:r>
      <w:r w:rsidR="005744FF" w:rsidRPr="005744FF">
        <w:t>на реальных и сгенерированных данных</w:t>
      </w:r>
      <w:r w:rsidR="005744FF">
        <w:br/>
      </w:r>
      <w:r w:rsidR="005744FF" w:rsidRPr="00711C55">
        <w:rPr>
          <w:position w:val="-20"/>
        </w:rPr>
        <w:object w:dxaOrig="5420" w:dyaOrig="480">
          <v:shape id="_x0000_i1030" type="#_x0000_t75" style="width:270.55pt;height:24pt" o:ole="">
            <v:imagedata r:id="rId18" o:title=""/>
          </v:shape>
          <o:OLEObject Type="Embed" ProgID="Equation.DSMT4" ShapeID="_x0000_i1030" DrawAspect="Content" ObjectID="_1569252969" r:id="rId19"/>
        </w:object>
      </w:r>
    </w:p>
    <w:p w:rsidR="008E2FC7" w:rsidRDefault="008E2FC7" w:rsidP="008E2FC7">
      <w:pPr>
        <w:spacing w:before="100" w:beforeAutospacing="1" w:after="100" w:afterAutospacing="1" w:line="240" w:lineRule="auto"/>
      </w:pPr>
      <w:r>
        <w:t xml:space="preserve">В </w:t>
      </w:r>
      <w:r>
        <w:rPr>
          <w:lang w:val="en-US"/>
        </w:rPr>
        <w:t>TensorFlow</w:t>
      </w:r>
      <w:r w:rsidRPr="008E2FC7">
        <w:t xml:space="preserve"> </w:t>
      </w:r>
      <w:r>
        <w:t xml:space="preserve">удобнее решать задачу минимизации, поэтому функцию потерь генератора </w:t>
      </w:r>
      <w:r w:rsidRPr="008E2FC7">
        <w:rPr>
          <w:b/>
          <w:i/>
          <w:lang w:val="en-US"/>
        </w:rPr>
        <w:t>G</w:t>
      </w:r>
      <w:r w:rsidRPr="008E2FC7">
        <w:t xml:space="preserve"> </w:t>
      </w:r>
      <w:r>
        <w:t>запишем в виде:</w:t>
      </w:r>
    </w:p>
    <w:p w:rsidR="008E2FC7" w:rsidRDefault="008E2FC7" w:rsidP="008E2FC7">
      <w:pPr>
        <w:spacing w:before="100" w:beforeAutospacing="1" w:after="100" w:afterAutospacing="1" w:line="240" w:lineRule="auto"/>
      </w:pPr>
      <w:r w:rsidRPr="00711C55">
        <w:rPr>
          <w:position w:val="-14"/>
        </w:rPr>
        <w:object w:dxaOrig="2680" w:dyaOrig="400">
          <v:shape id="_x0000_i1031" type="#_x0000_t75" style="width:134.2pt;height:20.2pt" o:ole="">
            <v:imagedata r:id="rId20" o:title=""/>
          </v:shape>
          <o:OLEObject Type="Embed" ProgID="Equation.DSMT4" ShapeID="_x0000_i1031" DrawAspect="Content" ObjectID="_1569252970" r:id="rId21"/>
        </w:object>
      </w:r>
    </w:p>
    <w:p w:rsidR="008E2FC7" w:rsidRDefault="008E2FC7" w:rsidP="008E2FC7">
      <w:pPr>
        <w:spacing w:before="100" w:beforeAutospacing="1" w:after="100" w:afterAutospacing="1" w:line="240" w:lineRule="auto"/>
        <w:rPr>
          <w:lang w:val="en-US"/>
        </w:rPr>
      </w:pPr>
      <w:r>
        <w:t xml:space="preserve">Функция потерь дискриминатора </w:t>
      </w:r>
      <w:r w:rsidRPr="008E2FC7">
        <w:rPr>
          <w:b/>
          <w:i/>
          <w:lang w:val="en-US"/>
        </w:rPr>
        <w:t>D</w:t>
      </w:r>
      <w:r>
        <w:rPr>
          <w:lang w:val="en-US"/>
        </w:rPr>
        <w:t>:</w:t>
      </w:r>
    </w:p>
    <w:p w:rsidR="008E2FC7" w:rsidRDefault="008E2FC7" w:rsidP="008E2FC7">
      <w:pPr>
        <w:spacing w:before="100" w:beforeAutospacing="1" w:after="100" w:afterAutospacing="1" w:line="240" w:lineRule="auto"/>
      </w:pPr>
      <w:r w:rsidRPr="00711C55">
        <w:rPr>
          <w:position w:val="-16"/>
        </w:rPr>
        <w:object w:dxaOrig="5060" w:dyaOrig="440">
          <v:shape id="_x0000_i1032" type="#_x0000_t75" style="width:252.55pt;height:21.8pt" o:ole="">
            <v:imagedata r:id="rId22" o:title=""/>
          </v:shape>
          <o:OLEObject Type="Embed" ProgID="Equation.DSMT4" ShapeID="_x0000_i1032" DrawAspect="Content" ObjectID="_1569252971" r:id="rId23"/>
        </w:object>
      </w:r>
    </w:p>
    <w:p w:rsidR="000909D2" w:rsidRPr="00BF5653" w:rsidRDefault="008E7CAA" w:rsidP="008E7CAA">
      <w:r w:rsidRPr="000909D2">
        <w:t>Датасеты</w:t>
      </w:r>
      <w:r w:rsidRPr="00BF5653">
        <w:t xml:space="preserve"> </w:t>
      </w:r>
      <w:r w:rsidR="00795BC5">
        <w:rPr>
          <w:lang w:val="en-US"/>
        </w:rPr>
        <w:t>MNIST</w:t>
      </w:r>
      <w:r w:rsidR="00795BC5" w:rsidRPr="00BF5653">
        <w:t xml:space="preserve"> </w:t>
      </w:r>
      <w:r w:rsidR="00795BC5">
        <w:t>и</w:t>
      </w:r>
      <w:r w:rsidR="00795BC5" w:rsidRPr="00BF5653">
        <w:t xml:space="preserve"> </w:t>
      </w:r>
      <w:r w:rsidR="00795BC5">
        <w:rPr>
          <w:lang w:val="en-US"/>
        </w:rPr>
        <w:t>CIFAR</w:t>
      </w:r>
      <w:r w:rsidR="00795BC5" w:rsidRPr="00BF5653">
        <w:t xml:space="preserve">10 </w:t>
      </w:r>
      <w:r>
        <w:t>возьмите</w:t>
      </w:r>
      <w:r w:rsidRPr="00BF5653">
        <w:t xml:space="preserve"> </w:t>
      </w:r>
      <w:r>
        <w:t>отсюда</w:t>
      </w:r>
      <w:r w:rsidRPr="00BF5653">
        <w:t xml:space="preserve"> </w:t>
      </w:r>
      <w:hyperlink r:id="rId24" w:history="1">
        <w:r w:rsidRPr="00BF5653">
          <w:rPr>
            <w:rStyle w:val="a3"/>
            <w:lang w:val="en-US"/>
          </w:rPr>
          <w:t>https</w:t>
        </w:r>
        <w:r w:rsidRPr="00BF5653">
          <w:rPr>
            <w:rStyle w:val="a3"/>
          </w:rPr>
          <w:t>://</w:t>
        </w:r>
        <w:r w:rsidRPr="00BF5653">
          <w:rPr>
            <w:rStyle w:val="a3"/>
            <w:lang w:val="en-US"/>
          </w:rPr>
          <w:t>github</w:t>
        </w:r>
        <w:r w:rsidRPr="00BF5653">
          <w:rPr>
            <w:rStyle w:val="a3"/>
          </w:rPr>
          <w:t>.</w:t>
        </w:r>
        <w:r w:rsidRPr="00BF5653">
          <w:rPr>
            <w:rStyle w:val="a3"/>
            <w:lang w:val="en-US"/>
          </w:rPr>
          <w:t>com</w:t>
        </w:r>
        <w:r w:rsidRPr="00BF5653">
          <w:rPr>
            <w:rStyle w:val="a3"/>
          </w:rPr>
          <w:t>/</w:t>
        </w:r>
        <w:r w:rsidRPr="00BF5653">
          <w:rPr>
            <w:rStyle w:val="a3"/>
            <w:lang w:val="en-US"/>
          </w:rPr>
          <w:t>dyashuni</w:t>
        </w:r>
        <w:r w:rsidRPr="00BF5653">
          <w:rPr>
            <w:rStyle w:val="a3"/>
          </w:rPr>
          <w:t>/</w:t>
        </w:r>
        <w:r w:rsidRPr="00BF5653">
          <w:rPr>
            <w:rStyle w:val="a3"/>
            <w:lang w:val="en-US"/>
          </w:rPr>
          <w:t>HSE</w:t>
        </w:r>
        <w:r w:rsidRPr="00BF5653">
          <w:rPr>
            <w:rStyle w:val="a3"/>
          </w:rPr>
          <w:t>_2017/</w:t>
        </w:r>
        <w:r w:rsidRPr="00BF5653">
          <w:rPr>
            <w:rStyle w:val="a3"/>
            <w:lang w:val="en-US"/>
          </w:rPr>
          <w:t>tree</w:t>
        </w:r>
        <w:r w:rsidRPr="00BF5653">
          <w:rPr>
            <w:rStyle w:val="a3"/>
          </w:rPr>
          <w:t>/</w:t>
        </w:r>
        <w:r w:rsidRPr="00BF5653">
          <w:rPr>
            <w:rStyle w:val="a3"/>
            <w:lang w:val="en-US"/>
          </w:rPr>
          <w:t>master</w:t>
        </w:r>
        <w:r w:rsidRPr="00BF5653">
          <w:rPr>
            <w:rStyle w:val="a3"/>
          </w:rPr>
          <w:t>/</w:t>
        </w:r>
        <w:r w:rsidRPr="00BF5653">
          <w:rPr>
            <w:rStyle w:val="a3"/>
            <w:lang w:val="en-US"/>
          </w:rPr>
          <w:t>Datasets</w:t>
        </w:r>
      </w:hyperlink>
      <w:r w:rsidR="00BF5653" w:rsidRPr="00BF5653">
        <w:br/>
      </w:r>
      <w:r w:rsidR="00BF5653">
        <w:t>и</w:t>
      </w:r>
      <w:r w:rsidR="00BF5653" w:rsidRPr="00BF5653">
        <w:t xml:space="preserve"> </w:t>
      </w:r>
      <w:r w:rsidR="00BF5653">
        <w:t>обновите</w:t>
      </w:r>
      <w:r w:rsidR="00BF5653" w:rsidRPr="00BF5653">
        <w:t xml:space="preserve"> </w:t>
      </w:r>
      <w:r w:rsidR="00BF5653" w:rsidRPr="00BF5653">
        <w:rPr>
          <w:lang w:val="en-US"/>
        </w:rPr>
        <w:t>mnist</w:t>
      </w:r>
      <w:r w:rsidR="00BF5653" w:rsidRPr="00BF5653">
        <w:t>_</w:t>
      </w:r>
      <w:r w:rsidR="00BF5653" w:rsidRPr="00BF5653">
        <w:rPr>
          <w:lang w:val="en-US"/>
        </w:rPr>
        <w:t>path</w:t>
      </w:r>
      <w:r w:rsidR="00BF5653" w:rsidRPr="00BF5653">
        <w:t xml:space="preserve"> </w:t>
      </w:r>
      <w:r w:rsidR="00BF5653">
        <w:t>и</w:t>
      </w:r>
      <w:r w:rsidR="00BF5653" w:rsidRPr="00BF5653">
        <w:t xml:space="preserve"> </w:t>
      </w:r>
      <w:r w:rsidR="00BF5653">
        <w:rPr>
          <w:lang w:val="en-US"/>
        </w:rPr>
        <w:t>cifar</w:t>
      </w:r>
      <w:r w:rsidR="00BF5653" w:rsidRPr="00BF5653">
        <w:t>10_</w:t>
      </w:r>
      <w:r w:rsidR="00BF5653">
        <w:rPr>
          <w:lang w:val="en-US"/>
        </w:rPr>
        <w:t>path</w:t>
      </w:r>
      <w:r w:rsidR="00BF5653" w:rsidRPr="00BF5653">
        <w:t xml:space="preserve"> </w:t>
      </w:r>
      <w:r w:rsidR="00BF5653">
        <w:t>переменные в коде.</w:t>
      </w:r>
    </w:p>
    <w:p w:rsidR="000909D2" w:rsidRPr="000909D2" w:rsidRDefault="00E7301E" w:rsidP="001A76F2">
      <w:r w:rsidRPr="003E30D8">
        <w:rPr>
          <w:b/>
        </w:rPr>
        <w:t>Бонус</w:t>
      </w:r>
      <w:r w:rsidRPr="003E30D8">
        <w:t>:</w:t>
      </w:r>
      <w:r>
        <w:t xml:space="preserve"> сделайте что-нибудь дополнительное и получите бонусные баллы.</w:t>
      </w:r>
    </w:p>
    <w:p w:rsidR="0047350E" w:rsidRPr="0047350E" w:rsidRDefault="0047350E">
      <w:r w:rsidRPr="0047350E">
        <w:rPr>
          <w:b/>
        </w:rPr>
        <w:t>Форма сдачи</w:t>
      </w:r>
      <w:r>
        <w:t xml:space="preserve">: </w:t>
      </w:r>
      <w:r w:rsidR="0004360E">
        <w:t>сделайте презентацию</w:t>
      </w:r>
      <w:bookmarkStart w:id="0" w:name="_GoBack"/>
      <w:bookmarkEnd w:id="0"/>
      <w:r w:rsidR="001864E9">
        <w:t xml:space="preserve">, </w:t>
      </w:r>
      <w:r>
        <w:t xml:space="preserve">покажите ваши имплементации функций и сгенерированные изображения. Чем отличаются </w:t>
      </w:r>
      <w:r w:rsidR="00E84088">
        <w:t>изображения,</w:t>
      </w:r>
      <w:r>
        <w:t xml:space="preserve"> сгенерированные полно-связными</w:t>
      </w:r>
      <w:r w:rsidR="00E84088">
        <w:t xml:space="preserve"> (</w:t>
      </w:r>
      <w:r w:rsidR="00E84088">
        <w:rPr>
          <w:lang w:val="en-US"/>
        </w:rPr>
        <w:t>fully</w:t>
      </w:r>
      <w:r w:rsidR="00E84088" w:rsidRPr="00E84088">
        <w:t xml:space="preserve"> </w:t>
      </w:r>
      <w:r w:rsidR="00E84088">
        <w:rPr>
          <w:lang w:val="en-US"/>
        </w:rPr>
        <w:t>connected</w:t>
      </w:r>
      <w:r w:rsidR="00E84088">
        <w:t>)</w:t>
      </w:r>
      <w:r>
        <w:t xml:space="preserve"> и сверточными </w:t>
      </w:r>
      <w:r w:rsidR="00E84088" w:rsidRPr="00E84088">
        <w:t>(</w:t>
      </w:r>
      <w:r w:rsidR="00E84088">
        <w:rPr>
          <w:lang w:val="en-US"/>
        </w:rPr>
        <w:t>convolutional</w:t>
      </w:r>
      <w:r w:rsidR="00E84088" w:rsidRPr="00E84088">
        <w:t xml:space="preserve">) </w:t>
      </w:r>
      <w:r>
        <w:t>нейронными сетями и почему?</w:t>
      </w:r>
    </w:p>
    <w:sectPr w:rsidR="0047350E" w:rsidRPr="0047350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2E2A"/>
    <w:multiLevelType w:val="hybridMultilevel"/>
    <w:tmpl w:val="7A5A4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730A0"/>
    <w:multiLevelType w:val="hybridMultilevel"/>
    <w:tmpl w:val="729405CA"/>
    <w:lvl w:ilvl="0" w:tplc="5D0AAA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7707B"/>
    <w:multiLevelType w:val="multilevel"/>
    <w:tmpl w:val="C7FE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8B1713"/>
    <w:multiLevelType w:val="multilevel"/>
    <w:tmpl w:val="D4CA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B2"/>
    <w:rsid w:val="0004360E"/>
    <w:rsid w:val="000568F2"/>
    <w:rsid w:val="000909D2"/>
    <w:rsid w:val="000B0990"/>
    <w:rsid w:val="001864E9"/>
    <w:rsid w:val="001A76F2"/>
    <w:rsid w:val="00210A46"/>
    <w:rsid w:val="00226F69"/>
    <w:rsid w:val="00364915"/>
    <w:rsid w:val="003E30D8"/>
    <w:rsid w:val="003E77BB"/>
    <w:rsid w:val="00442BCF"/>
    <w:rsid w:val="0047350E"/>
    <w:rsid w:val="00545617"/>
    <w:rsid w:val="005562EB"/>
    <w:rsid w:val="005744FF"/>
    <w:rsid w:val="005B7FBD"/>
    <w:rsid w:val="005F3A27"/>
    <w:rsid w:val="00687C31"/>
    <w:rsid w:val="006913B6"/>
    <w:rsid w:val="006B1A0C"/>
    <w:rsid w:val="006B7137"/>
    <w:rsid w:val="006C0D6B"/>
    <w:rsid w:val="007110A1"/>
    <w:rsid w:val="00795BC5"/>
    <w:rsid w:val="007F2709"/>
    <w:rsid w:val="008E2FC7"/>
    <w:rsid w:val="008E7CAA"/>
    <w:rsid w:val="009425FD"/>
    <w:rsid w:val="00987CFE"/>
    <w:rsid w:val="009D0757"/>
    <w:rsid w:val="00B65B67"/>
    <w:rsid w:val="00B728A3"/>
    <w:rsid w:val="00BB51EF"/>
    <w:rsid w:val="00BF5653"/>
    <w:rsid w:val="00C46D4C"/>
    <w:rsid w:val="00CA586E"/>
    <w:rsid w:val="00D13BCF"/>
    <w:rsid w:val="00D664A4"/>
    <w:rsid w:val="00D66A47"/>
    <w:rsid w:val="00D7367D"/>
    <w:rsid w:val="00DA21C4"/>
    <w:rsid w:val="00DB4CF4"/>
    <w:rsid w:val="00DD5051"/>
    <w:rsid w:val="00DF6BB2"/>
    <w:rsid w:val="00E7301E"/>
    <w:rsid w:val="00E84088"/>
    <w:rsid w:val="00EC0244"/>
    <w:rsid w:val="00EE07A7"/>
    <w:rsid w:val="00EE4A87"/>
    <w:rsid w:val="00EE5F00"/>
    <w:rsid w:val="00F547BA"/>
    <w:rsid w:val="00F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0AEF"/>
  <w15:chartTrackingRefBased/>
  <w15:docId w15:val="{8669BD99-9F22-4960-B892-589F5188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09D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E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A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DA21C4"/>
  </w:style>
  <w:style w:type="character" w:customStyle="1" w:styleId="mjxassistivemathml">
    <w:name w:val="mjx_assistive_mathml"/>
    <w:basedOn w:val="a0"/>
    <w:rsid w:val="00DA21C4"/>
  </w:style>
  <w:style w:type="character" w:customStyle="1" w:styleId="mtext">
    <w:name w:val="mtext"/>
    <w:basedOn w:val="a0"/>
    <w:rsid w:val="00DA21C4"/>
  </w:style>
  <w:style w:type="character" w:customStyle="1" w:styleId="mo">
    <w:name w:val="mo"/>
    <w:basedOn w:val="a0"/>
    <w:rsid w:val="00DA21C4"/>
  </w:style>
  <w:style w:type="character" w:customStyle="1" w:styleId="mn">
    <w:name w:val="mn"/>
    <w:basedOn w:val="a0"/>
    <w:rsid w:val="00DA21C4"/>
  </w:style>
  <w:style w:type="character" w:styleId="a6">
    <w:name w:val="Emphasis"/>
    <w:basedOn w:val="a0"/>
    <w:uiPriority w:val="20"/>
    <w:qFormat/>
    <w:rsid w:val="00EE07A7"/>
    <w:rPr>
      <w:i/>
      <w:iCs/>
    </w:rPr>
  </w:style>
  <w:style w:type="character" w:styleId="a7">
    <w:name w:val="Strong"/>
    <w:basedOn w:val="a0"/>
    <w:uiPriority w:val="22"/>
    <w:qFormat/>
    <w:rsid w:val="00EE07A7"/>
    <w:rPr>
      <w:b/>
      <w:bCs/>
    </w:rPr>
  </w:style>
  <w:style w:type="paragraph" w:styleId="a8">
    <w:name w:val="List Paragraph"/>
    <w:basedOn w:val="a"/>
    <w:uiPriority w:val="34"/>
    <w:qFormat/>
    <w:rsid w:val="00EE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hyperlink" Target="https://github.com/dyashuni/HSE_2017/tree/master/Datasets" TargetMode="Externa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46</cp:revision>
  <dcterms:created xsi:type="dcterms:W3CDTF">2017-09-29T10:39:00Z</dcterms:created>
  <dcterms:modified xsi:type="dcterms:W3CDTF">2017-10-11T15:49:00Z</dcterms:modified>
</cp:coreProperties>
</file>