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TRABALHO PROJETO A3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Tema:</w:t>
      </w:r>
      <w:r w:rsidDel="00000000" w:rsidR="00000000" w:rsidRPr="00000000">
        <w:rPr>
          <w:sz w:val="24"/>
          <w:szCs w:val="24"/>
          <w:rtl w:val="0"/>
        </w:rPr>
        <w:t xml:space="preserve"> Gestão de Recursos (Oportunidades)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 farias de Freitas - 824218358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Kaiky Martins Sotero Da Silva - 824216597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Rebeca Barcelos Rocha Carneiro - 834148696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Denis lucas ribeiro vaz 824216428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Luana 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Renata Cristina Niedsviecki Pereira 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824144772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