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33" w:rsidRDefault="00106933" w:rsidP="00106933">
      <w:pPr>
        <w:contextualSpacing w:val="0"/>
        <w:rPr>
          <w:rFonts w:ascii="Times New Roman" w:eastAsia="Times New Roman" w:hAnsi="Times New Roman" w:cs="Times New Roman"/>
          <w:b/>
          <w:sz w:val="17"/>
          <w:szCs w:val="17"/>
        </w:rPr>
      </w:pPr>
    </w:p>
    <w:p w:rsidR="00106933" w:rsidRPr="007A26CB" w:rsidRDefault="00106933" w:rsidP="00106933">
      <w:pPr>
        <w:spacing w:line="480" w:lineRule="auto"/>
        <w:contextualSpacing w:val="0"/>
        <w:rPr>
          <w:rFonts w:ascii="Times New Roman" w:eastAsia="Times New Roman" w:hAnsi="Times New Roman" w:cs="Times New Roman"/>
          <w:sz w:val="17"/>
          <w:szCs w:val="17"/>
        </w:rPr>
      </w:pPr>
    </w:p>
    <w:p w:rsidR="00106933" w:rsidRPr="007A26CB" w:rsidRDefault="00106933" w:rsidP="00106933">
      <w:pPr>
        <w:spacing w:line="480" w:lineRule="auto"/>
        <w:contextualSpacing w:val="0"/>
        <w:rPr>
          <w:rFonts w:ascii="Times New Roman" w:eastAsia="Times New Roman" w:hAnsi="Times New Roman" w:cs="Times New Roman"/>
          <w:sz w:val="17"/>
          <w:szCs w:val="17"/>
        </w:rPr>
      </w:pPr>
      <w:r w:rsidRPr="007A26CB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106933" w:rsidRPr="00106933" w:rsidRDefault="00106933" w:rsidP="00106933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933" w:rsidRPr="00106933" w:rsidRDefault="00106933" w:rsidP="00106933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933">
        <w:rPr>
          <w:rFonts w:ascii="Times New Roman" w:eastAsia="Times New Roman" w:hAnsi="Times New Roman" w:cs="Times New Roman"/>
          <w:sz w:val="24"/>
          <w:szCs w:val="24"/>
        </w:rPr>
        <w:t>Project Report</w:t>
      </w:r>
    </w:p>
    <w:p w:rsidR="00106933" w:rsidRPr="00106933" w:rsidRDefault="00106933" w:rsidP="00106933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933">
        <w:rPr>
          <w:rFonts w:ascii="Times New Roman" w:eastAsia="Times New Roman" w:hAnsi="Times New Roman" w:cs="Times New Roman"/>
          <w:sz w:val="24"/>
          <w:szCs w:val="24"/>
        </w:rPr>
        <w:t>ZHU DONGYU</w:t>
      </w:r>
    </w:p>
    <w:p w:rsidR="00106933" w:rsidRPr="00106933" w:rsidRDefault="00106933" w:rsidP="00106933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933">
        <w:rPr>
          <w:rFonts w:ascii="Times New Roman" w:hAnsi="Times New Roman" w:cs="Times New Roman"/>
          <w:sz w:val="24"/>
          <w:szCs w:val="24"/>
        </w:rPr>
        <w:t>Boston</w:t>
      </w:r>
      <w:r w:rsidRPr="00106933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Default="00106933" w:rsidP="00106933">
      <w:pPr>
        <w:spacing w:after="16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933" w:rsidRPr="00406B37" w:rsidRDefault="00106933" w:rsidP="00106933">
      <w:pPr>
        <w:spacing w:after="16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B37">
        <w:rPr>
          <w:rFonts w:ascii="Times New Roman" w:eastAsia="Times New Roman" w:hAnsi="Times New Roman" w:cs="Times New Roman"/>
          <w:sz w:val="24"/>
          <w:szCs w:val="24"/>
        </w:rPr>
        <w:t>Author Note</w:t>
      </w:r>
    </w:p>
    <w:p w:rsidR="00106933" w:rsidRPr="00106933" w:rsidRDefault="00106933" w:rsidP="00106933">
      <w:pPr>
        <w:pStyle w:val="Heading3"/>
        <w:shd w:val="clear" w:color="auto" w:fill="FFFFFF"/>
        <w:spacing w:before="0" w:beforeAutospacing="0" w:after="0" w:afterAutospacing="0"/>
        <w:ind w:right="45"/>
        <w:jc w:val="center"/>
        <w:rPr>
          <w:b w:val="0"/>
          <w:color w:val="000000"/>
          <w:sz w:val="24"/>
          <w:szCs w:val="24"/>
        </w:rPr>
      </w:pPr>
      <w:r w:rsidRPr="00106933">
        <w:rPr>
          <w:b w:val="0"/>
          <w:sz w:val="24"/>
          <w:szCs w:val="24"/>
        </w:rPr>
        <w:t xml:space="preserve">This paper was prepared for </w:t>
      </w:r>
      <w:r w:rsidRPr="00106933">
        <w:rPr>
          <w:b w:val="0"/>
          <w:bCs w:val="0"/>
          <w:color w:val="000000"/>
          <w:sz w:val="24"/>
          <w:szCs w:val="24"/>
          <w:bdr w:val="none" w:sz="0" w:space="0" w:color="auto" w:frame="1"/>
        </w:rPr>
        <w:t>Database Design and Implementation for Business</w:t>
      </w:r>
      <w:r w:rsidRPr="00106933">
        <w:rPr>
          <w:b w:val="0"/>
          <w:sz w:val="24"/>
          <w:szCs w:val="24"/>
        </w:rPr>
        <w:t>, taught by</w:t>
      </w:r>
      <w:r w:rsidRPr="00106933">
        <w:rPr>
          <w:b w:val="0"/>
          <w:sz w:val="24"/>
          <w:szCs w:val="24"/>
        </w:rPr>
        <w:t xml:space="preserve"> </w:t>
      </w:r>
      <w:r w:rsidR="00612072">
        <w:rPr>
          <w:b w:val="0"/>
          <w:sz w:val="24"/>
          <w:szCs w:val="24"/>
        </w:rPr>
        <w:t xml:space="preserve">Professor </w:t>
      </w:r>
      <w:r w:rsidRPr="00106933">
        <w:rPr>
          <w:rFonts w:eastAsiaTheme="minorEastAsia"/>
          <w:b w:val="0"/>
          <w:sz w:val="24"/>
          <w:szCs w:val="24"/>
        </w:rPr>
        <w:t>Edward</w:t>
      </w:r>
      <w:r w:rsidRPr="00106933">
        <w:rPr>
          <w:b w:val="0"/>
          <w:sz w:val="24"/>
          <w:szCs w:val="24"/>
        </w:rPr>
        <w:t xml:space="preserve"> </w:t>
      </w:r>
      <w:r w:rsidRPr="00106933">
        <w:rPr>
          <w:rFonts w:eastAsiaTheme="minorEastAsia"/>
          <w:b w:val="0"/>
          <w:sz w:val="24"/>
          <w:szCs w:val="24"/>
        </w:rPr>
        <w:t>Matthews</w:t>
      </w:r>
      <w:r w:rsidRPr="00106933">
        <w:rPr>
          <w:rFonts w:eastAsia="SimSun"/>
          <w:b w:val="0"/>
          <w:sz w:val="24"/>
          <w:szCs w:val="24"/>
        </w:rPr>
        <w:t>.</w:t>
      </w:r>
    </w:p>
    <w:p w:rsidR="00847E35" w:rsidRDefault="00847E35"/>
    <w:p w:rsidR="00106933" w:rsidRDefault="00106933"/>
    <w:p w:rsidR="00106933" w:rsidRDefault="00106933"/>
    <w:p w:rsidR="00106933" w:rsidRDefault="00106933" w:rsidP="00106933">
      <w:pPr>
        <w:pStyle w:val="Heading1"/>
      </w:pPr>
      <w:r>
        <w:rPr>
          <w:rFonts w:hint="eastAsia"/>
        </w:rPr>
        <w:lastRenderedPageBreak/>
        <w:t>Part1</w:t>
      </w:r>
    </w:p>
    <w:p w:rsidR="00106933" w:rsidRDefault="00106933" w:rsidP="00106933">
      <w:pPr>
        <w:pStyle w:val="ListParagraph"/>
        <w:numPr>
          <w:ilvl w:val="0"/>
          <w:numId w:val="1"/>
        </w:numPr>
      </w:pPr>
      <w:r>
        <w:t>structural business rules</w:t>
      </w:r>
    </w:p>
    <w:p w:rsidR="00106933" w:rsidRDefault="00106933" w:rsidP="00106933">
      <w:pPr>
        <w:pStyle w:val="ListParagraph"/>
        <w:ind w:left="780"/>
      </w:pPr>
      <w:r>
        <w:t>Business rule:</w:t>
      </w:r>
    </w:p>
    <w:p w:rsidR="00106933" w:rsidRDefault="00106933" w:rsidP="00106933">
      <w:pPr>
        <w:pStyle w:val="ListParagraph"/>
        <w:ind w:left="780"/>
      </w:pPr>
      <w:r>
        <w:t>1. A seller must provide his phone and his address.</w:t>
      </w:r>
    </w:p>
    <w:p w:rsidR="00106933" w:rsidRDefault="00106933" w:rsidP="00106933">
      <w:pPr>
        <w:pStyle w:val="ListParagraph"/>
        <w:ind w:left="780"/>
      </w:pPr>
      <w:r>
        <w:t>2. A customer must provide his phone, address and e-mail.</w:t>
      </w:r>
    </w:p>
    <w:p w:rsidR="00106933" w:rsidRDefault="00106933" w:rsidP="00106933">
      <w:pPr>
        <w:pStyle w:val="ListParagraph"/>
        <w:ind w:left="780"/>
      </w:pPr>
      <w:r>
        <w:t>3. When a product is added, the info of the product such as the name and the description is needed.</w:t>
      </w:r>
    </w:p>
    <w:p w:rsidR="00106933" w:rsidRDefault="00106933" w:rsidP="00106933">
      <w:pPr>
        <w:pStyle w:val="ListParagraph"/>
        <w:ind w:left="780"/>
      </w:pPr>
      <w:r>
        <w:t>4. After sending to the Amazon warehouse, the inventory could be shown.</w:t>
      </w:r>
    </w:p>
    <w:p w:rsidR="00106933" w:rsidRDefault="00106933" w:rsidP="00106933">
      <w:pPr>
        <w:pStyle w:val="ListParagraph"/>
        <w:ind w:left="780"/>
      </w:pPr>
      <w:r>
        <w:t>5. When a customer makes an order, the delivery address is associate to the address provided when registering.</w:t>
      </w:r>
    </w:p>
    <w:p w:rsidR="00106933" w:rsidRDefault="00106933" w:rsidP="00106933">
      <w:pPr>
        <w:pStyle w:val="ListParagraph"/>
        <w:ind w:left="780"/>
        <w:rPr>
          <w:rFonts w:hint="eastAsia"/>
        </w:rPr>
      </w:pPr>
      <w:r>
        <w:rPr>
          <w:rFonts w:hint="eastAsia"/>
        </w:rPr>
        <w:t xml:space="preserve">6. There are four kinds of speed on </w:t>
      </w:r>
      <w:r>
        <w:t xml:space="preserve">shipping: </w:t>
      </w:r>
      <w:r>
        <w:rPr>
          <w:rFonts w:hint="eastAsia"/>
        </w:rPr>
        <w:t>super saver shipping, standard shipping, two</w:t>
      </w:r>
      <w:r>
        <w:rPr>
          <w:rFonts w:hint="eastAsia"/>
        </w:rPr>
        <w:t>‐</w:t>
      </w:r>
      <w:r>
        <w:rPr>
          <w:rFonts w:hint="eastAsia"/>
        </w:rPr>
        <w:t>day, one</w:t>
      </w:r>
      <w:r>
        <w:rPr>
          <w:rFonts w:hint="eastAsia"/>
        </w:rPr>
        <w:t>‐</w:t>
      </w:r>
      <w:r>
        <w:rPr>
          <w:rFonts w:hint="eastAsia"/>
        </w:rPr>
        <w:t>day.</w:t>
      </w:r>
    </w:p>
    <w:p w:rsidR="00106933" w:rsidRDefault="00106933" w:rsidP="00106933">
      <w:pPr>
        <w:pStyle w:val="ListParagraph"/>
        <w:ind w:left="780"/>
      </w:pPr>
      <w:r>
        <w:t>7. Each product must have its category.</w:t>
      </w:r>
    </w:p>
    <w:p w:rsidR="00106933" w:rsidRDefault="00106933" w:rsidP="00106933">
      <w:pPr>
        <w:pStyle w:val="ListParagraph"/>
        <w:ind w:left="780"/>
      </w:pPr>
      <w:r>
        <w:t>8. Each order has only one package.</w:t>
      </w:r>
    </w:p>
    <w:p w:rsidR="00106933" w:rsidRDefault="00106933" w:rsidP="00106933">
      <w:pPr>
        <w:pStyle w:val="ListParagraph"/>
        <w:ind w:left="780"/>
      </w:pPr>
      <w:r>
        <w:t xml:space="preserve">9. When making an order, you can only buy one product with </w:t>
      </w:r>
      <w:r>
        <w:t>different</w:t>
      </w:r>
      <w:r>
        <w:t xml:space="preserve"> counts.</w:t>
      </w:r>
    </w:p>
    <w:p w:rsidR="00106933" w:rsidRDefault="00106933" w:rsidP="00106933">
      <w:pPr>
        <w:pStyle w:val="Heading1"/>
      </w:pPr>
      <w:r>
        <w:t>P</w:t>
      </w:r>
      <w:r>
        <w:rPr>
          <w:rFonts w:hint="eastAsia"/>
        </w:rPr>
        <w:t>art2</w:t>
      </w:r>
    </w:p>
    <w:p w:rsidR="00106933" w:rsidRDefault="00106933" w:rsidP="00106933">
      <w:pPr>
        <w:pStyle w:val="ListParagraph"/>
        <w:numPr>
          <w:ilvl w:val="0"/>
          <w:numId w:val="1"/>
        </w:numPr>
      </w:pPr>
      <w:r>
        <w:rPr>
          <w:rFonts w:hint="eastAsia"/>
        </w:rPr>
        <w:t>ERD</w:t>
      </w:r>
      <w:r>
        <w:t xml:space="preserve"> </w:t>
      </w:r>
      <w:r w:rsidR="00612072">
        <w:t>and</w:t>
      </w:r>
      <w:bookmarkStart w:id="0" w:name="_GoBack"/>
      <w:bookmarkEnd w:id="0"/>
      <w:r>
        <w:t xml:space="preserve"> </w:t>
      </w:r>
      <w:r>
        <w:rPr>
          <w:rFonts w:hint="eastAsia"/>
        </w:rPr>
        <w:t>EERD</w:t>
      </w:r>
      <w:r>
        <w:t xml:space="preserve"> </w:t>
      </w:r>
      <w:r>
        <w:rPr>
          <w:rFonts w:hint="eastAsia"/>
        </w:rPr>
        <w:t>graph</w:t>
      </w:r>
    </w:p>
    <w:p w:rsidR="00106933" w:rsidRDefault="00106933" w:rsidP="00106933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>
            <wp:extent cx="5054600" cy="31758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03" cy="31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33" w:rsidRDefault="00106933" w:rsidP="00106933">
      <w:r>
        <w:rPr>
          <w:noProof/>
          <w:lang w:val="en-US"/>
        </w:rPr>
        <w:lastRenderedPageBreak/>
        <w:drawing>
          <wp:inline distT="0" distB="0" distL="0" distR="0">
            <wp:extent cx="5892800" cy="31982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90" cy="32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9" w:rsidRDefault="001E5519" w:rsidP="00106933"/>
    <w:p w:rsidR="001E5519" w:rsidRDefault="001E5519" w:rsidP="001E5519">
      <w:pPr>
        <w:pStyle w:val="Heading1"/>
      </w:pPr>
      <w:r>
        <w:rPr>
          <w:rFonts w:hint="eastAsia"/>
        </w:rPr>
        <w:t>Part3</w:t>
      </w:r>
    </w:p>
    <w:p w:rsidR="001E5519" w:rsidRDefault="001E5519" w:rsidP="001E5519">
      <w:r>
        <w:t xml:space="preserve">Screen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five</w:t>
      </w:r>
      <w:r>
        <w:t xml:space="preserve"> </w:t>
      </w:r>
      <w:r>
        <w:rPr>
          <w:rFonts w:hint="eastAsia"/>
        </w:rPr>
        <w:t>aspects</w:t>
      </w:r>
    </w:p>
    <w:p w:rsidR="00C932C0" w:rsidRDefault="00C932C0" w:rsidP="001E5519"/>
    <w:p w:rsidR="00C932C0" w:rsidRPr="00C932C0" w:rsidRDefault="00C932C0" w:rsidP="00C93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</w:rPr>
        <w:t>Aspect</w:t>
      </w:r>
      <w:r>
        <w:t xml:space="preserve"> </w:t>
      </w:r>
      <w:r>
        <w:rPr>
          <w:rFonts w:hint="eastAsia"/>
        </w:rPr>
        <w:t>1</w:t>
      </w:r>
    </w:p>
    <w:p w:rsidR="00C932C0" w:rsidRDefault="00C932C0" w:rsidP="00C932C0">
      <w:pPr>
        <w:pStyle w:val="ListParagraph"/>
        <w:ind w:left="7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44B46" wp14:editId="438402BA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Aspect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2</w:t>
      </w:r>
    </w:p>
    <w:p w:rsidR="00C932C0" w:rsidRDefault="00C932C0" w:rsidP="00C932C0">
      <w:pPr>
        <w:pStyle w:val="ListParagraph"/>
        <w:ind w:left="7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6303B" wp14:editId="1E496EDF">
            <wp:extent cx="5943600" cy="3033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Aspect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3</w:t>
      </w:r>
    </w:p>
    <w:p w:rsidR="00C932C0" w:rsidRDefault="00C932C0" w:rsidP="00C932C0">
      <w:pPr>
        <w:pStyle w:val="ListParagraph"/>
        <w:ind w:left="7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7782F" wp14:editId="046CC203">
            <wp:extent cx="5943600" cy="316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Aspect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4</w:t>
      </w:r>
    </w:p>
    <w:p w:rsidR="00C932C0" w:rsidRDefault="00C932C0" w:rsidP="00C932C0">
      <w:pPr>
        <w:pStyle w:val="ListParagraph"/>
        <w:ind w:left="7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A07719" wp14:editId="3DC9E063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Aspect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5</w:t>
      </w:r>
    </w:p>
    <w:p w:rsidR="00C932C0" w:rsidRDefault="00C932C0" w:rsidP="00C932C0">
      <w:pPr>
        <w:pStyle w:val="ListParagraph"/>
        <w:ind w:left="7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5582D" wp14:editId="1DBD3962">
            <wp:extent cx="5943600" cy="313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0" w:rsidRDefault="00C932C0" w:rsidP="00C932C0">
      <w:pPr>
        <w:pStyle w:val="ListParagraph"/>
        <w:ind w:left="780"/>
        <w:rPr>
          <w:lang w:val="en-US"/>
        </w:rPr>
      </w:pPr>
    </w:p>
    <w:p w:rsidR="00C932C0" w:rsidRDefault="00C932C0" w:rsidP="00C932C0">
      <w:pPr>
        <w:pStyle w:val="Heading1"/>
        <w:rPr>
          <w:lang w:val="en-US"/>
        </w:rPr>
      </w:pPr>
      <w:r>
        <w:rPr>
          <w:rFonts w:hint="eastAsia"/>
          <w:lang w:val="en-US"/>
        </w:rPr>
        <w:t>Index</w:t>
      </w:r>
    </w:p>
    <w:p w:rsidR="00C932C0" w:rsidRDefault="00C932C0" w:rsidP="00C932C0">
      <w:pPr>
        <w:rPr>
          <w:lang w:val="en-US"/>
        </w:rPr>
      </w:pPr>
    </w:p>
    <w:p w:rsidR="00C932C0" w:rsidRDefault="00C932C0" w:rsidP="00C932C0">
      <w:pPr>
        <w:pStyle w:val="ListParagraph"/>
        <w:numPr>
          <w:ilvl w:val="0"/>
          <w:numId w:val="1"/>
        </w:numPr>
        <w:rPr>
          <w:lang w:val="en-US"/>
        </w:rPr>
      </w:pPr>
      <w:r w:rsidRPr="00C932C0">
        <w:rPr>
          <w:lang w:val="en-US"/>
        </w:rPr>
        <w:t>S</w:t>
      </w:r>
      <w:r w:rsidRPr="00C932C0">
        <w:rPr>
          <w:rFonts w:hint="eastAsia"/>
          <w:lang w:val="en-US"/>
        </w:rPr>
        <w:t>creenshot</w:t>
      </w:r>
    </w:p>
    <w:p w:rsidR="00C932C0" w:rsidRDefault="00C932C0" w:rsidP="00C932C0">
      <w:pPr>
        <w:pStyle w:val="ListParagraph"/>
        <w:ind w:left="7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C7ABE1" wp14:editId="6F257282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0" w:rsidRDefault="00C932C0" w:rsidP="00C93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nswer</w:t>
      </w:r>
    </w:p>
    <w:p w:rsidR="00C932C0" w:rsidRPr="00C932C0" w:rsidRDefault="004A5D47" w:rsidP="00C93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think when I </w:t>
      </w:r>
      <w:r>
        <w:rPr>
          <w:rFonts w:hint="eastAsia"/>
          <w:lang w:val="en-US"/>
        </w:rPr>
        <w:t>try</w:t>
      </w:r>
      <w:r w:rsidR="00C932C0" w:rsidRPr="00C932C0">
        <w:rPr>
          <w:lang w:val="en-US"/>
        </w:rPr>
        <w:t xml:space="preserve"> to build an index for a database, we have to take into account that this Index should be commonly used, and should not be very large, and easy to enter the search. So this reminds me of it.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When</w:t>
      </w:r>
      <w:r>
        <w:rPr>
          <w:lang w:val="en-US"/>
        </w:rPr>
        <w:t xml:space="preserve"> I </w:t>
      </w:r>
      <w:r>
        <w:rPr>
          <w:rFonts w:hint="eastAsia"/>
          <w:lang w:val="en-US"/>
        </w:rPr>
        <w:t>was</w:t>
      </w:r>
      <w:r w:rsidR="00C932C0" w:rsidRPr="00C932C0">
        <w:rPr>
          <w:lang w:val="en-US"/>
        </w:rPr>
        <w:t xml:space="preserve"> having problems </w:t>
      </w:r>
      <w:r>
        <w:rPr>
          <w:rFonts w:hint="eastAsia"/>
          <w:lang w:val="en-US"/>
        </w:rPr>
        <w:t>of</w:t>
      </w:r>
      <w:r>
        <w:rPr>
          <w:lang w:val="en-US"/>
        </w:rPr>
        <w:t xml:space="preserve"> </w:t>
      </w:r>
      <w:r w:rsidR="00C932C0" w:rsidRPr="00C932C0">
        <w:rPr>
          <w:lang w:val="en-US"/>
        </w:rPr>
        <w:t xml:space="preserve">buying Amazon products. I </w:t>
      </w:r>
      <w:r>
        <w:rPr>
          <w:lang w:val="en-US"/>
        </w:rPr>
        <w:t>w</w:t>
      </w:r>
      <w:r>
        <w:rPr>
          <w:rFonts w:hint="eastAsia"/>
          <w:lang w:val="en-US"/>
        </w:rPr>
        <w:t>ould</w:t>
      </w:r>
      <w:r w:rsidR="00C932C0" w:rsidRPr="00C932C0">
        <w:rPr>
          <w:lang w:val="en-US"/>
        </w:rPr>
        <w:t xml:space="preserve"> c</w:t>
      </w:r>
      <w:r>
        <w:rPr>
          <w:lang w:val="en-US"/>
        </w:rPr>
        <w:t xml:space="preserve">all customer service to </w:t>
      </w:r>
      <w:r>
        <w:rPr>
          <w:rFonts w:hint="eastAsia"/>
          <w:lang w:val="en-US"/>
        </w:rPr>
        <w:t>help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me</w:t>
      </w:r>
      <w:r>
        <w:rPr>
          <w:lang w:val="en-US"/>
        </w:rPr>
        <w:t>. The service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 </w:t>
      </w:r>
      <w:r w:rsidR="00C932C0" w:rsidRPr="00C932C0">
        <w:rPr>
          <w:lang w:val="en-US"/>
        </w:rPr>
        <w:t>usu</w:t>
      </w:r>
      <w:r>
        <w:rPr>
          <w:lang w:val="en-US"/>
        </w:rPr>
        <w:t xml:space="preserve">ally ask me to provide my </w:t>
      </w:r>
      <w:r>
        <w:rPr>
          <w:rFonts w:hint="eastAsia"/>
          <w:lang w:val="en-US"/>
        </w:rPr>
        <w:t>phone</w:t>
      </w:r>
      <w:r w:rsidR="00C932C0" w:rsidRPr="00C932C0">
        <w:rPr>
          <w:lang w:val="en-US"/>
        </w:rPr>
        <w:t xml:space="preserve"> number for them to authenticate, no matter what service</w:t>
      </w:r>
      <w:r>
        <w:rPr>
          <w:lang w:val="en-US"/>
        </w:rPr>
        <w:t xml:space="preserve"> I need, such as query Order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 w:rsidR="00C932C0" w:rsidRPr="00C932C0">
        <w:rPr>
          <w:lang w:val="en-US"/>
        </w:rPr>
        <w:t>change the password, or forget the email address. So I chose to create an Index for the customer phone number. I think this is necessary because the phone number is made up of numbers, easy to repeat, the query is fast and usually unique.</w:t>
      </w:r>
    </w:p>
    <w:sectPr w:rsidR="00C932C0" w:rsidRPr="00C9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4144D"/>
    <w:multiLevelType w:val="hybridMultilevel"/>
    <w:tmpl w:val="A84AC8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B7"/>
    <w:rsid w:val="00106933"/>
    <w:rsid w:val="001C2DB7"/>
    <w:rsid w:val="001E5519"/>
    <w:rsid w:val="004A5D47"/>
    <w:rsid w:val="00612072"/>
    <w:rsid w:val="00847E35"/>
    <w:rsid w:val="0093793C"/>
    <w:rsid w:val="00C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9289"/>
  <w15:chartTrackingRefBased/>
  <w15:docId w15:val="{36FCE3D1-72C2-48C5-AE8B-87A14CE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6933"/>
    <w:pPr>
      <w:spacing w:after="0" w:line="276" w:lineRule="auto"/>
      <w:contextualSpacing/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06933"/>
    <w:pPr>
      <w:spacing w:before="100" w:beforeAutospacing="1" w:after="100" w:afterAutospacing="1" w:line="240" w:lineRule="auto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9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06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069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Dongyu</dc:creator>
  <cp:keywords/>
  <dc:description/>
  <cp:lastModifiedBy>Zhu, Dongyu</cp:lastModifiedBy>
  <cp:revision>4</cp:revision>
  <dcterms:created xsi:type="dcterms:W3CDTF">2018-12-12T00:15:00Z</dcterms:created>
  <dcterms:modified xsi:type="dcterms:W3CDTF">2018-12-13T23:06:00Z</dcterms:modified>
</cp:coreProperties>
</file>