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A7006" w14:textId="29160021" w:rsidR="00005C57" w:rsidRDefault="00005C57">
      <w:pPr>
        <w:pBdr>
          <w:bottom w:val="single" w:sz="6" w:space="1" w:color="auto"/>
        </w:pBdr>
        <w:rPr>
          <w:sz w:val="20"/>
          <w:szCs w:val="22"/>
        </w:rPr>
      </w:pPr>
      <w:r w:rsidRPr="009E58BE">
        <w:rPr>
          <w:b/>
          <w:bCs/>
          <w:sz w:val="20"/>
          <w:szCs w:val="22"/>
        </w:rPr>
        <w:t xml:space="preserve">JANPA Software: </w:t>
      </w:r>
      <w:r w:rsidRPr="009E58BE">
        <w:rPr>
          <w:sz w:val="20"/>
          <w:szCs w:val="22"/>
        </w:rPr>
        <w:t>NBO 라이선스 없이 NPA</w:t>
      </w:r>
      <w:r w:rsidRPr="009E58BE">
        <w:rPr>
          <w:rFonts w:hint="eastAsia"/>
          <w:sz w:val="20"/>
          <w:szCs w:val="22"/>
        </w:rPr>
        <w:t>(</w:t>
      </w:r>
      <w:r w:rsidRPr="009E58BE">
        <w:rPr>
          <w:sz w:val="20"/>
          <w:szCs w:val="22"/>
        </w:rPr>
        <w:t>Natural Population Analysis</w:t>
      </w:r>
      <w:r w:rsidRPr="009E58BE">
        <w:rPr>
          <w:rFonts w:hint="eastAsia"/>
          <w:sz w:val="20"/>
          <w:szCs w:val="22"/>
        </w:rPr>
        <w:t>)</w:t>
      </w:r>
      <w:r w:rsidRPr="009E58BE">
        <w:rPr>
          <w:sz w:val="20"/>
          <w:szCs w:val="22"/>
        </w:rPr>
        <w:t xml:space="preserve"> 분석을 가능하게 하는 오픈소스 도구</w:t>
      </w:r>
    </w:p>
    <w:p w14:paraId="49500011" w14:textId="71998EE3" w:rsidR="009E58BE" w:rsidRPr="009E58BE" w:rsidRDefault="009E58BE" w:rsidP="009E58BE">
      <w:pPr>
        <w:jc w:val="right"/>
        <w:rPr>
          <w:rFonts w:hint="eastAsia"/>
          <w:sz w:val="14"/>
          <w:szCs w:val="16"/>
        </w:rPr>
      </w:pPr>
      <w:r w:rsidRPr="009E58BE">
        <w:rPr>
          <w:rFonts w:hint="eastAsia"/>
          <w:sz w:val="14"/>
          <w:szCs w:val="16"/>
        </w:rPr>
        <w:t>2025.04.02 안용상</w:t>
      </w:r>
    </w:p>
    <w:p w14:paraId="6A3797A0" w14:textId="4D520C1B" w:rsidR="00005C57" w:rsidRPr="009E58BE" w:rsidRDefault="00005C57" w:rsidP="00005C57">
      <w:pPr>
        <w:rPr>
          <w:rFonts w:hint="eastAsia"/>
          <w:sz w:val="18"/>
          <w:szCs w:val="20"/>
        </w:rPr>
      </w:pPr>
      <w:r w:rsidRPr="009E58BE">
        <w:rPr>
          <w:sz w:val="18"/>
          <w:szCs w:val="20"/>
        </w:rPr>
        <w:t xml:space="preserve">NPA(Natural Population Analysis)는 분자의 전자 분포를 해석하고, 원자 단위의 전하(atomic charges)를 평가하는 데 사용되는 기법이다. 이 방법은 </w:t>
      </w:r>
      <w:r w:rsidRPr="009E58BE">
        <w:rPr>
          <w:rFonts w:hint="eastAsia"/>
          <w:sz w:val="18"/>
          <w:szCs w:val="20"/>
        </w:rPr>
        <w:t xml:space="preserve">orca와 같은 </w:t>
      </w:r>
      <w:r w:rsidRPr="009E58BE">
        <w:rPr>
          <w:sz w:val="18"/>
          <w:szCs w:val="20"/>
        </w:rPr>
        <w:t xml:space="preserve">양자화학 </w:t>
      </w:r>
      <w:r w:rsidRPr="009E58BE">
        <w:rPr>
          <w:rFonts w:hint="eastAsia"/>
          <w:sz w:val="18"/>
          <w:szCs w:val="20"/>
        </w:rPr>
        <w:t xml:space="preserve">프로그램을 활용한 </w:t>
      </w:r>
      <w:r w:rsidRPr="009E58BE">
        <w:rPr>
          <w:sz w:val="18"/>
          <w:szCs w:val="20"/>
        </w:rPr>
        <w:t xml:space="preserve">계산에서 얻은 전자밀도 </w:t>
      </w:r>
      <w:proofErr w:type="spellStart"/>
      <w:r w:rsidRPr="009E58BE">
        <w:rPr>
          <w:sz w:val="18"/>
          <w:szCs w:val="20"/>
        </w:rPr>
        <w:t>행렬로부터</w:t>
      </w:r>
      <w:proofErr w:type="spellEnd"/>
      <w:r w:rsidRPr="009E58BE">
        <w:rPr>
          <w:sz w:val="18"/>
          <w:szCs w:val="20"/>
        </w:rPr>
        <w:t xml:space="preserve"> 자연 원자 궤도함수(Natural Atomic Orbitals, NAOs)</w:t>
      </w:r>
      <w:proofErr w:type="spellStart"/>
      <w:r w:rsidRPr="009E58BE">
        <w:rPr>
          <w:sz w:val="18"/>
          <w:szCs w:val="20"/>
        </w:rPr>
        <w:t>를</w:t>
      </w:r>
      <w:proofErr w:type="spellEnd"/>
      <w:r w:rsidRPr="009E58BE">
        <w:rPr>
          <w:sz w:val="18"/>
          <w:szCs w:val="20"/>
        </w:rPr>
        <w:t xml:space="preserve"> 구성한 후, 이를 기반으로 각 원자에 전하를 할당하는 방식이다.</w:t>
      </w:r>
    </w:p>
    <w:p w14:paraId="0949DCCB" w14:textId="1299291F" w:rsidR="00005C57" w:rsidRPr="009E58BE" w:rsidRDefault="00005C57" w:rsidP="00005C57">
      <w:pPr>
        <w:rPr>
          <w:rFonts w:hint="eastAsia"/>
          <w:sz w:val="18"/>
          <w:szCs w:val="20"/>
        </w:rPr>
      </w:pPr>
      <w:r w:rsidRPr="009E58BE">
        <w:rPr>
          <w:rFonts w:hint="eastAsia"/>
          <w:sz w:val="18"/>
          <w:szCs w:val="20"/>
        </w:rPr>
        <w:t>이러한</w:t>
      </w:r>
      <w:r w:rsidRPr="009E58BE">
        <w:rPr>
          <w:sz w:val="18"/>
          <w:szCs w:val="20"/>
        </w:rPr>
        <w:t xml:space="preserve"> NPA는 일반적으로 NBO(Natural Bond Orbital) 프로그램을 통해 수행된다. NBO는 전자 구조를 화학적으로 직관적인 결합 구조로 해석할 수 있도록 해 주는 분석 도구이며, NPA는 NBO 분석의 첫 단계에 해당한다. 그러나 NBO 프로그램은 상용 라이선스를 필요로 하므로 접근이 제한되는 경우가 많다.</w:t>
      </w:r>
    </w:p>
    <w:p w14:paraId="71A80586" w14:textId="456F5F22" w:rsidR="00005C57" w:rsidRPr="009E58BE" w:rsidRDefault="00005C57" w:rsidP="00005C57">
      <w:pPr>
        <w:rPr>
          <w:sz w:val="18"/>
          <w:szCs w:val="20"/>
        </w:rPr>
      </w:pPr>
      <w:r w:rsidRPr="009E58BE">
        <w:rPr>
          <w:rFonts w:hint="eastAsia"/>
          <w:sz w:val="18"/>
          <w:szCs w:val="20"/>
        </w:rPr>
        <w:t>이러한</w:t>
      </w:r>
      <w:r w:rsidRPr="009E58BE">
        <w:rPr>
          <w:sz w:val="18"/>
          <w:szCs w:val="20"/>
        </w:rPr>
        <w:t xml:space="preserve"> 문제를 해결하기 위해 개발된 소프트웨어가 바로 JANPA (Java-based Natural Population Analysis)이다.</w:t>
      </w:r>
    </w:p>
    <w:p w14:paraId="62AE0216" w14:textId="18CB3DF7" w:rsidR="00005C57" w:rsidRPr="009E58BE" w:rsidRDefault="00005C57" w:rsidP="00005C57">
      <w:pPr>
        <w:rPr>
          <w:rFonts w:hint="eastAsia"/>
          <w:sz w:val="18"/>
          <w:szCs w:val="20"/>
        </w:rPr>
      </w:pPr>
      <w:r w:rsidRPr="009E58BE">
        <w:rPr>
          <w:sz w:val="18"/>
          <w:szCs w:val="20"/>
        </w:rPr>
        <w:t>JANPA는 Java 기반의 오픈소스 소프트웨어로, NBO 라이선스 없이도 NPA 분석을 수행할 수 있는 대안이다. JANPA는 다음과 같은 특징을 가진다:</w:t>
      </w:r>
    </w:p>
    <w:p w14:paraId="47764AF8" w14:textId="571C59F2" w:rsidR="00005C57" w:rsidRPr="009E58BE" w:rsidRDefault="00005C57" w:rsidP="00005C57">
      <w:pPr>
        <w:pStyle w:val="a6"/>
        <w:numPr>
          <w:ilvl w:val="0"/>
          <w:numId w:val="1"/>
        </w:numPr>
        <w:rPr>
          <w:rFonts w:hint="eastAsia"/>
          <w:sz w:val="18"/>
          <w:szCs w:val="20"/>
        </w:rPr>
      </w:pPr>
      <w:r w:rsidRPr="009E58BE">
        <w:rPr>
          <w:sz w:val="18"/>
          <w:szCs w:val="20"/>
        </w:rPr>
        <w:t>라이선스 프리: 상용 NBO 프로그램 없이 NPA 계산이 가능하다.</w:t>
      </w:r>
    </w:p>
    <w:p w14:paraId="121013D0" w14:textId="75B37DFD" w:rsidR="00005C57" w:rsidRPr="009E58BE" w:rsidRDefault="00005C57" w:rsidP="00005C57">
      <w:pPr>
        <w:pStyle w:val="a6"/>
        <w:numPr>
          <w:ilvl w:val="0"/>
          <w:numId w:val="1"/>
        </w:numPr>
        <w:rPr>
          <w:rFonts w:hint="eastAsia"/>
          <w:sz w:val="18"/>
          <w:szCs w:val="20"/>
        </w:rPr>
      </w:pPr>
      <w:r w:rsidRPr="009E58BE">
        <w:rPr>
          <w:sz w:val="18"/>
          <w:szCs w:val="20"/>
        </w:rPr>
        <w:t>오픈소스: 코드가 공개되어 있어 신뢰성과 확장성이 우수하다.</w:t>
      </w:r>
    </w:p>
    <w:p w14:paraId="3A9832F2" w14:textId="01F55464" w:rsidR="00005C57" w:rsidRPr="009E58BE" w:rsidRDefault="00005C57" w:rsidP="00005C57">
      <w:pPr>
        <w:pStyle w:val="a6"/>
        <w:numPr>
          <w:ilvl w:val="0"/>
          <w:numId w:val="1"/>
        </w:numPr>
        <w:rPr>
          <w:rFonts w:hint="eastAsia"/>
          <w:sz w:val="18"/>
          <w:szCs w:val="20"/>
        </w:rPr>
      </w:pPr>
      <w:r w:rsidRPr="009E58BE">
        <w:rPr>
          <w:sz w:val="18"/>
          <w:szCs w:val="20"/>
        </w:rPr>
        <w:t>범용성: ORCA, Gaussian, PSI4 등 주요 양자화학 소프트웨어와 호환된다.</w:t>
      </w:r>
    </w:p>
    <w:p w14:paraId="738A5F57" w14:textId="3BB32F02" w:rsidR="00005C57" w:rsidRPr="009E58BE" w:rsidRDefault="00005C57" w:rsidP="00005C57">
      <w:pPr>
        <w:pStyle w:val="a6"/>
        <w:numPr>
          <w:ilvl w:val="0"/>
          <w:numId w:val="1"/>
        </w:numPr>
        <w:rPr>
          <w:rFonts w:hint="eastAsia"/>
          <w:sz w:val="18"/>
          <w:szCs w:val="20"/>
        </w:rPr>
      </w:pPr>
      <w:r w:rsidRPr="009E58BE">
        <w:rPr>
          <w:sz w:val="18"/>
          <w:szCs w:val="20"/>
        </w:rPr>
        <w:t>플랫폼 독립성: Windows, Linux, macOS 등 다양한 환경에서 사용할 수 있다.</w:t>
      </w:r>
    </w:p>
    <w:p w14:paraId="1F3139F2" w14:textId="0CA44958" w:rsidR="00005C57" w:rsidRPr="009E58BE" w:rsidRDefault="00005C57">
      <w:pPr>
        <w:rPr>
          <w:sz w:val="18"/>
          <w:szCs w:val="20"/>
        </w:rPr>
      </w:pPr>
      <w:r w:rsidRPr="009E58BE">
        <w:rPr>
          <w:sz w:val="18"/>
          <w:szCs w:val="20"/>
        </w:rPr>
        <w:t>JANPA는 분자의 전자 구조 해석, 전하 분포 분석, 결합 특성 평가 등에 유용하며, 전통적인 NBO 프로그램의 대체재로 기능한다. 특히 교육, 아카데믹 연구, 오픈 연구 환경에서 라이선스 제약 없이 전하 분석을 수행하고자 할 때 적합한 도구이다.</w:t>
      </w:r>
      <w:r w:rsidRPr="009E58BE">
        <w:rPr>
          <w:rFonts w:hint="eastAsia"/>
          <w:sz w:val="18"/>
          <w:szCs w:val="20"/>
        </w:rPr>
        <w:t xml:space="preserve"> 다운로드는 아래 링크에서 할 수 있다.</w:t>
      </w:r>
    </w:p>
    <w:p w14:paraId="7975DF1C" w14:textId="235DC917" w:rsidR="00005C57" w:rsidRPr="009E58BE" w:rsidRDefault="00005C57" w:rsidP="00005C57">
      <w:pPr>
        <w:rPr>
          <w:sz w:val="18"/>
          <w:szCs w:val="20"/>
        </w:rPr>
      </w:pPr>
      <w:r w:rsidRPr="009E58BE">
        <w:rPr>
          <w:rFonts w:hint="eastAsia"/>
          <w:sz w:val="18"/>
          <w:szCs w:val="20"/>
        </w:rPr>
        <w:t>JANPA 소프트웨어 다운로드 링크</w:t>
      </w:r>
      <w:hyperlink r:id="rId5" w:history="1">
        <w:r w:rsidRPr="009E58BE">
          <w:rPr>
            <w:rStyle w:val="aa"/>
            <w:sz w:val="18"/>
            <w:szCs w:val="20"/>
          </w:rPr>
          <w:t>https://janpa.sourceforge.net/</w:t>
        </w:r>
      </w:hyperlink>
    </w:p>
    <w:p w14:paraId="2A207807" w14:textId="6C5CC257" w:rsidR="00005C57" w:rsidRPr="009E58BE" w:rsidRDefault="00005C57" w:rsidP="00005C57">
      <w:pPr>
        <w:rPr>
          <w:rFonts w:hint="eastAsia"/>
          <w:b/>
          <w:bCs/>
          <w:sz w:val="20"/>
          <w:szCs w:val="22"/>
        </w:rPr>
      </w:pPr>
      <w:r w:rsidRPr="009E58BE">
        <w:rPr>
          <w:rFonts w:hint="eastAsia"/>
          <w:b/>
          <w:bCs/>
          <w:sz w:val="20"/>
          <w:szCs w:val="22"/>
        </w:rPr>
        <w:t>JANPA 소프트웨어</w:t>
      </w:r>
      <w:r w:rsidRPr="009E58BE">
        <w:rPr>
          <w:rFonts w:hint="eastAsia"/>
          <w:b/>
          <w:bCs/>
          <w:sz w:val="20"/>
          <w:szCs w:val="22"/>
        </w:rPr>
        <w:t>의 구성</w:t>
      </w:r>
    </w:p>
    <w:p w14:paraId="1A0367A1" w14:textId="6E6D546A" w:rsidR="00005C57" w:rsidRPr="009E58BE" w:rsidRDefault="009E58BE">
      <w:pPr>
        <w:rPr>
          <w:rFonts w:hint="eastAsia"/>
          <w:sz w:val="18"/>
          <w:szCs w:val="20"/>
        </w:rPr>
      </w:pPr>
      <w:r w:rsidRPr="009E58BE">
        <w:rPr>
          <w:rFonts w:hint="eastAsia"/>
          <w:sz w:val="18"/>
          <w:szCs w:val="20"/>
        </w:rPr>
        <w:t>현재</w:t>
      </w:r>
      <w:r w:rsidRPr="009E58BE">
        <w:rPr>
          <w:sz w:val="18"/>
          <w:szCs w:val="20"/>
        </w:rPr>
        <w:t xml:space="preserve"> JANPA 프로그램의 최신 </w:t>
      </w:r>
      <w:proofErr w:type="gramStart"/>
      <w:r w:rsidRPr="009E58BE">
        <w:rPr>
          <w:sz w:val="18"/>
          <w:szCs w:val="20"/>
        </w:rPr>
        <w:t>버전</w:t>
      </w:r>
      <w:r w:rsidRPr="009E58BE">
        <w:rPr>
          <w:rFonts w:hint="eastAsia"/>
          <w:sz w:val="18"/>
          <w:szCs w:val="20"/>
        </w:rPr>
        <w:t xml:space="preserve"> :</w:t>
      </w:r>
      <w:proofErr w:type="gramEnd"/>
      <w:r w:rsidRPr="009E58BE">
        <w:rPr>
          <w:sz w:val="18"/>
          <w:szCs w:val="20"/>
        </w:rPr>
        <w:t xml:space="preserve"> 2.01</w:t>
      </w:r>
      <w:r w:rsidRPr="009E58BE">
        <w:rPr>
          <w:rFonts w:hint="eastAsia"/>
          <w:sz w:val="18"/>
          <w:szCs w:val="20"/>
        </w:rPr>
        <w:t xml:space="preserve"> </w:t>
      </w:r>
      <w:proofErr w:type="spellStart"/>
      <w:r w:rsidRPr="009E58BE">
        <w:rPr>
          <w:rFonts w:hint="eastAsia"/>
          <w:sz w:val="18"/>
          <w:szCs w:val="20"/>
        </w:rPr>
        <w:t>ver</w:t>
      </w:r>
      <w:proofErr w:type="spellEnd"/>
      <w:r w:rsidRPr="009E58BE">
        <w:rPr>
          <w:rFonts w:hint="eastAsia"/>
          <w:sz w:val="18"/>
          <w:szCs w:val="20"/>
        </w:rPr>
        <w:t xml:space="preserve"> (</w:t>
      </w:r>
      <w:r w:rsidRPr="009E58BE">
        <w:rPr>
          <w:rFonts w:hint="eastAsia"/>
          <w:sz w:val="18"/>
          <w:szCs w:val="20"/>
        </w:rPr>
        <w:t>새롭게</w:t>
      </w:r>
      <w:r w:rsidRPr="009E58BE">
        <w:rPr>
          <w:sz w:val="18"/>
          <w:szCs w:val="20"/>
        </w:rPr>
        <w:t xml:space="preserve"> 개발된 Localized Property-Optimized Orbitals (LPOs) 및 'The Chemist's LPOs' (CLPOs)와 같은 </w:t>
      </w:r>
      <w:proofErr w:type="spellStart"/>
      <w:r w:rsidRPr="009E58BE">
        <w:rPr>
          <w:sz w:val="18"/>
          <w:szCs w:val="20"/>
        </w:rPr>
        <w:t>오비탈</w:t>
      </w:r>
      <w:proofErr w:type="spellEnd"/>
      <w:r w:rsidRPr="009E58BE">
        <w:rPr>
          <w:sz w:val="18"/>
          <w:szCs w:val="20"/>
        </w:rPr>
        <w:t xml:space="preserve"> 지역화 방법이 구현</w:t>
      </w:r>
      <w:r w:rsidRPr="009E58BE">
        <w:rPr>
          <w:sz w:val="18"/>
          <w:szCs w:val="20"/>
        </w:rPr>
        <w:t>되</w:t>
      </w:r>
      <w:r w:rsidRPr="009E58BE">
        <w:rPr>
          <w:rFonts w:hint="eastAsia"/>
          <w:sz w:val="18"/>
          <w:szCs w:val="20"/>
        </w:rPr>
        <w:t>어 있다)</w:t>
      </w:r>
    </w:p>
    <w:p w14:paraId="674AE732" w14:textId="17101275" w:rsidR="009E58BE" w:rsidRPr="009E58BE" w:rsidRDefault="009E58BE" w:rsidP="009E58BE">
      <w:pPr>
        <w:pStyle w:val="a6"/>
        <w:numPr>
          <w:ilvl w:val="0"/>
          <w:numId w:val="4"/>
        </w:numPr>
        <w:rPr>
          <w:rFonts w:hint="eastAsia"/>
          <w:sz w:val="18"/>
          <w:szCs w:val="20"/>
        </w:rPr>
      </w:pPr>
      <w:r w:rsidRPr="009E58BE">
        <w:rPr>
          <w:sz w:val="18"/>
          <w:szCs w:val="20"/>
        </w:rPr>
        <w:t>janpa</w:t>
      </w:r>
      <w:r w:rsidRPr="009E58BE">
        <w:rPr>
          <w:rFonts w:hint="eastAsia"/>
          <w:sz w:val="18"/>
          <w:szCs w:val="20"/>
        </w:rPr>
        <w:t>.jar</w:t>
      </w:r>
    </w:p>
    <w:p w14:paraId="361A8C31" w14:textId="69C471C4" w:rsidR="009E58BE" w:rsidRPr="009E58BE" w:rsidRDefault="009E58BE" w:rsidP="009E58BE">
      <w:pPr>
        <w:ind w:firstLine="440"/>
        <w:rPr>
          <w:rFonts w:hint="eastAsia"/>
          <w:sz w:val="18"/>
          <w:szCs w:val="20"/>
        </w:rPr>
      </w:pPr>
      <w:r w:rsidRPr="009E58BE">
        <w:rPr>
          <w:sz w:val="18"/>
          <w:szCs w:val="20"/>
        </w:rPr>
        <w:t>MOLDEN 호환 포맷의 파일을 입력으로 받아, 자연 원자 궤도함수(NAO) 생성 및 **Natural Population Analysis(NPA)**를 수행하는 핵심 분석 프로그램이다.</w:t>
      </w:r>
    </w:p>
    <w:p w14:paraId="3380FF41" w14:textId="745EDC72" w:rsidR="009E58BE" w:rsidRPr="009E58BE" w:rsidRDefault="009E58BE" w:rsidP="009E58BE">
      <w:pPr>
        <w:pStyle w:val="a6"/>
        <w:numPr>
          <w:ilvl w:val="0"/>
          <w:numId w:val="4"/>
        </w:numPr>
        <w:rPr>
          <w:rFonts w:hint="eastAsia"/>
          <w:sz w:val="18"/>
          <w:szCs w:val="20"/>
        </w:rPr>
      </w:pPr>
      <w:r w:rsidRPr="009E58BE">
        <w:rPr>
          <w:sz w:val="18"/>
          <w:szCs w:val="20"/>
        </w:rPr>
        <w:t>molden2molden</w:t>
      </w:r>
      <w:r w:rsidRPr="009E58BE">
        <w:rPr>
          <w:rFonts w:hint="eastAsia"/>
          <w:sz w:val="18"/>
          <w:szCs w:val="20"/>
        </w:rPr>
        <w:t>.jar</w:t>
      </w:r>
    </w:p>
    <w:p w14:paraId="39C6EBA2" w14:textId="6F715485" w:rsidR="009E58BE" w:rsidRPr="009E58BE" w:rsidRDefault="009E58BE" w:rsidP="009E58BE">
      <w:pPr>
        <w:ind w:firstLine="440"/>
        <w:rPr>
          <w:rFonts w:hint="eastAsia"/>
          <w:sz w:val="18"/>
          <w:szCs w:val="20"/>
        </w:rPr>
      </w:pPr>
      <w:r w:rsidRPr="009E58BE">
        <w:rPr>
          <w:sz w:val="18"/>
          <w:szCs w:val="20"/>
        </w:rPr>
        <w:t>ORCA, Gaussian, PSI4 등 주요 양자화학 프로그램들이 생성하는 MOLDEN-</w:t>
      </w:r>
      <w:proofErr w:type="spellStart"/>
      <w:r w:rsidRPr="009E58BE">
        <w:rPr>
          <w:sz w:val="18"/>
          <w:szCs w:val="20"/>
        </w:rPr>
        <w:t>세미호환</w:t>
      </w:r>
      <w:proofErr w:type="spellEnd"/>
      <w:r w:rsidRPr="009E58BE">
        <w:rPr>
          <w:sz w:val="18"/>
          <w:szCs w:val="20"/>
        </w:rPr>
        <w:t>(semi-compatible) 형식의 출력을, JANPA가 인식할 수 있는 확장된 MOLDEN 포맷으로 변환하는 도구이다.</w:t>
      </w:r>
    </w:p>
    <w:p w14:paraId="1F4A78F3" w14:textId="42D26DF7" w:rsidR="009E58BE" w:rsidRPr="009E58BE" w:rsidRDefault="009E58BE" w:rsidP="009E58BE">
      <w:pPr>
        <w:pStyle w:val="a6"/>
        <w:numPr>
          <w:ilvl w:val="0"/>
          <w:numId w:val="4"/>
        </w:numPr>
        <w:rPr>
          <w:rFonts w:hint="eastAsia"/>
          <w:sz w:val="18"/>
          <w:szCs w:val="20"/>
        </w:rPr>
      </w:pPr>
      <w:r w:rsidRPr="009E58BE">
        <w:rPr>
          <w:sz w:val="18"/>
          <w:szCs w:val="20"/>
        </w:rPr>
        <w:t>nwchem2molden</w:t>
      </w:r>
      <w:r w:rsidRPr="009E58BE">
        <w:rPr>
          <w:rFonts w:hint="eastAsia"/>
          <w:sz w:val="18"/>
          <w:szCs w:val="20"/>
        </w:rPr>
        <w:t>.jar</w:t>
      </w:r>
    </w:p>
    <w:p w14:paraId="58717F92" w14:textId="660E33EC" w:rsidR="009E58BE" w:rsidRPr="009E58BE" w:rsidRDefault="009E58BE" w:rsidP="009E58BE">
      <w:pPr>
        <w:ind w:firstLine="440"/>
        <w:rPr>
          <w:rFonts w:hint="eastAsia"/>
          <w:sz w:val="18"/>
          <w:szCs w:val="20"/>
        </w:rPr>
      </w:pPr>
      <w:proofErr w:type="spellStart"/>
      <w:r w:rsidRPr="009E58BE">
        <w:rPr>
          <w:sz w:val="18"/>
          <w:szCs w:val="20"/>
        </w:rPr>
        <w:t>NwChem</w:t>
      </w:r>
      <w:proofErr w:type="spellEnd"/>
      <w:r w:rsidRPr="009E58BE">
        <w:rPr>
          <w:sz w:val="18"/>
          <w:szCs w:val="20"/>
        </w:rPr>
        <w:t xml:space="preserve"> 프로그램의 계산 결과로부터 MOLDEN 호환 파일을 생성하는 변환기이다</w:t>
      </w:r>
    </w:p>
    <w:p w14:paraId="31FDE767" w14:textId="78D10CC9" w:rsidR="00005C57" w:rsidRPr="009E58BE" w:rsidRDefault="00005C57">
      <w:pPr>
        <w:rPr>
          <w:rFonts w:hint="eastAsia"/>
          <w:b/>
          <w:bCs/>
        </w:rPr>
      </w:pPr>
      <w:r w:rsidRPr="009E58BE">
        <w:rPr>
          <w:rFonts w:hint="eastAsia"/>
          <w:b/>
          <w:bCs/>
          <w:sz w:val="20"/>
          <w:szCs w:val="22"/>
        </w:rPr>
        <w:t>JANPA 소프트웨어로 Orca의 Output파일(.</w:t>
      </w:r>
      <w:proofErr w:type="spellStart"/>
      <w:r w:rsidRPr="009E58BE">
        <w:rPr>
          <w:rFonts w:hint="eastAsia"/>
          <w:b/>
          <w:bCs/>
          <w:sz w:val="20"/>
          <w:szCs w:val="22"/>
        </w:rPr>
        <w:t>gbw</w:t>
      </w:r>
      <w:proofErr w:type="spellEnd"/>
      <w:r w:rsidRPr="009E58BE">
        <w:rPr>
          <w:rFonts w:hint="eastAsia"/>
          <w:b/>
          <w:bCs/>
          <w:sz w:val="20"/>
          <w:szCs w:val="22"/>
        </w:rPr>
        <w:t>)로부터 NPA 도출하는 방</w:t>
      </w:r>
      <w:r w:rsidR="009E58BE" w:rsidRPr="009E58BE">
        <w:rPr>
          <w:rFonts w:hint="eastAsia"/>
          <w:b/>
          <w:bCs/>
          <w:sz w:val="20"/>
          <w:szCs w:val="22"/>
        </w:rPr>
        <w:t>법</w:t>
      </w:r>
    </w:p>
    <w:p w14:paraId="16C84E77" w14:textId="77777777" w:rsidR="009E58BE" w:rsidRPr="009E58BE" w:rsidRDefault="009E58BE" w:rsidP="009E58BE">
      <w:pPr>
        <w:rPr>
          <w:rFonts w:hint="eastAsia"/>
          <w:sz w:val="18"/>
          <w:szCs w:val="20"/>
        </w:rPr>
      </w:pPr>
      <w:r w:rsidRPr="009E58BE">
        <w:rPr>
          <w:sz w:val="18"/>
          <w:szCs w:val="20"/>
        </w:rPr>
        <w:t>https://sourceforge.net/p/janpa/wiki/OrcaExamples/</w:t>
      </w:r>
    </w:p>
    <w:p w14:paraId="2D93C11D" w14:textId="707227A5" w:rsidR="00005C57" w:rsidRPr="009E58BE" w:rsidRDefault="009E58BE">
      <w:pPr>
        <w:rPr>
          <w:rFonts w:hint="eastAsia"/>
          <w:sz w:val="18"/>
          <w:szCs w:val="20"/>
        </w:rPr>
      </w:pPr>
      <w:r w:rsidRPr="009E58BE">
        <w:rPr>
          <w:sz w:val="18"/>
          <w:szCs w:val="20"/>
        </w:rPr>
        <w:t xml:space="preserve">ORCA </w:t>
      </w:r>
      <w:proofErr w:type="gramStart"/>
      <w:r w:rsidRPr="009E58BE">
        <w:rPr>
          <w:sz w:val="18"/>
          <w:szCs w:val="20"/>
        </w:rPr>
        <w:t>프로그램</w:t>
      </w:r>
      <w:r w:rsidRPr="009E58BE">
        <w:rPr>
          <w:rFonts w:hint="eastAsia"/>
          <w:sz w:val="18"/>
          <w:szCs w:val="20"/>
        </w:rPr>
        <w:t xml:space="preserve">은 </w:t>
      </w:r>
      <w:r w:rsidRPr="009E58BE">
        <w:rPr>
          <w:sz w:val="18"/>
          <w:szCs w:val="20"/>
        </w:rPr>
        <w:t>.</w:t>
      </w:r>
      <w:proofErr w:type="spellStart"/>
      <w:r w:rsidRPr="009E58BE">
        <w:rPr>
          <w:sz w:val="18"/>
          <w:szCs w:val="20"/>
        </w:rPr>
        <w:t>gbw</w:t>
      </w:r>
      <w:proofErr w:type="spellEnd"/>
      <w:proofErr w:type="gramEnd"/>
      <w:r w:rsidRPr="009E58BE">
        <w:rPr>
          <w:sz w:val="18"/>
          <w:szCs w:val="20"/>
        </w:rPr>
        <w:t xml:space="preserve"> 또는 .47</w:t>
      </w:r>
      <w:r w:rsidRPr="009E58BE">
        <w:rPr>
          <w:rFonts w:hint="eastAsia"/>
          <w:sz w:val="18"/>
          <w:szCs w:val="20"/>
        </w:rPr>
        <w:t xml:space="preserve"> 확장자의 </w:t>
      </w:r>
      <w:r w:rsidRPr="009E58BE">
        <w:rPr>
          <w:sz w:val="18"/>
          <w:szCs w:val="20"/>
        </w:rPr>
        <w:t>출력 파일</w:t>
      </w:r>
      <w:r w:rsidRPr="009E58BE">
        <w:rPr>
          <w:rFonts w:hint="eastAsia"/>
          <w:sz w:val="18"/>
          <w:szCs w:val="20"/>
        </w:rPr>
        <w:t>을 가지는데, 이를</w:t>
      </w:r>
      <w:r w:rsidRPr="009E58BE">
        <w:rPr>
          <w:sz w:val="18"/>
          <w:szCs w:val="20"/>
        </w:rPr>
        <w:t xml:space="preserve"> 활용하여 JANPA로 NPA를 수행하는 방법을 설명</w:t>
      </w:r>
      <w:r w:rsidRPr="009E58BE">
        <w:rPr>
          <w:rFonts w:hint="eastAsia"/>
          <w:sz w:val="18"/>
          <w:szCs w:val="20"/>
        </w:rPr>
        <w:t xml:space="preserve">하겠다. </w:t>
      </w:r>
      <w:r w:rsidRPr="009E58BE">
        <w:rPr>
          <w:sz w:val="18"/>
          <w:szCs w:val="20"/>
        </w:rPr>
        <w:t>이 절차는 ORCA v3.x 버전에서 테스트되었으며, SCF 방법(HF, DFT), MP2, CCSD, QCISD 등 다양한 전자 구조 이론 수준에서 활용 가</w:t>
      </w:r>
      <w:r w:rsidRPr="009E58BE">
        <w:rPr>
          <w:rFonts w:hint="eastAsia"/>
          <w:sz w:val="18"/>
          <w:szCs w:val="20"/>
        </w:rPr>
        <w:t>능하다.</w:t>
      </w:r>
    </w:p>
    <w:p w14:paraId="54A4CCD8" w14:textId="0C9F82FA" w:rsidR="009E58BE" w:rsidRPr="009E58BE" w:rsidRDefault="009E58BE" w:rsidP="009E58BE">
      <w:pPr>
        <w:rPr>
          <w:rFonts w:hint="eastAsia"/>
          <w:b/>
          <w:bCs/>
          <w:sz w:val="18"/>
          <w:szCs w:val="20"/>
        </w:rPr>
      </w:pPr>
      <w:r w:rsidRPr="009E58BE">
        <w:rPr>
          <w:rFonts w:hint="eastAsia"/>
          <w:b/>
          <w:bCs/>
          <w:sz w:val="18"/>
          <w:szCs w:val="20"/>
        </w:rPr>
        <w:t>필요 파일 및 jar</w:t>
      </w:r>
    </w:p>
    <w:p w14:paraId="1C6B9C76" w14:textId="2E036E22" w:rsidR="009E58BE" w:rsidRPr="009E58BE" w:rsidRDefault="009E58BE" w:rsidP="009E58BE">
      <w:pPr>
        <w:pStyle w:val="a6"/>
        <w:numPr>
          <w:ilvl w:val="0"/>
          <w:numId w:val="5"/>
        </w:numPr>
        <w:rPr>
          <w:rFonts w:hint="eastAsia"/>
          <w:sz w:val="18"/>
          <w:szCs w:val="20"/>
        </w:rPr>
      </w:pPr>
      <w:r w:rsidRPr="009E58BE">
        <w:rPr>
          <w:sz w:val="18"/>
          <w:szCs w:val="20"/>
        </w:rPr>
        <w:t>RCA 계산 완료 후 생성되는 파일들:</w:t>
      </w:r>
    </w:p>
    <w:p w14:paraId="1F5EABE0" w14:textId="0589A490" w:rsidR="009E58BE" w:rsidRPr="009E58BE" w:rsidRDefault="009E58BE" w:rsidP="009E58BE">
      <w:pPr>
        <w:pStyle w:val="a6"/>
        <w:numPr>
          <w:ilvl w:val="0"/>
          <w:numId w:val="6"/>
        </w:numPr>
        <w:rPr>
          <w:rFonts w:hint="eastAsia"/>
          <w:sz w:val="18"/>
          <w:szCs w:val="20"/>
        </w:rPr>
      </w:pPr>
      <w:r w:rsidRPr="009E58BE">
        <w:rPr>
          <w:sz w:val="18"/>
          <w:szCs w:val="20"/>
        </w:rPr>
        <w:t>*.</w:t>
      </w:r>
      <w:proofErr w:type="spellStart"/>
      <w:r w:rsidRPr="009E58BE">
        <w:rPr>
          <w:sz w:val="18"/>
          <w:szCs w:val="20"/>
        </w:rPr>
        <w:t>gbw</w:t>
      </w:r>
      <w:proofErr w:type="spellEnd"/>
      <w:r w:rsidRPr="009E58BE">
        <w:rPr>
          <w:sz w:val="18"/>
          <w:szCs w:val="20"/>
        </w:rPr>
        <w:t>: Molecular orbital 계수 정보 포함</w:t>
      </w:r>
    </w:p>
    <w:p w14:paraId="74E0C5C5" w14:textId="0C7AD7D2" w:rsidR="009E58BE" w:rsidRPr="009E58BE" w:rsidRDefault="009E58BE" w:rsidP="009E58BE">
      <w:pPr>
        <w:pStyle w:val="a6"/>
        <w:numPr>
          <w:ilvl w:val="0"/>
          <w:numId w:val="6"/>
        </w:numPr>
        <w:rPr>
          <w:rFonts w:hint="eastAsia"/>
          <w:sz w:val="18"/>
          <w:szCs w:val="20"/>
        </w:rPr>
      </w:pPr>
      <w:proofErr w:type="gramStart"/>
      <w:r w:rsidRPr="009E58BE">
        <w:rPr>
          <w:sz w:val="18"/>
          <w:szCs w:val="20"/>
        </w:rPr>
        <w:lastRenderedPageBreak/>
        <w:t>*.mdcip</w:t>
      </w:r>
      <w:proofErr w:type="gramEnd"/>
      <w:r w:rsidRPr="009E58BE">
        <w:rPr>
          <w:sz w:val="18"/>
          <w:szCs w:val="20"/>
        </w:rPr>
        <w:t>.47: 밀도 행렬(density matrix) 정보 포함 (post-SCF methods에서 필요)</w:t>
      </w:r>
    </w:p>
    <w:p w14:paraId="7621A51B" w14:textId="5FB64CE8" w:rsidR="009E58BE" w:rsidRPr="009E58BE" w:rsidRDefault="009E58BE" w:rsidP="009E58BE">
      <w:pPr>
        <w:pStyle w:val="a6"/>
        <w:numPr>
          <w:ilvl w:val="0"/>
          <w:numId w:val="5"/>
        </w:numPr>
        <w:rPr>
          <w:rFonts w:hint="eastAsia"/>
          <w:sz w:val="18"/>
          <w:szCs w:val="20"/>
        </w:rPr>
      </w:pPr>
      <w:r w:rsidRPr="009E58BE">
        <w:rPr>
          <w:sz w:val="18"/>
          <w:szCs w:val="20"/>
        </w:rPr>
        <w:t>JANPA 패키지 구성 요소:</w:t>
      </w:r>
    </w:p>
    <w:p w14:paraId="2A36AE5B" w14:textId="6FB15445" w:rsidR="009E58BE" w:rsidRPr="009E58BE" w:rsidRDefault="009E58BE" w:rsidP="009E58BE">
      <w:pPr>
        <w:pStyle w:val="a6"/>
        <w:numPr>
          <w:ilvl w:val="0"/>
          <w:numId w:val="7"/>
        </w:numPr>
        <w:ind w:leftChars="300" w:left="1100"/>
        <w:rPr>
          <w:rFonts w:hint="eastAsia"/>
          <w:sz w:val="18"/>
          <w:szCs w:val="20"/>
        </w:rPr>
      </w:pPr>
      <w:r w:rsidRPr="009E58BE">
        <w:rPr>
          <w:sz w:val="18"/>
          <w:szCs w:val="20"/>
        </w:rPr>
        <w:t>orca_2mkl</w:t>
      </w:r>
      <w:proofErr w:type="gramStart"/>
      <w:r w:rsidRPr="009E58BE">
        <w:rPr>
          <w:sz w:val="18"/>
          <w:szCs w:val="20"/>
        </w:rPr>
        <w:t>: .</w:t>
      </w:r>
      <w:proofErr w:type="spellStart"/>
      <w:r w:rsidRPr="009E58BE">
        <w:rPr>
          <w:sz w:val="18"/>
          <w:szCs w:val="20"/>
        </w:rPr>
        <w:t>gbw</w:t>
      </w:r>
      <w:proofErr w:type="spellEnd"/>
      <w:proofErr w:type="gramEnd"/>
      <w:r w:rsidRPr="009E58BE">
        <w:rPr>
          <w:sz w:val="18"/>
          <w:szCs w:val="20"/>
        </w:rPr>
        <w:t xml:space="preserve"> 파일을 MOLDEN-semi-compatible 파일로 변환</w:t>
      </w:r>
    </w:p>
    <w:p w14:paraId="354DADBD" w14:textId="00FABBCE" w:rsidR="009E58BE" w:rsidRPr="009E58BE" w:rsidRDefault="009E58BE" w:rsidP="009E58BE">
      <w:pPr>
        <w:pStyle w:val="a6"/>
        <w:numPr>
          <w:ilvl w:val="0"/>
          <w:numId w:val="7"/>
        </w:numPr>
        <w:ind w:leftChars="300" w:left="1100"/>
        <w:rPr>
          <w:rFonts w:hint="eastAsia"/>
          <w:sz w:val="18"/>
          <w:szCs w:val="20"/>
        </w:rPr>
      </w:pPr>
      <w:r w:rsidRPr="009E58BE">
        <w:rPr>
          <w:sz w:val="18"/>
          <w:szCs w:val="20"/>
        </w:rPr>
        <w:t>molden2molden.jar: ORCA 스타일 MOLDEN 파일 → 표준 MOLDEN 파일로 변환</w:t>
      </w:r>
    </w:p>
    <w:p w14:paraId="000F05E1" w14:textId="77777777" w:rsidR="009E58BE" w:rsidRPr="009E58BE" w:rsidRDefault="009E58BE" w:rsidP="009E58BE">
      <w:pPr>
        <w:pStyle w:val="a6"/>
        <w:numPr>
          <w:ilvl w:val="0"/>
          <w:numId w:val="7"/>
        </w:numPr>
        <w:ind w:leftChars="300" w:left="1100"/>
        <w:rPr>
          <w:sz w:val="18"/>
          <w:szCs w:val="20"/>
        </w:rPr>
      </w:pPr>
      <w:r w:rsidRPr="009E58BE">
        <w:rPr>
          <w:sz w:val="18"/>
          <w:szCs w:val="20"/>
        </w:rPr>
        <w:t>janpa.jar: NPA 분석 수행</w:t>
      </w:r>
    </w:p>
    <w:p w14:paraId="58FB81EE" w14:textId="63780A90" w:rsidR="00005C57" w:rsidRPr="009E58BE" w:rsidRDefault="009E58BE">
      <w:pPr>
        <w:rPr>
          <w:b/>
          <w:bCs/>
          <w:sz w:val="18"/>
          <w:szCs w:val="20"/>
        </w:rPr>
      </w:pPr>
      <w:r w:rsidRPr="009E58BE">
        <w:rPr>
          <w:rFonts w:hint="eastAsia"/>
          <w:b/>
          <w:bCs/>
          <w:sz w:val="18"/>
          <w:szCs w:val="20"/>
        </w:rPr>
        <w:t>NPA 분석 절차</w:t>
      </w:r>
    </w:p>
    <w:p w14:paraId="42706F7E" w14:textId="20253F62" w:rsidR="009E58BE" w:rsidRPr="009E58BE" w:rsidRDefault="009E58BE" w:rsidP="009E58BE">
      <w:pPr>
        <w:pStyle w:val="a6"/>
        <w:numPr>
          <w:ilvl w:val="0"/>
          <w:numId w:val="9"/>
        </w:numPr>
        <w:rPr>
          <w:sz w:val="18"/>
          <w:szCs w:val="20"/>
        </w:rPr>
      </w:pPr>
      <w:r w:rsidRPr="009E58BE">
        <w:rPr>
          <w:sz w:val="18"/>
          <w:szCs w:val="20"/>
        </w:rPr>
        <w:t xml:space="preserve">Step 1. </w:t>
      </w:r>
      <w:proofErr w:type="gramStart"/>
      <w:r w:rsidRPr="009E58BE">
        <w:rPr>
          <w:sz w:val="18"/>
          <w:szCs w:val="20"/>
        </w:rPr>
        <w:t>.</w:t>
      </w:r>
      <w:proofErr w:type="spellStart"/>
      <w:r w:rsidRPr="009E58BE">
        <w:rPr>
          <w:sz w:val="18"/>
          <w:szCs w:val="20"/>
        </w:rPr>
        <w:t>gbw</w:t>
      </w:r>
      <w:proofErr w:type="spellEnd"/>
      <w:proofErr w:type="gramEnd"/>
      <w:r w:rsidRPr="009E58BE">
        <w:rPr>
          <w:sz w:val="18"/>
          <w:szCs w:val="20"/>
        </w:rPr>
        <w:t xml:space="preserve"> → MOLDEN-semi-compatible 파일 생성</w:t>
      </w:r>
    </w:p>
    <w:p w14:paraId="0A234A28" w14:textId="59C17673" w:rsidR="009E58BE" w:rsidRPr="009E58BE" w:rsidRDefault="009E58BE" w:rsidP="009E58BE">
      <w:pPr>
        <w:ind w:left="800"/>
        <w:rPr>
          <w:sz w:val="18"/>
          <w:szCs w:val="20"/>
        </w:rPr>
      </w:pPr>
      <w:r w:rsidRPr="009E58BE">
        <w:rPr>
          <w:sz w:val="18"/>
          <w:szCs w:val="20"/>
        </w:rPr>
        <w:t xml:space="preserve">orca_2mkl </w:t>
      </w:r>
      <w:proofErr w:type="spellStart"/>
      <w:r w:rsidRPr="009E58BE">
        <w:rPr>
          <w:sz w:val="18"/>
          <w:szCs w:val="20"/>
        </w:rPr>
        <w:t>myfile</w:t>
      </w:r>
      <w:proofErr w:type="spellEnd"/>
      <w:r w:rsidRPr="009E58BE">
        <w:rPr>
          <w:sz w:val="18"/>
          <w:szCs w:val="20"/>
        </w:rPr>
        <w:t xml:space="preserve"> -</w:t>
      </w:r>
      <w:proofErr w:type="spellStart"/>
      <w:r w:rsidRPr="009E58BE">
        <w:rPr>
          <w:sz w:val="18"/>
          <w:szCs w:val="20"/>
        </w:rPr>
        <w:t>molden</w:t>
      </w:r>
      <w:proofErr w:type="spellEnd"/>
      <w:r w:rsidRPr="009E58BE">
        <w:rPr>
          <w:sz w:val="18"/>
          <w:szCs w:val="20"/>
        </w:rPr>
        <w:tab/>
      </w:r>
      <w:r w:rsidRPr="009E58BE">
        <w:rPr>
          <w:sz w:val="18"/>
          <w:szCs w:val="20"/>
        </w:rPr>
        <w:tab/>
      </w:r>
    </w:p>
    <w:p w14:paraId="42805142" w14:textId="173030CB" w:rsidR="009E58BE" w:rsidRPr="009E58BE" w:rsidRDefault="009E58BE" w:rsidP="009E58BE">
      <w:pPr>
        <w:pStyle w:val="a6"/>
        <w:numPr>
          <w:ilvl w:val="0"/>
          <w:numId w:val="9"/>
        </w:numPr>
        <w:rPr>
          <w:sz w:val="18"/>
          <w:szCs w:val="20"/>
        </w:rPr>
      </w:pPr>
      <w:r w:rsidRPr="009E58BE">
        <w:rPr>
          <w:sz w:val="18"/>
          <w:szCs w:val="20"/>
        </w:rPr>
        <w:t>Step 2. MOLDEN 파일 정제 및 density matrix 반영</w:t>
      </w:r>
    </w:p>
    <w:p w14:paraId="29082B78" w14:textId="2AEAF709" w:rsidR="009E58BE" w:rsidRPr="009E58BE" w:rsidRDefault="009E58BE" w:rsidP="009E58BE">
      <w:pPr>
        <w:pStyle w:val="a6"/>
        <w:numPr>
          <w:ilvl w:val="1"/>
          <w:numId w:val="9"/>
        </w:numPr>
        <w:rPr>
          <w:sz w:val="18"/>
          <w:szCs w:val="20"/>
        </w:rPr>
      </w:pPr>
      <w:r w:rsidRPr="009E58BE">
        <w:rPr>
          <w:rFonts w:hint="eastAsia"/>
          <w:sz w:val="18"/>
          <w:szCs w:val="20"/>
        </w:rPr>
        <w:t>기본</w:t>
      </w:r>
      <w:r w:rsidRPr="009E58BE">
        <w:rPr>
          <w:sz w:val="18"/>
          <w:szCs w:val="20"/>
        </w:rPr>
        <w:t xml:space="preserve"> 변환 (SCF 방법)</w:t>
      </w:r>
    </w:p>
    <w:p w14:paraId="7B21A231" w14:textId="54581EF8" w:rsidR="009E58BE" w:rsidRPr="009E58BE" w:rsidRDefault="009E58BE" w:rsidP="009E58BE">
      <w:pPr>
        <w:ind w:left="800" w:firstLine="520"/>
        <w:rPr>
          <w:sz w:val="18"/>
          <w:szCs w:val="20"/>
        </w:rPr>
      </w:pPr>
      <w:r w:rsidRPr="009E58BE">
        <w:rPr>
          <w:sz w:val="18"/>
          <w:szCs w:val="20"/>
        </w:rPr>
        <w:t>java -jar molden2molden.jar -</w:t>
      </w:r>
      <w:proofErr w:type="spellStart"/>
      <w:r w:rsidRPr="009E58BE">
        <w:rPr>
          <w:sz w:val="18"/>
          <w:szCs w:val="20"/>
        </w:rPr>
        <w:t>i</w:t>
      </w:r>
      <w:proofErr w:type="spellEnd"/>
      <w:r w:rsidRPr="009E58BE">
        <w:rPr>
          <w:sz w:val="18"/>
          <w:szCs w:val="20"/>
        </w:rPr>
        <w:t xml:space="preserve"> </w:t>
      </w:r>
      <w:proofErr w:type="spellStart"/>
      <w:proofErr w:type="gramStart"/>
      <w:r w:rsidRPr="009E58BE">
        <w:rPr>
          <w:sz w:val="18"/>
          <w:szCs w:val="20"/>
        </w:rPr>
        <w:t>myfile.molden</w:t>
      </w:r>
      <w:proofErr w:type="gramEnd"/>
      <w:r w:rsidRPr="009E58BE">
        <w:rPr>
          <w:sz w:val="18"/>
          <w:szCs w:val="20"/>
        </w:rPr>
        <w:t>.input</w:t>
      </w:r>
      <w:proofErr w:type="spellEnd"/>
      <w:r w:rsidRPr="009E58BE">
        <w:rPr>
          <w:sz w:val="18"/>
          <w:szCs w:val="20"/>
        </w:rPr>
        <w:t xml:space="preserve"> -o </w:t>
      </w:r>
      <w:proofErr w:type="spellStart"/>
      <w:r w:rsidRPr="009E58BE">
        <w:rPr>
          <w:sz w:val="18"/>
          <w:szCs w:val="20"/>
        </w:rPr>
        <w:t>myfile.PURE</w:t>
      </w:r>
      <w:proofErr w:type="spellEnd"/>
      <w:r w:rsidRPr="009E58BE">
        <w:rPr>
          <w:sz w:val="18"/>
          <w:szCs w:val="20"/>
        </w:rPr>
        <w:t xml:space="preserve"> -fromorca3bf -orca3signs</w:t>
      </w:r>
    </w:p>
    <w:p w14:paraId="15E35C4E" w14:textId="6F28CF46" w:rsidR="009E58BE" w:rsidRPr="009E58BE" w:rsidRDefault="009E58BE" w:rsidP="009E58BE">
      <w:pPr>
        <w:pStyle w:val="a6"/>
        <w:numPr>
          <w:ilvl w:val="1"/>
          <w:numId w:val="9"/>
        </w:numPr>
        <w:rPr>
          <w:sz w:val="18"/>
          <w:szCs w:val="20"/>
        </w:rPr>
      </w:pPr>
      <w:r w:rsidRPr="009E58BE">
        <w:rPr>
          <w:sz w:val="18"/>
          <w:szCs w:val="20"/>
        </w:rPr>
        <w:t>post-SCF (MP2, QCISD, CCSD 등)</w:t>
      </w:r>
    </w:p>
    <w:p w14:paraId="47ABCD83" w14:textId="15B762E7" w:rsidR="009E58BE" w:rsidRPr="009E58BE" w:rsidRDefault="009E58BE" w:rsidP="009E58BE">
      <w:pPr>
        <w:ind w:left="1320"/>
        <w:rPr>
          <w:rFonts w:hint="eastAsia"/>
          <w:sz w:val="18"/>
          <w:szCs w:val="20"/>
        </w:rPr>
      </w:pPr>
      <w:r w:rsidRPr="009E58BE">
        <w:rPr>
          <w:sz w:val="18"/>
          <w:szCs w:val="20"/>
        </w:rPr>
        <w:t>java -jar molden2molden.jar -</w:t>
      </w:r>
      <w:proofErr w:type="spellStart"/>
      <w:r w:rsidRPr="009E58BE">
        <w:rPr>
          <w:sz w:val="18"/>
          <w:szCs w:val="20"/>
        </w:rPr>
        <w:t>i</w:t>
      </w:r>
      <w:proofErr w:type="spellEnd"/>
      <w:r w:rsidRPr="009E58BE">
        <w:rPr>
          <w:sz w:val="18"/>
          <w:szCs w:val="20"/>
        </w:rPr>
        <w:t xml:space="preserve"> </w:t>
      </w:r>
      <w:proofErr w:type="spellStart"/>
      <w:proofErr w:type="gramStart"/>
      <w:r w:rsidRPr="009E58BE">
        <w:rPr>
          <w:sz w:val="18"/>
          <w:szCs w:val="20"/>
        </w:rPr>
        <w:t>myfile.molden</w:t>
      </w:r>
      <w:proofErr w:type="gramEnd"/>
      <w:r w:rsidRPr="009E58BE">
        <w:rPr>
          <w:sz w:val="18"/>
          <w:szCs w:val="20"/>
        </w:rPr>
        <w:t>.input</w:t>
      </w:r>
      <w:proofErr w:type="spellEnd"/>
      <w:r w:rsidRPr="009E58BE">
        <w:rPr>
          <w:sz w:val="18"/>
          <w:szCs w:val="20"/>
        </w:rPr>
        <w:t xml:space="preserve"> -o </w:t>
      </w:r>
      <w:proofErr w:type="spellStart"/>
      <w:r w:rsidRPr="009E58BE">
        <w:rPr>
          <w:sz w:val="18"/>
          <w:szCs w:val="20"/>
        </w:rPr>
        <w:t>myfile.PURE</w:t>
      </w:r>
      <w:proofErr w:type="spellEnd"/>
      <w:r w:rsidRPr="009E58BE">
        <w:rPr>
          <w:sz w:val="18"/>
          <w:szCs w:val="20"/>
        </w:rPr>
        <w:t xml:space="preserve"> -fromorca3bf -orca3signs -ds47 myfile.mdcip.47</w:t>
      </w:r>
    </w:p>
    <w:p w14:paraId="7823B4F0" w14:textId="1318F61E" w:rsidR="009E58BE" w:rsidRPr="009E58BE" w:rsidRDefault="009E58BE" w:rsidP="009E58BE">
      <w:pPr>
        <w:pStyle w:val="a6"/>
        <w:numPr>
          <w:ilvl w:val="0"/>
          <w:numId w:val="9"/>
        </w:numPr>
        <w:rPr>
          <w:sz w:val="18"/>
          <w:szCs w:val="20"/>
        </w:rPr>
      </w:pPr>
      <w:r w:rsidRPr="009E58BE">
        <w:rPr>
          <w:sz w:val="18"/>
          <w:szCs w:val="20"/>
        </w:rPr>
        <w:t>Step 3. JANPA 분석 수행</w:t>
      </w:r>
    </w:p>
    <w:p w14:paraId="6BBBC950" w14:textId="1E26F7B4" w:rsidR="009E58BE" w:rsidRPr="009E58BE" w:rsidRDefault="009E58BE" w:rsidP="009E58BE">
      <w:pPr>
        <w:ind w:left="800"/>
        <w:rPr>
          <w:sz w:val="18"/>
          <w:szCs w:val="20"/>
        </w:rPr>
      </w:pPr>
      <w:r w:rsidRPr="009E58BE">
        <w:rPr>
          <w:sz w:val="18"/>
          <w:szCs w:val="20"/>
        </w:rPr>
        <w:t>java -jar janpa.jar -</w:t>
      </w:r>
      <w:proofErr w:type="spellStart"/>
      <w:r w:rsidRPr="009E58BE">
        <w:rPr>
          <w:sz w:val="18"/>
          <w:szCs w:val="20"/>
        </w:rPr>
        <w:t>i</w:t>
      </w:r>
      <w:proofErr w:type="spellEnd"/>
      <w:r w:rsidRPr="009E58BE">
        <w:rPr>
          <w:sz w:val="18"/>
          <w:szCs w:val="20"/>
        </w:rPr>
        <w:t xml:space="preserve"> </w:t>
      </w:r>
      <w:proofErr w:type="spellStart"/>
      <w:proofErr w:type="gramStart"/>
      <w:r w:rsidRPr="009E58BE">
        <w:rPr>
          <w:sz w:val="18"/>
          <w:szCs w:val="20"/>
        </w:rPr>
        <w:t>myfile.PURE</w:t>
      </w:r>
      <w:proofErr w:type="spellEnd"/>
      <w:proofErr w:type="gramEnd"/>
      <w:r w:rsidRPr="009E58BE">
        <w:rPr>
          <w:sz w:val="18"/>
          <w:szCs w:val="20"/>
        </w:rPr>
        <w:t xml:space="preserve"> &gt; </w:t>
      </w:r>
      <w:proofErr w:type="spellStart"/>
      <w:r w:rsidRPr="009E58BE">
        <w:rPr>
          <w:sz w:val="18"/>
          <w:szCs w:val="20"/>
        </w:rPr>
        <w:t>myfile.JANPA</w:t>
      </w:r>
      <w:proofErr w:type="spellEnd"/>
    </w:p>
    <w:p w14:paraId="1A988598" w14:textId="6E4F5C21" w:rsidR="009E58BE" w:rsidRPr="009E58BE" w:rsidRDefault="009E58BE" w:rsidP="009E58BE">
      <w:pPr>
        <w:rPr>
          <w:b/>
          <w:bCs/>
          <w:sz w:val="18"/>
          <w:szCs w:val="20"/>
        </w:rPr>
      </w:pPr>
      <w:r w:rsidRPr="009E58BE">
        <w:rPr>
          <w:rFonts w:hint="eastAsia"/>
          <w:b/>
          <w:bCs/>
          <w:sz w:val="18"/>
          <w:szCs w:val="20"/>
        </w:rPr>
        <w:t>NPA 분석 절차 자동화 (.</w:t>
      </w:r>
      <w:proofErr w:type="spellStart"/>
      <w:r w:rsidRPr="009E58BE">
        <w:rPr>
          <w:rFonts w:hint="eastAsia"/>
          <w:b/>
          <w:bCs/>
          <w:sz w:val="18"/>
          <w:szCs w:val="20"/>
        </w:rPr>
        <w:t>sh</w:t>
      </w:r>
      <w:proofErr w:type="spellEnd"/>
      <w:r w:rsidRPr="009E58BE">
        <w:rPr>
          <w:rFonts w:hint="eastAsia"/>
          <w:b/>
          <w:bCs/>
          <w:sz w:val="18"/>
          <w:szCs w:val="20"/>
        </w:rPr>
        <w:t xml:space="preserve"> 파일)</w:t>
      </w:r>
    </w:p>
    <w:p w14:paraId="71C60F49" w14:textId="742BF30F" w:rsidR="009E58BE" w:rsidRPr="009E58BE" w:rsidRDefault="009E58BE" w:rsidP="009E58BE">
      <w:pPr>
        <w:rPr>
          <w:sz w:val="18"/>
          <w:szCs w:val="20"/>
        </w:rPr>
      </w:pPr>
      <w:r w:rsidRPr="009E58BE">
        <w:rPr>
          <w:rFonts w:hint="eastAsia"/>
          <w:sz w:val="18"/>
          <w:szCs w:val="20"/>
        </w:rPr>
        <w:t>아래와 같은 .</w:t>
      </w:r>
      <w:proofErr w:type="spellStart"/>
      <w:r w:rsidRPr="009E58BE">
        <w:rPr>
          <w:rFonts w:hint="eastAsia"/>
          <w:sz w:val="18"/>
          <w:szCs w:val="20"/>
        </w:rPr>
        <w:t>sh</w:t>
      </w:r>
      <w:proofErr w:type="spellEnd"/>
      <w:r w:rsidRPr="009E58BE">
        <w:rPr>
          <w:rFonts w:hint="eastAsia"/>
          <w:sz w:val="18"/>
          <w:szCs w:val="20"/>
        </w:rPr>
        <w:t xml:space="preserve"> 파일을 만들어 실행함으로써 위의 절차를 자동화할 수 있다.</w:t>
      </w:r>
    </w:p>
    <w:p w14:paraId="033F0970" w14:textId="77777777" w:rsidR="009E58BE" w:rsidRPr="009E58BE" w:rsidRDefault="009E58BE" w:rsidP="009E58BE">
      <w:pPr>
        <w:shd w:val="clear" w:color="auto" w:fill="1F1F1F"/>
        <w:spacing w:after="0" w:line="270" w:lineRule="atLeast"/>
        <w:rPr>
          <w:rFonts w:ascii="Consolas" w:eastAsia="굴림" w:hAnsi="Consolas" w:cs="굴림"/>
          <w:color w:val="6A9955"/>
          <w:kern w:val="0"/>
          <w:szCs w:val="22"/>
          <w:highlight w:val="yellow"/>
          <w14:ligatures w14:val="none"/>
        </w:rPr>
      </w:pPr>
    </w:p>
    <w:p w14:paraId="22377B3A" w14:textId="10BB7ABC" w:rsidR="009E58BE" w:rsidRPr="009E58BE" w:rsidRDefault="009E58BE" w:rsidP="009E58BE">
      <w:pPr>
        <w:shd w:val="clear" w:color="auto" w:fill="1F1F1F"/>
        <w:spacing w:after="0" w:line="270" w:lineRule="atLeast"/>
        <w:rPr>
          <w:rFonts w:ascii="Consolas" w:eastAsia="굴림" w:hAnsi="Consolas" w:cs="굴림"/>
          <w:color w:val="6A9955"/>
          <w:kern w:val="0"/>
          <w:szCs w:val="22"/>
          <w14:ligatures w14:val="none"/>
        </w:rPr>
      </w:pPr>
      <w:r w:rsidRPr="009E58BE">
        <w:rPr>
          <w:rFonts w:ascii="Consolas" w:eastAsia="굴림" w:hAnsi="Consolas" w:cs="굴림"/>
          <w:color w:val="6A9955"/>
          <w:kern w:val="0"/>
          <w:szCs w:val="22"/>
          <w:highlight w:val="yellow"/>
          <w14:ligatures w14:val="none"/>
        </w:rPr>
        <w:t>janpa_npa.sh</w:t>
      </w:r>
    </w:p>
    <w:p w14:paraId="1C6DCA16" w14:textId="77777777" w:rsidR="009E58BE" w:rsidRPr="009E58BE" w:rsidRDefault="009E58BE" w:rsidP="009E58BE">
      <w:pPr>
        <w:shd w:val="clear" w:color="auto" w:fill="1F1F1F"/>
        <w:spacing w:after="0" w:line="270" w:lineRule="atLeast"/>
        <w:rPr>
          <w:rFonts w:ascii="Consolas" w:eastAsia="굴림" w:hAnsi="Consolas" w:cs="굴림" w:hint="eastAsia"/>
          <w:color w:val="6A9955"/>
          <w:kern w:val="0"/>
          <w:sz w:val="10"/>
          <w:szCs w:val="10"/>
          <w14:ligatures w14:val="none"/>
        </w:rPr>
      </w:pPr>
    </w:p>
    <w:p w14:paraId="78C75B0E" w14:textId="71815391"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roofErr w:type="gramStart"/>
      <w:r w:rsidRPr="009E58BE">
        <w:rPr>
          <w:rFonts w:ascii="Consolas" w:eastAsia="굴림" w:hAnsi="Consolas" w:cs="굴림"/>
          <w:color w:val="6A9955"/>
          <w:kern w:val="0"/>
          <w:sz w:val="18"/>
          <w:szCs w:val="18"/>
          <w14:ligatures w14:val="none"/>
        </w:rPr>
        <w:t>#!/</w:t>
      </w:r>
      <w:proofErr w:type="gramEnd"/>
      <w:r w:rsidRPr="009E58BE">
        <w:rPr>
          <w:rFonts w:ascii="Consolas" w:eastAsia="굴림" w:hAnsi="Consolas" w:cs="굴림"/>
          <w:color w:val="6A9955"/>
          <w:kern w:val="0"/>
          <w:sz w:val="18"/>
          <w:szCs w:val="18"/>
          <w14:ligatures w14:val="none"/>
        </w:rPr>
        <w:t>bin/bash</w:t>
      </w:r>
    </w:p>
    <w:p w14:paraId="12FD1AA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12F4482C"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roofErr w:type="spellStart"/>
      <w:r w:rsidRPr="009E58BE">
        <w:rPr>
          <w:rFonts w:ascii="Consolas" w:eastAsia="굴림" w:hAnsi="Consolas" w:cs="굴림"/>
          <w:color w:val="DCDCAA"/>
          <w:kern w:val="0"/>
          <w:sz w:val="18"/>
          <w:szCs w:val="18"/>
          <w14:ligatures w14:val="none"/>
        </w:rPr>
        <w:t>run_</w:t>
      </w:r>
      <w:proofErr w:type="gramStart"/>
      <w:r w:rsidRPr="009E58BE">
        <w:rPr>
          <w:rFonts w:ascii="Consolas" w:eastAsia="굴림" w:hAnsi="Consolas" w:cs="굴림"/>
          <w:color w:val="DCDCAA"/>
          <w:kern w:val="0"/>
          <w:sz w:val="18"/>
          <w:szCs w:val="18"/>
          <w14:ligatures w14:val="none"/>
        </w:rPr>
        <w:t>one</w:t>
      </w:r>
      <w:proofErr w:type="spellEnd"/>
      <w:r w:rsidRPr="009E58BE">
        <w:rPr>
          <w:rFonts w:ascii="Consolas" w:eastAsia="굴림" w:hAnsi="Consolas" w:cs="굴림"/>
          <w:color w:val="CCCCCC"/>
          <w:kern w:val="0"/>
          <w:sz w:val="18"/>
          <w:szCs w:val="18"/>
          <w14:ligatures w14:val="none"/>
        </w:rPr>
        <w:t>() {</w:t>
      </w:r>
      <w:proofErr w:type="gramEnd"/>
    </w:p>
    <w:p w14:paraId="408168B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$1</w:t>
      </w:r>
      <w:r w:rsidRPr="009E58BE">
        <w:rPr>
          <w:rFonts w:ascii="Consolas" w:eastAsia="굴림" w:hAnsi="Consolas" w:cs="굴림"/>
          <w:color w:val="CE9178"/>
          <w:kern w:val="0"/>
          <w:sz w:val="18"/>
          <w:szCs w:val="18"/>
          <w14:ligatures w14:val="none"/>
        </w:rPr>
        <w:t>"</w:t>
      </w:r>
    </w:p>
    <w:p w14:paraId="3F9C3A0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p>
    <w:p w14:paraId="676B2C2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처리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w:t>
      </w:r>
    </w:p>
    <w:p w14:paraId="1589DFE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655FBE44"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6A9955"/>
          <w:kern w:val="0"/>
          <w:sz w:val="18"/>
          <w:szCs w:val="18"/>
          <w14:ligatures w14:val="none"/>
        </w:rPr>
        <w:t xml:space="preserve"># Step 1: ORCA </w:t>
      </w:r>
      <w:r w:rsidRPr="009E58BE">
        <w:rPr>
          <w:rFonts w:ascii="Consolas" w:eastAsia="굴림" w:hAnsi="Consolas" w:cs="굴림"/>
          <w:color w:val="6A9955"/>
          <w:kern w:val="0"/>
          <w:sz w:val="18"/>
          <w:szCs w:val="18"/>
          <w14:ligatures w14:val="none"/>
        </w:rPr>
        <w:t>출력</w:t>
      </w:r>
      <w:r w:rsidRPr="009E58BE">
        <w:rPr>
          <w:rFonts w:ascii="Consolas" w:eastAsia="굴림" w:hAnsi="Consolas" w:cs="굴림"/>
          <w:color w:val="6A9955"/>
          <w:kern w:val="0"/>
          <w:sz w:val="18"/>
          <w:szCs w:val="18"/>
          <w14:ligatures w14:val="none"/>
        </w:rPr>
        <w:t xml:space="preserve"> → Molden </w:t>
      </w:r>
      <w:r w:rsidRPr="009E58BE">
        <w:rPr>
          <w:rFonts w:ascii="Consolas" w:eastAsia="굴림" w:hAnsi="Consolas" w:cs="굴림"/>
          <w:color w:val="6A9955"/>
          <w:kern w:val="0"/>
          <w:sz w:val="18"/>
          <w:szCs w:val="18"/>
          <w14:ligatures w14:val="none"/>
        </w:rPr>
        <w:t>변환</w:t>
      </w:r>
    </w:p>
    <w:p w14:paraId="251321A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"Step 1: orca_2mkl </w:t>
      </w:r>
      <w:r w:rsidRPr="009E58BE">
        <w:rPr>
          <w:rFonts w:ascii="Consolas" w:eastAsia="굴림" w:hAnsi="Consolas" w:cs="굴림"/>
          <w:color w:val="CE9178"/>
          <w:kern w:val="0"/>
          <w:sz w:val="18"/>
          <w:szCs w:val="18"/>
          <w14:ligatures w14:val="none"/>
        </w:rPr>
        <w:t>실행</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w:t>
      </w:r>
    </w:p>
    <w:p w14:paraId="69FDD8AE"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orca_2mkl</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w:t>
      </w:r>
      <w:proofErr w:type="spellStart"/>
      <w:r w:rsidRPr="009E58BE">
        <w:rPr>
          <w:rFonts w:ascii="Consolas" w:eastAsia="굴림" w:hAnsi="Consolas" w:cs="굴림"/>
          <w:color w:val="569CD6"/>
          <w:kern w:val="0"/>
          <w:sz w:val="18"/>
          <w:szCs w:val="18"/>
          <w14:ligatures w14:val="none"/>
        </w:rPr>
        <w:t>molden</w:t>
      </w:r>
      <w:proofErr w:type="spellEnd"/>
    </w:p>
    <w:p w14:paraId="4A6E7815"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0B01948D"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6A9955"/>
          <w:kern w:val="0"/>
          <w:sz w:val="18"/>
          <w:szCs w:val="18"/>
          <w14:ligatures w14:val="none"/>
        </w:rPr>
        <w:t xml:space="preserve"># Step 2: molden2molden </w:t>
      </w:r>
      <w:r w:rsidRPr="009E58BE">
        <w:rPr>
          <w:rFonts w:ascii="Consolas" w:eastAsia="굴림" w:hAnsi="Consolas" w:cs="굴림"/>
          <w:color w:val="6A9955"/>
          <w:kern w:val="0"/>
          <w:sz w:val="18"/>
          <w:szCs w:val="18"/>
          <w14:ligatures w14:val="none"/>
        </w:rPr>
        <w:t>변환</w:t>
      </w:r>
    </w:p>
    <w:p w14:paraId="56AC8D4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"Step 2: molden2molden </w:t>
      </w:r>
      <w:r w:rsidRPr="009E58BE">
        <w:rPr>
          <w:rFonts w:ascii="Consolas" w:eastAsia="굴림" w:hAnsi="Consolas" w:cs="굴림"/>
          <w:color w:val="CE9178"/>
          <w:kern w:val="0"/>
          <w:sz w:val="18"/>
          <w:szCs w:val="18"/>
          <w14:ligatures w14:val="none"/>
        </w:rPr>
        <w:t>실행</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w:t>
      </w:r>
    </w:p>
    <w:p w14:paraId="34B5F05C"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java</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$JANPA</w:t>
      </w:r>
      <w:r w:rsidRPr="009E58BE">
        <w:rPr>
          <w:rFonts w:ascii="Consolas" w:eastAsia="굴림" w:hAnsi="Consolas" w:cs="굴림"/>
          <w:color w:val="CE9178"/>
          <w:kern w:val="0"/>
          <w:sz w:val="18"/>
          <w:szCs w:val="18"/>
          <w14:ligatures w14:val="none"/>
        </w:rPr>
        <w:t>/molden2molden.jar"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w:t>
      </w:r>
      <w:proofErr w:type="spellStart"/>
      <w:r w:rsidRPr="009E58BE">
        <w:rPr>
          <w:rFonts w:ascii="Consolas" w:eastAsia="굴림" w:hAnsi="Consolas" w:cs="굴림"/>
          <w:color w:val="569CD6"/>
          <w:kern w:val="0"/>
          <w:sz w:val="18"/>
          <w:szCs w:val="18"/>
          <w14:ligatures w14:val="none"/>
        </w:rPr>
        <w:t>i</w:t>
      </w:r>
      <w:proofErr w:type="spellEnd"/>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proofErr w:type="gramStart"/>
      <w:r w:rsidRPr="009E58BE">
        <w:rPr>
          <w:rFonts w:ascii="Consolas" w:eastAsia="굴림" w:hAnsi="Consolas" w:cs="굴림"/>
          <w:color w:val="9CDCFE"/>
          <w:kern w:val="0"/>
          <w:sz w:val="18"/>
          <w:szCs w:val="18"/>
          <w14:ligatures w14:val="none"/>
        </w:rPr>
        <w:t>$</w:t>
      </w:r>
      <w:proofErr w:type="spellStart"/>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.molden.input</w:t>
      </w:r>
      <w:proofErr w:type="spellEnd"/>
      <w:proofErr w:type="gramEnd"/>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}_</w:t>
      </w:r>
      <w:proofErr w:type="spellStart"/>
      <w:r w:rsidRPr="009E58BE">
        <w:rPr>
          <w:rFonts w:ascii="Consolas" w:eastAsia="굴림" w:hAnsi="Consolas" w:cs="굴림"/>
          <w:color w:val="CE9178"/>
          <w:kern w:val="0"/>
          <w:sz w:val="18"/>
          <w:szCs w:val="18"/>
          <w14:ligatures w14:val="none"/>
        </w:rPr>
        <w:t>janpa.molden</w:t>
      </w:r>
      <w:proofErr w:type="spellEnd"/>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-fromorca3bf</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-orca3signs</w:t>
      </w:r>
    </w:p>
    <w:p w14:paraId="42D2B909"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9117047"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6A9955"/>
          <w:kern w:val="0"/>
          <w:sz w:val="18"/>
          <w:szCs w:val="18"/>
          <w14:ligatures w14:val="none"/>
        </w:rPr>
        <w:t xml:space="preserve"># Step 3: JANPA </w:t>
      </w:r>
      <w:r w:rsidRPr="009E58BE">
        <w:rPr>
          <w:rFonts w:ascii="Consolas" w:eastAsia="굴림" w:hAnsi="Consolas" w:cs="굴림"/>
          <w:color w:val="6A9955"/>
          <w:kern w:val="0"/>
          <w:sz w:val="18"/>
          <w:szCs w:val="18"/>
          <w14:ligatures w14:val="none"/>
        </w:rPr>
        <w:t>실행</w:t>
      </w:r>
    </w:p>
    <w:p w14:paraId="1D0D1DC0"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"Step 3: JANPA </w:t>
      </w:r>
      <w:r w:rsidRPr="009E58BE">
        <w:rPr>
          <w:rFonts w:ascii="Consolas" w:eastAsia="굴림" w:hAnsi="Consolas" w:cs="굴림"/>
          <w:color w:val="CE9178"/>
          <w:kern w:val="0"/>
          <w:sz w:val="18"/>
          <w:szCs w:val="18"/>
          <w14:ligatures w14:val="none"/>
        </w:rPr>
        <w:t>실행</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중</w:t>
      </w:r>
      <w:r w:rsidRPr="009E58BE">
        <w:rPr>
          <w:rFonts w:ascii="Consolas" w:eastAsia="굴림" w:hAnsi="Consolas" w:cs="굴림"/>
          <w:color w:val="CE9178"/>
          <w:kern w:val="0"/>
          <w:sz w:val="18"/>
          <w:szCs w:val="18"/>
          <w14:ligatures w14:val="none"/>
        </w:rPr>
        <w:t>..."</w:t>
      </w:r>
    </w:p>
    <w:p w14:paraId="1B3B0CF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java</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$JANPA</w:t>
      </w:r>
      <w:r w:rsidRPr="009E58BE">
        <w:rPr>
          <w:rFonts w:ascii="Consolas" w:eastAsia="굴림" w:hAnsi="Consolas" w:cs="굴림"/>
          <w:color w:val="CE9178"/>
          <w:kern w:val="0"/>
          <w:sz w:val="18"/>
          <w:szCs w:val="18"/>
          <w14:ligatures w14:val="none"/>
        </w:rPr>
        <w:t>/janpa.jar"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569CD6"/>
          <w:kern w:val="0"/>
          <w:sz w:val="18"/>
          <w:szCs w:val="18"/>
          <w14:ligatures w14:val="none"/>
        </w:rPr>
        <w:t>-</w:t>
      </w:r>
      <w:proofErr w:type="spellStart"/>
      <w:r w:rsidRPr="009E58BE">
        <w:rPr>
          <w:rFonts w:ascii="Consolas" w:eastAsia="굴림" w:hAnsi="Consolas" w:cs="굴림"/>
          <w:color w:val="569CD6"/>
          <w:kern w:val="0"/>
          <w:sz w:val="18"/>
          <w:szCs w:val="18"/>
          <w14:ligatures w14:val="none"/>
        </w:rPr>
        <w:t>i</w:t>
      </w:r>
      <w:proofErr w:type="spellEnd"/>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}_</w:t>
      </w:r>
      <w:proofErr w:type="spellStart"/>
      <w:proofErr w:type="gramStart"/>
      <w:r w:rsidRPr="009E58BE">
        <w:rPr>
          <w:rFonts w:ascii="Consolas" w:eastAsia="굴림" w:hAnsi="Consolas" w:cs="굴림"/>
          <w:color w:val="CE9178"/>
          <w:kern w:val="0"/>
          <w:sz w:val="18"/>
          <w:szCs w:val="18"/>
          <w14:ligatures w14:val="none"/>
        </w:rPr>
        <w:t>janpa.molden</w:t>
      </w:r>
      <w:proofErr w:type="spellEnd"/>
      <w:proofErr w:type="gramEnd"/>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4D4D4"/>
          <w:kern w:val="0"/>
          <w:sz w:val="18"/>
          <w:szCs w:val="18"/>
          <w14:ligatures w14:val="none"/>
        </w:rPr>
        <w:t>&gt;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INPUT</w:t>
      </w:r>
      <w:r w:rsidRPr="009E58BE">
        <w:rPr>
          <w:rFonts w:ascii="Consolas" w:eastAsia="굴림" w:hAnsi="Consolas" w:cs="굴림"/>
          <w:color w:val="CE9178"/>
          <w:kern w:val="0"/>
          <w:sz w:val="18"/>
          <w:szCs w:val="18"/>
          <w14:ligatures w14:val="none"/>
        </w:rPr>
        <w:t>}.</w:t>
      </w:r>
      <w:proofErr w:type="spellStart"/>
      <w:r w:rsidRPr="009E58BE">
        <w:rPr>
          <w:rFonts w:ascii="Consolas" w:eastAsia="굴림" w:hAnsi="Consolas" w:cs="굴림"/>
          <w:color w:val="CE9178"/>
          <w:kern w:val="0"/>
          <w:sz w:val="18"/>
          <w:szCs w:val="18"/>
          <w14:ligatures w14:val="none"/>
        </w:rPr>
        <w:t>janpa.output</w:t>
      </w:r>
      <w:proofErr w:type="spellEnd"/>
      <w:r w:rsidRPr="009E58BE">
        <w:rPr>
          <w:rFonts w:ascii="Consolas" w:eastAsia="굴림" w:hAnsi="Consolas" w:cs="굴림"/>
          <w:color w:val="CE9178"/>
          <w:kern w:val="0"/>
          <w:sz w:val="18"/>
          <w:szCs w:val="18"/>
          <w14:ligatures w14:val="none"/>
        </w:rPr>
        <w:t>"</w:t>
      </w:r>
    </w:p>
    <w:p w14:paraId="436C4A40" w14:textId="2C687988"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hint="eastAsia"/>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9CDCFE"/>
          <w:kern w:val="0"/>
          <w:sz w:val="18"/>
          <w:szCs w:val="18"/>
          <w14:ligatures w14:val="none"/>
        </w:rPr>
        <w:t>INPUT</w:t>
      </w:r>
      <w:proofErr w:type="gramStart"/>
      <w:r w:rsidRPr="009E58BE">
        <w:rPr>
          <w:rFonts w:ascii="Consolas" w:eastAsia="굴림" w:hAnsi="Consolas" w:cs="굴림"/>
          <w:color w:val="CE9178"/>
          <w:kern w:val="0"/>
          <w:sz w:val="18"/>
          <w:szCs w:val="18"/>
          <w14:ligatures w14:val="none"/>
        </w:rPr>
        <w:t>}.</w:t>
      </w:r>
      <w:proofErr w:type="spellStart"/>
      <w:r w:rsidRPr="009E58BE">
        <w:rPr>
          <w:rFonts w:ascii="Consolas" w:eastAsia="굴림" w:hAnsi="Consolas" w:cs="굴림"/>
          <w:color w:val="CE9178"/>
          <w:kern w:val="0"/>
          <w:sz w:val="18"/>
          <w:szCs w:val="18"/>
          <w14:ligatures w14:val="none"/>
        </w:rPr>
        <w:t>janpa</w:t>
      </w:r>
      <w:proofErr w:type="gramEnd"/>
      <w:r w:rsidRPr="009E58BE">
        <w:rPr>
          <w:rFonts w:ascii="Consolas" w:eastAsia="굴림" w:hAnsi="Consolas" w:cs="굴림"/>
          <w:color w:val="CE9178"/>
          <w:kern w:val="0"/>
          <w:sz w:val="18"/>
          <w:szCs w:val="18"/>
          <w14:ligatures w14:val="none"/>
        </w:rPr>
        <w:t>.output</w:t>
      </w:r>
      <w:proofErr w:type="spellEnd"/>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생성</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완료</w:t>
      </w:r>
      <w:r w:rsidRPr="009E58BE">
        <w:rPr>
          <w:rFonts w:ascii="Consolas" w:eastAsia="굴림" w:hAnsi="Consolas" w:cs="굴림"/>
          <w:color w:val="CE9178"/>
          <w:kern w:val="0"/>
          <w:sz w:val="18"/>
          <w:szCs w:val="18"/>
          <w14:ligatures w14:val="none"/>
        </w:rPr>
        <w:t>!"</w:t>
      </w:r>
    </w:p>
    <w:p w14:paraId="2C6944C7"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w:t>
      </w:r>
    </w:p>
    <w:p w14:paraId="5D8063B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17EC3D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6A9955"/>
          <w:kern w:val="0"/>
          <w:sz w:val="18"/>
          <w:szCs w:val="18"/>
          <w14:ligatures w14:val="none"/>
        </w:rPr>
        <w:t xml:space="preserve"># -all </w:t>
      </w:r>
      <w:r w:rsidRPr="009E58BE">
        <w:rPr>
          <w:rFonts w:ascii="Consolas" w:eastAsia="굴림" w:hAnsi="Consolas" w:cs="굴림"/>
          <w:color w:val="6A9955"/>
          <w:kern w:val="0"/>
          <w:sz w:val="18"/>
          <w:szCs w:val="18"/>
          <w14:ligatures w14:val="none"/>
        </w:rPr>
        <w:t>옵션이면</w:t>
      </w:r>
      <w:r w:rsidRPr="009E58BE">
        <w:rPr>
          <w:rFonts w:ascii="Consolas" w:eastAsia="굴림" w:hAnsi="Consolas" w:cs="굴림"/>
          <w:color w:val="6A9955"/>
          <w:kern w:val="0"/>
          <w:sz w:val="18"/>
          <w:szCs w:val="18"/>
          <w14:ligatures w14:val="none"/>
        </w:rPr>
        <w:t xml:space="preserve"> </w:t>
      </w:r>
      <w:proofErr w:type="gramStart"/>
      <w:r w:rsidRPr="009E58BE">
        <w:rPr>
          <w:rFonts w:ascii="Consolas" w:eastAsia="굴림" w:hAnsi="Consolas" w:cs="굴림"/>
          <w:color w:val="6A9955"/>
          <w:kern w:val="0"/>
          <w:sz w:val="18"/>
          <w:szCs w:val="18"/>
          <w14:ligatures w14:val="none"/>
        </w:rPr>
        <w:t>모든</w:t>
      </w:r>
      <w:r w:rsidRPr="009E58BE">
        <w:rPr>
          <w:rFonts w:ascii="Consolas" w:eastAsia="굴림" w:hAnsi="Consolas" w:cs="굴림"/>
          <w:color w:val="6A9955"/>
          <w:kern w:val="0"/>
          <w:sz w:val="18"/>
          <w:szCs w:val="18"/>
          <w14:ligatures w14:val="none"/>
        </w:rPr>
        <w:t xml:space="preserve"> .</w:t>
      </w:r>
      <w:proofErr w:type="spellStart"/>
      <w:r w:rsidRPr="009E58BE">
        <w:rPr>
          <w:rFonts w:ascii="Consolas" w:eastAsia="굴림" w:hAnsi="Consolas" w:cs="굴림"/>
          <w:color w:val="6A9955"/>
          <w:kern w:val="0"/>
          <w:sz w:val="18"/>
          <w:szCs w:val="18"/>
          <w14:ligatures w14:val="none"/>
        </w:rPr>
        <w:t>gbw</w:t>
      </w:r>
      <w:proofErr w:type="spellEnd"/>
      <w:proofErr w:type="gramEnd"/>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파일</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처리</w:t>
      </w:r>
    </w:p>
    <w:p w14:paraId="172AFC5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if</w:t>
      </w:r>
      <w:r w:rsidRPr="009E58BE">
        <w:rPr>
          <w:rFonts w:ascii="Consolas" w:eastAsia="굴림" w:hAnsi="Consolas" w:cs="굴림"/>
          <w:color w:val="CCCCCC"/>
          <w:kern w:val="0"/>
          <w:sz w:val="18"/>
          <w:szCs w:val="18"/>
          <w14:ligatures w14:val="none"/>
        </w:rPr>
        <w:t xml:space="preserve"> </w:t>
      </w:r>
      <w:proofErr w:type="gramStart"/>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proofErr w:type="gramEnd"/>
      <w:r w:rsidRPr="009E58BE">
        <w:rPr>
          <w:rFonts w:ascii="Consolas" w:eastAsia="굴림" w:hAnsi="Consolas" w:cs="굴림"/>
          <w:color w:val="9CDCFE"/>
          <w:kern w:val="0"/>
          <w:sz w:val="18"/>
          <w:szCs w:val="18"/>
          <w14:ligatures w14:val="none"/>
        </w:rPr>
        <w:t>$1</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"-all</w:t>
      </w:r>
      <w:proofErr w:type="gramStart"/>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proofErr w:type="gramEnd"/>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then</w:t>
      </w:r>
    </w:p>
    <w:p w14:paraId="671EB5F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현재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디렉토리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내</w:t>
      </w:r>
      <w:r w:rsidRPr="009E58BE">
        <w:rPr>
          <w:rFonts w:ascii="Consolas" w:eastAsia="굴림" w:hAnsi="Consolas" w:cs="굴림"/>
          <w:color w:val="CE9178"/>
          <w:kern w:val="0"/>
          <w:sz w:val="18"/>
          <w:szCs w:val="18"/>
          <w14:ligatures w14:val="none"/>
        </w:rPr>
        <w:t xml:space="preserve"> </w:t>
      </w:r>
      <w:proofErr w:type="gramStart"/>
      <w:r w:rsidRPr="009E58BE">
        <w:rPr>
          <w:rFonts w:ascii="Consolas" w:eastAsia="굴림" w:hAnsi="Consolas" w:cs="굴림"/>
          <w:color w:val="CE9178"/>
          <w:kern w:val="0"/>
          <w:sz w:val="18"/>
          <w:szCs w:val="18"/>
          <w14:ligatures w14:val="none"/>
        </w:rPr>
        <w:t>모든</w:t>
      </w:r>
      <w:r w:rsidRPr="009E58BE">
        <w:rPr>
          <w:rFonts w:ascii="Consolas" w:eastAsia="굴림" w:hAnsi="Consolas" w:cs="굴림"/>
          <w:color w:val="CE9178"/>
          <w:kern w:val="0"/>
          <w:sz w:val="18"/>
          <w:szCs w:val="18"/>
          <w14:ligatures w14:val="none"/>
        </w:rPr>
        <w:t xml:space="preserve"> .</w:t>
      </w:r>
      <w:proofErr w:type="spellStart"/>
      <w:r w:rsidRPr="009E58BE">
        <w:rPr>
          <w:rFonts w:ascii="Consolas" w:eastAsia="굴림" w:hAnsi="Consolas" w:cs="굴림"/>
          <w:color w:val="CE9178"/>
          <w:kern w:val="0"/>
          <w:sz w:val="18"/>
          <w:szCs w:val="18"/>
          <w14:ligatures w14:val="none"/>
        </w:rPr>
        <w:t>gbw</w:t>
      </w:r>
      <w:proofErr w:type="spellEnd"/>
      <w:proofErr w:type="gramEnd"/>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파일</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처리</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시작</w:t>
      </w:r>
      <w:r w:rsidRPr="009E58BE">
        <w:rPr>
          <w:rFonts w:ascii="Consolas" w:eastAsia="굴림" w:hAnsi="Consolas" w:cs="굴림"/>
          <w:color w:val="CE9178"/>
          <w:kern w:val="0"/>
          <w:sz w:val="18"/>
          <w:szCs w:val="18"/>
          <w14:ligatures w14:val="none"/>
        </w:rPr>
        <w:t>..."</w:t>
      </w:r>
    </w:p>
    <w:p w14:paraId="2038DA2B"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for</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9CDCFE"/>
          <w:kern w:val="0"/>
          <w:sz w:val="18"/>
          <w:szCs w:val="18"/>
          <w14:ligatures w14:val="none"/>
        </w:rPr>
        <w:t>file</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in</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proofErr w:type="spellStart"/>
      <w:r w:rsidRPr="009E58BE">
        <w:rPr>
          <w:rFonts w:ascii="Consolas" w:eastAsia="굴림" w:hAnsi="Consolas" w:cs="굴림"/>
          <w:color w:val="CE9178"/>
          <w:kern w:val="0"/>
          <w:sz w:val="18"/>
          <w:szCs w:val="18"/>
          <w14:ligatures w14:val="none"/>
        </w:rPr>
        <w:t>gbw</w:t>
      </w:r>
      <w:proofErr w:type="spellEnd"/>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do</w:t>
      </w:r>
    </w:p>
    <w:p w14:paraId="401677FE"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lastRenderedPageBreak/>
        <w:t xml:space="preserve">    </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확장자</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제거</w:t>
      </w:r>
    </w:p>
    <w:p w14:paraId="390612FB"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9CDCFE"/>
          <w:kern w:val="0"/>
          <w:sz w:val="18"/>
          <w:szCs w:val="18"/>
          <w14:ligatures w14:val="none"/>
        </w:rPr>
        <w:t>base</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file</w:t>
      </w:r>
      <w:r w:rsidRPr="009E58BE">
        <w:rPr>
          <w:rFonts w:ascii="Consolas" w:eastAsia="굴림" w:hAnsi="Consolas" w:cs="굴림"/>
          <w:color w:val="D4D4D4"/>
          <w:kern w:val="0"/>
          <w:sz w:val="18"/>
          <w:szCs w:val="18"/>
          <w14:ligatures w14:val="none"/>
        </w:rPr>
        <w:t>%</w:t>
      </w:r>
      <w:r w:rsidRPr="009E58BE">
        <w:rPr>
          <w:rFonts w:ascii="Consolas" w:eastAsia="굴림" w:hAnsi="Consolas" w:cs="굴림"/>
          <w:color w:val="CE9178"/>
          <w:kern w:val="0"/>
          <w:sz w:val="18"/>
          <w:szCs w:val="18"/>
          <w14:ligatures w14:val="none"/>
        </w:rPr>
        <w:t>.</w:t>
      </w:r>
      <w:proofErr w:type="spellStart"/>
      <w:r w:rsidRPr="009E58BE">
        <w:rPr>
          <w:rFonts w:ascii="Consolas" w:eastAsia="굴림" w:hAnsi="Consolas" w:cs="굴림"/>
          <w:color w:val="9CDCFE"/>
          <w:kern w:val="0"/>
          <w:sz w:val="18"/>
          <w:szCs w:val="18"/>
          <w14:ligatures w14:val="none"/>
        </w:rPr>
        <w:t>gbw</w:t>
      </w:r>
      <w:proofErr w:type="spellEnd"/>
      <w:r w:rsidRPr="009E58BE">
        <w:rPr>
          <w:rFonts w:ascii="Consolas" w:eastAsia="굴림" w:hAnsi="Consolas" w:cs="굴림"/>
          <w:color w:val="CE9178"/>
          <w:kern w:val="0"/>
          <w:sz w:val="18"/>
          <w:szCs w:val="18"/>
          <w14:ligatures w14:val="none"/>
        </w:rPr>
        <w:t>}"</w:t>
      </w:r>
    </w:p>
    <w:p w14:paraId="3912FA81"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proofErr w:type="spellStart"/>
      <w:r w:rsidRPr="009E58BE">
        <w:rPr>
          <w:rFonts w:ascii="Consolas" w:eastAsia="굴림" w:hAnsi="Consolas" w:cs="굴림"/>
          <w:color w:val="DCDCAA"/>
          <w:kern w:val="0"/>
          <w:sz w:val="18"/>
          <w:szCs w:val="18"/>
          <w14:ligatures w14:val="none"/>
        </w:rPr>
        <w:t>run_one</w:t>
      </w:r>
      <w:proofErr w:type="spellEnd"/>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$base</w:t>
      </w:r>
      <w:r w:rsidRPr="009E58BE">
        <w:rPr>
          <w:rFonts w:ascii="Consolas" w:eastAsia="굴림" w:hAnsi="Consolas" w:cs="굴림"/>
          <w:color w:val="CE9178"/>
          <w:kern w:val="0"/>
          <w:sz w:val="18"/>
          <w:szCs w:val="18"/>
          <w14:ligatures w14:val="none"/>
        </w:rPr>
        <w:t>"</w:t>
      </w:r>
    </w:p>
    <w:p w14:paraId="2821001B"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done</w:t>
      </w:r>
    </w:p>
    <w:p w14:paraId="150DCC1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전체</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작업</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완료</w:t>
      </w:r>
      <w:r w:rsidRPr="009E58BE">
        <w:rPr>
          <w:rFonts w:ascii="Consolas" w:eastAsia="굴림" w:hAnsi="Consolas" w:cs="굴림"/>
          <w:color w:val="CE9178"/>
          <w:kern w:val="0"/>
          <w:sz w:val="18"/>
          <w:szCs w:val="18"/>
          <w14:ligatures w14:val="none"/>
        </w:rPr>
        <w:t>!"</w:t>
      </w:r>
    </w:p>
    <w:p w14:paraId="4D5BAF1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exit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B5CEA8"/>
          <w:kern w:val="0"/>
          <w:sz w:val="18"/>
          <w:szCs w:val="18"/>
          <w14:ligatures w14:val="none"/>
        </w:rPr>
        <w:t>0</w:t>
      </w:r>
    </w:p>
    <w:p w14:paraId="51585D7E"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fi</w:t>
      </w:r>
    </w:p>
    <w:p w14:paraId="460792B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B93B465"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단일</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파일</w:t>
      </w:r>
      <w:r w:rsidRPr="009E58BE">
        <w:rPr>
          <w:rFonts w:ascii="Consolas" w:eastAsia="굴림" w:hAnsi="Consolas" w:cs="굴림"/>
          <w:color w:val="6A9955"/>
          <w:kern w:val="0"/>
          <w:sz w:val="18"/>
          <w:szCs w:val="18"/>
          <w14:ligatures w14:val="none"/>
        </w:rPr>
        <w:t xml:space="preserve"> </w:t>
      </w:r>
      <w:r w:rsidRPr="009E58BE">
        <w:rPr>
          <w:rFonts w:ascii="Consolas" w:eastAsia="굴림" w:hAnsi="Consolas" w:cs="굴림"/>
          <w:color w:val="6A9955"/>
          <w:kern w:val="0"/>
          <w:sz w:val="18"/>
          <w:szCs w:val="18"/>
          <w14:ligatures w14:val="none"/>
        </w:rPr>
        <w:t>처리</w:t>
      </w:r>
    </w:p>
    <w:p w14:paraId="5C7C5896"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if</w:t>
      </w:r>
      <w:r w:rsidRPr="009E58BE">
        <w:rPr>
          <w:rFonts w:ascii="Consolas" w:eastAsia="굴림" w:hAnsi="Consolas" w:cs="굴림"/>
          <w:color w:val="CCCCCC"/>
          <w:kern w:val="0"/>
          <w:sz w:val="18"/>
          <w:szCs w:val="18"/>
          <w14:ligatures w14:val="none"/>
        </w:rPr>
        <w:t xml:space="preserve"> [ </w:t>
      </w:r>
      <w:r w:rsidRPr="009E58BE">
        <w:rPr>
          <w:rFonts w:ascii="Consolas" w:eastAsia="굴림" w:hAnsi="Consolas" w:cs="굴림"/>
          <w:color w:val="D4D4D4"/>
          <w:kern w:val="0"/>
          <w:sz w:val="18"/>
          <w:szCs w:val="18"/>
          <w14:ligatures w14:val="none"/>
        </w:rPr>
        <w:t>-z</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$1</w:t>
      </w:r>
      <w:proofErr w:type="gramStart"/>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CCCCCC"/>
          <w:kern w:val="0"/>
          <w:sz w:val="18"/>
          <w:szCs w:val="18"/>
          <w14:ligatures w14:val="none"/>
        </w:rPr>
        <w:t xml:space="preserve"> ]</w:t>
      </w:r>
      <w:proofErr w:type="gramEnd"/>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586C0"/>
          <w:kern w:val="0"/>
          <w:sz w:val="18"/>
          <w:szCs w:val="18"/>
          <w14:ligatures w14:val="none"/>
        </w:rPr>
        <w:t>then</w:t>
      </w:r>
    </w:p>
    <w:p w14:paraId="295F60CA"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Segoe UI Emoji" w:eastAsia="굴림" w:hAnsi="Segoe UI Emoji" w:cs="Segoe UI Emoji"/>
          <w:color w:val="CE9178"/>
          <w:kern w:val="0"/>
          <w:sz w:val="18"/>
          <w:szCs w:val="18"/>
          <w14:ligatures w14:val="none"/>
        </w:rPr>
        <w:t>❗</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사용법</w:t>
      </w:r>
      <w:r w:rsidRPr="009E58BE">
        <w:rPr>
          <w:rFonts w:ascii="Consolas" w:eastAsia="굴림" w:hAnsi="Consolas" w:cs="굴림"/>
          <w:color w:val="CE9178"/>
          <w:kern w:val="0"/>
          <w:sz w:val="18"/>
          <w:szCs w:val="18"/>
          <w14:ligatures w14:val="none"/>
        </w:rPr>
        <w:t xml:space="preserve">: ./run_janpa.sh </w:t>
      </w:r>
      <w:proofErr w:type="spellStart"/>
      <w:r w:rsidRPr="009E58BE">
        <w:rPr>
          <w:rFonts w:ascii="Consolas" w:eastAsia="굴림" w:hAnsi="Consolas" w:cs="굴림"/>
          <w:color w:val="CE9178"/>
          <w:kern w:val="0"/>
          <w:sz w:val="18"/>
          <w:szCs w:val="18"/>
          <w14:ligatures w14:val="none"/>
        </w:rPr>
        <w:t>input_filename</w:t>
      </w:r>
      <w:proofErr w:type="spellEnd"/>
      <w:r w:rsidRPr="009E58BE">
        <w:rPr>
          <w:rFonts w:ascii="Consolas" w:eastAsia="굴림" w:hAnsi="Consolas" w:cs="굴림"/>
          <w:color w:val="CE9178"/>
          <w:kern w:val="0"/>
          <w:sz w:val="18"/>
          <w:szCs w:val="18"/>
          <w14:ligatures w14:val="none"/>
        </w:rPr>
        <w:t>"</w:t>
      </w:r>
    </w:p>
    <w:p w14:paraId="4B10E73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echo</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 xml:space="preserve">"   </w:t>
      </w:r>
      <w:r w:rsidRPr="009E58BE">
        <w:rPr>
          <w:rFonts w:ascii="Consolas" w:eastAsia="굴림" w:hAnsi="Consolas" w:cs="굴림"/>
          <w:color w:val="CE9178"/>
          <w:kern w:val="0"/>
          <w:sz w:val="18"/>
          <w:szCs w:val="18"/>
          <w14:ligatures w14:val="none"/>
        </w:rPr>
        <w:t>또는</w:t>
      </w:r>
      <w:r w:rsidRPr="009E58BE">
        <w:rPr>
          <w:rFonts w:ascii="Consolas" w:eastAsia="굴림" w:hAnsi="Consolas" w:cs="굴림"/>
          <w:color w:val="CE9178"/>
          <w:kern w:val="0"/>
          <w:sz w:val="18"/>
          <w:szCs w:val="18"/>
          <w14:ligatures w14:val="none"/>
        </w:rPr>
        <w:t>:  ./run_janpa.sh -all"</w:t>
      </w:r>
    </w:p>
    <w:p w14:paraId="628428C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DCDCAA"/>
          <w:kern w:val="0"/>
          <w:sz w:val="18"/>
          <w:szCs w:val="18"/>
          <w14:ligatures w14:val="none"/>
        </w:rPr>
        <w:t>exit</w:t>
      </w:r>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B5CEA8"/>
          <w:kern w:val="0"/>
          <w:sz w:val="18"/>
          <w:szCs w:val="18"/>
          <w14:ligatures w14:val="none"/>
        </w:rPr>
        <w:t>1</w:t>
      </w:r>
    </w:p>
    <w:p w14:paraId="031CA89F"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r w:rsidRPr="009E58BE">
        <w:rPr>
          <w:rFonts w:ascii="Consolas" w:eastAsia="굴림" w:hAnsi="Consolas" w:cs="굴림"/>
          <w:color w:val="C586C0"/>
          <w:kern w:val="0"/>
          <w:sz w:val="18"/>
          <w:szCs w:val="18"/>
          <w14:ligatures w14:val="none"/>
        </w:rPr>
        <w:t>fi</w:t>
      </w:r>
    </w:p>
    <w:p w14:paraId="7D7D7ED3"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52776528"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roofErr w:type="spellStart"/>
      <w:r w:rsidRPr="009E58BE">
        <w:rPr>
          <w:rFonts w:ascii="Consolas" w:eastAsia="굴림" w:hAnsi="Consolas" w:cs="굴림"/>
          <w:color w:val="DCDCAA"/>
          <w:kern w:val="0"/>
          <w:sz w:val="18"/>
          <w:szCs w:val="18"/>
          <w14:ligatures w14:val="none"/>
        </w:rPr>
        <w:t>run_one</w:t>
      </w:r>
      <w:proofErr w:type="spellEnd"/>
      <w:r w:rsidRPr="009E58BE">
        <w:rPr>
          <w:rFonts w:ascii="Consolas" w:eastAsia="굴림" w:hAnsi="Consolas" w:cs="굴림"/>
          <w:color w:val="CCCCCC"/>
          <w:kern w:val="0"/>
          <w:sz w:val="18"/>
          <w:szCs w:val="18"/>
          <w14:ligatures w14:val="none"/>
        </w:rPr>
        <w:t xml:space="preserve"> </w:t>
      </w:r>
      <w:r w:rsidRPr="009E58BE">
        <w:rPr>
          <w:rFonts w:ascii="Consolas" w:eastAsia="굴림" w:hAnsi="Consolas" w:cs="굴림"/>
          <w:color w:val="CE9178"/>
          <w:kern w:val="0"/>
          <w:sz w:val="18"/>
          <w:szCs w:val="18"/>
          <w14:ligatures w14:val="none"/>
        </w:rPr>
        <w:t>"</w:t>
      </w:r>
      <w:r w:rsidRPr="009E58BE">
        <w:rPr>
          <w:rFonts w:ascii="Consolas" w:eastAsia="굴림" w:hAnsi="Consolas" w:cs="굴림"/>
          <w:color w:val="9CDCFE"/>
          <w:kern w:val="0"/>
          <w:sz w:val="18"/>
          <w:szCs w:val="18"/>
          <w14:ligatures w14:val="none"/>
        </w:rPr>
        <w:t>$1</w:t>
      </w:r>
      <w:r w:rsidRPr="009E58BE">
        <w:rPr>
          <w:rFonts w:ascii="Consolas" w:eastAsia="굴림" w:hAnsi="Consolas" w:cs="굴림"/>
          <w:color w:val="CE9178"/>
          <w:kern w:val="0"/>
          <w:sz w:val="18"/>
          <w:szCs w:val="18"/>
          <w14:ligatures w14:val="none"/>
        </w:rPr>
        <w:t>"</w:t>
      </w:r>
    </w:p>
    <w:p w14:paraId="49708DB7" w14:textId="77777777" w:rsidR="009E58BE" w:rsidRPr="009E58BE" w:rsidRDefault="009E58BE" w:rsidP="009E58BE">
      <w:pPr>
        <w:shd w:val="clear" w:color="auto" w:fill="1F1F1F"/>
        <w:spacing w:after="0" w:line="270" w:lineRule="atLeast"/>
        <w:rPr>
          <w:rFonts w:ascii="Consolas" w:eastAsia="굴림" w:hAnsi="Consolas" w:cs="굴림"/>
          <w:color w:val="CCCCCC"/>
          <w:kern w:val="0"/>
          <w:sz w:val="18"/>
          <w:szCs w:val="18"/>
          <w14:ligatures w14:val="none"/>
        </w:rPr>
      </w:pPr>
    </w:p>
    <w:p w14:paraId="28D007F8" w14:textId="77777777" w:rsidR="009E58BE" w:rsidRPr="009E58BE" w:rsidRDefault="009E58BE" w:rsidP="009E58BE">
      <w:pPr>
        <w:rPr>
          <w:rFonts w:hint="eastAsia"/>
          <w:sz w:val="18"/>
          <w:szCs w:val="20"/>
        </w:rPr>
      </w:pPr>
    </w:p>
    <w:sectPr w:rsidR="009E58BE" w:rsidRPr="009E58BE" w:rsidSect="00005C5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27B79"/>
    <w:multiLevelType w:val="hybridMultilevel"/>
    <w:tmpl w:val="6278FB8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B455A21"/>
    <w:multiLevelType w:val="hybridMultilevel"/>
    <w:tmpl w:val="00AC4974"/>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25C75E1"/>
    <w:multiLevelType w:val="hybridMultilevel"/>
    <w:tmpl w:val="2A8CC97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2F8649D"/>
    <w:multiLevelType w:val="hybridMultilevel"/>
    <w:tmpl w:val="9956FA36"/>
    <w:lvl w:ilvl="0" w:tplc="5E1CBE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DDE0FDC"/>
    <w:multiLevelType w:val="hybridMultilevel"/>
    <w:tmpl w:val="182E23F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B354B34"/>
    <w:multiLevelType w:val="hybridMultilevel"/>
    <w:tmpl w:val="7A628B8E"/>
    <w:lvl w:ilvl="0" w:tplc="5E1CBE4A">
      <w:start w:val="1"/>
      <w:numFmt w:val="decimal"/>
      <w:lvlText w:val="%1."/>
      <w:lvlJc w:val="left"/>
      <w:pPr>
        <w:ind w:left="1240" w:hanging="440"/>
      </w:pPr>
      <w:rPr>
        <w:rFonts w:hint="default"/>
      </w:rPr>
    </w:lvl>
    <w:lvl w:ilvl="1" w:tplc="FFFFFFFF" w:tentative="1">
      <w:start w:val="1"/>
      <w:numFmt w:val="bullet"/>
      <w:lvlText w:val=""/>
      <w:lvlJc w:val="left"/>
      <w:pPr>
        <w:ind w:left="1680" w:hanging="440"/>
      </w:pPr>
      <w:rPr>
        <w:rFonts w:ascii="Wingdings" w:hAnsi="Wingdings" w:hint="default"/>
      </w:rPr>
    </w:lvl>
    <w:lvl w:ilvl="2" w:tplc="FFFFFFFF" w:tentative="1">
      <w:start w:val="1"/>
      <w:numFmt w:val="bullet"/>
      <w:lvlText w:val=""/>
      <w:lvlJc w:val="left"/>
      <w:pPr>
        <w:ind w:left="2120" w:hanging="440"/>
      </w:pPr>
      <w:rPr>
        <w:rFonts w:ascii="Wingdings" w:hAnsi="Wingdings" w:hint="default"/>
      </w:rPr>
    </w:lvl>
    <w:lvl w:ilvl="3" w:tplc="FFFFFFFF" w:tentative="1">
      <w:start w:val="1"/>
      <w:numFmt w:val="bullet"/>
      <w:lvlText w:val=""/>
      <w:lvlJc w:val="left"/>
      <w:pPr>
        <w:ind w:left="2560" w:hanging="440"/>
      </w:pPr>
      <w:rPr>
        <w:rFonts w:ascii="Wingdings" w:hAnsi="Wingdings" w:hint="default"/>
      </w:rPr>
    </w:lvl>
    <w:lvl w:ilvl="4" w:tplc="FFFFFFFF" w:tentative="1">
      <w:start w:val="1"/>
      <w:numFmt w:val="bullet"/>
      <w:lvlText w:val=""/>
      <w:lvlJc w:val="left"/>
      <w:pPr>
        <w:ind w:left="3000" w:hanging="440"/>
      </w:pPr>
      <w:rPr>
        <w:rFonts w:ascii="Wingdings" w:hAnsi="Wingdings" w:hint="default"/>
      </w:rPr>
    </w:lvl>
    <w:lvl w:ilvl="5" w:tplc="FFFFFFFF" w:tentative="1">
      <w:start w:val="1"/>
      <w:numFmt w:val="bullet"/>
      <w:lvlText w:val=""/>
      <w:lvlJc w:val="left"/>
      <w:pPr>
        <w:ind w:left="3440" w:hanging="440"/>
      </w:pPr>
      <w:rPr>
        <w:rFonts w:ascii="Wingdings" w:hAnsi="Wingdings" w:hint="default"/>
      </w:rPr>
    </w:lvl>
    <w:lvl w:ilvl="6" w:tplc="FFFFFFFF" w:tentative="1">
      <w:start w:val="1"/>
      <w:numFmt w:val="bullet"/>
      <w:lvlText w:val=""/>
      <w:lvlJc w:val="left"/>
      <w:pPr>
        <w:ind w:left="3880" w:hanging="440"/>
      </w:pPr>
      <w:rPr>
        <w:rFonts w:ascii="Wingdings" w:hAnsi="Wingdings" w:hint="default"/>
      </w:rPr>
    </w:lvl>
    <w:lvl w:ilvl="7" w:tplc="FFFFFFFF" w:tentative="1">
      <w:start w:val="1"/>
      <w:numFmt w:val="bullet"/>
      <w:lvlText w:val=""/>
      <w:lvlJc w:val="left"/>
      <w:pPr>
        <w:ind w:left="4320" w:hanging="440"/>
      </w:pPr>
      <w:rPr>
        <w:rFonts w:ascii="Wingdings" w:hAnsi="Wingdings" w:hint="default"/>
      </w:rPr>
    </w:lvl>
    <w:lvl w:ilvl="8" w:tplc="FFFFFFFF" w:tentative="1">
      <w:start w:val="1"/>
      <w:numFmt w:val="bullet"/>
      <w:lvlText w:val=""/>
      <w:lvlJc w:val="left"/>
      <w:pPr>
        <w:ind w:left="4760" w:hanging="440"/>
      </w:pPr>
      <w:rPr>
        <w:rFonts w:ascii="Wingdings" w:hAnsi="Wingdings" w:hint="default"/>
      </w:rPr>
    </w:lvl>
  </w:abstractNum>
  <w:abstractNum w:abstractNumId="6" w15:restartNumberingAfterBreak="0">
    <w:nsid w:val="5D21799F"/>
    <w:multiLevelType w:val="hybridMultilevel"/>
    <w:tmpl w:val="9D0AF66A"/>
    <w:lvl w:ilvl="0" w:tplc="5E1CBE4A">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7" w15:restartNumberingAfterBreak="0">
    <w:nsid w:val="6BEE5AC6"/>
    <w:multiLevelType w:val="hybridMultilevel"/>
    <w:tmpl w:val="6CB6EC16"/>
    <w:lvl w:ilvl="0" w:tplc="5E1CBE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F8C7C41"/>
    <w:multiLevelType w:val="hybridMultilevel"/>
    <w:tmpl w:val="15164C2A"/>
    <w:lvl w:ilvl="0" w:tplc="5E1CBE4A">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206454388">
    <w:abstractNumId w:val="1"/>
  </w:num>
  <w:num w:numId="2" w16cid:durableId="1087532549">
    <w:abstractNumId w:val="0"/>
  </w:num>
  <w:num w:numId="3" w16cid:durableId="1515917757">
    <w:abstractNumId w:val="2"/>
  </w:num>
  <w:num w:numId="4" w16cid:durableId="1461263265">
    <w:abstractNumId w:val="3"/>
  </w:num>
  <w:num w:numId="5" w16cid:durableId="249196756">
    <w:abstractNumId w:val="4"/>
  </w:num>
  <w:num w:numId="6" w16cid:durableId="1388724669">
    <w:abstractNumId w:val="5"/>
  </w:num>
  <w:num w:numId="7" w16cid:durableId="755517790">
    <w:abstractNumId w:val="6"/>
  </w:num>
  <w:num w:numId="8" w16cid:durableId="1269966315">
    <w:abstractNumId w:val="7"/>
  </w:num>
  <w:num w:numId="9" w16cid:durableId="761994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57"/>
    <w:rsid w:val="00005C57"/>
    <w:rsid w:val="00502CE8"/>
    <w:rsid w:val="0057165E"/>
    <w:rsid w:val="005C1275"/>
    <w:rsid w:val="005D47E8"/>
    <w:rsid w:val="009E58BE"/>
    <w:rsid w:val="00B87CCC"/>
    <w:rsid w:val="00C96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01A3"/>
  <w15:chartTrackingRefBased/>
  <w15:docId w15:val="{43D90EC6-3760-4D57-A3C3-1BE9EB16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05C5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05C5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05C5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05C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05C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05C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05C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05C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05C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05C5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05C5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05C5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05C5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05C5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05C5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05C5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05C5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05C5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05C5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05C5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5C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05C5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05C57"/>
    <w:pPr>
      <w:spacing w:before="160"/>
      <w:jc w:val="center"/>
    </w:pPr>
    <w:rPr>
      <w:i/>
      <w:iCs/>
      <w:color w:val="404040" w:themeColor="text1" w:themeTint="BF"/>
    </w:rPr>
  </w:style>
  <w:style w:type="character" w:customStyle="1" w:styleId="Char1">
    <w:name w:val="인용 Char"/>
    <w:basedOn w:val="a0"/>
    <w:link w:val="a5"/>
    <w:uiPriority w:val="29"/>
    <w:rsid w:val="00005C57"/>
    <w:rPr>
      <w:i/>
      <w:iCs/>
      <w:color w:val="404040" w:themeColor="text1" w:themeTint="BF"/>
    </w:rPr>
  </w:style>
  <w:style w:type="paragraph" w:styleId="a6">
    <w:name w:val="List Paragraph"/>
    <w:basedOn w:val="a"/>
    <w:uiPriority w:val="34"/>
    <w:qFormat/>
    <w:rsid w:val="00005C57"/>
    <w:pPr>
      <w:ind w:left="720"/>
      <w:contextualSpacing/>
    </w:pPr>
  </w:style>
  <w:style w:type="character" w:styleId="a7">
    <w:name w:val="Intense Emphasis"/>
    <w:basedOn w:val="a0"/>
    <w:uiPriority w:val="21"/>
    <w:qFormat/>
    <w:rsid w:val="00005C57"/>
    <w:rPr>
      <w:i/>
      <w:iCs/>
      <w:color w:val="0F4761" w:themeColor="accent1" w:themeShade="BF"/>
    </w:rPr>
  </w:style>
  <w:style w:type="paragraph" w:styleId="a8">
    <w:name w:val="Intense Quote"/>
    <w:basedOn w:val="a"/>
    <w:next w:val="a"/>
    <w:link w:val="Char2"/>
    <w:uiPriority w:val="30"/>
    <w:qFormat/>
    <w:rsid w:val="00005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05C57"/>
    <w:rPr>
      <w:i/>
      <w:iCs/>
      <w:color w:val="0F4761" w:themeColor="accent1" w:themeShade="BF"/>
    </w:rPr>
  </w:style>
  <w:style w:type="character" w:styleId="a9">
    <w:name w:val="Intense Reference"/>
    <w:basedOn w:val="a0"/>
    <w:uiPriority w:val="32"/>
    <w:qFormat/>
    <w:rsid w:val="00005C57"/>
    <w:rPr>
      <w:b/>
      <w:bCs/>
      <w:smallCaps/>
      <w:color w:val="0F4761" w:themeColor="accent1" w:themeShade="BF"/>
      <w:spacing w:val="5"/>
    </w:rPr>
  </w:style>
  <w:style w:type="character" w:styleId="aa">
    <w:name w:val="Hyperlink"/>
    <w:basedOn w:val="a0"/>
    <w:uiPriority w:val="99"/>
    <w:unhideWhenUsed/>
    <w:rsid w:val="00005C57"/>
    <w:rPr>
      <w:color w:val="467886" w:themeColor="hyperlink"/>
      <w:u w:val="single"/>
    </w:rPr>
  </w:style>
  <w:style w:type="character" w:styleId="ab">
    <w:name w:val="Unresolved Mention"/>
    <w:basedOn w:val="a0"/>
    <w:uiPriority w:val="99"/>
    <w:semiHidden/>
    <w:unhideWhenUsed/>
    <w:rsid w:val="0000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224220">
      <w:bodyDiv w:val="1"/>
      <w:marLeft w:val="0"/>
      <w:marRight w:val="0"/>
      <w:marTop w:val="0"/>
      <w:marBottom w:val="0"/>
      <w:divBdr>
        <w:top w:val="none" w:sz="0" w:space="0" w:color="auto"/>
        <w:left w:val="none" w:sz="0" w:space="0" w:color="auto"/>
        <w:bottom w:val="none" w:sz="0" w:space="0" w:color="auto"/>
        <w:right w:val="none" w:sz="0" w:space="0" w:color="auto"/>
      </w:divBdr>
    </w:div>
    <w:div w:id="779687031">
      <w:bodyDiv w:val="1"/>
      <w:marLeft w:val="0"/>
      <w:marRight w:val="0"/>
      <w:marTop w:val="0"/>
      <w:marBottom w:val="0"/>
      <w:divBdr>
        <w:top w:val="none" w:sz="0" w:space="0" w:color="auto"/>
        <w:left w:val="none" w:sz="0" w:space="0" w:color="auto"/>
        <w:bottom w:val="none" w:sz="0" w:space="0" w:color="auto"/>
        <w:right w:val="none" w:sz="0" w:space="0" w:color="auto"/>
      </w:divBdr>
    </w:div>
    <w:div w:id="804130109">
      <w:bodyDiv w:val="1"/>
      <w:marLeft w:val="0"/>
      <w:marRight w:val="0"/>
      <w:marTop w:val="0"/>
      <w:marBottom w:val="0"/>
      <w:divBdr>
        <w:top w:val="none" w:sz="0" w:space="0" w:color="auto"/>
        <w:left w:val="none" w:sz="0" w:space="0" w:color="auto"/>
        <w:bottom w:val="none" w:sz="0" w:space="0" w:color="auto"/>
        <w:right w:val="none" w:sz="0" w:space="0" w:color="auto"/>
      </w:divBdr>
      <w:divsChild>
        <w:div w:id="1885870146">
          <w:marLeft w:val="0"/>
          <w:marRight w:val="0"/>
          <w:marTop w:val="0"/>
          <w:marBottom w:val="0"/>
          <w:divBdr>
            <w:top w:val="none" w:sz="0" w:space="0" w:color="auto"/>
            <w:left w:val="none" w:sz="0" w:space="0" w:color="auto"/>
            <w:bottom w:val="none" w:sz="0" w:space="0" w:color="auto"/>
            <w:right w:val="none" w:sz="0" w:space="0" w:color="auto"/>
          </w:divBdr>
          <w:divsChild>
            <w:div w:id="2074621515">
              <w:marLeft w:val="0"/>
              <w:marRight w:val="0"/>
              <w:marTop w:val="0"/>
              <w:marBottom w:val="0"/>
              <w:divBdr>
                <w:top w:val="none" w:sz="0" w:space="0" w:color="auto"/>
                <w:left w:val="none" w:sz="0" w:space="0" w:color="auto"/>
                <w:bottom w:val="none" w:sz="0" w:space="0" w:color="auto"/>
                <w:right w:val="none" w:sz="0" w:space="0" w:color="auto"/>
              </w:divBdr>
            </w:div>
            <w:div w:id="1959751516">
              <w:marLeft w:val="0"/>
              <w:marRight w:val="0"/>
              <w:marTop w:val="0"/>
              <w:marBottom w:val="0"/>
              <w:divBdr>
                <w:top w:val="none" w:sz="0" w:space="0" w:color="auto"/>
                <w:left w:val="none" w:sz="0" w:space="0" w:color="auto"/>
                <w:bottom w:val="none" w:sz="0" w:space="0" w:color="auto"/>
                <w:right w:val="none" w:sz="0" w:space="0" w:color="auto"/>
              </w:divBdr>
            </w:div>
            <w:div w:id="1109274074">
              <w:marLeft w:val="0"/>
              <w:marRight w:val="0"/>
              <w:marTop w:val="0"/>
              <w:marBottom w:val="0"/>
              <w:divBdr>
                <w:top w:val="none" w:sz="0" w:space="0" w:color="auto"/>
                <w:left w:val="none" w:sz="0" w:space="0" w:color="auto"/>
                <w:bottom w:val="none" w:sz="0" w:space="0" w:color="auto"/>
                <w:right w:val="none" w:sz="0" w:space="0" w:color="auto"/>
              </w:divBdr>
            </w:div>
            <w:div w:id="273631694">
              <w:marLeft w:val="0"/>
              <w:marRight w:val="0"/>
              <w:marTop w:val="0"/>
              <w:marBottom w:val="0"/>
              <w:divBdr>
                <w:top w:val="none" w:sz="0" w:space="0" w:color="auto"/>
                <w:left w:val="none" w:sz="0" w:space="0" w:color="auto"/>
                <w:bottom w:val="none" w:sz="0" w:space="0" w:color="auto"/>
                <w:right w:val="none" w:sz="0" w:space="0" w:color="auto"/>
              </w:divBdr>
            </w:div>
            <w:div w:id="33847023">
              <w:marLeft w:val="0"/>
              <w:marRight w:val="0"/>
              <w:marTop w:val="0"/>
              <w:marBottom w:val="0"/>
              <w:divBdr>
                <w:top w:val="none" w:sz="0" w:space="0" w:color="auto"/>
                <w:left w:val="none" w:sz="0" w:space="0" w:color="auto"/>
                <w:bottom w:val="none" w:sz="0" w:space="0" w:color="auto"/>
                <w:right w:val="none" w:sz="0" w:space="0" w:color="auto"/>
              </w:divBdr>
            </w:div>
            <w:div w:id="1294946225">
              <w:marLeft w:val="0"/>
              <w:marRight w:val="0"/>
              <w:marTop w:val="0"/>
              <w:marBottom w:val="0"/>
              <w:divBdr>
                <w:top w:val="none" w:sz="0" w:space="0" w:color="auto"/>
                <w:left w:val="none" w:sz="0" w:space="0" w:color="auto"/>
                <w:bottom w:val="none" w:sz="0" w:space="0" w:color="auto"/>
                <w:right w:val="none" w:sz="0" w:space="0" w:color="auto"/>
              </w:divBdr>
            </w:div>
            <w:div w:id="1238134055">
              <w:marLeft w:val="0"/>
              <w:marRight w:val="0"/>
              <w:marTop w:val="0"/>
              <w:marBottom w:val="0"/>
              <w:divBdr>
                <w:top w:val="none" w:sz="0" w:space="0" w:color="auto"/>
                <w:left w:val="none" w:sz="0" w:space="0" w:color="auto"/>
                <w:bottom w:val="none" w:sz="0" w:space="0" w:color="auto"/>
                <w:right w:val="none" w:sz="0" w:space="0" w:color="auto"/>
              </w:divBdr>
            </w:div>
            <w:div w:id="187716177">
              <w:marLeft w:val="0"/>
              <w:marRight w:val="0"/>
              <w:marTop w:val="0"/>
              <w:marBottom w:val="0"/>
              <w:divBdr>
                <w:top w:val="none" w:sz="0" w:space="0" w:color="auto"/>
                <w:left w:val="none" w:sz="0" w:space="0" w:color="auto"/>
                <w:bottom w:val="none" w:sz="0" w:space="0" w:color="auto"/>
                <w:right w:val="none" w:sz="0" w:space="0" w:color="auto"/>
              </w:divBdr>
            </w:div>
            <w:div w:id="202714225">
              <w:marLeft w:val="0"/>
              <w:marRight w:val="0"/>
              <w:marTop w:val="0"/>
              <w:marBottom w:val="0"/>
              <w:divBdr>
                <w:top w:val="none" w:sz="0" w:space="0" w:color="auto"/>
                <w:left w:val="none" w:sz="0" w:space="0" w:color="auto"/>
                <w:bottom w:val="none" w:sz="0" w:space="0" w:color="auto"/>
                <w:right w:val="none" w:sz="0" w:space="0" w:color="auto"/>
              </w:divBdr>
            </w:div>
            <w:div w:id="1886284628">
              <w:marLeft w:val="0"/>
              <w:marRight w:val="0"/>
              <w:marTop w:val="0"/>
              <w:marBottom w:val="0"/>
              <w:divBdr>
                <w:top w:val="none" w:sz="0" w:space="0" w:color="auto"/>
                <w:left w:val="none" w:sz="0" w:space="0" w:color="auto"/>
                <w:bottom w:val="none" w:sz="0" w:space="0" w:color="auto"/>
                <w:right w:val="none" w:sz="0" w:space="0" w:color="auto"/>
              </w:divBdr>
            </w:div>
            <w:div w:id="391193175">
              <w:marLeft w:val="0"/>
              <w:marRight w:val="0"/>
              <w:marTop w:val="0"/>
              <w:marBottom w:val="0"/>
              <w:divBdr>
                <w:top w:val="none" w:sz="0" w:space="0" w:color="auto"/>
                <w:left w:val="none" w:sz="0" w:space="0" w:color="auto"/>
                <w:bottom w:val="none" w:sz="0" w:space="0" w:color="auto"/>
                <w:right w:val="none" w:sz="0" w:space="0" w:color="auto"/>
              </w:divBdr>
            </w:div>
            <w:div w:id="1928268269">
              <w:marLeft w:val="0"/>
              <w:marRight w:val="0"/>
              <w:marTop w:val="0"/>
              <w:marBottom w:val="0"/>
              <w:divBdr>
                <w:top w:val="none" w:sz="0" w:space="0" w:color="auto"/>
                <w:left w:val="none" w:sz="0" w:space="0" w:color="auto"/>
                <w:bottom w:val="none" w:sz="0" w:space="0" w:color="auto"/>
                <w:right w:val="none" w:sz="0" w:space="0" w:color="auto"/>
              </w:divBdr>
            </w:div>
            <w:div w:id="1106123937">
              <w:marLeft w:val="0"/>
              <w:marRight w:val="0"/>
              <w:marTop w:val="0"/>
              <w:marBottom w:val="0"/>
              <w:divBdr>
                <w:top w:val="none" w:sz="0" w:space="0" w:color="auto"/>
                <w:left w:val="none" w:sz="0" w:space="0" w:color="auto"/>
                <w:bottom w:val="none" w:sz="0" w:space="0" w:color="auto"/>
                <w:right w:val="none" w:sz="0" w:space="0" w:color="auto"/>
              </w:divBdr>
            </w:div>
            <w:div w:id="1394087476">
              <w:marLeft w:val="0"/>
              <w:marRight w:val="0"/>
              <w:marTop w:val="0"/>
              <w:marBottom w:val="0"/>
              <w:divBdr>
                <w:top w:val="none" w:sz="0" w:space="0" w:color="auto"/>
                <w:left w:val="none" w:sz="0" w:space="0" w:color="auto"/>
                <w:bottom w:val="none" w:sz="0" w:space="0" w:color="auto"/>
                <w:right w:val="none" w:sz="0" w:space="0" w:color="auto"/>
              </w:divBdr>
            </w:div>
            <w:div w:id="1225216068">
              <w:marLeft w:val="0"/>
              <w:marRight w:val="0"/>
              <w:marTop w:val="0"/>
              <w:marBottom w:val="0"/>
              <w:divBdr>
                <w:top w:val="none" w:sz="0" w:space="0" w:color="auto"/>
                <w:left w:val="none" w:sz="0" w:space="0" w:color="auto"/>
                <w:bottom w:val="none" w:sz="0" w:space="0" w:color="auto"/>
                <w:right w:val="none" w:sz="0" w:space="0" w:color="auto"/>
              </w:divBdr>
            </w:div>
            <w:div w:id="1774664524">
              <w:marLeft w:val="0"/>
              <w:marRight w:val="0"/>
              <w:marTop w:val="0"/>
              <w:marBottom w:val="0"/>
              <w:divBdr>
                <w:top w:val="none" w:sz="0" w:space="0" w:color="auto"/>
                <w:left w:val="none" w:sz="0" w:space="0" w:color="auto"/>
                <w:bottom w:val="none" w:sz="0" w:space="0" w:color="auto"/>
                <w:right w:val="none" w:sz="0" w:space="0" w:color="auto"/>
              </w:divBdr>
            </w:div>
            <w:div w:id="2127499687">
              <w:marLeft w:val="0"/>
              <w:marRight w:val="0"/>
              <w:marTop w:val="0"/>
              <w:marBottom w:val="0"/>
              <w:divBdr>
                <w:top w:val="none" w:sz="0" w:space="0" w:color="auto"/>
                <w:left w:val="none" w:sz="0" w:space="0" w:color="auto"/>
                <w:bottom w:val="none" w:sz="0" w:space="0" w:color="auto"/>
                <w:right w:val="none" w:sz="0" w:space="0" w:color="auto"/>
              </w:divBdr>
            </w:div>
            <w:div w:id="864247205">
              <w:marLeft w:val="0"/>
              <w:marRight w:val="0"/>
              <w:marTop w:val="0"/>
              <w:marBottom w:val="0"/>
              <w:divBdr>
                <w:top w:val="none" w:sz="0" w:space="0" w:color="auto"/>
                <w:left w:val="none" w:sz="0" w:space="0" w:color="auto"/>
                <w:bottom w:val="none" w:sz="0" w:space="0" w:color="auto"/>
                <w:right w:val="none" w:sz="0" w:space="0" w:color="auto"/>
              </w:divBdr>
            </w:div>
            <w:div w:id="825126962">
              <w:marLeft w:val="0"/>
              <w:marRight w:val="0"/>
              <w:marTop w:val="0"/>
              <w:marBottom w:val="0"/>
              <w:divBdr>
                <w:top w:val="none" w:sz="0" w:space="0" w:color="auto"/>
                <w:left w:val="none" w:sz="0" w:space="0" w:color="auto"/>
                <w:bottom w:val="none" w:sz="0" w:space="0" w:color="auto"/>
                <w:right w:val="none" w:sz="0" w:space="0" w:color="auto"/>
              </w:divBdr>
            </w:div>
            <w:div w:id="1343967418">
              <w:marLeft w:val="0"/>
              <w:marRight w:val="0"/>
              <w:marTop w:val="0"/>
              <w:marBottom w:val="0"/>
              <w:divBdr>
                <w:top w:val="none" w:sz="0" w:space="0" w:color="auto"/>
                <w:left w:val="none" w:sz="0" w:space="0" w:color="auto"/>
                <w:bottom w:val="none" w:sz="0" w:space="0" w:color="auto"/>
                <w:right w:val="none" w:sz="0" w:space="0" w:color="auto"/>
              </w:divBdr>
            </w:div>
            <w:div w:id="45380106">
              <w:marLeft w:val="0"/>
              <w:marRight w:val="0"/>
              <w:marTop w:val="0"/>
              <w:marBottom w:val="0"/>
              <w:divBdr>
                <w:top w:val="none" w:sz="0" w:space="0" w:color="auto"/>
                <w:left w:val="none" w:sz="0" w:space="0" w:color="auto"/>
                <w:bottom w:val="none" w:sz="0" w:space="0" w:color="auto"/>
                <w:right w:val="none" w:sz="0" w:space="0" w:color="auto"/>
              </w:divBdr>
            </w:div>
            <w:div w:id="547569577">
              <w:marLeft w:val="0"/>
              <w:marRight w:val="0"/>
              <w:marTop w:val="0"/>
              <w:marBottom w:val="0"/>
              <w:divBdr>
                <w:top w:val="none" w:sz="0" w:space="0" w:color="auto"/>
                <w:left w:val="none" w:sz="0" w:space="0" w:color="auto"/>
                <w:bottom w:val="none" w:sz="0" w:space="0" w:color="auto"/>
                <w:right w:val="none" w:sz="0" w:space="0" w:color="auto"/>
              </w:divBdr>
            </w:div>
            <w:div w:id="1561331558">
              <w:marLeft w:val="0"/>
              <w:marRight w:val="0"/>
              <w:marTop w:val="0"/>
              <w:marBottom w:val="0"/>
              <w:divBdr>
                <w:top w:val="none" w:sz="0" w:space="0" w:color="auto"/>
                <w:left w:val="none" w:sz="0" w:space="0" w:color="auto"/>
                <w:bottom w:val="none" w:sz="0" w:space="0" w:color="auto"/>
                <w:right w:val="none" w:sz="0" w:space="0" w:color="auto"/>
              </w:divBdr>
            </w:div>
            <w:div w:id="1773433611">
              <w:marLeft w:val="0"/>
              <w:marRight w:val="0"/>
              <w:marTop w:val="0"/>
              <w:marBottom w:val="0"/>
              <w:divBdr>
                <w:top w:val="none" w:sz="0" w:space="0" w:color="auto"/>
                <w:left w:val="none" w:sz="0" w:space="0" w:color="auto"/>
                <w:bottom w:val="none" w:sz="0" w:space="0" w:color="auto"/>
                <w:right w:val="none" w:sz="0" w:space="0" w:color="auto"/>
              </w:divBdr>
            </w:div>
            <w:div w:id="101456937">
              <w:marLeft w:val="0"/>
              <w:marRight w:val="0"/>
              <w:marTop w:val="0"/>
              <w:marBottom w:val="0"/>
              <w:divBdr>
                <w:top w:val="none" w:sz="0" w:space="0" w:color="auto"/>
                <w:left w:val="none" w:sz="0" w:space="0" w:color="auto"/>
                <w:bottom w:val="none" w:sz="0" w:space="0" w:color="auto"/>
                <w:right w:val="none" w:sz="0" w:space="0" w:color="auto"/>
              </w:divBdr>
            </w:div>
            <w:div w:id="1582135632">
              <w:marLeft w:val="0"/>
              <w:marRight w:val="0"/>
              <w:marTop w:val="0"/>
              <w:marBottom w:val="0"/>
              <w:divBdr>
                <w:top w:val="none" w:sz="0" w:space="0" w:color="auto"/>
                <w:left w:val="none" w:sz="0" w:space="0" w:color="auto"/>
                <w:bottom w:val="none" w:sz="0" w:space="0" w:color="auto"/>
                <w:right w:val="none" w:sz="0" w:space="0" w:color="auto"/>
              </w:divBdr>
            </w:div>
            <w:div w:id="578369509">
              <w:marLeft w:val="0"/>
              <w:marRight w:val="0"/>
              <w:marTop w:val="0"/>
              <w:marBottom w:val="0"/>
              <w:divBdr>
                <w:top w:val="none" w:sz="0" w:space="0" w:color="auto"/>
                <w:left w:val="none" w:sz="0" w:space="0" w:color="auto"/>
                <w:bottom w:val="none" w:sz="0" w:space="0" w:color="auto"/>
                <w:right w:val="none" w:sz="0" w:space="0" w:color="auto"/>
              </w:divBdr>
            </w:div>
            <w:div w:id="1903171349">
              <w:marLeft w:val="0"/>
              <w:marRight w:val="0"/>
              <w:marTop w:val="0"/>
              <w:marBottom w:val="0"/>
              <w:divBdr>
                <w:top w:val="none" w:sz="0" w:space="0" w:color="auto"/>
                <w:left w:val="none" w:sz="0" w:space="0" w:color="auto"/>
                <w:bottom w:val="none" w:sz="0" w:space="0" w:color="auto"/>
                <w:right w:val="none" w:sz="0" w:space="0" w:color="auto"/>
              </w:divBdr>
            </w:div>
            <w:div w:id="248777724">
              <w:marLeft w:val="0"/>
              <w:marRight w:val="0"/>
              <w:marTop w:val="0"/>
              <w:marBottom w:val="0"/>
              <w:divBdr>
                <w:top w:val="none" w:sz="0" w:space="0" w:color="auto"/>
                <w:left w:val="none" w:sz="0" w:space="0" w:color="auto"/>
                <w:bottom w:val="none" w:sz="0" w:space="0" w:color="auto"/>
                <w:right w:val="none" w:sz="0" w:space="0" w:color="auto"/>
              </w:divBdr>
            </w:div>
            <w:div w:id="1185051847">
              <w:marLeft w:val="0"/>
              <w:marRight w:val="0"/>
              <w:marTop w:val="0"/>
              <w:marBottom w:val="0"/>
              <w:divBdr>
                <w:top w:val="none" w:sz="0" w:space="0" w:color="auto"/>
                <w:left w:val="none" w:sz="0" w:space="0" w:color="auto"/>
                <w:bottom w:val="none" w:sz="0" w:space="0" w:color="auto"/>
                <w:right w:val="none" w:sz="0" w:space="0" w:color="auto"/>
              </w:divBdr>
            </w:div>
            <w:div w:id="342632774">
              <w:marLeft w:val="0"/>
              <w:marRight w:val="0"/>
              <w:marTop w:val="0"/>
              <w:marBottom w:val="0"/>
              <w:divBdr>
                <w:top w:val="none" w:sz="0" w:space="0" w:color="auto"/>
                <w:left w:val="none" w:sz="0" w:space="0" w:color="auto"/>
                <w:bottom w:val="none" w:sz="0" w:space="0" w:color="auto"/>
                <w:right w:val="none" w:sz="0" w:space="0" w:color="auto"/>
              </w:divBdr>
            </w:div>
            <w:div w:id="2146702759">
              <w:marLeft w:val="0"/>
              <w:marRight w:val="0"/>
              <w:marTop w:val="0"/>
              <w:marBottom w:val="0"/>
              <w:divBdr>
                <w:top w:val="none" w:sz="0" w:space="0" w:color="auto"/>
                <w:left w:val="none" w:sz="0" w:space="0" w:color="auto"/>
                <w:bottom w:val="none" w:sz="0" w:space="0" w:color="auto"/>
                <w:right w:val="none" w:sz="0" w:space="0" w:color="auto"/>
              </w:divBdr>
            </w:div>
            <w:div w:id="952203098">
              <w:marLeft w:val="0"/>
              <w:marRight w:val="0"/>
              <w:marTop w:val="0"/>
              <w:marBottom w:val="0"/>
              <w:divBdr>
                <w:top w:val="none" w:sz="0" w:space="0" w:color="auto"/>
                <w:left w:val="none" w:sz="0" w:space="0" w:color="auto"/>
                <w:bottom w:val="none" w:sz="0" w:space="0" w:color="auto"/>
                <w:right w:val="none" w:sz="0" w:space="0" w:color="auto"/>
              </w:divBdr>
            </w:div>
            <w:div w:id="14130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npa.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534</Words>
  <Characters>3044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안용상</dc:creator>
  <cp:keywords/>
  <dc:description/>
  <cp:lastModifiedBy>안용상</cp:lastModifiedBy>
  <cp:revision>1</cp:revision>
  <dcterms:created xsi:type="dcterms:W3CDTF">2025-04-02T04:05:00Z</dcterms:created>
  <dcterms:modified xsi:type="dcterms:W3CDTF">2025-04-02T04:23:00Z</dcterms:modified>
</cp:coreProperties>
</file>