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E6A9A" w14:textId="2915D0BA" w:rsidR="00AA0646" w:rsidRPr="00AA0646" w:rsidRDefault="00AA0646" w:rsidP="00AA0646">
      <w:r>
        <w:rPr>
          <w:rFonts w:hint="eastAsia"/>
        </w:rPr>
        <w:t xml:space="preserve">안녕하세요 </w:t>
      </w:r>
      <w:r w:rsidRPr="00AA0646">
        <w:rPr>
          <w:rFonts w:hint="eastAsia"/>
        </w:rPr>
        <w:t>오늘 말씀드릴 프로젝트를 한 문장으로 먼저 요약하겠습니다.</w:t>
      </w:r>
    </w:p>
    <w:p w14:paraId="422C8EBB" w14:textId="77777777" w:rsidR="00AA0646" w:rsidRPr="00AA0646" w:rsidRDefault="00AA0646" w:rsidP="00AA0646">
      <w:r w:rsidRPr="00AA0646">
        <w:rPr>
          <w:rFonts w:hint="eastAsia"/>
        </w:rPr>
        <w:t>실험 화학자가 자연어로 질문하면, 그 질문이 실제 양자화학 계산으로 실행되고, 결과가 바로 해석 가능한 시각화로 돌아오는 플랫폼입니다.</w:t>
      </w:r>
    </w:p>
    <w:p w14:paraId="426C855C" w14:textId="77777777" w:rsidR="00AA0646" w:rsidRPr="00AA0646" w:rsidRDefault="00AA0646" w:rsidP="00AA0646">
      <w:r w:rsidRPr="00AA0646">
        <w:rPr>
          <w:rFonts w:hint="eastAsia"/>
        </w:rPr>
        <w:t xml:space="preserve">이것만 들으면 "그냥 AI </w:t>
      </w:r>
      <w:proofErr w:type="spellStart"/>
      <w:r w:rsidRPr="00AA0646">
        <w:rPr>
          <w:rFonts w:hint="eastAsia"/>
        </w:rPr>
        <w:t>챗봇</w:t>
      </w:r>
      <w:proofErr w:type="spellEnd"/>
      <w:r w:rsidRPr="00AA0646">
        <w:rPr>
          <w:rFonts w:hint="eastAsia"/>
        </w:rPr>
        <w:t xml:space="preserve"> 아닌가?"라고 생각하실 수 있습니다. 그래서 오늘 발표에서 세 가지 질문에 </w:t>
      </w:r>
      <w:proofErr w:type="spellStart"/>
      <w:r w:rsidRPr="00AA0646">
        <w:rPr>
          <w:rFonts w:hint="eastAsia"/>
        </w:rPr>
        <w:t>답드리겠습니다</w:t>
      </w:r>
      <w:proofErr w:type="spellEnd"/>
      <w:r w:rsidRPr="00AA0646">
        <w:rPr>
          <w:rFonts w:hint="eastAsia"/>
        </w:rPr>
        <w:t>.</w:t>
      </w:r>
    </w:p>
    <w:p w14:paraId="5844E3B3" w14:textId="77777777" w:rsidR="00AA0646" w:rsidRPr="00AA0646" w:rsidRDefault="00AA0646" w:rsidP="00AA0646">
      <w:r w:rsidRPr="00AA0646">
        <w:rPr>
          <w:rFonts w:hint="eastAsia"/>
        </w:rPr>
        <w:t xml:space="preserve">첫째 — 왜 이런 플랫폼이 연구 현장에서 </w:t>
      </w:r>
      <w:proofErr w:type="gramStart"/>
      <w:r w:rsidRPr="00AA0646">
        <w:rPr>
          <w:rFonts w:hint="eastAsia"/>
        </w:rPr>
        <w:t>필요한가.</w:t>
      </w:r>
      <w:proofErr w:type="gramEnd"/>
      <w:r w:rsidRPr="00AA0646">
        <w:rPr>
          <w:rFonts w:hint="eastAsia"/>
        </w:rPr>
        <w:t xml:space="preserve"> 둘째 — 어떻게 자연어가 실제 계산까지 </w:t>
      </w:r>
      <w:proofErr w:type="gramStart"/>
      <w:r w:rsidRPr="00AA0646">
        <w:rPr>
          <w:rFonts w:hint="eastAsia"/>
        </w:rPr>
        <w:t>연결되는가.</w:t>
      </w:r>
      <w:proofErr w:type="gramEnd"/>
      <w:r w:rsidRPr="00AA0646">
        <w:rPr>
          <w:rFonts w:hint="eastAsia"/>
        </w:rPr>
        <w:t xml:space="preserve"> 셋째 — 이것이 앞으로 어떤 연구적 가치를 </w:t>
      </w:r>
      <w:proofErr w:type="gramStart"/>
      <w:r w:rsidRPr="00AA0646">
        <w:rPr>
          <w:rFonts w:hint="eastAsia"/>
        </w:rPr>
        <w:t>가지는가.</w:t>
      </w:r>
      <w:proofErr w:type="gramEnd"/>
    </w:p>
    <w:p w14:paraId="65E03C97" w14:textId="77777777" w:rsidR="00AA0646" w:rsidRPr="00AA0646" w:rsidRDefault="00AA0646" w:rsidP="00AA0646">
      <w:r w:rsidRPr="00AA0646">
        <w:rPr>
          <w:rFonts w:hint="eastAsia"/>
        </w:rPr>
        <w:t>결론부터 말씀드리면, 이것은 AI가 화학을 대신하는 시스템이 아닙니다. 계산에 도달하는 문턱을 낮추는 인프라입니다. 왜 그런 인프라가 필요한지, 배경부터 보겠습니다.</w:t>
      </w:r>
    </w:p>
    <w:p w14:paraId="4A143649" w14:textId="4A2B4AB3" w:rsidR="002C2044" w:rsidRDefault="002C2044"/>
    <w:p w14:paraId="123BF4B0" w14:textId="6676A23F" w:rsidR="00AA0646" w:rsidRDefault="00AA0646" w:rsidP="00AA0646">
      <w:r w:rsidRPr="00AA0646">
        <w:rPr>
          <w:rFonts w:hint="eastAsia"/>
        </w:rPr>
        <w:t>발표는 네 파트입니다</w:t>
      </w:r>
      <w:r w:rsidRPr="00AA0646">
        <w:t>. Introduction</w:t>
      </w:r>
      <w:r w:rsidRPr="00AA0646">
        <w:rPr>
          <w:rFonts w:hint="eastAsia"/>
        </w:rPr>
        <w:t>에서 문제를 정의하고</w:t>
      </w:r>
      <w:r w:rsidRPr="00AA0646">
        <w:t>, Methods</w:t>
      </w:r>
      <w:r w:rsidRPr="00AA0646">
        <w:rPr>
          <w:rFonts w:hint="eastAsia"/>
        </w:rPr>
        <w:t>에서 설계를 보여드리고</w:t>
      </w:r>
      <w:r w:rsidRPr="00AA0646">
        <w:t>, Results</w:t>
      </w:r>
      <w:r w:rsidRPr="00AA0646">
        <w:rPr>
          <w:rFonts w:hint="eastAsia"/>
        </w:rPr>
        <w:t>에서 실제 작동을 시연하고</w:t>
      </w:r>
      <w:r w:rsidRPr="00AA0646">
        <w:t>, Conclusion</w:t>
      </w:r>
      <w:r w:rsidRPr="00AA0646">
        <w:rPr>
          <w:rFonts w:hint="eastAsia"/>
        </w:rPr>
        <w:t>에서 의미와 방향을 정리합니다</w:t>
      </w:r>
      <w:r w:rsidRPr="00AA0646">
        <w:t>. Introduction</w:t>
      </w:r>
      <w:r w:rsidRPr="00AA0646">
        <w:rPr>
          <w:rFonts w:hint="eastAsia"/>
        </w:rPr>
        <w:t>부터 시작하겠습니다</w:t>
      </w:r>
      <w:r w:rsidRPr="00AA0646">
        <w:t>.</w:t>
      </w:r>
    </w:p>
    <w:p w14:paraId="703B2E2A" w14:textId="2966F4F3" w:rsidR="00AA0646" w:rsidRDefault="00AA0646" w:rsidP="00AA0646"/>
    <w:p w14:paraId="6DCFD322" w14:textId="24F1443C" w:rsidR="00AA0646" w:rsidRDefault="00AA0646" w:rsidP="00AA0646">
      <w:r>
        <w:rPr>
          <w:rFonts w:hint="eastAsia"/>
        </w:rPr>
        <w:t>첫번째로 왜 이게 필요한지에 대해 말씀드리겠습니다</w:t>
      </w:r>
    </w:p>
    <w:p w14:paraId="38A3550E" w14:textId="77777777" w:rsidR="00AA0646" w:rsidRPr="00AA0646" w:rsidRDefault="00AA0646" w:rsidP="00AA0646">
      <w:r w:rsidRPr="00AA0646">
        <w:t>Experimentalists ask electronic structure questions every day.</w:t>
      </w:r>
    </w:p>
    <w:p w14:paraId="6D02D3D9" w14:textId="77777777" w:rsidR="00AA0646" w:rsidRPr="00AA0646" w:rsidRDefault="00AA0646" w:rsidP="00AA0646">
      <w:r w:rsidRPr="00AA0646">
        <w:t>"Where is the HOMO in this molecule?" [pause] "Which side is electron-rich on the ESP map?" [pause] "How does this geometry change after optimization?"</w:t>
      </w:r>
    </w:p>
    <w:p w14:paraId="20861CE7" w14:textId="77777777" w:rsidR="00AA0646" w:rsidRPr="00AA0646" w:rsidRDefault="00AA0646" w:rsidP="00AA0646">
      <w:r w:rsidRPr="00AA0646">
        <w:t>These are not large computational projects. They are quick, specific questions that come up during experiments.</w:t>
      </w:r>
    </w:p>
    <w:p w14:paraId="540F8124" w14:textId="77777777" w:rsidR="00AA0646" w:rsidRPr="00AA0646" w:rsidRDefault="00AA0646" w:rsidP="00AA0646">
      <w:r w:rsidRPr="00AA0646">
        <w:t>But answering these with computation requires seven separate steps. [pause]</w:t>
      </w:r>
    </w:p>
    <w:p w14:paraId="71DA16E5" w14:textId="77777777" w:rsidR="00AA0646" w:rsidRPr="00AA0646" w:rsidRDefault="00AA0646" w:rsidP="00AA0646">
      <w:r w:rsidRPr="00AA0646">
        <w:t>Structure preparation. Input file writing. Parameter setup. Engine execution. Output parsing. Visualization in a separate viewer. And interpretation.</w:t>
      </w:r>
    </w:p>
    <w:p w14:paraId="56AD40B5" w14:textId="77777777" w:rsidR="00AA0646" w:rsidRPr="00AA0646" w:rsidRDefault="00AA0646" w:rsidP="00AA0646">
      <w:r w:rsidRPr="00AA0646">
        <w:t>The bottleneck is not the compute engine. [pause] The manual work before and after the engine takes most of the total time.</w:t>
      </w:r>
    </w:p>
    <w:p w14:paraId="4F9840C9" w14:textId="77777777" w:rsidR="00AA0646" w:rsidRPr="00AA0646" w:rsidRDefault="00AA0646" w:rsidP="00AA0646">
      <w:r w:rsidRPr="00AA0646">
        <w:t>And if the question changes even slightly, most steps must be repeated from the beginning.</w:t>
      </w:r>
    </w:p>
    <w:p w14:paraId="79DD8F8A" w14:textId="533887BC" w:rsidR="00AA0646" w:rsidRDefault="00AA0646">
      <w:r>
        <w:rPr>
          <w:rFonts w:hint="eastAsia"/>
        </w:rPr>
        <w:t xml:space="preserve">진짜 코스트는 </w:t>
      </w:r>
      <w:proofErr w:type="gramStart"/>
      <w:r>
        <w:rPr>
          <w:rFonts w:hint="eastAsia"/>
        </w:rPr>
        <w:t>무겁지않은</w:t>
      </w:r>
      <w:proofErr w:type="gramEnd"/>
      <w:r>
        <w:rPr>
          <w:rFonts w:hint="eastAsia"/>
        </w:rPr>
        <w:t xml:space="preserve"> 간단한 질문에도 파편화된 </w:t>
      </w:r>
      <w:proofErr w:type="spellStart"/>
      <w:r>
        <w:rPr>
          <w:rFonts w:hint="eastAsia"/>
        </w:rPr>
        <w:t>작업에있습니다</w:t>
      </w:r>
      <w:proofErr w:type="spellEnd"/>
    </w:p>
    <w:p w14:paraId="1EC7CEE1" w14:textId="77777777" w:rsidR="00AA0646" w:rsidRPr="00AA0646" w:rsidRDefault="00AA0646" w:rsidP="00AA0646">
      <w:r w:rsidRPr="00AA0646">
        <w:t>This fragmented path creates three real costs in the lab.</w:t>
      </w:r>
    </w:p>
    <w:p w14:paraId="72583F57" w14:textId="77777777" w:rsidR="00AA0646" w:rsidRPr="00AA0646" w:rsidRDefault="00AA0646" w:rsidP="00AA0646">
      <w:r w:rsidRPr="00AA0646">
        <w:t xml:space="preserve">First, slow turnaround. [pause] The time from question to first result is too long. </w:t>
      </w:r>
      <w:proofErr w:type="gramStart"/>
      <w:r w:rsidRPr="00AA0646">
        <w:t>So</w:t>
      </w:r>
      <w:proofErr w:type="gramEnd"/>
      <w:r w:rsidRPr="00AA0646">
        <w:t xml:space="preserve"> people use computation less. Not because it is less valuable. Because the cost of using it once is too high.</w:t>
      </w:r>
    </w:p>
    <w:p w14:paraId="3E82CFE3" w14:textId="77777777" w:rsidR="00AA0646" w:rsidRPr="00AA0646" w:rsidRDefault="00AA0646" w:rsidP="00AA0646">
      <w:r w:rsidRPr="00AA0646">
        <w:t xml:space="preserve">Second, </w:t>
      </w:r>
      <w:proofErr w:type="spellStart"/>
      <w:r w:rsidRPr="00AA0646">
        <w:t>workloadbottleneck</w:t>
      </w:r>
      <w:proofErr w:type="spellEnd"/>
      <w:r w:rsidRPr="00AA0646">
        <w:t xml:space="preserve"> [pause] If only a few people can set up calculations, all requests go to them. They spend their time on repetitive input files and post-processing. They lose time for interpretation and experiment design.</w:t>
      </w:r>
    </w:p>
    <w:p w14:paraId="3B6E04DE" w14:textId="77777777" w:rsidR="00AA0646" w:rsidRPr="00AA0646" w:rsidRDefault="00AA0646" w:rsidP="00AA0646">
      <w:r w:rsidRPr="00AA0646">
        <w:t xml:space="preserve">Third, computation stays outsourced. [pause] Experimentalists never build computational intuition. Computation </w:t>
      </w:r>
      <w:r w:rsidRPr="00AA0646">
        <w:lastRenderedPageBreak/>
        <w:t>becomes one person's dedicated job, not a shared lab tool.</w:t>
      </w:r>
    </w:p>
    <w:p w14:paraId="06BD847B" w14:textId="77777777" w:rsidR="00AA0646" w:rsidRPr="00AA0646" w:rsidRDefault="00AA0646" w:rsidP="00AA0646">
      <w:r w:rsidRPr="00AA0646">
        <w:t>This is not an engine performance problem. This is an access-path problem from question to result.</w:t>
      </w:r>
    </w:p>
    <w:p w14:paraId="3ABC25AB" w14:textId="50A46F72" w:rsidR="00AA0646" w:rsidRDefault="00AA0646">
      <w:r>
        <w:rPr>
          <w:rFonts w:hint="eastAsia"/>
        </w:rPr>
        <w:t xml:space="preserve">그래서 우리는 </w:t>
      </w:r>
      <w:proofErr w:type="spellStart"/>
      <w:r>
        <w:t>QCViz</w:t>
      </w:r>
      <w:proofErr w:type="spellEnd"/>
      <w:r>
        <w:rPr>
          <w:rFonts w:hint="eastAsia"/>
        </w:rPr>
        <w:t xml:space="preserve"> 솔루션을 제안합니다</w:t>
      </w:r>
    </w:p>
    <w:p w14:paraId="2787703A" w14:textId="77777777" w:rsidR="00AA0646" w:rsidRPr="00AA0646" w:rsidRDefault="00AA0646" w:rsidP="00AA0646">
      <w:proofErr w:type="spellStart"/>
      <w:r w:rsidRPr="00AA0646">
        <w:t>QCViz</w:t>
      </w:r>
      <w:proofErr w:type="spellEnd"/>
      <w:r w:rsidRPr="00AA0646">
        <w:t xml:space="preserve"> is an all-in-one web platform. It handles the entire path from question to result in one browser window.</w:t>
      </w:r>
    </w:p>
    <w:p w14:paraId="11E922C9" w14:textId="77777777" w:rsidR="00AA0646" w:rsidRPr="00AA0646" w:rsidRDefault="00AA0646" w:rsidP="00AA0646">
      <w:r w:rsidRPr="00AA0646">
        <w:t>The user asks a question in natural language. [pause]</w:t>
      </w:r>
    </w:p>
    <w:p w14:paraId="37E837F6" w14:textId="77777777" w:rsidR="00AA0646" w:rsidRPr="00AA0646" w:rsidRDefault="00AA0646" w:rsidP="00AA0646">
      <w:r w:rsidRPr="00AA0646">
        <w:t xml:space="preserve">The system identifies the molecule and gets a 3D structure automatically. It selects calculation settings based on the question and the molecule. </w:t>
      </w:r>
      <w:proofErr w:type="spellStart"/>
      <w:r w:rsidRPr="00AA0646">
        <w:t>PySCF</w:t>
      </w:r>
      <w:proofErr w:type="spellEnd"/>
      <w:r w:rsidRPr="00AA0646">
        <w:t xml:space="preserve"> runs a real DFT or HF calculation. Results appear in the browser — 3D visualization, energy values, convergence data, and interpretation text.</w:t>
      </w:r>
    </w:p>
    <w:p w14:paraId="62B7A205" w14:textId="77777777" w:rsidR="00AA0646" w:rsidRPr="00AA0646" w:rsidRDefault="00AA0646" w:rsidP="00AA0646">
      <w:r w:rsidRPr="00AA0646">
        <w:t>If the user asks a follow-up question, the structure is reused and the session continues.</w:t>
      </w:r>
    </w:p>
    <w:p w14:paraId="39CF88DC" w14:textId="77777777" w:rsidR="00AA0646" w:rsidRPr="00AA0646" w:rsidRDefault="00AA0646" w:rsidP="00AA0646">
      <w:r w:rsidRPr="00AA0646">
        <w:t>Two things to be clear about. [pause]</w:t>
      </w:r>
    </w:p>
    <w:p w14:paraId="69C2411A" w14:textId="77777777" w:rsidR="00AA0646" w:rsidRPr="00AA0646" w:rsidRDefault="00AA0646" w:rsidP="00AA0646">
      <w:r w:rsidRPr="00AA0646">
        <w:t xml:space="preserve">This is not a chatbot that makes up numbers. Every number comes from </w:t>
      </w:r>
      <w:proofErr w:type="spellStart"/>
      <w:r w:rsidRPr="00AA0646">
        <w:t>PySCF</w:t>
      </w:r>
      <w:proofErr w:type="spellEnd"/>
      <w:r w:rsidRPr="00AA0646">
        <w:t>.</w:t>
      </w:r>
    </w:p>
    <w:p w14:paraId="5C4872D6" w14:textId="77777777" w:rsidR="00AA0646" w:rsidRPr="00AA0646" w:rsidRDefault="00AA0646" w:rsidP="00AA0646">
      <w:r w:rsidRPr="00AA0646">
        <w:t>And this is not one added feature. This is a redesign of the access path — from seven steps to one.</w:t>
      </w:r>
    </w:p>
    <w:p w14:paraId="59852206" w14:textId="77777777" w:rsidR="00AA0646" w:rsidRPr="00AA0646" w:rsidRDefault="00AA0646" w:rsidP="00AA0646">
      <w:r w:rsidRPr="00AA0646">
        <w:t>A common question is whether a web platform can be a paper. [pause] The answer is — it already is. Let me show some examples.</w:t>
      </w:r>
    </w:p>
    <w:p w14:paraId="63772DB9" w14:textId="77777777" w:rsidR="00AA0646" w:rsidRPr="00AA0646" w:rsidRDefault="00AA0646" w:rsidP="00AA0646">
      <w:r w:rsidRPr="00AA0646">
        <w:t>SWISS-MODEL published in Nucleic Acids Research from 2003 to 2018. It has tens of thousands of citations. It brought protein structure modeling to the web.</w:t>
      </w:r>
    </w:p>
    <w:p w14:paraId="6E220179" w14:textId="77777777" w:rsidR="00AA0646" w:rsidRPr="00AA0646" w:rsidRDefault="00AA0646" w:rsidP="00AA0646">
      <w:r w:rsidRPr="00AA0646">
        <w:t>Galaxy published in the same journal from 2005 to 2022. It automates bioinformatics workflows as a web platform.</w:t>
      </w:r>
    </w:p>
    <w:p w14:paraId="299F750C" w14:textId="77777777" w:rsidR="00AA0646" w:rsidRPr="00AA0646" w:rsidRDefault="00AA0646" w:rsidP="00AA0646">
      <w:proofErr w:type="spellStart"/>
      <w:r w:rsidRPr="00AA0646">
        <w:t>WebMO</w:t>
      </w:r>
      <w:proofErr w:type="spellEnd"/>
      <w:r w:rsidRPr="00AA0646">
        <w:t xml:space="preserve"> appeared in WIREs Computational Molecular Science in 2021 — a web-based quantum chemistry interface.</w:t>
      </w:r>
    </w:p>
    <w:p w14:paraId="655A0B06" w14:textId="77777777" w:rsidR="00AA0646" w:rsidRPr="00AA0646" w:rsidRDefault="00AA0646" w:rsidP="00AA0646">
      <w:r w:rsidRPr="00AA0646">
        <w:t>AQME appeared in the same journal in 2023 — Python-based workflow automation for computational chemistry.</w:t>
      </w:r>
    </w:p>
    <w:p w14:paraId="4A65D1D3" w14:textId="77777777" w:rsidR="00AA0646" w:rsidRPr="00AA0646" w:rsidRDefault="00AA0646" w:rsidP="00AA0646">
      <w:proofErr w:type="spellStart"/>
      <w:r w:rsidRPr="00AA0646">
        <w:t>ChemCrow</w:t>
      </w:r>
      <w:proofErr w:type="spellEnd"/>
      <w:r w:rsidRPr="00AA0646">
        <w:t xml:space="preserve"> published in Nature Machine Intelligence in 2024. El </w:t>
      </w:r>
      <w:proofErr w:type="spellStart"/>
      <w:r w:rsidRPr="00AA0646">
        <w:t>Agente</w:t>
      </w:r>
      <w:proofErr w:type="spellEnd"/>
      <w:r w:rsidRPr="00AA0646">
        <w:t xml:space="preserve"> Q published in Matter in 2025. </w:t>
      </w:r>
      <w:proofErr w:type="spellStart"/>
      <w:r w:rsidRPr="00AA0646">
        <w:t>ChemGraph</w:t>
      </w:r>
      <w:proofErr w:type="spellEnd"/>
      <w:r w:rsidRPr="00AA0646">
        <w:t xml:space="preserve"> published in Communications Chemistry in 2026.</w:t>
      </w:r>
    </w:p>
    <w:p w14:paraId="3F2F7407" w14:textId="77777777" w:rsidR="00AA0646" w:rsidRPr="00AA0646" w:rsidRDefault="00AA0646" w:rsidP="00AA0646">
      <w:r w:rsidRPr="00AA0646">
        <w:t>[pause]</w:t>
      </w:r>
    </w:p>
    <w:p w14:paraId="1A830B5C" w14:textId="77777777" w:rsidR="00AA0646" w:rsidRPr="00AA0646" w:rsidRDefault="00AA0646" w:rsidP="00AA0646">
      <w:r w:rsidRPr="00AA0646">
        <w:t xml:space="preserve">Now here is the key point. No existing system combines all of the following in one flow: a web platform, a natural language interface, automatic structure retrieval, automatic setting selection, real DFT, and browser visualization. [pause] That gap is where </w:t>
      </w:r>
      <w:proofErr w:type="spellStart"/>
      <w:r w:rsidRPr="00AA0646">
        <w:t>QCViz</w:t>
      </w:r>
      <w:proofErr w:type="spellEnd"/>
      <w:r w:rsidRPr="00AA0646">
        <w:t xml:space="preserve"> sits.</w:t>
      </w:r>
    </w:p>
    <w:p w14:paraId="30578198" w14:textId="77777777" w:rsidR="00AA0646" w:rsidRPr="00AA0646" w:rsidRDefault="00AA0646" w:rsidP="00AA0646">
      <w:r w:rsidRPr="00AA0646">
        <w:t xml:space="preserve">El </w:t>
      </w:r>
      <w:proofErr w:type="spellStart"/>
      <w:r w:rsidRPr="00AA0646">
        <w:t>Agente</w:t>
      </w:r>
      <w:proofErr w:type="spellEnd"/>
      <w:r w:rsidRPr="00AA0646">
        <w:t xml:space="preserve"> and </w:t>
      </w:r>
      <w:proofErr w:type="spellStart"/>
      <w:r w:rsidRPr="00AA0646">
        <w:t>ChemGraph</w:t>
      </w:r>
      <w:proofErr w:type="spellEnd"/>
      <w:r w:rsidRPr="00AA0646">
        <w:t xml:space="preserve"> are CLI-based agents for experts. </w:t>
      </w:r>
      <w:proofErr w:type="spellStart"/>
      <w:r w:rsidRPr="00AA0646">
        <w:t>QCViz</w:t>
      </w:r>
      <w:proofErr w:type="spellEnd"/>
      <w:r w:rsidRPr="00AA0646">
        <w:t xml:space="preserve"> is a browser-based platform for experimentalists.</w:t>
      </w:r>
    </w:p>
    <w:p w14:paraId="4F54421A" w14:textId="32E51C62" w:rsidR="00AA0646" w:rsidRDefault="00AA0646">
      <w:r>
        <w:rPr>
          <w:rFonts w:hint="eastAsia"/>
        </w:rPr>
        <w:t>다음은 이 플랫폼을 구축한</w:t>
      </w:r>
      <w:r>
        <w:t xml:space="preserve"> </w:t>
      </w:r>
      <w:r>
        <w:rPr>
          <w:rFonts w:hint="eastAsia"/>
        </w:rPr>
        <w:t>방법에 대해 설명</w:t>
      </w:r>
    </w:p>
    <w:p w14:paraId="1D56E24B" w14:textId="77777777" w:rsidR="00AA0646" w:rsidRPr="00AA0646" w:rsidRDefault="00AA0646" w:rsidP="00AA0646">
      <w:r w:rsidRPr="00AA0646">
        <w:t>This slide shows the full architecture in one view. [pause]</w:t>
      </w:r>
    </w:p>
    <w:p w14:paraId="29340614" w14:textId="77777777" w:rsidR="00AA0646" w:rsidRPr="00AA0646" w:rsidRDefault="00AA0646" w:rsidP="00AA0646">
      <w:r w:rsidRPr="00AA0646">
        <w:t>Here is the pipeline.</w:t>
      </w:r>
    </w:p>
    <w:p w14:paraId="4BD9F4E6" w14:textId="77777777" w:rsidR="00AA0646" w:rsidRPr="00AA0646" w:rsidRDefault="00AA0646" w:rsidP="00AA0646">
      <w:r w:rsidRPr="00AA0646">
        <w:t xml:space="preserve">The user asks a question in natural language. </w:t>
      </w:r>
      <w:proofErr w:type="spellStart"/>
      <w:r w:rsidRPr="00AA0646">
        <w:t>LangChain</w:t>
      </w:r>
      <w:proofErr w:type="spellEnd"/>
      <w:r w:rsidRPr="00AA0646">
        <w:t xml:space="preserve"> handles orchestration — it parses the intent and routes the task. </w:t>
      </w:r>
      <w:proofErr w:type="spellStart"/>
      <w:r w:rsidRPr="00AA0646">
        <w:t>MolChat</w:t>
      </w:r>
      <w:proofErr w:type="spellEnd"/>
      <w:r w:rsidRPr="00AA0646">
        <w:t xml:space="preserve"> grounds the molecule and gets the 3D structure. The automatic setup module selects the </w:t>
      </w:r>
      <w:r w:rsidRPr="00AA0646">
        <w:lastRenderedPageBreak/>
        <w:t xml:space="preserve">functional, basis set, and grid. </w:t>
      </w:r>
      <w:proofErr w:type="spellStart"/>
      <w:r w:rsidRPr="00AA0646">
        <w:t>PySCF</w:t>
      </w:r>
      <w:proofErr w:type="spellEnd"/>
      <w:r w:rsidRPr="00AA0646">
        <w:t xml:space="preserve"> runs the real DFT or HF calculation. The results are packaged and shown in the browser — visualization, energy data, and interpretation metrics.</w:t>
      </w:r>
    </w:p>
    <w:p w14:paraId="0394E7E9" w14:textId="77777777" w:rsidR="00AA0646" w:rsidRPr="00AA0646" w:rsidRDefault="00AA0646" w:rsidP="00AA0646">
      <w:r w:rsidRPr="00AA0646">
        <w:t>To the user, this looks like one conversation. [pause] Inside, each module has a separated role.</w:t>
      </w:r>
    </w:p>
    <w:p w14:paraId="02918CA5" w14:textId="77777777" w:rsidR="00AA0646" w:rsidRPr="00AA0646" w:rsidRDefault="00AA0646" w:rsidP="00AA0646">
      <w:r w:rsidRPr="00AA0646">
        <w:t>From this slide, I will explain each block one by one.</w:t>
      </w:r>
    </w:p>
    <w:p w14:paraId="605ECF27" w14:textId="77777777" w:rsidR="00AA0646" w:rsidRPr="00AA0646" w:rsidRDefault="00AA0646" w:rsidP="00AA0646">
      <w:r w:rsidRPr="00AA0646">
        <w:t xml:space="preserve">Let me start with the first block — </w:t>
      </w:r>
      <w:proofErr w:type="spellStart"/>
      <w:r w:rsidRPr="00AA0646">
        <w:t>MolChat</w:t>
      </w:r>
      <w:proofErr w:type="spellEnd"/>
      <w:r w:rsidRPr="00AA0646">
        <w:t>. [pause]</w:t>
      </w:r>
    </w:p>
    <w:p w14:paraId="303DF677" w14:textId="77777777" w:rsidR="00AA0646" w:rsidRPr="00AA0646" w:rsidRDefault="00AA0646" w:rsidP="00AA0646">
      <w:r w:rsidRPr="00AA0646">
        <w:t>To run any calculation, you need a compute-ready 3D coordinate. This is a major bottleneck.</w:t>
      </w:r>
    </w:p>
    <w:p w14:paraId="54251144" w14:textId="77777777" w:rsidR="00AA0646" w:rsidRPr="00AA0646" w:rsidRDefault="00AA0646" w:rsidP="00AA0646">
      <w:r w:rsidRPr="00AA0646">
        <w:t xml:space="preserve">The problem is that 3D structure databases are highly fragmented. PubChem, </w:t>
      </w:r>
      <w:proofErr w:type="spellStart"/>
      <w:r w:rsidRPr="00AA0646">
        <w:t>ChemSpider</w:t>
      </w:r>
      <w:proofErr w:type="spellEnd"/>
      <w:r w:rsidRPr="00AA0646">
        <w:t>, CSD, PDB, and many others. Even computational chemists spend time asking, "Where do I get 3D coordinates for this molecule?"</w:t>
      </w:r>
    </w:p>
    <w:p w14:paraId="2D1435F8" w14:textId="77777777" w:rsidR="00AA0646" w:rsidRPr="00AA0646" w:rsidRDefault="00AA0646" w:rsidP="00AA0646">
      <w:r w:rsidRPr="00AA0646">
        <w:t>For experimentalists, it is harder. They must write SMILES strings manually, draw in an editor, or find and download files. And if the input is not an exact name — something like "that ketone" or a Korean abbreviation — existing tools cannot handle it.</w:t>
      </w:r>
    </w:p>
    <w:p w14:paraId="7B6743E1" w14:textId="77777777" w:rsidR="00AA0646" w:rsidRPr="00AA0646" w:rsidRDefault="00AA0646" w:rsidP="00AA0646">
      <w:r w:rsidRPr="00AA0646">
        <w:t>[pause]</w:t>
      </w:r>
    </w:p>
    <w:p w14:paraId="43A4184F" w14:textId="77777777" w:rsidR="00AA0646" w:rsidRPr="00AA0646" w:rsidRDefault="00AA0646" w:rsidP="00AA0646">
      <w:proofErr w:type="spellStart"/>
      <w:r w:rsidRPr="00AA0646">
        <w:t>MolChat</w:t>
      </w:r>
      <w:proofErr w:type="spellEnd"/>
      <w:r w:rsidRPr="00AA0646">
        <w:t xml:space="preserve"> is a structure grounding backend we built from scratch. It is not a simple wrapper around an external API.</w:t>
      </w:r>
    </w:p>
    <w:p w14:paraId="09455510" w14:textId="77777777" w:rsidR="00AA0646" w:rsidRPr="00AA0646" w:rsidRDefault="00AA0646" w:rsidP="00AA0646">
      <w:r w:rsidRPr="00AA0646">
        <w:t>It uses a multi-step fallback chain. [pause]</w:t>
      </w:r>
    </w:p>
    <w:p w14:paraId="43DCE96E" w14:textId="77777777" w:rsidR="00AA0646" w:rsidRPr="00AA0646" w:rsidRDefault="00AA0646" w:rsidP="00AA0646">
      <w:r w:rsidRPr="00AA0646">
        <w:t xml:space="preserve">Step one: scan databases like PubChem. If 3D coordinates exist, use them. Step two: if no 3D data is found, generate a 3D structure with </w:t>
      </w:r>
      <w:proofErr w:type="spellStart"/>
      <w:r w:rsidRPr="00AA0646">
        <w:t>RDKit</w:t>
      </w:r>
      <w:proofErr w:type="spellEnd"/>
      <w:r w:rsidRPr="00AA0646">
        <w:t xml:space="preserve"> conformer generation. Step three: optimize the structure with </w:t>
      </w:r>
      <w:proofErr w:type="spellStart"/>
      <w:r w:rsidRPr="00AA0646">
        <w:t>xTB</w:t>
      </w:r>
      <w:proofErr w:type="spellEnd"/>
      <w:r w:rsidRPr="00AA0646">
        <w:t xml:space="preserve"> to confirm it is chemically valid.</w:t>
      </w:r>
    </w:p>
    <w:p w14:paraId="0CF3F7A8" w14:textId="77777777" w:rsidR="00AA0646" w:rsidRPr="00AA0646" w:rsidRDefault="00AA0646" w:rsidP="00AA0646">
      <w:r w:rsidRPr="00AA0646">
        <w:t>If the input is ambiguous, the system shows candidates and waits for user confirmation. [pause] No calculation runs on an unverified structure. This is a safety mechanism.</w:t>
      </w:r>
    </w:p>
    <w:p w14:paraId="0670A194" w14:textId="4768E4A7" w:rsidR="00AA0646" w:rsidRDefault="00AA0646" w:rsidP="00AA0646">
      <w:r w:rsidRPr="00AA0646">
        <w:t>So the user can say "acetone," "</w:t>
      </w:r>
      <w:r w:rsidRPr="00AA0646">
        <w:rPr>
          <w:rFonts w:hint="eastAsia"/>
        </w:rPr>
        <w:t>아세톤</w:t>
      </w:r>
      <w:r w:rsidRPr="00AA0646">
        <w:t>," or "that ketone." Database fragmentation, 3D conversion, and structure optimization are all handled automatically.</w:t>
      </w:r>
    </w:p>
    <w:p w14:paraId="1E18B389" w14:textId="53E7EEAF" w:rsidR="00AA0646" w:rsidRPr="00AA0646" w:rsidRDefault="00AA0646" w:rsidP="00AA0646">
      <w:r>
        <w:rPr>
          <w:rFonts w:hint="eastAsia"/>
        </w:rPr>
        <w:t xml:space="preserve">그 다음으로는 두번째 주요 블록인 </w:t>
      </w:r>
      <w:r>
        <w:t xml:space="preserve">LLM </w:t>
      </w:r>
      <w:r>
        <w:rPr>
          <w:rFonts w:hint="eastAsia"/>
        </w:rPr>
        <w:t>오케스트레이션 블록.</w:t>
      </w:r>
      <w:r>
        <w:t xml:space="preserve"> </w:t>
      </w:r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설명드리겠스니다</w:t>
      </w:r>
      <w:proofErr w:type="spellEnd"/>
    </w:p>
    <w:p w14:paraId="430F923E" w14:textId="77777777" w:rsidR="00AA0646" w:rsidRPr="00AA0646" w:rsidRDefault="00AA0646" w:rsidP="00AA0646">
      <w:pPr>
        <w:numPr>
          <w:ilvl w:val="0"/>
          <w:numId w:val="1"/>
        </w:numPr>
      </w:pPr>
      <w:r w:rsidRPr="00AA0646">
        <w:rPr>
          <w:rFonts w:hint="eastAsia"/>
        </w:rPr>
        <w:t>기존에는 실험자가 질문을 던지면</w:t>
      </w:r>
      <w:r w:rsidRPr="00AA0646">
        <w:t xml:space="preserve">, </w:t>
      </w:r>
      <w:r w:rsidRPr="00AA0646">
        <w:rPr>
          <w:rFonts w:hint="eastAsia"/>
        </w:rPr>
        <w:t>계산화학자가 그 내용을 해석해서 실제 계산 요청으로 다시 번역해야 했습니다</w:t>
      </w:r>
      <w:r w:rsidRPr="00AA0646">
        <w:t>.</w:t>
      </w:r>
    </w:p>
    <w:p w14:paraId="476A1C01" w14:textId="77777777" w:rsidR="00AA0646" w:rsidRPr="00AA0646" w:rsidRDefault="00AA0646" w:rsidP="00AA0646">
      <w:pPr>
        <w:numPr>
          <w:ilvl w:val="0"/>
          <w:numId w:val="1"/>
        </w:numPr>
      </w:pPr>
      <w:r w:rsidRPr="00AA0646">
        <w:rPr>
          <w:rFonts w:hint="eastAsia"/>
        </w:rPr>
        <w:t>이 과정에는 대상 분자를 확인하고</w:t>
      </w:r>
      <w:r w:rsidRPr="00AA0646">
        <w:t xml:space="preserve">, </w:t>
      </w:r>
      <w:r w:rsidRPr="00AA0646">
        <w:rPr>
          <w:rFonts w:hint="eastAsia"/>
        </w:rPr>
        <w:t>어떤 계산이 필요한지 판단하며</w:t>
      </w:r>
      <w:r w:rsidRPr="00AA0646">
        <w:t xml:space="preserve">, </w:t>
      </w:r>
      <w:r w:rsidRPr="00AA0646">
        <w:rPr>
          <w:rFonts w:hint="eastAsia"/>
        </w:rPr>
        <w:t>그 질문을 계산 엔진이 실행할 수 있는 형태로 바꾸는 작업이 포함됩니다</w:t>
      </w:r>
      <w:r w:rsidRPr="00AA0646">
        <w:t>.</w:t>
      </w:r>
    </w:p>
    <w:p w14:paraId="4CC13724" w14:textId="77777777" w:rsidR="00AA0646" w:rsidRPr="00AA0646" w:rsidRDefault="00AA0646" w:rsidP="00AA0646">
      <w:pPr>
        <w:numPr>
          <w:ilvl w:val="0"/>
          <w:numId w:val="1"/>
        </w:numPr>
      </w:pPr>
      <w:proofErr w:type="spellStart"/>
      <w:r w:rsidRPr="00AA0646">
        <w:t>QCViz</w:t>
      </w:r>
      <w:proofErr w:type="spellEnd"/>
      <w:r w:rsidRPr="00AA0646">
        <w:rPr>
          <w:rFonts w:hint="eastAsia"/>
        </w:rPr>
        <w:t xml:space="preserve">에서는 이 번역과 정리 과정을 </w:t>
      </w:r>
      <w:r w:rsidRPr="00AA0646">
        <w:t xml:space="preserve">LLM </w:t>
      </w:r>
      <w:r w:rsidRPr="00AA0646">
        <w:rPr>
          <w:rFonts w:hint="eastAsia"/>
        </w:rPr>
        <w:t xml:space="preserve">기반 </w:t>
      </w:r>
      <w:r w:rsidRPr="00AA0646">
        <w:t>orchestration layer</w:t>
      </w:r>
      <w:r w:rsidRPr="00AA0646">
        <w:rPr>
          <w:rFonts w:hint="eastAsia"/>
        </w:rPr>
        <w:t>가 자동화합니다</w:t>
      </w:r>
      <w:r w:rsidRPr="00AA0646">
        <w:t>.</w:t>
      </w:r>
    </w:p>
    <w:p w14:paraId="2B6D45AF" w14:textId="77777777" w:rsidR="00AA0646" w:rsidRPr="00AA0646" w:rsidRDefault="00AA0646" w:rsidP="00AA0646">
      <w:pPr>
        <w:numPr>
          <w:ilvl w:val="0"/>
          <w:numId w:val="1"/>
        </w:numPr>
      </w:pPr>
      <w:r w:rsidRPr="00AA0646">
        <w:rPr>
          <w:rFonts w:hint="eastAsia"/>
        </w:rPr>
        <w:t>즉</w:t>
      </w:r>
      <w:r w:rsidRPr="00AA0646">
        <w:t xml:space="preserve">, </w:t>
      </w:r>
      <w:r w:rsidRPr="00AA0646">
        <w:rPr>
          <w:rFonts w:hint="eastAsia"/>
        </w:rPr>
        <w:t>시스템이 자연어를 실제 실행 가능한 계산 요청으로 변환합니다</w:t>
      </w:r>
      <w:r w:rsidRPr="00AA0646">
        <w:t>.</w:t>
      </w:r>
    </w:p>
    <w:p w14:paraId="1A1709BE" w14:textId="77777777" w:rsidR="00AA0646" w:rsidRPr="00AA0646" w:rsidRDefault="00AA0646" w:rsidP="00AA0646">
      <w:pPr>
        <w:numPr>
          <w:ilvl w:val="0"/>
          <w:numId w:val="1"/>
        </w:numPr>
      </w:pPr>
      <w:r w:rsidRPr="00AA0646">
        <w:rPr>
          <w:rFonts w:hint="eastAsia"/>
        </w:rPr>
        <w:t xml:space="preserve">중요한 점은 </w:t>
      </w:r>
      <w:r w:rsidRPr="00AA0646">
        <w:t>LLM</w:t>
      </w:r>
      <w:r w:rsidRPr="00AA0646">
        <w:rPr>
          <w:rFonts w:hint="eastAsia"/>
        </w:rPr>
        <w:t>이 계산 자체를 수행하는 것은 아니라는 것입니다</w:t>
      </w:r>
      <w:r w:rsidRPr="00AA0646">
        <w:t>.</w:t>
      </w:r>
    </w:p>
    <w:p w14:paraId="00DD7639" w14:textId="77777777" w:rsidR="00AA0646" w:rsidRPr="00AA0646" w:rsidRDefault="00AA0646" w:rsidP="00AA0646">
      <w:pPr>
        <w:numPr>
          <w:ilvl w:val="0"/>
          <w:numId w:val="1"/>
        </w:numPr>
      </w:pPr>
      <w:r w:rsidRPr="00AA0646">
        <w:t>LLM</w:t>
      </w:r>
      <w:r w:rsidRPr="00AA0646">
        <w:rPr>
          <w:rFonts w:hint="eastAsia"/>
        </w:rPr>
        <w:t>의 역할은 사용자의 언어를 계산 엔진과 안정적이고 구조적으로 연결해주는 데 있습니다</w:t>
      </w:r>
      <w:r w:rsidRPr="00AA0646">
        <w:t>.</w:t>
      </w:r>
    </w:p>
    <w:p w14:paraId="131A6D33" w14:textId="77777777" w:rsidR="00AA0646" w:rsidRPr="00AA0646" w:rsidRDefault="00AA0646" w:rsidP="00AA0646">
      <w:pPr>
        <w:numPr>
          <w:ilvl w:val="0"/>
          <w:numId w:val="1"/>
        </w:numPr>
      </w:pPr>
      <w:r w:rsidRPr="00AA0646">
        <w:t>Now let me talk about automatic setup selection. [pause]</w:t>
      </w:r>
    </w:p>
    <w:p w14:paraId="77DBFD4A" w14:textId="77777777" w:rsidR="00AA0646" w:rsidRPr="00AA0646" w:rsidRDefault="00AA0646" w:rsidP="00AA0646">
      <w:pPr>
        <w:numPr>
          <w:ilvl w:val="0"/>
          <w:numId w:val="1"/>
        </w:numPr>
      </w:pPr>
      <w:r w:rsidRPr="00AA0646">
        <w:t xml:space="preserve">To run a calculation, you must choose a functional, basis set, grid, convergence criteria, and dispersion </w:t>
      </w:r>
      <w:r w:rsidRPr="00AA0646">
        <w:lastRenderedPageBreak/>
        <w:t>correction.</w:t>
      </w:r>
    </w:p>
    <w:p w14:paraId="4D90EFD3" w14:textId="77777777" w:rsidR="00AA0646" w:rsidRPr="00AA0646" w:rsidRDefault="00AA0646" w:rsidP="00AA0646">
      <w:pPr>
        <w:numPr>
          <w:ilvl w:val="0"/>
          <w:numId w:val="1"/>
        </w:numPr>
      </w:pPr>
      <w:r w:rsidRPr="00AA0646">
        <w:t>"Should I use B3LYP (bee-three-LIP) or M06-2X (M-oh-six-two-X)?" "Is 6-31G(d) (six-thirty-one-G-d) enough or do I need cc-</w:t>
      </w:r>
      <w:proofErr w:type="spellStart"/>
      <w:r w:rsidRPr="00AA0646">
        <w:t>pVTZ</w:t>
      </w:r>
      <w:proofErr w:type="spellEnd"/>
      <w:r w:rsidRPr="00AA0646">
        <w:t xml:space="preserve"> (see-see-p-V-T-Z)?"</w:t>
      </w:r>
    </w:p>
    <w:p w14:paraId="4C4D59E1" w14:textId="77777777" w:rsidR="00AA0646" w:rsidRPr="00AA0646" w:rsidRDefault="00AA0646" w:rsidP="00AA0646">
      <w:pPr>
        <w:numPr>
          <w:ilvl w:val="0"/>
          <w:numId w:val="1"/>
        </w:numPr>
      </w:pPr>
      <w:r w:rsidRPr="00AA0646">
        <w:t>These choices need experience from running many calculations. Textbooks alone are not enough. [pause] Experimentalists are completely blocked here. And computational chemists find it draining to repeat "use these settings" for every new request.</w:t>
      </w:r>
    </w:p>
    <w:p w14:paraId="4E7DD99D" w14:textId="77777777" w:rsidR="00AA0646" w:rsidRPr="00AA0646" w:rsidRDefault="00AA0646" w:rsidP="00AA0646">
      <w:pPr>
        <w:numPr>
          <w:ilvl w:val="0"/>
          <w:numId w:val="1"/>
        </w:numPr>
      </w:pPr>
      <w:r w:rsidRPr="00AA0646">
        <w:t>[pause]</w:t>
      </w:r>
    </w:p>
    <w:p w14:paraId="4D1243CF" w14:textId="77777777" w:rsidR="00AA0646" w:rsidRPr="00AA0646" w:rsidRDefault="00AA0646" w:rsidP="00AA0646">
      <w:pPr>
        <w:numPr>
          <w:ilvl w:val="0"/>
          <w:numId w:val="1"/>
        </w:numPr>
      </w:pPr>
      <w:proofErr w:type="spellStart"/>
      <w:r w:rsidRPr="00AA0646">
        <w:t>QCViz</w:t>
      </w:r>
      <w:proofErr w:type="spellEnd"/>
      <w:r w:rsidRPr="00AA0646">
        <w:t xml:space="preserve"> reads the molecular properties — element types, size, charge, and spin — together with the question type — orbital, ESP, or optimization. Then it selects a reasonable default automatically.</w:t>
      </w:r>
    </w:p>
    <w:p w14:paraId="50C04BFE" w14:textId="77777777" w:rsidR="00AA0646" w:rsidRPr="00AA0646" w:rsidRDefault="00AA0646" w:rsidP="00AA0646">
      <w:pPr>
        <w:numPr>
          <w:ilvl w:val="0"/>
          <w:numId w:val="1"/>
        </w:numPr>
      </w:pPr>
      <w:r w:rsidRPr="00AA0646">
        <w:t>For example: a typical organic molecule with an orbital question gets B3LYP/6-31G(d). If a transition metal is included, the system decides whether to apply an ECP. For a large molecule, the basis set and grid levels are adjusted. If non-covalent interactions are important, the system decides on D3 or D4 dispersion correction.</w:t>
      </w:r>
    </w:p>
    <w:p w14:paraId="7C302969" w14:textId="77777777" w:rsidR="00AA0646" w:rsidRPr="00AA0646" w:rsidRDefault="00AA0646" w:rsidP="00AA0646">
      <w:pPr>
        <w:numPr>
          <w:ilvl w:val="0"/>
          <w:numId w:val="1"/>
        </w:numPr>
      </w:pPr>
      <w:r w:rsidRPr="00AA0646">
        <w:t>This uses rule-based logic combined with LLM-assisted judgment.</w:t>
      </w:r>
    </w:p>
    <w:p w14:paraId="5EB18EB0" w14:textId="77777777" w:rsidR="00AA0646" w:rsidRPr="00AA0646" w:rsidRDefault="00AA0646" w:rsidP="00AA0646">
      <w:pPr>
        <w:numPr>
          <w:ilvl w:val="0"/>
          <w:numId w:val="1"/>
        </w:numPr>
      </w:pPr>
      <w:r w:rsidRPr="00AA0646">
        <w:t>Experts can override any setting. [pause] But the goal is that the default itself is a reasonable first choice — one a computational chemist would accept.</w:t>
      </w:r>
    </w:p>
    <w:p w14:paraId="21746C09" w14:textId="77777777" w:rsidR="00AA0646" w:rsidRPr="00AA0646" w:rsidRDefault="00AA0646" w:rsidP="00AA0646">
      <w:pPr>
        <w:numPr>
          <w:ilvl w:val="0"/>
          <w:numId w:val="1"/>
        </w:numPr>
      </w:pPr>
      <w:r w:rsidRPr="00AA0646">
        <w:rPr>
          <w:rFonts w:hint="eastAsia"/>
        </w:rPr>
        <w:t>이제 구조가 준비되고 설정까지 선택되면</w:t>
      </w:r>
      <w:r w:rsidRPr="00AA0646">
        <w:t xml:space="preserve">, </w:t>
      </w:r>
      <w:proofErr w:type="spellStart"/>
      <w:r w:rsidRPr="00AA0646">
        <w:rPr>
          <w:rFonts w:hint="eastAsia"/>
        </w:rPr>
        <w:t>그다음부터는</w:t>
      </w:r>
      <w:proofErr w:type="spellEnd"/>
      <w:r w:rsidRPr="00AA0646">
        <w:t xml:space="preserve"> 실제 계산이 수행됩니다. </w:t>
      </w:r>
      <w:proofErr w:type="spellStart"/>
      <w:r w:rsidRPr="00AA0646">
        <w:t>QCViz</w:t>
      </w:r>
      <w:proofErr w:type="spellEnd"/>
      <w:r w:rsidRPr="00AA0646">
        <w:rPr>
          <w:rFonts w:hint="eastAsia"/>
        </w:rPr>
        <w:t xml:space="preserve">에서 이 역할을 맡는 것이 </w:t>
      </w:r>
      <w:proofErr w:type="spellStart"/>
      <w:r w:rsidRPr="00AA0646">
        <w:t>PySCF</w:t>
      </w:r>
      <w:proofErr w:type="spellEnd"/>
      <w:r w:rsidRPr="00AA0646">
        <w:rPr>
          <w:rFonts w:hint="eastAsia"/>
        </w:rPr>
        <w:t>입니다</w:t>
      </w:r>
      <w:r w:rsidRPr="00AA0646">
        <w:t xml:space="preserve">. </w:t>
      </w:r>
      <w:r w:rsidRPr="00AA0646">
        <w:rPr>
          <w:rFonts w:hint="eastAsia"/>
        </w:rPr>
        <w:t xml:space="preserve">즉 </w:t>
      </w:r>
      <w:proofErr w:type="spellStart"/>
      <w:r w:rsidRPr="00AA0646">
        <w:rPr>
          <w:rFonts w:hint="eastAsia"/>
        </w:rPr>
        <w:t>앞단이</w:t>
      </w:r>
      <w:proofErr w:type="spellEnd"/>
      <w:r w:rsidRPr="00AA0646">
        <w:t xml:space="preserve"> 계산을 준비하는 과정이었다면, </w:t>
      </w:r>
      <w:proofErr w:type="spellStart"/>
      <w:r w:rsidRPr="00AA0646">
        <w:rPr>
          <w:rFonts w:hint="eastAsia"/>
        </w:rPr>
        <w:t>여기서부터는</w:t>
      </w:r>
      <w:proofErr w:type="spellEnd"/>
      <w:r w:rsidRPr="00AA0646">
        <w:t xml:space="preserve"> 실제 전자구조 엔진이 에너지와 </w:t>
      </w:r>
      <w:proofErr w:type="spellStart"/>
      <w:r w:rsidRPr="00AA0646">
        <w:rPr>
          <w:rFonts w:hint="eastAsia"/>
        </w:rPr>
        <w:t>오비탈</w:t>
      </w:r>
      <w:proofErr w:type="spellEnd"/>
      <w:r w:rsidRPr="00AA0646">
        <w:t xml:space="preserve">, ESP </w:t>
      </w:r>
      <w:r w:rsidRPr="00AA0646">
        <w:rPr>
          <w:rFonts w:hint="eastAsia"/>
        </w:rPr>
        <w:t>같은 결과를 계산하게 됩니다</w:t>
      </w:r>
      <w:r w:rsidRPr="00AA0646">
        <w:t>.</w:t>
      </w:r>
    </w:p>
    <w:p w14:paraId="0A61649F" w14:textId="77777777" w:rsidR="00AA0646" w:rsidRPr="00AA0646" w:rsidRDefault="00AA0646" w:rsidP="00AA0646">
      <w:pPr>
        <w:numPr>
          <w:ilvl w:val="0"/>
          <w:numId w:val="1"/>
        </w:numPr>
      </w:pPr>
      <w:r w:rsidRPr="00AA0646">
        <w:rPr>
          <w:rFonts w:hint="eastAsia"/>
        </w:rPr>
        <w:t xml:space="preserve">중요한 점은 사용자가 보는 모든 수치가 </w:t>
      </w:r>
      <w:r w:rsidRPr="00AA0646">
        <w:t>LLM</w:t>
      </w:r>
      <w:r w:rsidRPr="00AA0646">
        <w:rPr>
          <w:rFonts w:hint="eastAsia"/>
        </w:rPr>
        <w:t xml:space="preserve">이 아니라 </w:t>
      </w:r>
      <w:proofErr w:type="spellStart"/>
      <w:r w:rsidRPr="00AA0646">
        <w:t>PySCF</w:t>
      </w:r>
      <w:proofErr w:type="spellEnd"/>
      <w:r w:rsidRPr="00AA0646">
        <w:rPr>
          <w:rFonts w:hint="eastAsia"/>
        </w:rPr>
        <w:t>에서 나온다는 것입니다</w:t>
      </w:r>
      <w:r w:rsidRPr="00AA0646">
        <w:t xml:space="preserve">. </w:t>
      </w:r>
      <w:r w:rsidRPr="00AA0646">
        <w:rPr>
          <w:rFonts w:hint="eastAsia"/>
        </w:rPr>
        <w:t xml:space="preserve">이것이 </w:t>
      </w:r>
      <w:proofErr w:type="spellStart"/>
      <w:r w:rsidRPr="00AA0646">
        <w:t>QCViz</w:t>
      </w:r>
      <w:proofErr w:type="spellEnd"/>
      <w:r w:rsidRPr="00AA0646">
        <w:rPr>
          <w:rFonts w:hint="eastAsia"/>
        </w:rPr>
        <w:t>의 신뢰성을 지탱하는 핵심입니다</w:t>
      </w:r>
      <w:r w:rsidRPr="00AA0646">
        <w:t xml:space="preserve">. </w:t>
      </w:r>
      <w:proofErr w:type="spellStart"/>
      <w:r w:rsidRPr="00AA0646">
        <w:t>PySCF</w:t>
      </w:r>
      <w:proofErr w:type="spellEnd"/>
      <w:r w:rsidRPr="00AA0646">
        <w:rPr>
          <w:rFonts w:hint="eastAsia"/>
        </w:rPr>
        <w:t>를 선택한 이유는 오픈소스이고</w:t>
      </w:r>
      <w:r w:rsidRPr="00AA0646">
        <w:t xml:space="preserve">, Python </w:t>
      </w:r>
      <w:r w:rsidRPr="00AA0646">
        <w:rPr>
          <w:rFonts w:hint="eastAsia"/>
        </w:rPr>
        <w:t>기반이라 파이프라인 통합이 자연스럽고</w:t>
      </w:r>
      <w:r w:rsidRPr="00AA0646">
        <w:t xml:space="preserve">, </w:t>
      </w:r>
      <w:r w:rsidRPr="00AA0646">
        <w:rPr>
          <w:rFonts w:hint="eastAsia"/>
        </w:rPr>
        <w:t>확장 생태계도 충분히 활발하기 때문입니다</w:t>
      </w:r>
      <w:r w:rsidRPr="00AA0646">
        <w:t xml:space="preserve">. </w:t>
      </w:r>
      <w:r w:rsidRPr="00AA0646">
        <w:rPr>
          <w:rFonts w:hint="eastAsia"/>
        </w:rPr>
        <w:t xml:space="preserve">또한 주요 코드와의 비교를 통해 </w:t>
      </w:r>
      <w:proofErr w:type="spellStart"/>
      <w:r w:rsidRPr="00AA0646">
        <w:t>microhartree</w:t>
      </w:r>
      <w:proofErr w:type="spellEnd"/>
      <w:r w:rsidRPr="00AA0646">
        <w:t xml:space="preserve"> </w:t>
      </w:r>
      <w:r w:rsidRPr="00AA0646">
        <w:rPr>
          <w:rFonts w:hint="eastAsia"/>
        </w:rPr>
        <w:t>수준의 교차 검증 근거도 축적되어 있습니다</w:t>
      </w:r>
      <w:r w:rsidRPr="00AA0646">
        <w:t xml:space="preserve">. </w:t>
      </w:r>
      <w:r w:rsidRPr="00AA0646">
        <w:rPr>
          <w:rFonts w:hint="eastAsia"/>
        </w:rPr>
        <w:t xml:space="preserve">물론 전용 </w:t>
      </w:r>
      <w:r w:rsidRPr="00AA0646">
        <w:t xml:space="preserve">head-to-head </w:t>
      </w:r>
      <w:r w:rsidRPr="00AA0646">
        <w:rPr>
          <w:rFonts w:hint="eastAsia"/>
        </w:rPr>
        <w:t>비교 문헌이 아직 충분하지 않은 부분은 한계로 남아 있지만</w:t>
      </w:r>
      <w:r w:rsidRPr="00AA0646">
        <w:t xml:space="preserve">, </w:t>
      </w:r>
      <w:r w:rsidRPr="00AA0646">
        <w:rPr>
          <w:rFonts w:hint="eastAsia"/>
        </w:rPr>
        <w:t xml:space="preserve">현재 수준에서도 계산 </w:t>
      </w:r>
      <w:proofErr w:type="spellStart"/>
      <w:r w:rsidRPr="00AA0646">
        <w:rPr>
          <w:rFonts w:hint="eastAsia"/>
        </w:rPr>
        <w:t>엔진으로서의</w:t>
      </w:r>
      <w:proofErr w:type="spellEnd"/>
      <w:r w:rsidRPr="00AA0646">
        <w:t xml:space="preserve"> 타당성은 충분히 설명할 수 있습니다.</w:t>
      </w:r>
    </w:p>
    <w:p w14:paraId="1A7EB6B8" w14:textId="299AC77F" w:rsidR="00AA0646" w:rsidRDefault="00AA0646">
      <w:r>
        <w:rPr>
          <w:rFonts w:hint="eastAsia"/>
        </w:rPr>
        <w:t xml:space="preserve">그 다음 메인 블록으로 실제 백그라운드 계산엔진인 </w:t>
      </w:r>
      <w:r>
        <w:t>PYSCF</w:t>
      </w:r>
      <w:r>
        <w:rPr>
          <w:rFonts w:hint="eastAsia"/>
        </w:rPr>
        <w:t>입니다</w:t>
      </w:r>
    </w:p>
    <w:p w14:paraId="364A5039" w14:textId="77777777" w:rsidR="00AA0646" w:rsidRPr="00AA0646" w:rsidRDefault="00AA0646" w:rsidP="00AA0646">
      <w:r w:rsidRPr="00AA0646">
        <w:rPr>
          <w:rFonts w:hint="eastAsia"/>
        </w:rPr>
        <w:t>이제 구조가 준비되고 설정까지 선택되면</w:t>
      </w:r>
      <w:r w:rsidRPr="00AA0646">
        <w:t xml:space="preserve">, </w:t>
      </w:r>
      <w:proofErr w:type="spellStart"/>
      <w:r w:rsidRPr="00AA0646">
        <w:rPr>
          <w:rFonts w:hint="eastAsia"/>
        </w:rPr>
        <w:t>그다음부터는</w:t>
      </w:r>
      <w:proofErr w:type="spellEnd"/>
      <w:r w:rsidRPr="00AA0646">
        <w:t xml:space="preserve"> 실제 계산이 수행됩니다. </w:t>
      </w:r>
      <w:proofErr w:type="spellStart"/>
      <w:r w:rsidRPr="00AA0646">
        <w:t>QCViz</w:t>
      </w:r>
      <w:proofErr w:type="spellEnd"/>
      <w:r w:rsidRPr="00AA0646">
        <w:rPr>
          <w:rFonts w:hint="eastAsia"/>
        </w:rPr>
        <w:t xml:space="preserve">에서 이 역할을 맡는 것이 </w:t>
      </w:r>
      <w:proofErr w:type="spellStart"/>
      <w:r w:rsidRPr="00AA0646">
        <w:t>PySCF</w:t>
      </w:r>
      <w:proofErr w:type="spellEnd"/>
      <w:r w:rsidRPr="00AA0646">
        <w:rPr>
          <w:rFonts w:hint="eastAsia"/>
        </w:rPr>
        <w:t>입니다</w:t>
      </w:r>
      <w:r w:rsidRPr="00AA0646">
        <w:t xml:space="preserve">. </w:t>
      </w:r>
      <w:r w:rsidRPr="00AA0646">
        <w:rPr>
          <w:rFonts w:hint="eastAsia"/>
        </w:rPr>
        <w:t xml:space="preserve">즉 </w:t>
      </w:r>
      <w:proofErr w:type="spellStart"/>
      <w:r w:rsidRPr="00AA0646">
        <w:rPr>
          <w:rFonts w:hint="eastAsia"/>
        </w:rPr>
        <w:t>앞단이</w:t>
      </w:r>
      <w:proofErr w:type="spellEnd"/>
      <w:r w:rsidRPr="00AA0646">
        <w:t xml:space="preserve"> 계산을 준비하는 과정이었다면, </w:t>
      </w:r>
      <w:proofErr w:type="spellStart"/>
      <w:r w:rsidRPr="00AA0646">
        <w:rPr>
          <w:rFonts w:hint="eastAsia"/>
        </w:rPr>
        <w:t>여기서부터는</w:t>
      </w:r>
      <w:proofErr w:type="spellEnd"/>
      <w:r w:rsidRPr="00AA0646">
        <w:t xml:space="preserve"> 실제 전자구조 엔진이 에너지와 </w:t>
      </w:r>
      <w:proofErr w:type="spellStart"/>
      <w:r w:rsidRPr="00AA0646">
        <w:rPr>
          <w:rFonts w:hint="eastAsia"/>
        </w:rPr>
        <w:t>오비탈</w:t>
      </w:r>
      <w:proofErr w:type="spellEnd"/>
      <w:r w:rsidRPr="00AA0646">
        <w:t xml:space="preserve">, ESP </w:t>
      </w:r>
      <w:r w:rsidRPr="00AA0646">
        <w:rPr>
          <w:rFonts w:hint="eastAsia"/>
        </w:rPr>
        <w:t>같은 결과를 계산하게 됩니다</w:t>
      </w:r>
      <w:r w:rsidRPr="00AA0646">
        <w:t>.</w:t>
      </w:r>
    </w:p>
    <w:p w14:paraId="5BF46675" w14:textId="0EE4BE2E" w:rsidR="00AA0646" w:rsidRDefault="00AA0646" w:rsidP="00AA0646">
      <w:r w:rsidRPr="00AA0646">
        <w:rPr>
          <w:rFonts w:hint="eastAsia"/>
        </w:rPr>
        <w:t xml:space="preserve">중요한 점은 사용자가 보는 모든 수치가 </w:t>
      </w:r>
      <w:r w:rsidRPr="00AA0646">
        <w:t>LLM</w:t>
      </w:r>
      <w:r w:rsidRPr="00AA0646">
        <w:rPr>
          <w:rFonts w:hint="eastAsia"/>
        </w:rPr>
        <w:t xml:space="preserve">이 아니라 </w:t>
      </w:r>
      <w:proofErr w:type="spellStart"/>
      <w:r w:rsidRPr="00AA0646">
        <w:t>PySCF</w:t>
      </w:r>
      <w:proofErr w:type="spellEnd"/>
      <w:r w:rsidRPr="00AA0646">
        <w:rPr>
          <w:rFonts w:hint="eastAsia"/>
        </w:rPr>
        <w:t>에서 나온다는 것입니다</w:t>
      </w:r>
      <w:r w:rsidRPr="00AA0646">
        <w:t xml:space="preserve">. </w:t>
      </w:r>
      <w:r w:rsidRPr="00AA0646">
        <w:rPr>
          <w:rFonts w:hint="eastAsia"/>
        </w:rPr>
        <w:t xml:space="preserve">이것이 </w:t>
      </w:r>
      <w:proofErr w:type="spellStart"/>
      <w:r w:rsidRPr="00AA0646">
        <w:t>QCViz</w:t>
      </w:r>
      <w:proofErr w:type="spellEnd"/>
      <w:r w:rsidRPr="00AA0646">
        <w:rPr>
          <w:rFonts w:hint="eastAsia"/>
        </w:rPr>
        <w:t>의 신뢰성을 지탱하는 핵심입니다</w:t>
      </w:r>
      <w:r w:rsidRPr="00AA0646">
        <w:t xml:space="preserve">. </w:t>
      </w:r>
      <w:proofErr w:type="spellStart"/>
      <w:r w:rsidRPr="00AA0646">
        <w:t>PySCF</w:t>
      </w:r>
      <w:proofErr w:type="spellEnd"/>
      <w:r w:rsidRPr="00AA0646">
        <w:rPr>
          <w:rFonts w:hint="eastAsia"/>
        </w:rPr>
        <w:t>를 선택한 이유는 오픈소스이고</w:t>
      </w:r>
      <w:r w:rsidRPr="00AA0646">
        <w:t xml:space="preserve">, Python </w:t>
      </w:r>
      <w:r w:rsidRPr="00AA0646">
        <w:rPr>
          <w:rFonts w:hint="eastAsia"/>
        </w:rPr>
        <w:t>기반이라 파이프라인 통합이 자연스럽고</w:t>
      </w:r>
      <w:r w:rsidRPr="00AA0646">
        <w:t xml:space="preserve">, </w:t>
      </w:r>
      <w:r w:rsidRPr="00AA0646">
        <w:rPr>
          <w:rFonts w:hint="eastAsia"/>
        </w:rPr>
        <w:t>확장 생태계도 충분히 활발하기 때문입니다</w:t>
      </w:r>
      <w:r w:rsidRPr="00AA0646">
        <w:t xml:space="preserve">. </w:t>
      </w:r>
      <w:r w:rsidRPr="00AA0646">
        <w:rPr>
          <w:rFonts w:hint="eastAsia"/>
        </w:rPr>
        <w:t xml:space="preserve">또한 주요 코드와의 비교를 통해 </w:t>
      </w:r>
      <w:proofErr w:type="spellStart"/>
      <w:r w:rsidRPr="00AA0646">
        <w:t>microhartree</w:t>
      </w:r>
      <w:proofErr w:type="spellEnd"/>
      <w:r w:rsidRPr="00AA0646">
        <w:t xml:space="preserve"> </w:t>
      </w:r>
      <w:r w:rsidRPr="00AA0646">
        <w:rPr>
          <w:rFonts w:hint="eastAsia"/>
        </w:rPr>
        <w:t>수준의 교차 검증 근거도 축적되어 있습니다</w:t>
      </w:r>
      <w:r w:rsidRPr="00AA0646">
        <w:t xml:space="preserve">. </w:t>
      </w:r>
      <w:r w:rsidRPr="00AA0646">
        <w:rPr>
          <w:rFonts w:hint="eastAsia"/>
        </w:rPr>
        <w:t xml:space="preserve">물론 전용 </w:t>
      </w:r>
      <w:r w:rsidRPr="00AA0646">
        <w:t xml:space="preserve">head-to-head </w:t>
      </w:r>
      <w:r w:rsidRPr="00AA0646">
        <w:rPr>
          <w:rFonts w:hint="eastAsia"/>
        </w:rPr>
        <w:t>비교 문헌이 아직 충분하지 않은 부분은 한계로 남아 있지만</w:t>
      </w:r>
      <w:r w:rsidRPr="00AA0646">
        <w:t xml:space="preserve">, </w:t>
      </w:r>
      <w:r w:rsidRPr="00AA0646">
        <w:rPr>
          <w:rFonts w:hint="eastAsia"/>
        </w:rPr>
        <w:t xml:space="preserve">현재 수준에서도 계산 </w:t>
      </w:r>
      <w:proofErr w:type="spellStart"/>
      <w:r w:rsidRPr="00AA0646">
        <w:rPr>
          <w:rFonts w:hint="eastAsia"/>
        </w:rPr>
        <w:t>엔진으로서의</w:t>
      </w:r>
      <w:proofErr w:type="spellEnd"/>
      <w:r w:rsidRPr="00AA0646">
        <w:t xml:space="preserve"> 타당성은 충분히 설명할 수 있습니다.</w:t>
      </w:r>
    </w:p>
    <w:p w14:paraId="7860A9A6" w14:textId="2F593553" w:rsidR="00AA0646" w:rsidRDefault="00AA0646" w:rsidP="00AA0646"/>
    <w:p w14:paraId="0C5F79E9" w14:textId="6538FDD4" w:rsidR="00AA0646" w:rsidRPr="00AA0646" w:rsidRDefault="00AA0646" w:rsidP="00AA0646">
      <w:pPr>
        <w:rPr>
          <w:rFonts w:hint="eastAsia"/>
        </w:rPr>
      </w:pPr>
      <w:r>
        <w:rPr>
          <w:rFonts w:hint="eastAsia"/>
        </w:rPr>
        <w:lastRenderedPageBreak/>
        <w:t xml:space="preserve">그 다음으로는 </w:t>
      </w:r>
    </w:p>
    <w:p w14:paraId="0BDA79E6" w14:textId="77777777" w:rsidR="00AA0646" w:rsidRPr="00AA0646" w:rsidRDefault="00AA0646" w:rsidP="00AA0646">
      <w:pPr>
        <w:numPr>
          <w:ilvl w:val="0"/>
          <w:numId w:val="2"/>
        </w:numPr>
      </w:pPr>
      <w:r w:rsidRPr="00AA0646">
        <w:rPr>
          <w:rFonts w:hint="eastAsia"/>
        </w:rPr>
        <w:t>But the user’s work does not end when the calculation finishes, because the conventional workflow still requires a separate result-viewing stage.</w:t>
      </w:r>
    </w:p>
    <w:p w14:paraId="57831457" w14:textId="77777777" w:rsidR="00AA0646" w:rsidRPr="00AA0646" w:rsidRDefault="00AA0646" w:rsidP="00AA0646">
      <w:pPr>
        <w:numPr>
          <w:ilvl w:val="0"/>
          <w:numId w:val="2"/>
        </w:numPr>
      </w:pPr>
      <w:r w:rsidRPr="00AA0646">
        <w:rPr>
          <w:rFonts w:hint="eastAsia"/>
        </w:rPr>
        <w:t>In practice, people often move across multiple programs: one viewer for orbitals, another for ESP maps, and yet another for structure comparison.</w:t>
      </w:r>
    </w:p>
    <w:p w14:paraId="5AB038C0" w14:textId="77777777" w:rsidR="00AA0646" w:rsidRPr="00AA0646" w:rsidRDefault="00AA0646" w:rsidP="00AA0646">
      <w:pPr>
        <w:numPr>
          <w:ilvl w:val="0"/>
          <w:numId w:val="2"/>
        </w:numPr>
      </w:pPr>
      <w:r w:rsidRPr="00AA0646">
        <w:rPr>
          <w:rFonts w:hint="eastAsia"/>
        </w:rPr>
        <w:t xml:space="preserve">These tools also depend on different intermediate file formats, so manual conversion into files such </w:t>
      </w:r>
      <w:proofErr w:type="gramStart"/>
      <w:r w:rsidRPr="00AA0646">
        <w:rPr>
          <w:rFonts w:hint="eastAsia"/>
        </w:rPr>
        <w:t>as .cube</w:t>
      </w:r>
      <w:proofErr w:type="gramEnd"/>
      <w:r w:rsidRPr="00AA0646">
        <w:rPr>
          <w:rFonts w:hint="eastAsia"/>
        </w:rPr>
        <w:t xml:space="preserve"> or .</w:t>
      </w:r>
      <w:proofErr w:type="spellStart"/>
      <w:r w:rsidRPr="00AA0646">
        <w:rPr>
          <w:rFonts w:hint="eastAsia"/>
        </w:rPr>
        <w:t>molden</w:t>
      </w:r>
      <w:proofErr w:type="spellEnd"/>
      <w:r w:rsidRPr="00AA0646">
        <w:rPr>
          <w:rFonts w:hint="eastAsia"/>
        </w:rPr>
        <w:t xml:space="preserve"> is often required.</w:t>
      </w:r>
    </w:p>
    <w:p w14:paraId="357E1436" w14:textId="77777777" w:rsidR="00AA0646" w:rsidRPr="00AA0646" w:rsidRDefault="00AA0646" w:rsidP="00AA0646">
      <w:pPr>
        <w:numPr>
          <w:ilvl w:val="0"/>
          <w:numId w:val="2"/>
        </w:numPr>
      </w:pPr>
      <w:r w:rsidRPr="00AA0646">
        <w:rPr>
          <w:rFonts w:hint="eastAsia"/>
        </w:rPr>
        <w:t>Many of these visualization tools also assume Linux-based or otherwise complex installation environments, which creates another barrier for non-experts.</w:t>
      </w:r>
    </w:p>
    <w:p w14:paraId="40DA3C20" w14:textId="77777777" w:rsidR="00AA0646" w:rsidRPr="00AA0646" w:rsidRDefault="00AA0646" w:rsidP="00AA0646">
      <w:pPr>
        <w:numPr>
          <w:ilvl w:val="0"/>
          <w:numId w:val="2"/>
        </w:numPr>
      </w:pPr>
      <w:r w:rsidRPr="00AA0646">
        <w:rPr>
          <w:rFonts w:hint="eastAsia"/>
        </w:rPr>
        <w:t>As a result, the conventional workflow ha</w:t>
      </w:r>
      <w:r w:rsidRPr="00AA0646">
        <w:rPr>
          <w:rFonts w:hint="eastAsia"/>
          <w:u w:val="single"/>
        </w:rPr>
        <w:t xml:space="preserve">s </w:t>
      </w:r>
      <w:r w:rsidRPr="00AA0646">
        <w:rPr>
          <w:rFonts w:hint="eastAsia"/>
        </w:rPr>
        <w:t>a clear post-computation bottleneck in visualization and interpretation, not only in setup and execution.</w:t>
      </w:r>
    </w:p>
    <w:p w14:paraId="0F416FAB" w14:textId="77777777" w:rsidR="00AA0646" w:rsidRPr="00AA0646" w:rsidRDefault="00AA0646" w:rsidP="00AA0646">
      <w:pPr>
        <w:numPr>
          <w:ilvl w:val="0"/>
          <w:numId w:val="2"/>
        </w:numPr>
      </w:pPr>
      <w:proofErr w:type="spellStart"/>
      <w:r w:rsidRPr="00AA0646">
        <w:rPr>
          <w:rFonts w:hint="eastAsia"/>
        </w:rPr>
        <w:t>QCViz</w:t>
      </w:r>
      <w:proofErr w:type="spellEnd"/>
      <w:r w:rsidRPr="00AA0646">
        <w:rPr>
          <w:rFonts w:hint="eastAsia"/>
        </w:rPr>
        <w:t xml:space="preserve"> is designed to remove that final bottleneck by bringing result viewing and interpretation directly into the browser with no extra installation.</w:t>
      </w:r>
    </w:p>
    <w:p w14:paraId="31E42CAD" w14:textId="0D59FF04" w:rsidR="00AA0646" w:rsidRDefault="00AA0646"/>
    <w:p w14:paraId="5098FD1E" w14:textId="4466B81F" w:rsidR="00AA0646" w:rsidRDefault="00AA0646">
      <w:r>
        <w:rPr>
          <w:rFonts w:hint="eastAsia"/>
        </w:rPr>
        <w:t xml:space="preserve">다음으로는 결과에 대해 </w:t>
      </w:r>
    </w:p>
    <w:p w14:paraId="33B25FB8" w14:textId="7138A15B" w:rsidR="00AA0646" w:rsidRDefault="00AA0646">
      <w:r>
        <w:rPr>
          <w:rFonts w:hint="eastAsia"/>
        </w:rPr>
        <w:t xml:space="preserve">가장 직관적으로 </w:t>
      </w:r>
      <w:proofErr w:type="spellStart"/>
      <w:r>
        <w:rPr>
          <w:rFonts w:hint="eastAsia"/>
        </w:rPr>
        <w:t>보여드리기</w:t>
      </w:r>
      <w:proofErr w:type="spellEnd"/>
      <w:r>
        <w:rPr>
          <w:rFonts w:hint="eastAsia"/>
        </w:rPr>
        <w:t xml:space="preserve"> 위해</w:t>
      </w:r>
    </w:p>
    <w:p w14:paraId="19270B55" w14:textId="77777777" w:rsidR="00AA0646" w:rsidRPr="00AA0646" w:rsidRDefault="00AA0646" w:rsidP="00AA0646">
      <w:r w:rsidRPr="00AA0646">
        <w:t>Now I will show a live demo. [pause]</w:t>
      </w:r>
    </w:p>
    <w:p w14:paraId="09EA69D0" w14:textId="77777777" w:rsidR="00AA0646" w:rsidRPr="00AA0646" w:rsidRDefault="00AA0646" w:rsidP="00AA0646">
      <w:r w:rsidRPr="00AA0646">
        <w:t>The user types: "Show me the HOMO orbital of benzene."</w:t>
      </w:r>
    </w:p>
    <w:p w14:paraId="00EA114E" w14:textId="77777777" w:rsidR="00AA0646" w:rsidRPr="00AA0646" w:rsidRDefault="00AA0646" w:rsidP="00AA0646">
      <w:r w:rsidRPr="00AA0646">
        <w:t>Here is what happens. [pause]</w:t>
      </w:r>
    </w:p>
    <w:p w14:paraId="2EA68E6A" w14:textId="77777777" w:rsidR="00AA0646" w:rsidRPr="00AA0646" w:rsidRDefault="00AA0646" w:rsidP="00AA0646">
      <w:proofErr w:type="spellStart"/>
      <w:r w:rsidRPr="00AA0646">
        <w:t>LangChain</w:t>
      </w:r>
      <w:proofErr w:type="spellEnd"/>
      <w:r w:rsidRPr="00AA0646">
        <w:t xml:space="preserve"> parses the molecule as benzene and the task as HOMO visualization. </w:t>
      </w:r>
      <w:proofErr w:type="spellStart"/>
      <w:r w:rsidRPr="00AA0646">
        <w:t>MolChat</w:t>
      </w:r>
      <w:proofErr w:type="spellEnd"/>
      <w:r w:rsidRPr="00AA0646">
        <w:t xml:space="preserve"> retrieves the benzene 3D structure and locks it. Automatic setup selects B3LYP/6-31G(d). </w:t>
      </w:r>
      <w:proofErr w:type="spellStart"/>
      <w:r w:rsidRPr="00AA0646">
        <w:t>PySCF</w:t>
      </w:r>
      <w:proofErr w:type="spellEnd"/>
      <w:r w:rsidRPr="00AA0646">
        <w:t xml:space="preserve"> runs and generates orbital data. The browser renders the 3D HOMO orbital with the energy value and summary text.</w:t>
      </w:r>
    </w:p>
    <w:p w14:paraId="46B25160" w14:textId="77777777" w:rsidR="00AA0646" w:rsidRPr="00AA0646" w:rsidRDefault="00AA0646" w:rsidP="00AA0646">
      <w:r w:rsidRPr="00AA0646">
        <w:t>[pause]</w:t>
      </w:r>
    </w:p>
    <w:p w14:paraId="41E89F30" w14:textId="77777777" w:rsidR="00AA0646" w:rsidRPr="00AA0646" w:rsidRDefault="00AA0646" w:rsidP="00AA0646">
      <w:r w:rsidRPr="00AA0646">
        <w:t>The user asked one question. The user touched no intermediate step. The user received an interpretable result.</w:t>
      </w:r>
    </w:p>
    <w:p w14:paraId="24930357" w14:textId="3FEEE22B" w:rsidR="00AA0646" w:rsidRDefault="00AA0646" w:rsidP="00AA0646">
      <w:r w:rsidRPr="00AA0646">
        <w:t>With the old workflow, this would need structure preparation, input file writing, CLI execution, output</w:t>
      </w:r>
    </w:p>
    <w:p w14:paraId="4A675820" w14:textId="79AC9405" w:rsidR="00AA0646" w:rsidRDefault="00AA0646" w:rsidP="00AA0646"/>
    <w:p w14:paraId="6CB78032" w14:textId="6ED2A77F" w:rsidR="00AA0646" w:rsidRDefault="00AA0646" w:rsidP="00AA0646">
      <w:r>
        <w:rPr>
          <w:rFonts w:hint="eastAsia"/>
        </w:rPr>
        <w:t>이제 실제 테스트 결과를 보겠습니다</w:t>
      </w:r>
    </w:p>
    <w:p w14:paraId="6121B40C" w14:textId="77777777" w:rsidR="00AA0646" w:rsidRPr="00AA0646" w:rsidRDefault="00AA0646" w:rsidP="00AA064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jc w:val="left"/>
        <w:rPr>
          <w:rFonts w:ascii="Noto Sans SC" w:eastAsia="굴림" w:hAnsi="Noto Sans SC" w:cs="굴림"/>
          <w:color w:val="232425"/>
          <w:kern w:val="0"/>
          <w:sz w:val="24"/>
          <w:szCs w:val="24"/>
        </w:rPr>
      </w:pPr>
      <w:r w:rsidRPr="00AA0646">
        <w:rPr>
          <w:rFonts w:ascii="Noto Sans SC" w:eastAsia="굴림" w:hAnsi="Noto Sans SC" w:cs="굴림"/>
          <w:color w:val="232425"/>
          <w:kern w:val="0"/>
          <w:sz w:val="24"/>
          <w:szCs w:val="24"/>
        </w:rPr>
        <w:t>We tested a total of 180 queries across 11 scenarios in an end-to-end evaluation, and the overall success rate is 80%.</w:t>
      </w:r>
    </w:p>
    <w:p w14:paraId="65050ADF" w14:textId="77777777" w:rsidR="00AA0646" w:rsidRPr="00AA0646" w:rsidRDefault="00AA0646" w:rsidP="00AA064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jc w:val="left"/>
        <w:rPr>
          <w:rFonts w:ascii="Noto Sans SC" w:eastAsia="굴림" w:hAnsi="Noto Sans SC" w:cs="굴림"/>
          <w:color w:val="232425"/>
          <w:kern w:val="0"/>
          <w:sz w:val="24"/>
          <w:szCs w:val="24"/>
        </w:rPr>
      </w:pPr>
      <w:r w:rsidRPr="00AA0646">
        <w:rPr>
          <w:rFonts w:ascii="Noto Sans SC" w:eastAsia="굴림" w:hAnsi="Noto Sans SC" w:cs="굴림"/>
          <w:color w:val="232425"/>
          <w:kern w:val="0"/>
          <w:sz w:val="24"/>
          <w:szCs w:val="24"/>
        </w:rPr>
        <w:t>If you look at the green region in the chart on the right, core scenarios such as HOMO/LUMO, geometry optimization, Korean natural language input, and ESP maps all exceed 87%, which is a practically usable level.</w:t>
      </w:r>
    </w:p>
    <w:p w14:paraId="0D7EF70A" w14:textId="77777777" w:rsidR="00AA0646" w:rsidRPr="00AA0646" w:rsidRDefault="00AA0646" w:rsidP="00AA064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jc w:val="left"/>
        <w:rPr>
          <w:rFonts w:ascii="Noto Sans SC" w:eastAsia="굴림" w:hAnsi="Noto Sans SC" w:cs="굴림"/>
          <w:color w:val="232425"/>
          <w:kern w:val="0"/>
          <w:sz w:val="24"/>
          <w:szCs w:val="24"/>
        </w:rPr>
      </w:pPr>
      <w:r w:rsidRPr="00AA0646">
        <w:rPr>
          <w:rFonts w:ascii="Noto Sans SC" w:eastAsia="굴림" w:hAnsi="Noto Sans SC" w:cs="굴림"/>
          <w:color w:val="232425"/>
          <w:kern w:val="0"/>
          <w:sz w:val="24"/>
          <w:szCs w:val="24"/>
        </w:rPr>
        <w:lastRenderedPageBreak/>
        <w:t>On the other hand, the red region — typo handling at 53% and semantic queries at 60% — represents current limitations, and our next goal is to bring the overall rate up to 92 to 95% through fuzzy matching and intent classification improvements in the v3.1 patch.</w:t>
      </w:r>
    </w:p>
    <w:p w14:paraId="38746722" w14:textId="4AD04AAE" w:rsidR="00AA0646" w:rsidRPr="00AA0646" w:rsidRDefault="00AA0646" w:rsidP="00AA0646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jc w:val="left"/>
        <w:rPr>
          <w:rFonts w:ascii="Noto Sans SC" w:eastAsia="굴림" w:hAnsi="Noto Sans SC" w:cs="굴림"/>
          <w:color w:val="232425"/>
          <w:kern w:val="0"/>
          <w:sz w:val="24"/>
          <w:szCs w:val="24"/>
        </w:rPr>
      </w:pPr>
      <w:r w:rsidRPr="00AA0646">
        <w:rPr>
          <w:rFonts w:ascii="Noto Sans SC" w:eastAsia="굴림" w:hAnsi="Noto Sans SC" w:cs="굴림"/>
          <w:color w:val="232425"/>
          <w:kern w:val="0"/>
          <w:sz w:val="24"/>
          <w:szCs w:val="24"/>
        </w:rPr>
        <w:t xml:space="preserve">In summary, the question types researchers will use most frequently already work reliably, and the edge cases have been clearly identified with a defined path for </w:t>
      </w:r>
      <w:proofErr w:type="gramStart"/>
      <w:r w:rsidRPr="00AA0646">
        <w:rPr>
          <w:rFonts w:ascii="Noto Sans SC" w:eastAsia="굴림" w:hAnsi="Noto Sans SC" w:cs="굴림"/>
          <w:color w:val="232425"/>
          <w:kern w:val="0"/>
          <w:sz w:val="24"/>
          <w:szCs w:val="24"/>
        </w:rPr>
        <w:t>improvement..</w:t>
      </w:r>
      <w:proofErr w:type="gramEnd"/>
    </w:p>
    <w:p w14:paraId="227097EB" w14:textId="77777777" w:rsidR="00AA0646" w:rsidRPr="00AA0646" w:rsidRDefault="00AA0646" w:rsidP="00AA0646">
      <w:pPr>
        <w:rPr>
          <w:rFonts w:hint="eastAsia"/>
        </w:rPr>
      </w:pPr>
    </w:p>
    <w:sectPr w:rsidR="00AA0646" w:rsidRPr="00AA0646" w:rsidSect="00AA064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SC">
    <w:altName w:val="Cambria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45437"/>
    <w:multiLevelType w:val="hybridMultilevel"/>
    <w:tmpl w:val="ECC28162"/>
    <w:lvl w:ilvl="0" w:tplc="31AE6A0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02E8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9687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9421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BE12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BE9B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064DF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8884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802E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D5E36"/>
    <w:multiLevelType w:val="multilevel"/>
    <w:tmpl w:val="07E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0B3607"/>
    <w:multiLevelType w:val="multilevel"/>
    <w:tmpl w:val="C23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BE56DD"/>
    <w:multiLevelType w:val="hybridMultilevel"/>
    <w:tmpl w:val="53CA0786"/>
    <w:lvl w:ilvl="0" w:tplc="F50A1F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381A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E4E5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1DE1F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749E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4CA6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DCD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56A9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EA3C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46"/>
    <w:rsid w:val="002C2044"/>
    <w:rsid w:val="00383227"/>
    <w:rsid w:val="00AA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903BD"/>
  <w15:chartTrackingRefBased/>
  <w15:docId w15:val="{5C91134C-0738-4ED4-A1ED-1AA4F83A5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064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73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4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35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4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93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121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2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47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54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87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4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14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0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6</Pages>
  <Words>1646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1</cp:revision>
  <dcterms:created xsi:type="dcterms:W3CDTF">2026-03-31T06:25:00Z</dcterms:created>
  <dcterms:modified xsi:type="dcterms:W3CDTF">2026-03-31T18:46:00Z</dcterms:modified>
</cp:coreProperties>
</file>