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好消息</w:t>
      </w:r>
    </w:p>
    <w:p>
      <w:pPr>
        <w:ind w:firstLine="900" w:firstLineChars="3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 xml:space="preserve">红旗H7 </w:t>
      </w:r>
      <w:r>
        <w:rPr>
          <w:rFonts w:hint="eastAsia"/>
          <w:sz w:val="30"/>
          <w:szCs w:val="30"/>
          <w:lang w:val="en-US" w:eastAsia="zh-CN"/>
        </w:rPr>
        <w:t>车辆即将上线，租金仅需350元/日，豪华型汽车，</w:t>
      </w:r>
      <w:r>
        <w:rPr>
          <w:rFonts w:hint="default"/>
          <w:sz w:val="30"/>
          <w:szCs w:val="30"/>
          <w:lang w:val="en-US" w:eastAsia="zh-CN"/>
        </w:rPr>
        <w:t>家用舒适，商务有面</w:t>
      </w:r>
      <w:r>
        <w:rPr>
          <w:rFonts w:hint="eastAsia"/>
          <w:sz w:val="30"/>
          <w:szCs w:val="30"/>
          <w:lang w:val="en-US" w:eastAsia="zh-CN"/>
        </w:rPr>
        <w:t>，敬请期待吧！</w:t>
      </w:r>
    </w:p>
    <w:p>
      <w:p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074285" cy="2790825"/>
            <wp:effectExtent l="9525" t="9525" r="21590" b="19050"/>
            <wp:docPr id="1" name="图片 1" descr="xinw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nwen2"/>
                    <pic:cNvPicPr>
                      <a:picLocks noChangeAspect="1"/>
                    </pic:cNvPicPr>
                  </pic:nvPicPr>
                  <pic:blipFill>
                    <a:blip r:embed="rId4"/>
                    <a:srcRect l="2119" t="4206" b="13169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27908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600" w:firstLineChars="200"/>
        <w:jc w:val="righ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网站开发者敬上</w:t>
      </w:r>
    </w:p>
    <w:p>
      <w:pPr>
        <w:ind w:firstLine="600" w:firstLineChars="200"/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2020.3.20</w:t>
      </w:r>
      <w:bookmarkStart w:id="0" w:name="_GoBack"/>
      <w:bookmarkEnd w:id="0"/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040AD"/>
    <w:rsid w:val="5720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63</Characters>
  <Lines>0</Lines>
  <Paragraphs>0</Paragraphs>
  <TotalTime>1</TotalTime>
  <ScaleCrop>false</ScaleCrop>
  <LinksUpToDate>false</LinksUpToDate>
  <CharactersWithSpaces>132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2020-03-18T09:23:00Z</dcterms:created>
  <dc:creator>转转 我是你的兜兜@</dc:creator>
  <cp:lastModifiedBy>转转 我是你的兜兜@</cp:lastModifiedBy>
  <dcterms:modified xsi:type="dcterms:W3CDTF">2020-03-18T10:09:10Z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