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firstLine="72"/>
        <w:rPr>
          <w:rFonts w:ascii="Times New Roman" w:cs="Times New Roman" w:eastAsia="Times New Roman" w:hAnsi="Times New Roman"/>
          <w:color w:val="000000"/>
          <w:sz w:val="54"/>
          <w:szCs w:val="5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54"/>
          <w:szCs w:val="54"/>
          <w:rtl w:val="0"/>
        </w:rPr>
        <w:t xml:space="preserve">Rapat Internal 26/11/2021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ind w:firstLine="72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d0d0d"/>
          <w:sz w:val="26"/>
          <w:szCs w:val="26"/>
          <w:rtl w:val="0"/>
        </w:rPr>
        <w:t xml:space="preserve">Tanggal rapat | waktu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6"/>
          <w:szCs w:val="26"/>
          <w:rtl w:val="0"/>
        </w:rPr>
        <w:t xml:space="preserve">(26/11/2021|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19:00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6"/>
          <w:szCs w:val="26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|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d0d0d"/>
          <w:sz w:val="26"/>
          <w:szCs w:val="26"/>
          <w:rtl w:val="0"/>
        </w:rPr>
        <w:t xml:space="preserve"> Lokasi rapat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6"/>
          <w:szCs w:val="26"/>
          <w:rtl w:val="0"/>
        </w:rPr>
        <w:t xml:space="preserve">Google Meet</w:t>
      </w:r>
      <w:r w:rsidDel="00000000" w:rsidR="00000000" w:rsidRPr="00000000">
        <w:rPr>
          <w:rtl w:val="0"/>
        </w:rPr>
      </w:r>
    </w:p>
    <w:tbl>
      <w:tblPr>
        <w:tblStyle w:val="Table1"/>
        <w:tblW w:w="10466.0" w:type="dxa"/>
        <w:jc w:val="left"/>
        <w:tblInd w:w="0.0" w:type="pct"/>
        <w:tblLayout w:type="fixed"/>
        <w:tblLook w:val="04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5145.0" w:type="dxa"/>
              <w:jc w:val="left"/>
              <w:tblInd w:w="1.0" w:type="dxa"/>
              <w:tblBorders>
                <w:left w:color="9f2936" w:space="0" w:sz="4" w:val="single"/>
              </w:tblBorders>
              <w:tblLayout w:type="fixed"/>
              <w:tblLook w:val="0400"/>
            </w:tblPr>
            <w:tblGrid>
              <w:gridCol w:w="2340"/>
              <w:gridCol w:w="2805"/>
              <w:tblGridChange w:id="0">
                <w:tblGrid>
                  <w:gridCol w:w="2340"/>
                  <w:gridCol w:w="2805"/>
                </w:tblGrid>
              </w:tblGridChange>
            </w:tblGrid>
            <w:tr>
              <w:trPr>
                <w:cantSplit w:val="0"/>
                <w:trHeight w:val="60" w:hRule="atLeast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4">
                  <w:pPr>
                    <w:pStyle w:val="Heading3"/>
                    <w:ind w:left="0" w:firstLine="0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5">
                  <w:pPr>
                    <w:spacing w:after="0" w:lineRule="auto"/>
                    <w:ind w:left="0" w:firstLine="0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6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Tipe rapat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7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i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Weekly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 | External (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i w:val="1"/>
                      <w:sz w:val="26"/>
                      <w:szCs w:val="26"/>
                      <w:rtl w:val="0"/>
                    </w:rPr>
                    <w:t xml:space="preserve">pilih salah satu)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8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Fasilitator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9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Kirana Zea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A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Notulis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B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Dyandra Paramitha</w:t>
                  </w:r>
                </w:p>
              </w:tc>
            </w:tr>
            <w:tr>
              <w:trPr>
                <w:cantSplit w:val="0"/>
                <w:trHeight w:val="345" w:hRule="atLeast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C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Pencatat waktu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D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Dyandra Paramitha</w:t>
                  </w:r>
                </w:p>
              </w:tc>
            </w:tr>
          </w:tbl>
          <w:p w:rsidR="00000000" w:rsidDel="00000000" w:rsidP="00000000" w:rsidRDefault="00000000" w:rsidRPr="00000000" w14:paraId="0000000E">
            <w:pPr>
              <w:spacing w:after="0" w:lineRule="auto"/>
              <w:ind w:firstLine="72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spacing w:after="0" w:lineRule="auto"/>
              <w:ind w:left="0" w:firstLine="0"/>
              <w:rPr>
                <w:rFonts w:ascii="Times New Roman" w:cs="Times New Roman" w:eastAsia="Times New Roman" w:hAnsi="Times New Roman"/>
                <w:b w:val="1"/>
                <w:color w:val="b35f06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after="0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35f06"/>
                <w:sz w:val="26"/>
                <w:szCs w:val="26"/>
                <w:rtl w:val="0"/>
              </w:rPr>
              <w:t xml:space="preserve">Peserta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1"/>
              </w:numPr>
              <w:spacing w:after="0" w:after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Kirana Zea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Daffa M. Azhar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Akmal Zaki A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spacing w:after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Dyandra Paramitha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after="0" w:lineRule="auto"/>
              <w:ind w:firstLine="72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" w:hRule="atLeast"/>
          <w:tblHeader w:val="0"/>
        </w:trPr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spacing w:after="0" w:lineRule="auto"/>
              <w:ind w:firstLine="72"/>
              <w:rPr>
                <w:rFonts w:ascii="Times New Roman" w:cs="Times New Roman" w:eastAsia="Times New Roman" w:hAnsi="Times New Roman"/>
                <w:b w:val="1"/>
                <w:color w:val="b35f06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Style w:val="Heading1"/>
        <w:ind w:firstLine="72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34"/>
          <w:szCs w:val="34"/>
          <w:rtl w:val="0"/>
        </w:rPr>
        <w:t xml:space="preserve">Topik agenda (update rapat sebelumnya)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Progress yang telah dilakukan: 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Membuat Dokumen Manajemen Risiko dan </w:t>
      </w:r>
    </w:p>
    <w:p w:rsidR="00000000" w:rsidDel="00000000" w:rsidP="00000000" w:rsidRDefault="00000000" w:rsidRPr="00000000" w14:paraId="0000001B">
      <w:pPr>
        <w:pStyle w:val="Heading1"/>
        <w:ind w:firstLine="72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bookmarkStart w:colFirst="0" w:colLast="0" w:name="_x8n93wictrf5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0d0d0d"/>
          <w:sz w:val="34"/>
          <w:szCs w:val="34"/>
          <w:rtl w:val="0"/>
        </w:rPr>
        <w:t xml:space="preserve">Topik agenda 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afterAutospacing="0" w:before="240" w:line="264" w:lineRule="auto"/>
        <w:ind w:left="720" w:hanging="360"/>
        <w:rPr>
          <w:rFonts w:ascii="Times New Roman" w:cs="Times New Roman" w:eastAsia="Times New Roman" w:hAnsi="Times New Roman"/>
          <w:color w:val="0d0d0d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color w:val="0d0d0d"/>
          <w:sz w:val="26"/>
          <w:szCs w:val="26"/>
          <w:rtl w:val="0"/>
        </w:rPr>
        <w:t xml:space="preserve">Progress SDLC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240" w:before="0" w:beforeAutospacing="0" w:line="264" w:lineRule="auto"/>
        <w:ind w:left="720" w:hanging="360"/>
        <w:rPr>
          <w:rFonts w:ascii="Times New Roman" w:cs="Times New Roman" w:eastAsia="Times New Roman" w:hAnsi="Times New Roman"/>
          <w:color w:val="0d0d0d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color w:val="0d0d0d"/>
          <w:sz w:val="26"/>
          <w:szCs w:val="26"/>
          <w:rtl w:val="0"/>
        </w:rPr>
        <w:t xml:space="preserve">To Do</w:t>
      </w:r>
    </w:p>
    <w:p w:rsidR="00000000" w:rsidDel="00000000" w:rsidP="00000000" w:rsidRDefault="00000000" w:rsidRPr="00000000" w14:paraId="0000001E">
      <w:pPr>
        <w:spacing w:after="240" w:before="240" w:line="264" w:lineRule="auto"/>
        <w:ind w:left="720" w:firstLine="0"/>
        <w:rPr>
          <w:rFonts w:ascii="Times New Roman" w:cs="Times New Roman" w:eastAsia="Times New Roman" w:hAnsi="Times New Roman"/>
          <w:color w:val="0d0d0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ind w:firstLine="72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mon386wejdnq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Topik agenda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Progress SDLC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465.51181102362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43.5359892281126"/>
        <w:gridCol w:w="1880.4203377923486"/>
        <w:gridCol w:w="1724.7993443198784"/>
        <w:gridCol w:w="2308.3780698416417"/>
        <w:gridCol w:w="2308.3780698416417"/>
        <w:tblGridChange w:id="0">
          <w:tblGrid>
            <w:gridCol w:w="2243.5359892281126"/>
            <w:gridCol w:w="1880.4203377923486"/>
            <w:gridCol w:w="1724.7993443198784"/>
            <w:gridCol w:w="2308.3780698416417"/>
            <w:gridCol w:w="2308.3780698416417"/>
          </w:tblGrid>
        </w:tblGridChange>
      </w:tblGrid>
      <w:tr>
        <w:trPr>
          <w:cantSplit w:val="0"/>
          <w:tblHeader w:val="0"/>
        </w:trPr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Deliverables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Penanggung Jawab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Tenggat Waktu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Status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Note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SKPL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System Analyst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30/09/2021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[Selesai]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after="0" w:before="0" w:lineRule="auto"/>
              <w:ind w:left="0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SKPL sudah selesai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DPPL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System Analyst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13/10/2021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[Selesai]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after="0" w:before="0" w:lineRule="auto"/>
              <w:ind w:left="0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DPPL selesai.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Mock 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UI/UX Designer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07/10/2021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[Selesai]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Mockup selesai.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Programmer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22/11/2021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[Ongoing]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Sedang mengerjakan front end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Testing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QA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06/12/2021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[Belum Dimulai]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after="0" w:before="0" w:lineRule="auto"/>
              <w:ind w:left="0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Menunggu Code selesai</w:t>
            </w:r>
          </w:p>
        </w:tc>
      </w:tr>
    </w:tbl>
    <w:p w:rsidR="00000000" w:rsidDel="00000000" w:rsidP="00000000" w:rsidRDefault="00000000" w:rsidRPr="00000000" w14:paraId="0000003F">
      <w:pPr>
        <w:pStyle w:val="Heading1"/>
        <w:ind w:left="0" w:firstLine="0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bookmarkStart w:colFirst="0" w:colLast="0" w:name="_ghw02e8u7jfw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ind w:firstLine="72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bookmarkStart w:colFirst="0" w:colLast="0" w:name="_1jpyouibdfdy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d0d0d"/>
          <w:sz w:val="34"/>
          <w:szCs w:val="34"/>
          <w:rtl w:val="0"/>
        </w:rPr>
        <w:t xml:space="preserve">To Do</w:t>
      </w:r>
    </w:p>
    <w:p w:rsidR="00000000" w:rsidDel="00000000" w:rsidP="00000000" w:rsidRDefault="00000000" w:rsidRPr="00000000" w14:paraId="00000041">
      <w:pPr>
        <w:pStyle w:val="Heading2"/>
        <w:ind w:firstLine="72"/>
        <w:rPr>
          <w:rFonts w:ascii="Times New Roman" w:cs="Times New Roman" w:eastAsia="Times New Roman" w:hAnsi="Times New Roman"/>
          <w:color w:val="0d0d0d"/>
          <w:sz w:val="26"/>
          <w:szCs w:val="26"/>
        </w:rPr>
      </w:pPr>
      <w:bookmarkStart w:colFirst="0" w:colLast="0" w:name="_4gqnutnhw5gx" w:id="5"/>
      <w:bookmarkEnd w:id="5"/>
      <w:r w:rsidDel="00000000" w:rsidR="00000000" w:rsidRPr="00000000">
        <w:rPr>
          <w:rtl w:val="0"/>
        </w:rPr>
      </w:r>
    </w:p>
    <w:tbl>
      <w:tblPr>
        <w:tblStyle w:val="Table4"/>
        <w:tblW w:w="14951.75613968328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30"/>
        <w:gridCol w:w="3420"/>
        <w:gridCol w:w="2985"/>
        <w:gridCol w:w="2308.3780698416417"/>
        <w:gridCol w:w="2308.3780698416417"/>
        <w:tblGridChange w:id="0">
          <w:tblGrid>
            <w:gridCol w:w="3930"/>
            <w:gridCol w:w="3420"/>
            <w:gridCol w:w="2985"/>
            <w:gridCol w:w="2308.3780698416417"/>
            <w:gridCol w:w="2308.3780698416417"/>
          </w:tblGrid>
        </w:tblGridChange>
      </w:tblGrid>
      <w:tr>
        <w:trPr>
          <w:cantSplit w:val="0"/>
          <w:tblHeader w:val="0"/>
        </w:trPr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To Do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Penanggung Jawab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Tenggat Waktu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Membuat Dokumen Manajemen Perubahan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Kirana Zea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29/11/2021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Melanjutkan Front 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Akmal Zaki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6/12/2021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Mempersiapkan Demo Minggu 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Dyandra Paramitha, Daffa Azhar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6/12/2021</w:t>
            </w:r>
          </w:p>
        </w:tc>
      </w:tr>
    </w:tbl>
    <w:p w:rsidR="00000000" w:rsidDel="00000000" w:rsidP="00000000" w:rsidRDefault="00000000" w:rsidRPr="00000000" w14:paraId="0000004E">
      <w:pPr>
        <w:spacing w:after="240" w:before="240" w:line="264" w:lineRule="auto"/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ind w:firstLine="72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bookmarkStart w:colFirst="0" w:colLast="0" w:name="_v4xezj6q1hty" w:id="6"/>
      <w:bookmarkEnd w:id="6"/>
      <w:r w:rsidDel="00000000" w:rsidR="00000000" w:rsidRPr="00000000">
        <w:rPr>
          <w:rFonts w:ascii="Times New Roman" w:cs="Times New Roman" w:eastAsia="Times New Roman" w:hAnsi="Times New Roman"/>
          <w:color w:val="0d0d0d"/>
          <w:sz w:val="34"/>
          <w:szCs w:val="34"/>
          <w:rtl w:val="0"/>
        </w:rPr>
        <w:t xml:space="preserve">Dokumentasi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0466.0" w:type="dxa"/>
        <w:jc w:val="left"/>
        <w:tblInd w:w="100.0" w:type="pct"/>
        <w:tblLayout w:type="fixed"/>
        <w:tblLook w:val="0600"/>
      </w:tblPr>
      <w:tblGrid>
        <w:gridCol w:w="3488.6666666666665"/>
        <w:gridCol w:w="3488.6666666666665"/>
        <w:gridCol w:w="3488.6666666666665"/>
        <w:tblGridChange w:id="0">
          <w:tblGrid>
            <w:gridCol w:w="3488.6666666666665"/>
            <w:gridCol w:w="3488.6666666666665"/>
            <w:gridCol w:w="3488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26 November 2021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Menyetujui,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Ditulis oleh:</w:t>
            </w:r>
          </w:p>
        </w:tc>
      </w:tr>
      <w:tr>
        <w:trPr>
          <w:cantSplit w:val="0"/>
          <w:trHeight w:val="18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Kirana Zea (PM4)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Dyandra Paramitha (Notulen)</w:t>
            </w:r>
          </w:p>
        </w:tc>
      </w:tr>
    </w:tbl>
    <w:p w:rsidR="00000000" w:rsidDel="00000000" w:rsidP="00000000" w:rsidRDefault="00000000" w:rsidRPr="00000000" w14:paraId="0000005D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footerReference r:id="rId6" w:type="default"/>
      <w:pgSz w:h="16838" w:w="11906" w:orient="portrait"/>
      <w:pgMar w:bottom="1008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72" w:right="0" w:firstLine="0"/>
      <w:jc w:val="right"/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Halaman </w:t>
    </w: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alatino Linotype" w:cs="Palatino Linotype" w:eastAsia="Palatino Linotype" w:hAnsi="Palatino Linotype"/>
        <w:sz w:val="22"/>
        <w:szCs w:val="22"/>
        <w:lang w:val="id-ID"/>
      </w:rPr>
    </w:rPrDefault>
    <w:pPrDefault>
      <w:pPr>
        <w:spacing w:after="40" w:before="120" w:lineRule="auto"/>
        <w:ind w:left="72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entury Gothic" w:cs="Century Gothic" w:eastAsia="Century Gothic" w:hAnsi="Century Gothic"/>
      <w:b w:val="1"/>
      <w:smallCaps w:val="1"/>
      <w:color w:val="1b587c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color="1b587c" w:space="1" w:sz="4" w:val="single"/>
      </w:pBdr>
      <w:spacing w:after="160" w:before="360" w:lineRule="auto"/>
    </w:pPr>
    <w:rPr>
      <w:rFonts w:ascii="Century Gothic" w:cs="Century Gothic" w:eastAsia="Century Gothic" w:hAnsi="Century Gothic"/>
      <w:color w:val="9f29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lineRule="auto"/>
    </w:pPr>
    <w:rPr>
      <w:rFonts w:ascii="Century Gothic" w:cs="Century Gothic" w:eastAsia="Century Gothic" w:hAnsi="Century Gothic"/>
      <w:color w:val="b35f0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i w:val="1"/>
      <w:color w:val="b35f06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b w:val="1"/>
      <w:color w:val="b35f0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color w:val="773f04"/>
    </w:rPr>
  </w:style>
  <w:style w:type="paragraph" w:styleId="Title">
    <w:name w:val="Title"/>
    <w:basedOn w:val="Normal"/>
    <w:next w:val="Normal"/>
    <w:pPr/>
    <w:rPr>
      <w:rFonts w:ascii="Century Gothic" w:cs="Century Gothic" w:eastAsia="Century Gothic" w:hAnsi="Century Gothic"/>
      <w:color w:val="9f2936"/>
      <w:sz w:val="50"/>
      <w:szCs w:val="50"/>
    </w:rPr>
  </w:style>
  <w:style w:type="paragraph" w:styleId="Subtitle">
    <w:name w:val="Subtitle"/>
    <w:basedOn w:val="Normal"/>
    <w:next w:val="Normal"/>
    <w:pPr>
      <w:spacing w:after="160" w:lineRule="auto"/>
      <w:ind w:left="72"/>
    </w:pPr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