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tblInd w:w="-816"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C56ED1" w:rsidRPr="00C56ED1" w:rsidTr="00CE6966">
        <w:tc>
          <w:tcPr>
            <w:tcW w:w="0" w:type="auto"/>
            <w:shd w:val="clear" w:color="auto" w:fill="FFFFFF"/>
            <w:tcMar>
              <w:top w:w="0" w:type="dxa"/>
              <w:left w:w="0" w:type="dxa"/>
              <w:bottom w:w="0" w:type="dxa"/>
              <w:right w:w="0" w:type="dxa"/>
            </w:tcMar>
            <w:hideMark/>
          </w:tcPr>
          <w:tbl>
            <w:tblPr>
              <w:tblW w:w="9622" w:type="dxa"/>
              <w:tblCellMar>
                <w:top w:w="15" w:type="dxa"/>
                <w:left w:w="15" w:type="dxa"/>
                <w:bottom w:w="15" w:type="dxa"/>
                <w:right w:w="15" w:type="dxa"/>
              </w:tblCellMar>
              <w:tblLook w:val="04A0" w:firstRow="1" w:lastRow="0" w:firstColumn="1" w:lastColumn="0" w:noHBand="0" w:noVBand="1"/>
            </w:tblPr>
            <w:tblGrid>
              <w:gridCol w:w="6518"/>
              <w:gridCol w:w="3104"/>
            </w:tblGrid>
            <w:tr w:rsidR="00C56ED1" w:rsidRPr="00C56ED1" w:rsidTr="00CE6966">
              <w:trPr>
                <w:trHeight w:val="548"/>
              </w:trPr>
              <w:tc>
                <w:tcPr>
                  <w:tcW w:w="6518" w:type="dxa"/>
                  <w:vMerge w:val="restart"/>
                  <w:tcMar>
                    <w:top w:w="0" w:type="dxa"/>
                    <w:left w:w="75" w:type="dxa"/>
                    <w:bottom w:w="0" w:type="dxa"/>
                    <w:right w:w="0" w:type="dxa"/>
                  </w:tcMar>
                  <w:hideMark/>
                </w:tcPr>
                <w:p w:rsidR="00C56ED1" w:rsidRPr="00C56ED1" w:rsidRDefault="00C56ED1" w:rsidP="00C56ED1">
                  <w:pPr>
                    <w:spacing w:before="225" w:after="75" w:line="240" w:lineRule="auto"/>
                    <w:rPr>
                      <w:rFonts w:ascii="Arial" w:eastAsia="Times New Roman" w:hAnsi="Arial" w:cs="Arial"/>
                      <w:b/>
                      <w:bCs/>
                      <w:color w:val="00588F"/>
                      <w:sz w:val="30"/>
                      <w:szCs w:val="30"/>
                      <w:lang w:eastAsia="tr-TR"/>
                    </w:rPr>
                  </w:pPr>
                  <w:bookmarkStart w:id="0" w:name="_GoBack" w:colFirst="0" w:colLast="0"/>
                  <w:r w:rsidRPr="00C56ED1">
                    <w:rPr>
                      <w:rFonts w:ascii="Arial" w:eastAsia="Times New Roman" w:hAnsi="Arial" w:cs="Arial"/>
                      <w:b/>
                      <w:bCs/>
                      <w:color w:val="00588F"/>
                      <w:sz w:val="30"/>
                      <w:szCs w:val="30"/>
                      <w:lang w:eastAsia="tr-TR"/>
                    </w:rPr>
                    <w:t xml:space="preserve">Bellek Yönetimi ve </w:t>
                  </w:r>
                  <w:proofErr w:type="spellStart"/>
                  <w:r w:rsidRPr="00C56ED1">
                    <w:rPr>
                      <w:rFonts w:ascii="Arial" w:eastAsia="Times New Roman" w:hAnsi="Arial" w:cs="Arial"/>
                      <w:b/>
                      <w:bCs/>
                      <w:color w:val="00588F"/>
                      <w:sz w:val="30"/>
                      <w:szCs w:val="30"/>
                      <w:lang w:eastAsia="tr-TR"/>
                    </w:rPr>
                    <w:t>Garbage</w:t>
                  </w:r>
                  <w:proofErr w:type="spellEnd"/>
                  <w:r w:rsidRPr="00C56ED1">
                    <w:rPr>
                      <w:rFonts w:ascii="Arial" w:eastAsia="Times New Roman" w:hAnsi="Arial" w:cs="Arial"/>
                      <w:b/>
                      <w:bCs/>
                      <w:color w:val="00588F"/>
                      <w:sz w:val="30"/>
                      <w:szCs w:val="30"/>
                      <w:lang w:eastAsia="tr-TR"/>
                    </w:rPr>
                    <w:t xml:space="preserve"> </w:t>
                  </w:r>
                  <w:proofErr w:type="spellStart"/>
                  <w:r w:rsidRPr="00C56ED1">
                    <w:rPr>
                      <w:rFonts w:ascii="Arial" w:eastAsia="Times New Roman" w:hAnsi="Arial" w:cs="Arial"/>
                      <w:b/>
                      <w:bCs/>
                      <w:color w:val="00588F"/>
                      <w:sz w:val="30"/>
                      <w:szCs w:val="30"/>
                      <w:lang w:eastAsia="tr-TR"/>
                    </w:rPr>
                    <w:t>Collector</w:t>
                  </w:r>
                  <w:proofErr w:type="spellEnd"/>
                </w:p>
              </w:tc>
              <w:tc>
                <w:tcPr>
                  <w:tcW w:w="0" w:type="auto"/>
                  <w:tcMar>
                    <w:top w:w="0" w:type="dxa"/>
                    <w:left w:w="0" w:type="dxa"/>
                    <w:bottom w:w="0" w:type="dxa"/>
                    <w:right w:w="0" w:type="dxa"/>
                  </w:tcMar>
                  <w:hideMark/>
                </w:tcPr>
                <w:p w:rsidR="00C56ED1" w:rsidRPr="00C56ED1" w:rsidRDefault="00CE6966" w:rsidP="00C56ED1">
                  <w:pPr>
                    <w:spacing w:before="225" w:after="75" w:line="240" w:lineRule="auto"/>
                    <w:rPr>
                      <w:rFonts w:ascii="Arial" w:eastAsia="Times New Roman" w:hAnsi="Arial" w:cs="Arial"/>
                      <w:color w:val="515050"/>
                      <w:sz w:val="17"/>
                      <w:szCs w:val="17"/>
                      <w:lang w:eastAsia="tr-TR"/>
                    </w:rPr>
                  </w:pPr>
                  <w:hyperlink r:id="rId4" w:history="1">
                    <w:r w:rsidR="00C56ED1" w:rsidRPr="00C56ED1">
                      <w:rPr>
                        <w:rFonts w:ascii="Arial" w:eastAsia="Times New Roman" w:hAnsi="Arial" w:cs="Arial"/>
                        <w:b/>
                        <w:bCs/>
                        <w:color w:val="00588F"/>
                        <w:sz w:val="17"/>
                        <w:szCs w:val="17"/>
                        <w:u w:val="single"/>
                        <w:lang w:eastAsia="tr-TR"/>
                      </w:rPr>
                      <w:t>Favorilerime Ekle</w:t>
                    </w:r>
                  </w:hyperlink>
                </w:p>
              </w:tc>
            </w:tr>
            <w:tr w:rsidR="00C56ED1" w:rsidRPr="00C56ED1" w:rsidTr="00CE6966">
              <w:trPr>
                <w:trHeight w:val="374"/>
              </w:trPr>
              <w:tc>
                <w:tcPr>
                  <w:tcW w:w="0" w:type="auto"/>
                  <w:vMerge/>
                  <w:vAlign w:val="center"/>
                  <w:hideMark/>
                </w:tcPr>
                <w:p w:rsidR="00C56ED1" w:rsidRPr="00C56ED1" w:rsidRDefault="00C56ED1" w:rsidP="00C56ED1">
                  <w:pPr>
                    <w:spacing w:before="225" w:after="75" w:line="240" w:lineRule="auto"/>
                    <w:rPr>
                      <w:rFonts w:ascii="Arial" w:eastAsia="Times New Roman" w:hAnsi="Arial" w:cs="Arial"/>
                      <w:b/>
                      <w:bCs/>
                      <w:color w:val="00588F"/>
                      <w:sz w:val="30"/>
                      <w:szCs w:val="30"/>
                      <w:lang w:eastAsia="tr-TR"/>
                    </w:rPr>
                  </w:pPr>
                </w:p>
              </w:tc>
              <w:tc>
                <w:tcPr>
                  <w:tcW w:w="0" w:type="auto"/>
                  <w:tcMar>
                    <w:top w:w="90" w:type="dxa"/>
                    <w:left w:w="0" w:type="dxa"/>
                    <w:bottom w:w="0" w:type="dxa"/>
                    <w:right w:w="0" w:type="dxa"/>
                  </w:tcMar>
                  <w:hideMark/>
                </w:tcPr>
                <w:tbl>
                  <w:tblPr>
                    <w:tblW w:w="3097" w:type="dxa"/>
                    <w:tblCellMar>
                      <w:left w:w="0" w:type="dxa"/>
                      <w:right w:w="0" w:type="dxa"/>
                    </w:tblCellMar>
                    <w:tblLook w:val="04A0" w:firstRow="1" w:lastRow="0" w:firstColumn="1" w:lastColumn="0" w:noHBand="0" w:noVBand="1"/>
                  </w:tblPr>
                  <w:tblGrid>
                    <w:gridCol w:w="297"/>
                    <w:gridCol w:w="268"/>
                    <w:gridCol w:w="298"/>
                    <w:gridCol w:w="268"/>
                    <w:gridCol w:w="268"/>
                    <w:gridCol w:w="298"/>
                    <w:gridCol w:w="268"/>
                    <w:gridCol w:w="268"/>
                    <w:gridCol w:w="298"/>
                    <w:gridCol w:w="298"/>
                    <w:gridCol w:w="268"/>
                  </w:tblGrid>
                  <w:tr w:rsidR="00C56ED1" w:rsidRPr="00C56ED1" w:rsidTr="00CE6966">
                    <w:trPr>
                      <w:trHeight w:val="267"/>
                    </w:trPr>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52400" cy="152400"/>
                              <wp:effectExtent l="0" t="0" r="0" b="0"/>
                              <wp:docPr id="11" name="Resim 11" descr="Sayfayı Yazdı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 descr="Sayfayı Yazdı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10" name="Resim 10" descr="Sık Kullanılanlara Ek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4" descr="Sık Kullanılanlara Ekl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52400" cy="137160"/>
                              <wp:effectExtent l="0" t="0" r="0" b="0"/>
                              <wp:docPr id="9" name="Resim 9" descr="Arkadaşıma Gönd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5" descr="Arkadaşıma Gönder">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8" name="Resim 8" descr="MySpa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001" descr="MySpace">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7" name="Resim 7" descr="Del.Ico.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1" descr="Del.Ico.Us">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52400" cy="137160"/>
                              <wp:effectExtent l="0" t="0" r="0" b="0"/>
                              <wp:docPr id="6" name="Resim 6" descr="Dig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2" descr="Digg">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5" name="Resim 5" descr="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3" descr="Facebook">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4" name="Resim 4" descr="Goog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6" descr="Google">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52400" cy="137160"/>
                              <wp:effectExtent l="0" t="0" r="0" b="0"/>
                              <wp:docPr id="3" name="Resim 3" descr="Mix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7" descr="Mixx">
                                        <a:hlinkClick r:id="rId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52400" cy="137160"/>
                              <wp:effectExtent l="0" t="0" r="0" b="0"/>
                              <wp:docPr id="2" name="Resim 2" descr="Redd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8" descr="Reddit">
                                        <a:hlinkClick r:id="rId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p>
                    </w:tc>
                    <w:tc>
                      <w:tcPr>
                        <w:tcW w:w="0" w:type="auto"/>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noProof/>
                            <w:color w:val="434343"/>
                            <w:sz w:val="17"/>
                            <w:szCs w:val="17"/>
                            <w:lang w:eastAsia="tr-TR"/>
                          </w:rPr>
                          <w:drawing>
                            <wp:inline distT="0" distB="0" distL="0" distR="0">
                              <wp:extent cx="137160" cy="137160"/>
                              <wp:effectExtent l="0" t="0" r="0" b="0"/>
                              <wp:docPr id="1" name="Resim 1" descr="StumbleUp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hare9" descr="StumbleUpon">
                                        <a:hlinkClick r:id="rId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tc>
                  </w:tr>
                </w:tbl>
                <w:p w:rsidR="00C56ED1" w:rsidRPr="00C56ED1" w:rsidRDefault="00C56ED1" w:rsidP="00C56ED1">
                  <w:pPr>
                    <w:spacing w:before="225" w:after="75" w:line="240" w:lineRule="auto"/>
                    <w:rPr>
                      <w:rFonts w:ascii="Arial" w:eastAsia="Times New Roman" w:hAnsi="Arial" w:cs="Arial"/>
                      <w:color w:val="515050"/>
                      <w:sz w:val="17"/>
                      <w:szCs w:val="17"/>
                      <w:lang w:eastAsia="tr-TR"/>
                    </w:rPr>
                  </w:pPr>
                </w:p>
              </w:tc>
            </w:tr>
            <w:bookmarkEnd w:id="0"/>
          </w:tbl>
          <w:p w:rsidR="00C56ED1" w:rsidRPr="00C56ED1" w:rsidRDefault="00C56ED1" w:rsidP="00C56ED1">
            <w:pPr>
              <w:spacing w:after="0" w:line="240" w:lineRule="auto"/>
              <w:rPr>
                <w:rFonts w:ascii="Arial" w:eastAsia="Times New Roman" w:hAnsi="Arial" w:cs="Arial"/>
                <w:color w:val="515050"/>
                <w:sz w:val="17"/>
                <w:szCs w:val="17"/>
                <w:lang w:eastAsia="tr-TR"/>
              </w:rPr>
            </w:pPr>
          </w:p>
        </w:tc>
      </w:tr>
      <w:tr w:rsidR="00C56ED1" w:rsidRPr="00C56ED1" w:rsidTr="00CE6966">
        <w:tc>
          <w:tcPr>
            <w:tcW w:w="0" w:type="auto"/>
            <w:shd w:val="clear" w:color="auto" w:fill="FFFFFF"/>
            <w:tcMar>
              <w:top w:w="150" w:type="dxa"/>
              <w:left w:w="150" w:type="dxa"/>
              <w:bottom w:w="150" w:type="dxa"/>
              <w:right w:w="150" w:type="dxa"/>
            </w:tcMar>
            <w:hideMark/>
          </w:tcPr>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Gün içerisinde, üzerinde çalıştığım uygulamalarda yada incelediğim kod parçalarında sıkça karşıma çıkan bir durum var. Kullanılmayan yada artık kullanılmayacak olan, atıl duruma düşen nesneler ya oldukları gibi bırakılıyor yada çok azına yapılması gereken bellek boşaltma işlemi uygulanıyor. Uzman olanımızdan tutun da aramıza yeni katılmış olan arkadaşlara kadar bir çok kişi de ortak bir fikir var,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bizim yerimize halleder, bizim etliye-sütlüye karışmamıza gerek yok”. Yazılımcı olarak karşı çıktığım bir yaklaşım. Bize empoze edilen “iyi programcı tembel programcı” diktesinin payı olabilir mi bu işte? Ama burada bahsi geçen tembel kişi, yapması gereken işi en kısa yoldan yapan kişidir, yapması gereken işi yapmayan kişi değil. Microsoft platformlarını öne çıkartan nedenlerden biri de, kullanıcıların gereksinimlerini çok iyi ölçüyor olmasıdır. Visual </w:t>
            </w:r>
            <w:proofErr w:type="spellStart"/>
            <w:r w:rsidRPr="00C56ED1">
              <w:rPr>
                <w:rFonts w:ascii="Arial" w:eastAsia="Times New Roman" w:hAnsi="Arial" w:cs="Arial"/>
                <w:color w:val="5B5B5B"/>
                <w:sz w:val="18"/>
                <w:szCs w:val="18"/>
                <w:lang w:eastAsia="tr-TR"/>
              </w:rPr>
              <w:t>Studio</w:t>
            </w:r>
            <w:proofErr w:type="spellEnd"/>
            <w:r w:rsidRPr="00C56ED1">
              <w:rPr>
                <w:rFonts w:ascii="Arial" w:eastAsia="Times New Roman" w:hAnsi="Arial" w:cs="Arial"/>
                <w:color w:val="5B5B5B"/>
                <w:sz w:val="18"/>
                <w:szCs w:val="18"/>
                <w:lang w:eastAsia="tr-TR"/>
              </w:rPr>
              <w:t xml:space="preserve"> ve .NET </w:t>
            </w:r>
            <w:proofErr w:type="spellStart"/>
            <w:r w:rsidRPr="00C56ED1">
              <w:rPr>
                <w:rFonts w:ascii="Arial" w:eastAsia="Times New Roman" w:hAnsi="Arial" w:cs="Arial"/>
                <w:color w:val="5B5B5B"/>
                <w:sz w:val="18"/>
                <w:szCs w:val="18"/>
                <w:lang w:eastAsia="tr-TR"/>
              </w:rPr>
              <w:t>framework’ü</w:t>
            </w:r>
            <w:proofErr w:type="spellEnd"/>
            <w:r w:rsidRPr="00C56ED1">
              <w:rPr>
                <w:rFonts w:ascii="Arial" w:eastAsia="Times New Roman" w:hAnsi="Arial" w:cs="Arial"/>
                <w:color w:val="5B5B5B"/>
                <w:sz w:val="18"/>
                <w:szCs w:val="18"/>
                <w:lang w:eastAsia="tr-TR"/>
              </w:rPr>
              <w:t xml:space="preserve"> bunun en güzel kanıtı. Gereksinimlerimizin büyük bir kısmına yanıt veren bu uygulama geliştirme ortamları, kodlarımıza olan güvenimizi olması gerekenin biraz üzerine taşıyor sanırım. Peki bu konuda uygulamamız gereken doğru yaklaşım nedir? Doğru yaklaşım,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işini kolaylaştırmak ve vereceği kararlarda ona yardımcı olmaktır. İsterseniz gelin hep birlikte konunun biraz daha derinine inelim.</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Önce ki satırlarda bahsettiğim </w:t>
            </w:r>
            <w:proofErr w:type="spellStart"/>
            <w:r w:rsidRPr="00C56ED1">
              <w:rPr>
                <w:rFonts w:ascii="Arial" w:eastAsia="Times New Roman" w:hAnsi="Arial" w:cs="Arial"/>
                <w:color w:val="5B5B5B"/>
                <w:sz w:val="18"/>
                <w:szCs w:val="18"/>
                <w:lang w:eastAsia="tr-TR"/>
              </w:rPr>
              <w:t>GC’ye</w:t>
            </w:r>
            <w:proofErr w:type="spellEnd"/>
            <w:r w:rsidRPr="00C56ED1">
              <w:rPr>
                <w:rFonts w:ascii="Arial" w:eastAsia="Times New Roman" w:hAnsi="Arial" w:cs="Arial"/>
                <w:color w:val="5B5B5B"/>
                <w:sz w:val="18"/>
                <w:szCs w:val="18"/>
                <w:lang w:eastAsia="tr-TR"/>
              </w:rPr>
              <w:t xml:space="preserve"> yardımcı olma konusunda ne yapabiliriz? Konu hakkında MSDN’e bir göz atmakta fayda var. MSDN’e baktığımızda, bildiklerimizden çok ta farklı şeyler söylemediğini göreceğiz. Diyor ki;</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Çöp toplayıcısı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heap’te</w:t>
            </w:r>
            <w:proofErr w:type="spellEnd"/>
            <w:r w:rsidRPr="00C56ED1">
              <w:rPr>
                <w:rFonts w:ascii="Arial" w:eastAsia="Times New Roman" w:hAnsi="Arial" w:cs="Arial"/>
                <w:color w:val="5B5B5B"/>
                <w:sz w:val="18"/>
                <w:szCs w:val="18"/>
                <w:lang w:eastAsia="tr-TR"/>
              </w:rPr>
              <w:t xml:space="preserve"> herhangi bir nesne varsa halen bir uygulama tarafından kullanılıp kullanılmadığımı kontrol eder. </w:t>
            </w:r>
            <w:proofErr w:type="spellStart"/>
            <w:r w:rsidRPr="00C56ED1">
              <w:rPr>
                <w:rFonts w:ascii="Arial" w:eastAsia="Times New Roman" w:hAnsi="Arial" w:cs="Arial"/>
                <w:color w:val="5B5B5B"/>
                <w:sz w:val="18"/>
                <w:szCs w:val="18"/>
                <w:lang w:eastAsia="tr-TR"/>
              </w:rPr>
              <w:t>Heap’te</w:t>
            </w:r>
            <w:proofErr w:type="spellEnd"/>
            <w:r w:rsidRPr="00C56ED1">
              <w:rPr>
                <w:rFonts w:ascii="Arial" w:eastAsia="Times New Roman" w:hAnsi="Arial" w:cs="Arial"/>
                <w:color w:val="5B5B5B"/>
                <w:sz w:val="18"/>
                <w:szCs w:val="18"/>
                <w:lang w:eastAsia="tr-TR"/>
              </w:rPr>
              <w:t xml:space="preserve"> nesne varsa ve bu nesneler </w:t>
            </w:r>
            <w:proofErr w:type="spellStart"/>
            <w:r w:rsidRPr="00C56ED1">
              <w:rPr>
                <w:rFonts w:ascii="Arial" w:eastAsia="Times New Roman" w:hAnsi="Arial" w:cs="Arial"/>
                <w:color w:val="5B5B5B"/>
                <w:sz w:val="18"/>
                <w:szCs w:val="18"/>
                <w:lang w:eastAsia="tr-TR"/>
              </w:rPr>
              <w:t>memory</w:t>
            </w:r>
            <w:proofErr w:type="spellEnd"/>
            <w:r w:rsidRPr="00C56ED1">
              <w:rPr>
                <w:rFonts w:ascii="Arial" w:eastAsia="Times New Roman" w:hAnsi="Arial" w:cs="Arial"/>
                <w:color w:val="5B5B5B"/>
                <w:sz w:val="18"/>
                <w:szCs w:val="18"/>
                <w:lang w:eastAsia="tr-TR"/>
              </w:rPr>
              <w:t xml:space="preserve"> kullanıyorlarsa, kullandıkları bu </w:t>
            </w:r>
            <w:proofErr w:type="spellStart"/>
            <w:r w:rsidRPr="00C56ED1">
              <w:rPr>
                <w:rFonts w:ascii="Arial" w:eastAsia="Times New Roman" w:hAnsi="Arial" w:cs="Arial"/>
                <w:color w:val="5B5B5B"/>
                <w:sz w:val="18"/>
                <w:szCs w:val="18"/>
                <w:lang w:eastAsia="tr-TR"/>
              </w:rPr>
              <w:t>memory’yi</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tekrar kullanmak için geri isteyebilir (mecburi kaldığı durumlarda, </w:t>
            </w:r>
            <w:proofErr w:type="spellStart"/>
            <w:r w:rsidRPr="00C56ED1">
              <w:rPr>
                <w:rFonts w:ascii="Arial" w:eastAsia="Times New Roman" w:hAnsi="Arial" w:cs="Arial"/>
                <w:color w:val="5B5B5B"/>
                <w:sz w:val="18"/>
                <w:szCs w:val="18"/>
                <w:lang w:eastAsia="tr-TR"/>
              </w:rPr>
              <w:t>memory</w:t>
            </w:r>
            <w:proofErr w:type="spellEnd"/>
            <w:r w:rsidRPr="00C56ED1">
              <w:rPr>
                <w:rFonts w:ascii="Arial" w:eastAsia="Times New Roman" w:hAnsi="Arial" w:cs="Arial"/>
                <w:color w:val="5B5B5B"/>
                <w:sz w:val="18"/>
                <w:szCs w:val="18"/>
                <w:lang w:eastAsia="tr-TR"/>
              </w:rPr>
              <w:t xml:space="preserve"> taşması gibi). Eğer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için kullanılabilecek daha fazla </w:t>
            </w:r>
            <w:proofErr w:type="spellStart"/>
            <w:r w:rsidRPr="00C56ED1">
              <w:rPr>
                <w:rFonts w:ascii="Arial" w:eastAsia="Times New Roman" w:hAnsi="Arial" w:cs="Arial"/>
                <w:color w:val="5B5B5B"/>
                <w:sz w:val="18"/>
                <w:szCs w:val="18"/>
                <w:lang w:eastAsia="tr-TR"/>
              </w:rPr>
              <w:t>memory</w:t>
            </w:r>
            <w:proofErr w:type="spellEnd"/>
            <w:r w:rsidRPr="00C56ED1">
              <w:rPr>
                <w:rFonts w:ascii="Arial" w:eastAsia="Times New Roman" w:hAnsi="Arial" w:cs="Arial"/>
                <w:color w:val="5B5B5B"/>
                <w:sz w:val="18"/>
                <w:szCs w:val="18"/>
                <w:lang w:eastAsia="tr-TR"/>
              </w:rPr>
              <w:t xml:space="preserve"> alanı yoksa (yani bir önceki adım da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yeterli </w:t>
            </w:r>
            <w:proofErr w:type="spellStart"/>
            <w:r w:rsidRPr="00C56ED1">
              <w:rPr>
                <w:rFonts w:ascii="Arial" w:eastAsia="Times New Roman" w:hAnsi="Arial" w:cs="Arial"/>
                <w:color w:val="5B5B5B"/>
                <w:sz w:val="18"/>
                <w:szCs w:val="18"/>
                <w:lang w:eastAsia="tr-TR"/>
              </w:rPr>
              <w:t>memory</w:t>
            </w:r>
            <w:proofErr w:type="spellEnd"/>
            <w:r w:rsidRPr="00C56ED1">
              <w:rPr>
                <w:rFonts w:ascii="Arial" w:eastAsia="Times New Roman" w:hAnsi="Arial" w:cs="Arial"/>
                <w:color w:val="5B5B5B"/>
                <w:sz w:val="18"/>
                <w:szCs w:val="18"/>
                <w:lang w:eastAsia="tr-TR"/>
              </w:rPr>
              <w:t xml:space="preserve"> alanı sağlayamadıysa) “</w:t>
            </w:r>
            <w:proofErr w:type="spellStart"/>
            <w:r w:rsidRPr="00C56ED1">
              <w:rPr>
                <w:rFonts w:ascii="Arial" w:eastAsia="Times New Roman" w:hAnsi="Arial" w:cs="Arial"/>
                <w:b/>
                <w:bCs/>
                <w:color w:val="5B5B5B"/>
                <w:sz w:val="18"/>
                <w:szCs w:val="18"/>
                <w:lang w:eastAsia="tr-TR"/>
              </w:rPr>
              <w:t>new</w:t>
            </w:r>
            <w:proofErr w:type="spellEnd"/>
            <w:r w:rsidRPr="00C56ED1">
              <w:rPr>
                <w:rFonts w:ascii="Arial" w:eastAsia="Times New Roman" w:hAnsi="Arial" w:cs="Arial"/>
                <w:color w:val="5B5B5B"/>
                <w:sz w:val="18"/>
                <w:szCs w:val="18"/>
                <w:lang w:eastAsia="tr-TR"/>
              </w:rPr>
              <w:t>” operatörü </w:t>
            </w:r>
            <w:proofErr w:type="spellStart"/>
            <w:r w:rsidRPr="00C56ED1">
              <w:rPr>
                <w:rFonts w:ascii="Arial" w:eastAsia="Times New Roman" w:hAnsi="Arial" w:cs="Arial"/>
                <w:b/>
                <w:bCs/>
                <w:i/>
                <w:iCs/>
                <w:color w:val="5B5B5B"/>
                <w:sz w:val="18"/>
                <w:szCs w:val="18"/>
                <w:lang w:eastAsia="tr-TR"/>
              </w:rPr>
              <w:t>OutOfMemoryException</w:t>
            </w:r>
            <w:proofErr w:type="spellEnd"/>
            <w:r w:rsidRPr="00C56ED1">
              <w:rPr>
                <w:rFonts w:ascii="Arial" w:eastAsia="Times New Roman" w:hAnsi="Arial" w:cs="Arial"/>
                <w:color w:val="5B5B5B"/>
                <w:sz w:val="18"/>
                <w:szCs w:val="18"/>
                <w:lang w:eastAsia="tr-TR"/>
              </w:rPr>
              <w:t xml:space="preserve"> istisnası fırlatacaktır (işte </w:t>
            </w:r>
            <w:proofErr w:type="spellStart"/>
            <w:r w:rsidRPr="00C56ED1">
              <w:rPr>
                <w:rFonts w:ascii="Arial" w:eastAsia="Times New Roman" w:hAnsi="Arial" w:cs="Arial"/>
                <w:color w:val="5B5B5B"/>
                <w:sz w:val="18"/>
                <w:szCs w:val="18"/>
                <w:lang w:eastAsia="tr-TR"/>
              </w:rPr>
              <w:t>burasa</w:t>
            </w:r>
            <w:proofErr w:type="spellEnd"/>
            <w:r w:rsidRPr="00C56ED1">
              <w:rPr>
                <w:rFonts w:ascii="Arial" w:eastAsia="Times New Roman" w:hAnsi="Arial" w:cs="Arial"/>
                <w:color w:val="5B5B5B"/>
                <w:sz w:val="18"/>
                <w:szCs w:val="18"/>
                <w:lang w:eastAsia="tr-TR"/>
              </w:rPr>
              <w:t xml:space="preserve"> bir yazılımcı olarak kendimizi sorgulamamız gereken nokta).</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İşin biraz daha derinine indiğimizde her uygulamanın </w:t>
            </w:r>
            <w:proofErr w:type="spellStart"/>
            <w:r w:rsidRPr="00C56ED1">
              <w:rPr>
                <w:rFonts w:ascii="Arial" w:eastAsia="Times New Roman" w:hAnsi="Arial" w:cs="Arial"/>
                <w:color w:val="5B5B5B"/>
                <w:sz w:val="18"/>
                <w:szCs w:val="18"/>
                <w:lang w:eastAsia="tr-TR"/>
              </w:rPr>
              <w:t>root’a</w:t>
            </w:r>
            <w:proofErr w:type="spellEnd"/>
            <w:r w:rsidRPr="00C56ED1">
              <w:rPr>
                <w:rFonts w:ascii="Arial" w:eastAsia="Times New Roman" w:hAnsi="Arial" w:cs="Arial"/>
                <w:color w:val="5B5B5B"/>
                <w:sz w:val="18"/>
                <w:szCs w:val="18"/>
                <w:lang w:eastAsia="tr-TR"/>
              </w:rPr>
              <w:t xml:space="preserve"> set edildiğini görürüz. </w:t>
            </w:r>
            <w:proofErr w:type="spellStart"/>
            <w:r w:rsidRPr="00C56ED1">
              <w:rPr>
                <w:rFonts w:ascii="Arial" w:eastAsia="Times New Roman" w:hAnsi="Arial" w:cs="Arial"/>
                <w:color w:val="5B5B5B"/>
                <w:sz w:val="18"/>
                <w:szCs w:val="18"/>
                <w:lang w:eastAsia="tr-TR"/>
              </w:rPr>
              <w:t>Root’lar</w:t>
            </w:r>
            <w:proofErr w:type="spellEnd"/>
            <w:r w:rsidRPr="00C56ED1">
              <w:rPr>
                <w:rFonts w:ascii="Arial" w:eastAsia="Times New Roman" w:hAnsi="Arial" w:cs="Arial"/>
                <w:color w:val="5B5B5B"/>
                <w:sz w:val="18"/>
                <w:szCs w:val="18"/>
                <w:lang w:eastAsia="tr-TR"/>
              </w:rPr>
              <w:t xml:space="preserve"> uygulamalarda kullanılan değişkenlerin kimliklerinin tanımlandığı, tutulduğu yerlerdir. </w:t>
            </w:r>
            <w:proofErr w:type="spellStart"/>
            <w:r w:rsidRPr="00C56ED1">
              <w:rPr>
                <w:rFonts w:ascii="Arial" w:eastAsia="Times New Roman" w:hAnsi="Arial" w:cs="Arial"/>
                <w:color w:val="5B5B5B"/>
                <w:sz w:val="18"/>
                <w:szCs w:val="18"/>
                <w:lang w:eastAsia="tr-TR"/>
              </w:rPr>
              <w:t>Root’lar</w:t>
            </w:r>
            <w:proofErr w:type="spellEnd"/>
            <w:r w:rsidRPr="00C56ED1">
              <w:rPr>
                <w:rFonts w:ascii="Arial" w:eastAsia="Times New Roman" w:hAnsi="Arial" w:cs="Arial"/>
                <w:color w:val="5B5B5B"/>
                <w:sz w:val="18"/>
                <w:szCs w:val="18"/>
                <w:lang w:eastAsia="tr-TR"/>
              </w:rPr>
              <w:t xml:space="preserve"> JIT (</w:t>
            </w:r>
            <w:proofErr w:type="spellStart"/>
            <w:r w:rsidRPr="00C56ED1">
              <w:rPr>
                <w:rFonts w:ascii="Arial" w:eastAsia="Times New Roman" w:hAnsi="Arial" w:cs="Arial"/>
                <w:color w:val="5B5B5B"/>
                <w:sz w:val="18"/>
                <w:szCs w:val="18"/>
                <w:lang w:eastAsia="tr-TR"/>
              </w:rPr>
              <w:t>just</w:t>
            </w:r>
            <w:proofErr w:type="spellEnd"/>
            <w:r w:rsidRPr="00C56ED1">
              <w:rPr>
                <w:rFonts w:ascii="Arial" w:eastAsia="Times New Roman" w:hAnsi="Arial" w:cs="Arial"/>
                <w:color w:val="5B5B5B"/>
                <w:sz w:val="18"/>
                <w:szCs w:val="18"/>
                <w:lang w:eastAsia="tr-TR"/>
              </w:rPr>
              <w:t xml:space="preserve">- in-time) </w:t>
            </w:r>
            <w:proofErr w:type="spellStart"/>
            <w:r w:rsidRPr="00C56ED1">
              <w:rPr>
                <w:rFonts w:ascii="Arial" w:eastAsia="Times New Roman" w:hAnsi="Arial" w:cs="Arial"/>
                <w:color w:val="5B5B5B"/>
                <w:sz w:val="18"/>
                <w:szCs w:val="18"/>
                <w:lang w:eastAsia="tr-TR"/>
              </w:rPr>
              <w:t>compiler’ı</w:t>
            </w:r>
            <w:proofErr w:type="spellEnd"/>
            <w:r w:rsidRPr="00C56ED1">
              <w:rPr>
                <w:rFonts w:ascii="Arial" w:eastAsia="Times New Roman" w:hAnsi="Arial" w:cs="Arial"/>
                <w:color w:val="5B5B5B"/>
                <w:sz w:val="18"/>
                <w:szCs w:val="18"/>
                <w:lang w:eastAsia="tr-TR"/>
              </w:rPr>
              <w:t xml:space="preserve"> ve CLR (</w:t>
            </w:r>
            <w:proofErr w:type="spellStart"/>
            <w:r w:rsidRPr="00C56ED1">
              <w:rPr>
                <w:rFonts w:ascii="Arial" w:eastAsia="Times New Roman" w:hAnsi="Arial" w:cs="Arial"/>
                <w:color w:val="5B5B5B"/>
                <w:sz w:val="18"/>
                <w:szCs w:val="18"/>
                <w:lang w:eastAsia="tr-TR"/>
              </w:rPr>
              <w:t>common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language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runtime</w:t>
            </w:r>
            <w:proofErr w:type="spellEnd"/>
            <w:r w:rsidRPr="00C56ED1">
              <w:rPr>
                <w:rFonts w:ascii="Arial" w:eastAsia="Times New Roman" w:hAnsi="Arial" w:cs="Arial"/>
                <w:color w:val="5B5B5B"/>
                <w:sz w:val="18"/>
                <w:szCs w:val="18"/>
                <w:lang w:eastAsia="tr-TR"/>
              </w:rPr>
              <w:t xml:space="preserve">) tarafından yönetilirler ve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algoritması tarafından erişilebilir kılınırlar.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çalışmaya başladığında tüm objelerin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birer çöp olduğunu farz eder. Bir başka değişle uygulama (</w:t>
            </w:r>
            <w:proofErr w:type="spellStart"/>
            <w:r w:rsidRPr="00C56ED1">
              <w:rPr>
                <w:rFonts w:ascii="Arial" w:eastAsia="Times New Roman" w:hAnsi="Arial" w:cs="Arial"/>
                <w:color w:val="5B5B5B"/>
                <w:sz w:val="18"/>
                <w:szCs w:val="18"/>
                <w:lang w:eastAsia="tr-TR"/>
              </w:rPr>
              <w:t>application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root’larının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ki hiç bir nesneyi </w:t>
            </w:r>
            <w:proofErr w:type="spellStart"/>
            <w:r w:rsidRPr="00C56ED1">
              <w:rPr>
                <w:rFonts w:ascii="Arial" w:eastAsia="Times New Roman" w:hAnsi="Arial" w:cs="Arial"/>
                <w:color w:val="5B5B5B"/>
                <w:sz w:val="18"/>
                <w:szCs w:val="18"/>
                <w:lang w:eastAsia="tr-TR"/>
              </w:rPr>
              <w:t>referas</w:t>
            </w:r>
            <w:proofErr w:type="spellEnd"/>
            <w:r w:rsidRPr="00C56ED1">
              <w:rPr>
                <w:rFonts w:ascii="Arial" w:eastAsia="Times New Roman" w:hAnsi="Arial" w:cs="Arial"/>
                <w:color w:val="5B5B5B"/>
                <w:sz w:val="18"/>
                <w:szCs w:val="18"/>
                <w:lang w:eastAsia="tr-TR"/>
              </w:rPr>
              <w:t xml:space="preserve"> etmediklerini </w:t>
            </w:r>
            <w:proofErr w:type="spellStart"/>
            <w:r w:rsidRPr="00C56ED1">
              <w:rPr>
                <w:rFonts w:ascii="Arial" w:eastAsia="Times New Roman" w:hAnsi="Arial" w:cs="Arial"/>
                <w:color w:val="5B5B5B"/>
                <w:sz w:val="18"/>
                <w:szCs w:val="18"/>
                <w:lang w:eastAsia="tr-TR"/>
              </w:rPr>
              <w:t>farzeder</w:t>
            </w:r>
            <w:proofErr w:type="spellEnd"/>
            <w:r w:rsidRPr="00C56ED1">
              <w:rPr>
                <w:rFonts w:ascii="Arial" w:eastAsia="Times New Roman" w:hAnsi="Arial" w:cs="Arial"/>
                <w:color w:val="5B5B5B"/>
                <w:sz w:val="18"/>
                <w:szCs w:val="18"/>
                <w:lang w:eastAsia="tr-TR"/>
              </w:rPr>
              <w:t xml:space="preserve">. Daha sonra çöp toplayıcı </w:t>
            </w:r>
            <w:proofErr w:type="spellStart"/>
            <w:r w:rsidRPr="00C56ED1">
              <w:rPr>
                <w:rFonts w:ascii="Arial" w:eastAsia="Times New Roman" w:hAnsi="Arial" w:cs="Arial"/>
                <w:color w:val="5B5B5B"/>
                <w:sz w:val="18"/>
                <w:szCs w:val="18"/>
                <w:lang w:eastAsia="tr-TR"/>
              </w:rPr>
              <w:t>root</w:t>
            </w:r>
            <w:proofErr w:type="spellEnd"/>
            <w:r w:rsidRPr="00C56ED1">
              <w:rPr>
                <w:rFonts w:ascii="Arial" w:eastAsia="Times New Roman" w:hAnsi="Arial" w:cs="Arial"/>
                <w:color w:val="5B5B5B"/>
                <w:sz w:val="18"/>
                <w:szCs w:val="18"/>
                <w:lang w:eastAsia="tr-TR"/>
              </w:rPr>
              <w:t xml:space="preserve"> üzerinde çalışmaya başlar ve </w:t>
            </w:r>
            <w:proofErr w:type="spellStart"/>
            <w:r w:rsidRPr="00C56ED1">
              <w:rPr>
                <w:rFonts w:ascii="Arial" w:eastAsia="Times New Roman" w:hAnsi="Arial" w:cs="Arial"/>
                <w:color w:val="5B5B5B"/>
                <w:sz w:val="18"/>
                <w:szCs w:val="18"/>
                <w:lang w:eastAsia="tr-TR"/>
              </w:rPr>
              <w:t>root</w:t>
            </w:r>
            <w:proofErr w:type="spellEnd"/>
            <w:r w:rsidRPr="00C56ED1">
              <w:rPr>
                <w:rFonts w:ascii="Arial" w:eastAsia="Times New Roman" w:hAnsi="Arial" w:cs="Arial"/>
                <w:color w:val="5B5B5B"/>
                <w:sz w:val="18"/>
                <w:szCs w:val="18"/>
                <w:lang w:eastAsia="tr-TR"/>
              </w:rPr>
              <w:t xml:space="preserve"> üzerinden erişilebilen tüm objelerin bir grafiğini çıkartır. Bu grafiğin “Şekil 1” de ki gibi olduğunu düşünerek bunun üzerinden konuşalım.</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noProof/>
                <w:color w:val="5B5B5B"/>
                <w:sz w:val="18"/>
                <w:szCs w:val="18"/>
                <w:lang w:eastAsia="tr-TR"/>
              </w:rPr>
              <w:drawing>
                <wp:anchor distT="0" distB="0" distL="0" distR="0" simplePos="0" relativeHeight="251655168" behindDoc="0" locked="0" layoutInCell="1" allowOverlap="0">
                  <wp:simplePos x="0" y="0"/>
                  <wp:positionH relativeFrom="column">
                    <wp:align>left</wp:align>
                  </wp:positionH>
                  <wp:positionV relativeFrom="line">
                    <wp:posOffset>0</wp:posOffset>
                  </wp:positionV>
                  <wp:extent cx="1228725" cy="2295525"/>
                  <wp:effectExtent l="0" t="0" r="0" b="0"/>
                  <wp:wrapSquare wrapText="bothSides"/>
                  <wp:docPr id="17" name="Resim 17" descr="S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ki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ED1">
              <w:rPr>
                <w:rFonts w:ascii="Arial" w:eastAsia="Times New Roman" w:hAnsi="Arial" w:cs="Arial"/>
                <w:color w:val="5B5B5B"/>
                <w:sz w:val="18"/>
                <w:szCs w:val="18"/>
                <w:lang w:eastAsia="tr-TR"/>
              </w:rPr>
              <w:t xml:space="preserve">Çöp toplayıcı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üzerinde gezinirken sırasıyla A,B,C ve D nesneleri (nesnelerinin taşıdığı </w:t>
            </w:r>
            <w:proofErr w:type="spellStart"/>
            <w:r w:rsidRPr="00C56ED1">
              <w:rPr>
                <w:rFonts w:ascii="Arial" w:eastAsia="Times New Roman" w:hAnsi="Arial" w:cs="Arial"/>
                <w:color w:val="5B5B5B"/>
                <w:sz w:val="18"/>
                <w:szCs w:val="18"/>
                <w:lang w:eastAsia="tr-TR"/>
              </w:rPr>
              <w:t>stack</w:t>
            </w:r>
            <w:proofErr w:type="spellEnd"/>
            <w:r w:rsidRPr="00C56ED1">
              <w:rPr>
                <w:rFonts w:ascii="Arial" w:eastAsia="Times New Roman" w:hAnsi="Arial" w:cs="Arial"/>
                <w:color w:val="5B5B5B"/>
                <w:sz w:val="18"/>
                <w:szCs w:val="18"/>
                <w:lang w:eastAsia="tr-TR"/>
              </w:rPr>
              <w:t xml:space="preserve"> değerlerinin yerini temsil eden referanslar) ile karşılaşmış ve bunların grafiğini çıkartmıştır. Neden E nesnesinden bahsetmedim? Çünkü O’nu en sona sakladım. Dikkat ederseniz B ve E nesneleri şekil üzerinde birbirlerine bağlılar. Bunun anlamı, B nesnesinin E nesnesini temsil eden bir referans taşıdığıdır. Yani bir başka değişle B nesnesi, E nesnesinin depolandığı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alanını gösteren bir referans taşıyor.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referanslar içerisinde </w:t>
            </w:r>
            <w:proofErr w:type="spellStart"/>
            <w:r w:rsidRPr="00C56ED1">
              <w:rPr>
                <w:rFonts w:ascii="Arial" w:eastAsia="Times New Roman" w:hAnsi="Arial" w:cs="Arial"/>
                <w:color w:val="5B5B5B"/>
                <w:sz w:val="18"/>
                <w:szCs w:val="18"/>
                <w:lang w:eastAsia="tr-TR"/>
              </w:rPr>
              <w:t>recursive</w:t>
            </w:r>
            <w:proofErr w:type="spellEnd"/>
            <w:r w:rsidRPr="00C56ED1">
              <w:rPr>
                <w:rFonts w:ascii="Arial" w:eastAsia="Times New Roman" w:hAnsi="Arial" w:cs="Arial"/>
                <w:color w:val="5B5B5B"/>
                <w:sz w:val="18"/>
                <w:szCs w:val="18"/>
                <w:lang w:eastAsia="tr-TR"/>
              </w:rPr>
              <w:t xml:space="preserve"> şekilde çalışır. Bu sebepten dolayı okuma sırası E nesnesine gelmeden B </w:t>
            </w:r>
            <w:proofErr w:type="spellStart"/>
            <w:r w:rsidRPr="00C56ED1">
              <w:rPr>
                <w:rFonts w:ascii="Arial" w:eastAsia="Times New Roman" w:hAnsi="Arial" w:cs="Arial"/>
                <w:color w:val="5B5B5B"/>
                <w:sz w:val="18"/>
                <w:szCs w:val="18"/>
                <w:lang w:eastAsia="tr-TR"/>
              </w:rPr>
              <w:t>nesnin</w:t>
            </w:r>
            <w:proofErr w:type="spellEnd"/>
            <w:r w:rsidRPr="00C56ED1">
              <w:rPr>
                <w:rFonts w:ascii="Arial" w:eastAsia="Times New Roman" w:hAnsi="Arial" w:cs="Arial"/>
                <w:color w:val="5B5B5B"/>
                <w:sz w:val="18"/>
                <w:szCs w:val="18"/>
                <w:lang w:eastAsia="tr-TR"/>
              </w:rPr>
              <w:t xml:space="preserve"> referansı sayesinde E nesnesinden haberdar olur. B nesnesine E nesnesinin referansı şu şekilde atanmış olabilir;</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String</w:t>
                  </w:r>
                  <w:proofErr w:type="spellEnd"/>
                  <w:r w:rsidRPr="00C56ED1">
                    <w:rPr>
                      <w:rFonts w:ascii="Arial" w:eastAsia="Times New Roman" w:hAnsi="Arial" w:cs="Arial"/>
                      <w:color w:val="515050"/>
                      <w:sz w:val="17"/>
                      <w:szCs w:val="17"/>
                      <w:lang w:eastAsia="tr-TR"/>
                    </w:rPr>
                    <w:t> referans1 = "Referans 1" </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b/>
                      <w:bCs/>
                      <w:color w:val="515050"/>
                      <w:sz w:val="17"/>
                      <w:szCs w:val="17"/>
                      <w:lang w:eastAsia="tr-TR"/>
                    </w:rPr>
                    <w:t>String</w:t>
                  </w:r>
                  <w:proofErr w:type="spellEnd"/>
                  <w:r w:rsidRPr="00C56ED1">
                    <w:rPr>
                      <w:rFonts w:ascii="Arial" w:eastAsia="Times New Roman" w:hAnsi="Arial" w:cs="Arial"/>
                      <w:color w:val="515050"/>
                      <w:sz w:val="17"/>
                      <w:szCs w:val="17"/>
                      <w:lang w:eastAsia="tr-TR"/>
                    </w:rPr>
                    <w:t> referans2 = </w:t>
                  </w:r>
                  <w:r w:rsidRPr="00C56ED1">
                    <w:rPr>
                      <w:rFonts w:ascii="Arial" w:eastAsia="Times New Roman" w:hAnsi="Arial" w:cs="Arial"/>
                      <w:b/>
                      <w:bCs/>
                      <w:color w:val="515050"/>
                      <w:sz w:val="17"/>
                      <w:szCs w:val="17"/>
                      <w:lang w:eastAsia="tr-TR"/>
                    </w:rPr>
                    <w:t>referans1</w:t>
                  </w:r>
                  <w:r w:rsidRPr="00C56ED1">
                    <w:rPr>
                      <w:rFonts w:ascii="Arial" w:eastAsia="Times New Roman" w:hAnsi="Arial" w:cs="Arial"/>
                      <w:color w:val="515050"/>
                      <w:sz w:val="17"/>
                      <w:szCs w:val="17"/>
                      <w:lang w:eastAsia="tr-TR"/>
                    </w:rP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Görüldüğü gibi bir referans tipi başka bir referans tipini referans etmiş :) .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“Şekil 1” de bahsi geçen </w:t>
            </w:r>
            <w:proofErr w:type="spellStart"/>
            <w:r w:rsidRPr="00C56ED1">
              <w:rPr>
                <w:rFonts w:ascii="Arial" w:eastAsia="Times New Roman" w:hAnsi="Arial" w:cs="Arial"/>
                <w:color w:val="5B5B5B"/>
                <w:sz w:val="18"/>
                <w:szCs w:val="18"/>
                <w:lang w:eastAsia="tr-TR"/>
              </w:rPr>
              <w:t>root</w:t>
            </w:r>
            <w:proofErr w:type="spellEnd"/>
            <w:r w:rsidRPr="00C56ED1">
              <w:rPr>
                <w:rFonts w:ascii="Arial" w:eastAsia="Times New Roman" w:hAnsi="Arial" w:cs="Arial"/>
                <w:color w:val="5B5B5B"/>
                <w:sz w:val="18"/>
                <w:szCs w:val="18"/>
                <w:lang w:eastAsia="tr-TR"/>
              </w:rPr>
              <w:t xml:space="preserve"> üzerinde işini </w:t>
            </w:r>
            <w:proofErr w:type="spellStart"/>
            <w:r w:rsidRPr="00C56ED1">
              <w:rPr>
                <w:rFonts w:ascii="Arial" w:eastAsia="Times New Roman" w:hAnsi="Arial" w:cs="Arial"/>
                <w:color w:val="5B5B5B"/>
                <w:sz w:val="18"/>
                <w:szCs w:val="18"/>
                <w:lang w:eastAsia="tr-TR"/>
              </w:rPr>
              <w:t>bitidiğinde</w:t>
            </w:r>
            <w:proofErr w:type="spellEnd"/>
            <w:r w:rsidRPr="00C56ED1">
              <w:rPr>
                <w:rFonts w:ascii="Arial" w:eastAsia="Times New Roman" w:hAnsi="Arial" w:cs="Arial"/>
                <w:color w:val="5B5B5B"/>
                <w:sz w:val="18"/>
                <w:szCs w:val="18"/>
                <w:lang w:eastAsia="tr-TR"/>
              </w:rPr>
              <w:t xml:space="preserve">, bir sonra ki </w:t>
            </w:r>
            <w:proofErr w:type="spellStart"/>
            <w:r w:rsidRPr="00C56ED1">
              <w:rPr>
                <w:rFonts w:ascii="Arial" w:eastAsia="Times New Roman" w:hAnsi="Arial" w:cs="Arial"/>
                <w:color w:val="5B5B5B"/>
                <w:sz w:val="18"/>
                <w:szCs w:val="18"/>
                <w:lang w:eastAsia="tr-TR"/>
              </w:rPr>
              <w:t>root’a</w:t>
            </w:r>
            <w:proofErr w:type="spellEnd"/>
            <w:r w:rsidRPr="00C56ED1">
              <w:rPr>
                <w:rFonts w:ascii="Arial" w:eastAsia="Times New Roman" w:hAnsi="Arial" w:cs="Arial"/>
                <w:color w:val="5B5B5B"/>
                <w:sz w:val="18"/>
                <w:szCs w:val="18"/>
                <w:lang w:eastAsia="tr-TR"/>
              </w:rPr>
              <w:t xml:space="preserve"> (her uygulamanın bir </w:t>
            </w:r>
            <w:proofErr w:type="spellStart"/>
            <w:r w:rsidRPr="00C56ED1">
              <w:rPr>
                <w:rFonts w:ascii="Arial" w:eastAsia="Times New Roman" w:hAnsi="Arial" w:cs="Arial"/>
                <w:color w:val="5B5B5B"/>
                <w:sz w:val="18"/>
                <w:szCs w:val="18"/>
                <w:lang w:eastAsia="tr-TR"/>
              </w:rPr>
              <w:t>root’u</w:t>
            </w:r>
            <w:proofErr w:type="spellEnd"/>
            <w:r w:rsidRPr="00C56ED1">
              <w:rPr>
                <w:rFonts w:ascii="Arial" w:eastAsia="Times New Roman" w:hAnsi="Arial" w:cs="Arial"/>
                <w:color w:val="5B5B5B"/>
                <w:sz w:val="18"/>
                <w:szCs w:val="18"/>
                <w:lang w:eastAsia="tr-TR"/>
              </w:rPr>
              <w:t xml:space="preserve"> olduğunu hatırlayalım) geçer ve aynı işlemleri orada da yapar. Bu </w:t>
            </w:r>
            <w:r w:rsidRPr="00C56ED1">
              <w:rPr>
                <w:rFonts w:ascii="Arial" w:eastAsia="Times New Roman" w:hAnsi="Arial" w:cs="Arial"/>
                <w:color w:val="5B5B5B"/>
                <w:sz w:val="18"/>
                <w:szCs w:val="18"/>
                <w:lang w:eastAsia="tr-TR"/>
              </w:rPr>
              <w:lastRenderedPageBreak/>
              <w:t xml:space="preserve">işlem tüm </w:t>
            </w:r>
            <w:proofErr w:type="spellStart"/>
            <w:r w:rsidRPr="00C56ED1">
              <w:rPr>
                <w:rFonts w:ascii="Arial" w:eastAsia="Times New Roman" w:hAnsi="Arial" w:cs="Arial"/>
                <w:color w:val="5B5B5B"/>
                <w:sz w:val="18"/>
                <w:szCs w:val="18"/>
                <w:lang w:eastAsia="tr-TR"/>
              </w:rPr>
              <w:t>root’ların</w:t>
            </w:r>
            <w:proofErr w:type="spellEnd"/>
            <w:r w:rsidRPr="00C56ED1">
              <w:rPr>
                <w:rFonts w:ascii="Arial" w:eastAsia="Times New Roman" w:hAnsi="Arial" w:cs="Arial"/>
                <w:color w:val="5B5B5B"/>
                <w:sz w:val="18"/>
                <w:szCs w:val="18"/>
                <w:lang w:eastAsia="tr-TR"/>
              </w:rPr>
              <w:t xml:space="preserve"> kontrolü bitene kadar devam eder. Burada şunu belirtmek isterim;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uygulamalar tarafından erişilen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bellek bölgesinin bir haritasını çıkartırken buraların dolu mu yada boş mu olduğuna </w:t>
            </w:r>
            <w:proofErr w:type="spellStart"/>
            <w:r w:rsidRPr="00C56ED1">
              <w:rPr>
                <w:rFonts w:ascii="Arial" w:eastAsia="Times New Roman" w:hAnsi="Arial" w:cs="Arial"/>
                <w:color w:val="5B5B5B"/>
                <w:sz w:val="18"/>
                <w:szCs w:val="18"/>
                <w:lang w:eastAsia="tr-TR"/>
              </w:rPr>
              <w:t>bakmaz.Bir</w:t>
            </w:r>
            <w:proofErr w:type="spellEnd"/>
            <w:r w:rsidRPr="00C56ED1">
              <w:rPr>
                <w:rFonts w:ascii="Arial" w:eastAsia="Times New Roman" w:hAnsi="Arial" w:cs="Arial"/>
                <w:color w:val="5B5B5B"/>
                <w:sz w:val="18"/>
                <w:szCs w:val="18"/>
                <w:lang w:eastAsia="tr-TR"/>
              </w:rPr>
              <w:t xml:space="preserve"> uygulama tarafından bu bölgeye erişilip erişilmediğine bakar. “Şekil 1” üzerinde ki A ve C nesnelerinin </w:t>
            </w:r>
            <w:proofErr w:type="spellStart"/>
            <w:r w:rsidRPr="00C56ED1">
              <w:rPr>
                <w:rFonts w:ascii="Arial" w:eastAsia="Times New Roman" w:hAnsi="Arial" w:cs="Arial"/>
                <w:color w:val="5B5B5B"/>
                <w:sz w:val="18"/>
                <w:szCs w:val="18"/>
                <w:lang w:eastAsia="tr-TR"/>
              </w:rPr>
              <w:t>null</w:t>
            </w:r>
            <w:proofErr w:type="spellEnd"/>
            <w:r w:rsidRPr="00C56ED1">
              <w:rPr>
                <w:rFonts w:ascii="Arial" w:eastAsia="Times New Roman" w:hAnsi="Arial" w:cs="Arial"/>
                <w:color w:val="5B5B5B"/>
                <w:sz w:val="18"/>
                <w:szCs w:val="18"/>
                <w:lang w:eastAsia="tr-TR"/>
              </w:rPr>
              <w:t xml:space="preserve"> referanslar taşıdıklarını </w:t>
            </w:r>
            <w:proofErr w:type="spellStart"/>
            <w:r w:rsidRPr="00C56ED1">
              <w:rPr>
                <w:rFonts w:ascii="Arial" w:eastAsia="Times New Roman" w:hAnsi="Arial" w:cs="Arial"/>
                <w:color w:val="5B5B5B"/>
                <w:sz w:val="18"/>
                <w:szCs w:val="18"/>
                <w:lang w:eastAsia="tr-TR"/>
              </w:rPr>
              <w:t>farzedecek</w:t>
            </w:r>
            <w:proofErr w:type="spellEnd"/>
            <w:r w:rsidRPr="00C56ED1">
              <w:rPr>
                <w:rFonts w:ascii="Arial" w:eastAsia="Times New Roman" w:hAnsi="Arial" w:cs="Arial"/>
                <w:color w:val="5B5B5B"/>
                <w:sz w:val="18"/>
                <w:szCs w:val="18"/>
                <w:lang w:eastAsia="tr-TR"/>
              </w:rPr>
              <w:t xml:space="preserve"> olursak, yine de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haritasına dahil edileceklerdir. Bu durum çöp toplayıcıya, A ve C nesnelerinin işgal ettikleri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bölgelerinin artık temizlenme zamanının geldiğini anlatır.</w:t>
            </w:r>
            <w:r w:rsidRPr="00C56ED1">
              <w:rPr>
                <w:rFonts w:ascii="Arial" w:eastAsia="Times New Roman" w:hAnsi="Arial" w:cs="Arial"/>
                <w:noProof/>
                <w:color w:val="5B5B5B"/>
                <w:sz w:val="18"/>
                <w:szCs w:val="18"/>
                <w:lang w:eastAsia="tr-TR"/>
              </w:rPr>
              <w:drawing>
                <wp:anchor distT="0" distB="0" distL="0" distR="0" simplePos="0" relativeHeight="251656192" behindDoc="0" locked="0" layoutInCell="1" allowOverlap="0">
                  <wp:simplePos x="0" y="0"/>
                  <wp:positionH relativeFrom="column">
                    <wp:align>right</wp:align>
                  </wp:positionH>
                  <wp:positionV relativeFrom="line">
                    <wp:posOffset>0</wp:posOffset>
                  </wp:positionV>
                  <wp:extent cx="2000250" cy="2476500"/>
                  <wp:effectExtent l="0" t="0" r="0" b="0"/>
                  <wp:wrapSquare wrapText="bothSides"/>
                  <wp:docPr id="16" name="Resim 16" descr="Sekil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kil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br/>
              <w:t>Buraya kadar güzel geldik. Bakalım çöp toplayıcı belleği nasıl boşaltacak ve bize top oynamak için daha geniş bir sahayı nasıl sağlayacak (bu aralar PES takılıyorum).</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Çöp toplayıcı tüm </w:t>
            </w:r>
            <w:proofErr w:type="spellStart"/>
            <w:r w:rsidRPr="00C56ED1">
              <w:rPr>
                <w:rFonts w:ascii="Arial" w:eastAsia="Times New Roman" w:hAnsi="Arial" w:cs="Arial"/>
                <w:color w:val="5B5B5B"/>
                <w:sz w:val="18"/>
                <w:szCs w:val="18"/>
                <w:lang w:eastAsia="tr-TR"/>
              </w:rPr>
              <w:t>application’lara</w:t>
            </w:r>
            <w:proofErr w:type="spellEnd"/>
            <w:r w:rsidRPr="00C56ED1">
              <w:rPr>
                <w:rFonts w:ascii="Arial" w:eastAsia="Times New Roman" w:hAnsi="Arial" w:cs="Arial"/>
                <w:color w:val="5B5B5B"/>
                <w:sz w:val="18"/>
                <w:szCs w:val="18"/>
                <w:lang w:eastAsia="tr-TR"/>
              </w:rPr>
              <w:t xml:space="preserve"> ait </w:t>
            </w:r>
            <w:proofErr w:type="spellStart"/>
            <w:r w:rsidRPr="00C56ED1">
              <w:rPr>
                <w:rFonts w:ascii="Arial" w:eastAsia="Times New Roman" w:hAnsi="Arial" w:cs="Arial"/>
                <w:color w:val="5B5B5B"/>
                <w:sz w:val="18"/>
                <w:szCs w:val="18"/>
                <w:lang w:eastAsia="tr-TR"/>
              </w:rPr>
              <w:t>root’ların</w:t>
            </w:r>
            <w:proofErr w:type="spellEnd"/>
            <w:r w:rsidRPr="00C56ED1">
              <w:rPr>
                <w:rFonts w:ascii="Arial" w:eastAsia="Times New Roman" w:hAnsi="Arial" w:cs="Arial"/>
                <w:color w:val="5B5B5B"/>
                <w:sz w:val="18"/>
                <w:szCs w:val="18"/>
                <w:lang w:eastAsia="tr-TR"/>
              </w:rPr>
              <w:t xml:space="preserve"> haritasını çıkarttığında, elinde ki haritaya bakar. Uzun zamandır uygulamalar tarafından erişilmemiş olan yada uygulama tarafından boşaltılmış olan alanları </w:t>
            </w:r>
            <w:proofErr w:type="spellStart"/>
            <w:r w:rsidRPr="00C56ED1">
              <w:rPr>
                <w:rFonts w:ascii="Arial" w:eastAsia="Times New Roman" w:hAnsi="Arial" w:cs="Arial"/>
                <w:color w:val="5B5B5B"/>
                <w:sz w:val="18"/>
                <w:szCs w:val="18"/>
                <w:lang w:eastAsia="tr-TR"/>
              </w:rPr>
              <w:t>heap’ten</w:t>
            </w:r>
            <w:proofErr w:type="spellEnd"/>
            <w:r w:rsidRPr="00C56ED1">
              <w:rPr>
                <w:rFonts w:ascii="Arial" w:eastAsia="Times New Roman" w:hAnsi="Arial" w:cs="Arial"/>
                <w:color w:val="5B5B5B"/>
                <w:sz w:val="18"/>
                <w:szCs w:val="18"/>
                <w:lang w:eastAsia="tr-TR"/>
              </w:rPr>
              <w:t xml:space="preserve"> siler. </w:t>
            </w:r>
            <w:r w:rsidRPr="00C56ED1">
              <w:rPr>
                <w:rFonts w:ascii="Arial" w:eastAsia="Times New Roman" w:hAnsi="Arial" w:cs="Arial"/>
                <w:b/>
                <w:bCs/>
                <w:color w:val="5B5B5B"/>
                <w:sz w:val="18"/>
                <w:szCs w:val="18"/>
                <w:lang w:eastAsia="tr-TR"/>
              </w:rPr>
              <w:t xml:space="preserve">Bu silme işlemi sonunda boş kalan yerlere, çöp olmayan nesne </w:t>
            </w:r>
            <w:proofErr w:type="spellStart"/>
            <w:r w:rsidRPr="00C56ED1">
              <w:rPr>
                <w:rFonts w:ascii="Arial" w:eastAsia="Times New Roman" w:hAnsi="Arial" w:cs="Arial"/>
                <w:b/>
                <w:bCs/>
                <w:color w:val="5B5B5B"/>
                <w:sz w:val="18"/>
                <w:szCs w:val="18"/>
                <w:lang w:eastAsia="tr-TR"/>
              </w:rPr>
              <w:t>referaslarını</w:t>
            </w:r>
            <w:proofErr w:type="spellEnd"/>
            <w:r w:rsidRPr="00C56ED1">
              <w:rPr>
                <w:rFonts w:ascii="Arial" w:eastAsia="Times New Roman" w:hAnsi="Arial" w:cs="Arial"/>
                <w:b/>
                <w:bCs/>
                <w:color w:val="5B5B5B"/>
                <w:sz w:val="18"/>
                <w:szCs w:val="18"/>
                <w:lang w:eastAsia="tr-TR"/>
              </w:rPr>
              <w:t xml:space="preserve"> taşıyarak referans erişimlerinin daha hızlı olmasını sağlar.</w:t>
            </w:r>
            <w:r w:rsidRPr="00C56ED1">
              <w:rPr>
                <w:rFonts w:ascii="Arial" w:eastAsia="Times New Roman" w:hAnsi="Arial" w:cs="Arial"/>
                <w:color w:val="5B5B5B"/>
                <w:sz w:val="18"/>
                <w:szCs w:val="18"/>
                <w:lang w:eastAsia="tr-TR"/>
              </w:rPr>
              <w:t xml:space="preserve"> Yine “Şekil 1” üzerinden gidecek olursak, A ve C nesnelerinin </w:t>
            </w:r>
            <w:proofErr w:type="spellStart"/>
            <w:r w:rsidRPr="00C56ED1">
              <w:rPr>
                <w:rFonts w:ascii="Arial" w:eastAsia="Times New Roman" w:hAnsi="Arial" w:cs="Arial"/>
                <w:color w:val="5B5B5B"/>
                <w:sz w:val="18"/>
                <w:szCs w:val="18"/>
                <w:lang w:eastAsia="tr-TR"/>
              </w:rPr>
              <w:t>null</w:t>
            </w:r>
            <w:proofErr w:type="spellEnd"/>
            <w:r w:rsidRPr="00C56ED1">
              <w:rPr>
                <w:rFonts w:ascii="Arial" w:eastAsia="Times New Roman" w:hAnsi="Arial" w:cs="Arial"/>
                <w:color w:val="5B5B5B"/>
                <w:sz w:val="18"/>
                <w:szCs w:val="18"/>
                <w:lang w:eastAsia="tr-TR"/>
              </w:rPr>
              <w:t xml:space="preserve"> referans taşıdıklarını, D nesnesine uzun zamandır uygulama tarafından erişim yapılmadığını, B ve E nesnelerinin ise halen bir </w:t>
            </w:r>
            <w:proofErr w:type="spellStart"/>
            <w:r w:rsidRPr="00C56ED1">
              <w:rPr>
                <w:rFonts w:ascii="Arial" w:eastAsia="Times New Roman" w:hAnsi="Arial" w:cs="Arial"/>
                <w:color w:val="5B5B5B"/>
                <w:sz w:val="18"/>
                <w:szCs w:val="18"/>
                <w:lang w:eastAsia="tr-TR"/>
              </w:rPr>
              <w:t>application</w:t>
            </w:r>
            <w:proofErr w:type="spellEnd"/>
            <w:r w:rsidRPr="00C56ED1">
              <w:rPr>
                <w:rFonts w:ascii="Arial" w:eastAsia="Times New Roman" w:hAnsi="Arial" w:cs="Arial"/>
                <w:color w:val="5B5B5B"/>
                <w:sz w:val="18"/>
                <w:szCs w:val="18"/>
                <w:lang w:eastAsia="tr-TR"/>
              </w:rPr>
              <w:t xml:space="preserve"> tarafından kullanıldıklarını düşünelim. Bu tablo üzerinde çalışacak olan çöp toplayıcı “Şekil 2” de ki gibi temizleme, “Şekil 3” de ki gibi kaydırma işlemi yapacaktır.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Buraya kadar yazılanlar genel olarak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kullandığı algoritma ile ilgiliydi. Peki çöp toplayıcısının algoritmasına biz yazılımcıların nasıl yardımcı olabileceği noktasına geri dönersek karşımıza ne çıkar?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Bu aşamaya geldiğimizde </w:t>
            </w:r>
            <w:proofErr w:type="spellStart"/>
            <w:r w:rsidRPr="00C56ED1">
              <w:rPr>
                <w:rFonts w:ascii="Arial" w:eastAsia="Times New Roman" w:hAnsi="Arial" w:cs="Arial"/>
                <w:b/>
                <w:bCs/>
                <w:color w:val="5B5B5B"/>
                <w:sz w:val="18"/>
                <w:szCs w:val="18"/>
                <w:lang w:eastAsia="tr-TR"/>
              </w:rPr>
              <w:t>dispose</w:t>
            </w:r>
            <w:proofErr w:type="spellEnd"/>
            <w:r w:rsidRPr="00C56ED1">
              <w:rPr>
                <w:rFonts w:ascii="Arial" w:eastAsia="Times New Roman" w:hAnsi="Arial" w:cs="Arial"/>
                <w:b/>
                <w:bCs/>
                <w:color w:val="5B5B5B"/>
                <w:sz w:val="18"/>
                <w:szCs w:val="18"/>
                <w:lang w:eastAsia="tr-TR"/>
              </w:rPr>
              <w:t xml:space="preserve"> </w:t>
            </w:r>
            <w:proofErr w:type="spellStart"/>
            <w:r w:rsidRPr="00C56ED1">
              <w:rPr>
                <w:rFonts w:ascii="Arial" w:eastAsia="Times New Roman" w:hAnsi="Arial" w:cs="Arial"/>
                <w:b/>
                <w:bCs/>
                <w:color w:val="5B5B5B"/>
                <w:sz w:val="18"/>
                <w:szCs w:val="18"/>
                <w:lang w:eastAsia="tr-TR"/>
              </w:rPr>
              <w:t>metodları</w:t>
            </w:r>
            <w:proofErr w:type="spellEnd"/>
            <w:r w:rsidRPr="00C56ED1">
              <w:rPr>
                <w:rFonts w:ascii="Arial" w:eastAsia="Times New Roman" w:hAnsi="Arial" w:cs="Arial"/>
                <w:b/>
                <w:bCs/>
                <w:color w:val="5B5B5B"/>
                <w:sz w:val="18"/>
                <w:szCs w:val="18"/>
                <w:lang w:eastAsia="tr-TR"/>
              </w:rPr>
              <w:t xml:space="preserve"> ,</w:t>
            </w:r>
            <w:proofErr w:type="spellStart"/>
            <w:r w:rsidRPr="00C56ED1">
              <w:rPr>
                <w:rFonts w:ascii="Arial" w:eastAsia="Times New Roman" w:hAnsi="Arial" w:cs="Arial"/>
                <w:b/>
                <w:bCs/>
                <w:color w:val="5B5B5B"/>
                <w:sz w:val="18"/>
                <w:szCs w:val="18"/>
                <w:lang w:eastAsia="tr-TR"/>
              </w:rPr>
              <w:t>finalize</w:t>
            </w:r>
            <w:proofErr w:type="spellEnd"/>
            <w:r w:rsidRPr="00C56ED1">
              <w:rPr>
                <w:rFonts w:ascii="Arial" w:eastAsia="Times New Roman" w:hAnsi="Arial" w:cs="Arial"/>
                <w:b/>
                <w:bCs/>
                <w:color w:val="5B5B5B"/>
                <w:sz w:val="18"/>
                <w:szCs w:val="18"/>
                <w:lang w:eastAsia="tr-TR"/>
              </w:rPr>
              <w:t xml:space="preserve"> işlemleri ve </w:t>
            </w:r>
            <w:proofErr w:type="spellStart"/>
            <w:r w:rsidRPr="00C56ED1">
              <w:rPr>
                <w:rFonts w:ascii="Arial" w:eastAsia="Times New Roman" w:hAnsi="Arial" w:cs="Arial"/>
                <w:b/>
                <w:bCs/>
                <w:color w:val="5B5B5B"/>
                <w:sz w:val="18"/>
                <w:szCs w:val="18"/>
                <w:lang w:eastAsia="tr-TR"/>
              </w:rPr>
              <w:t>null</w:t>
            </w:r>
            <w:proofErr w:type="spellEnd"/>
            <w:r w:rsidRPr="00C56ED1">
              <w:rPr>
                <w:rFonts w:ascii="Arial" w:eastAsia="Times New Roman" w:hAnsi="Arial" w:cs="Arial"/>
                <w:b/>
                <w:bCs/>
                <w:color w:val="5B5B5B"/>
                <w:sz w:val="18"/>
                <w:szCs w:val="18"/>
                <w:lang w:eastAsia="tr-TR"/>
              </w:rPr>
              <w:t xml:space="preserve"> değer atamaları</w:t>
            </w:r>
            <w:r w:rsidRPr="00C56ED1">
              <w:rPr>
                <w:rFonts w:ascii="Arial" w:eastAsia="Times New Roman" w:hAnsi="Arial" w:cs="Arial"/>
                <w:color w:val="5B5B5B"/>
                <w:sz w:val="18"/>
                <w:szCs w:val="18"/>
                <w:lang w:eastAsia="tr-TR"/>
              </w:rPr>
              <w:t xml:space="preserve"> ile karşılaşırız.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ve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işlemleri, iyi bir bellek yönetimi için birbirleri ile bağlantılı bir şekilde kullanılırlar. </w:t>
            </w:r>
            <w:proofErr w:type="spellStart"/>
            <w:r w:rsidRPr="00C56ED1">
              <w:rPr>
                <w:rFonts w:ascii="Arial" w:eastAsia="Times New Roman" w:hAnsi="Arial" w:cs="Arial"/>
                <w:i/>
                <w:iCs/>
                <w:color w:val="5B5B5B"/>
                <w:sz w:val="18"/>
                <w:szCs w:val="18"/>
                <w:lang w:eastAsia="tr-TR"/>
              </w:rPr>
              <w:t>Dispose</w:t>
            </w:r>
            <w:proofErr w:type="spellEnd"/>
            <w:r w:rsidRPr="00C56ED1">
              <w:rPr>
                <w:rFonts w:ascii="Arial" w:eastAsia="Times New Roman" w:hAnsi="Arial" w:cs="Arial"/>
                <w:color w:val="5B5B5B"/>
                <w:sz w:val="18"/>
                <w:szCs w:val="18"/>
                <w:lang w:eastAsia="tr-TR"/>
              </w:rPr>
              <w:t>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ile </w:t>
            </w:r>
            <w:proofErr w:type="spellStart"/>
            <w:r w:rsidRPr="00C56ED1">
              <w:rPr>
                <w:rFonts w:ascii="Arial" w:eastAsia="Times New Roman" w:hAnsi="Arial" w:cs="Arial"/>
                <w:color w:val="5B5B5B"/>
                <w:sz w:val="18"/>
                <w:szCs w:val="18"/>
                <w:lang w:eastAsia="tr-TR"/>
              </w:rPr>
              <w:t>managed</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resources</w:t>
            </w:r>
            <w:proofErr w:type="spellEnd"/>
            <w:r w:rsidRPr="00C56ED1">
              <w:rPr>
                <w:rFonts w:ascii="Arial" w:eastAsia="Times New Roman" w:hAnsi="Arial" w:cs="Arial"/>
                <w:color w:val="5B5B5B"/>
                <w:sz w:val="18"/>
                <w:szCs w:val="18"/>
                <w:lang w:eastAsia="tr-TR"/>
              </w:rPr>
              <w:t xml:space="preserve"> ve </w:t>
            </w:r>
            <w:proofErr w:type="spellStart"/>
            <w:r w:rsidRPr="00C56ED1">
              <w:rPr>
                <w:rFonts w:ascii="Arial" w:eastAsia="Times New Roman" w:hAnsi="Arial" w:cs="Arial"/>
                <w:color w:val="5B5B5B"/>
                <w:sz w:val="18"/>
                <w:szCs w:val="18"/>
                <w:lang w:eastAsia="tr-TR"/>
              </w:rPr>
              <w:t>unmanaged</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resources</w:t>
            </w:r>
            <w:proofErr w:type="spellEnd"/>
            <w:r w:rsidRPr="00C56ED1">
              <w:rPr>
                <w:rFonts w:ascii="Arial" w:eastAsia="Times New Roman" w:hAnsi="Arial" w:cs="Arial"/>
                <w:color w:val="5B5B5B"/>
                <w:sz w:val="18"/>
                <w:szCs w:val="18"/>
                <w:lang w:eastAsia="tr-TR"/>
              </w:rPr>
              <w:t xml:space="preserve"> üzerinde nasıl bir serbest bırakma işlemi uygulanacağına biz karar verebiliyorken, </w:t>
            </w:r>
            <w:proofErr w:type="spellStart"/>
            <w:r w:rsidRPr="00C56ED1">
              <w:rPr>
                <w:rFonts w:ascii="Arial" w:eastAsia="Times New Roman" w:hAnsi="Arial" w:cs="Arial"/>
                <w:i/>
                <w:iCs/>
                <w:color w:val="5B5B5B"/>
                <w:sz w:val="18"/>
                <w:szCs w:val="18"/>
                <w:lang w:eastAsia="tr-TR"/>
              </w:rPr>
              <w:t>finalization</w:t>
            </w:r>
            <w:proofErr w:type="spellEnd"/>
            <w:r w:rsidRPr="00C56ED1">
              <w:rPr>
                <w:rFonts w:ascii="Arial" w:eastAsia="Times New Roman" w:hAnsi="Arial" w:cs="Arial"/>
                <w:color w:val="5B5B5B"/>
                <w:sz w:val="18"/>
                <w:szCs w:val="18"/>
                <w:lang w:eastAsia="tr-TR"/>
              </w:rPr>
              <w:t> kısmında yıkıcı (</w:t>
            </w:r>
            <w:proofErr w:type="spellStart"/>
            <w:r w:rsidRPr="00C56ED1">
              <w:rPr>
                <w:rFonts w:ascii="Arial" w:eastAsia="Times New Roman" w:hAnsi="Arial" w:cs="Arial"/>
                <w:color w:val="5B5B5B"/>
                <w:sz w:val="18"/>
                <w:szCs w:val="18"/>
                <w:lang w:eastAsia="tr-TR"/>
              </w:rPr>
              <w:t>destructor</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w:t>
            </w:r>
            <w:proofErr w:type="spellEnd"/>
            <w:r w:rsidRPr="00C56ED1">
              <w:rPr>
                <w:rFonts w:ascii="Arial" w:eastAsia="Times New Roman" w:hAnsi="Arial" w:cs="Arial"/>
                <w:color w:val="5B5B5B"/>
                <w:sz w:val="18"/>
                <w:szCs w:val="18"/>
                <w:lang w:eastAsia="tr-TR"/>
              </w:rPr>
              <w:t xml:space="preserve"> yardımıyla yıkım işleminden önce ne yapılması gerektiğini belirleyebiliyoruz. Eğer istersek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tarafından nesneye ait yıkıcı metodun atlanmasını yada bir şart dahilinde gerçekleşmesini de sağlayabiliyoruz. İsterseniz sonlandırma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olayını biraz açalım.</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Finalization’ın</w:t>
            </w:r>
            <w:proofErr w:type="spellEnd"/>
            <w:r w:rsidRPr="00C56ED1">
              <w:rPr>
                <w:rFonts w:ascii="Arial" w:eastAsia="Times New Roman" w:hAnsi="Arial" w:cs="Arial"/>
                <w:color w:val="5B5B5B"/>
                <w:sz w:val="18"/>
                <w:szCs w:val="18"/>
                <w:lang w:eastAsia="tr-TR"/>
              </w:rPr>
              <w:t xml:space="preserve"> ayrıntısına bakacak olursak “</w:t>
            </w:r>
            <w:proofErr w:type="spellStart"/>
            <w:r w:rsidRPr="00C56ED1">
              <w:rPr>
                <w:rFonts w:ascii="Arial" w:eastAsia="Times New Roman" w:hAnsi="Arial" w:cs="Arial"/>
                <w:b/>
                <w:bCs/>
                <w:color w:val="5B5B5B"/>
                <w:sz w:val="18"/>
                <w:szCs w:val="18"/>
                <w:lang w:eastAsia="tr-TR"/>
              </w:rPr>
              <w:t>finalization</w:t>
            </w:r>
            <w:proofErr w:type="spellEnd"/>
            <w:r w:rsidRPr="00C56ED1">
              <w:rPr>
                <w:rFonts w:ascii="Arial" w:eastAsia="Times New Roman" w:hAnsi="Arial" w:cs="Arial"/>
                <w:b/>
                <w:bCs/>
                <w:color w:val="5B5B5B"/>
                <w:sz w:val="18"/>
                <w:szCs w:val="18"/>
                <w:lang w:eastAsia="tr-TR"/>
              </w:rPr>
              <w:t xml:space="preserve"> </w:t>
            </w:r>
            <w:proofErr w:type="spellStart"/>
            <w:r w:rsidRPr="00C56ED1">
              <w:rPr>
                <w:rFonts w:ascii="Arial" w:eastAsia="Times New Roman" w:hAnsi="Arial" w:cs="Arial"/>
                <w:b/>
                <w:bCs/>
                <w:color w:val="5B5B5B"/>
                <w:sz w:val="18"/>
                <w:szCs w:val="18"/>
                <w:lang w:eastAsia="tr-TR"/>
              </w:rPr>
              <w:t>queue</w:t>
            </w:r>
            <w:proofErr w:type="spellEnd"/>
            <w:r w:rsidRPr="00C56ED1">
              <w:rPr>
                <w:rFonts w:ascii="Arial" w:eastAsia="Times New Roman" w:hAnsi="Arial" w:cs="Arial"/>
                <w:color w:val="5B5B5B"/>
                <w:sz w:val="18"/>
                <w:szCs w:val="18"/>
                <w:lang w:eastAsia="tr-TR"/>
              </w:rPr>
              <w:t>” ve “</w:t>
            </w:r>
            <w:proofErr w:type="spellStart"/>
            <w:r w:rsidRPr="00C56ED1">
              <w:rPr>
                <w:rFonts w:ascii="Arial" w:eastAsia="Times New Roman" w:hAnsi="Arial" w:cs="Arial"/>
                <w:b/>
                <w:bCs/>
                <w:color w:val="5B5B5B"/>
                <w:sz w:val="18"/>
                <w:szCs w:val="18"/>
                <w:lang w:eastAsia="tr-TR"/>
              </w:rPr>
              <w:t>freachable</w:t>
            </w:r>
            <w:proofErr w:type="spellEnd"/>
            <w:r w:rsidRPr="00C56ED1">
              <w:rPr>
                <w:rFonts w:ascii="Arial" w:eastAsia="Times New Roman" w:hAnsi="Arial" w:cs="Arial"/>
                <w:b/>
                <w:bCs/>
                <w:color w:val="5B5B5B"/>
                <w:sz w:val="18"/>
                <w:szCs w:val="18"/>
                <w:lang w:eastAsia="tr-TR"/>
              </w:rPr>
              <w:t xml:space="preserve"> </w:t>
            </w:r>
            <w:proofErr w:type="spellStart"/>
            <w:r w:rsidRPr="00C56ED1">
              <w:rPr>
                <w:rFonts w:ascii="Arial" w:eastAsia="Times New Roman" w:hAnsi="Arial" w:cs="Arial"/>
                <w:b/>
                <w:bCs/>
                <w:color w:val="5B5B5B"/>
                <w:sz w:val="18"/>
                <w:szCs w:val="18"/>
                <w:lang w:eastAsia="tr-TR"/>
              </w:rPr>
              <w:t>queue</w:t>
            </w:r>
            <w:proofErr w:type="spellEnd"/>
            <w:r w:rsidRPr="00C56ED1">
              <w:rPr>
                <w:rFonts w:ascii="Arial" w:eastAsia="Times New Roman" w:hAnsi="Arial" w:cs="Arial"/>
                <w:color w:val="5B5B5B"/>
                <w:sz w:val="18"/>
                <w:szCs w:val="18"/>
                <w:lang w:eastAsia="tr-TR"/>
              </w:rPr>
              <w:t xml:space="preserve">” adında iki yapı karşımıza çıkar. Her iki yapı da çöp toplayıcı tarafından kontrol edilen bir tür içsel veri yapısıdır. Yani </w:t>
            </w:r>
            <w:proofErr w:type="spellStart"/>
            <w:r w:rsidRPr="00C56ED1">
              <w:rPr>
                <w:rFonts w:ascii="Arial" w:eastAsia="Times New Roman" w:hAnsi="Arial" w:cs="Arial"/>
                <w:color w:val="5B5B5B"/>
                <w:sz w:val="18"/>
                <w:szCs w:val="18"/>
                <w:lang w:eastAsia="tr-TR"/>
              </w:rPr>
              <w:t>memory’de</w:t>
            </w:r>
            <w:proofErr w:type="spellEnd"/>
            <w:r w:rsidRPr="00C56ED1">
              <w:rPr>
                <w:rFonts w:ascii="Arial" w:eastAsia="Times New Roman" w:hAnsi="Arial" w:cs="Arial"/>
                <w:color w:val="5B5B5B"/>
                <w:sz w:val="18"/>
                <w:szCs w:val="18"/>
                <w:lang w:eastAsia="tr-TR"/>
              </w:rPr>
              <w:t xml:space="preserve"> ki veriler hakkında bilgi tutan yapılardır. Yarattığımız nesnenin yıkıcı (</w:t>
            </w:r>
            <w:proofErr w:type="spellStart"/>
            <w:r w:rsidRPr="00C56ED1">
              <w:rPr>
                <w:rFonts w:ascii="Arial" w:eastAsia="Times New Roman" w:hAnsi="Arial" w:cs="Arial"/>
                <w:color w:val="5B5B5B"/>
                <w:sz w:val="18"/>
                <w:szCs w:val="18"/>
                <w:lang w:eastAsia="tr-TR"/>
              </w:rPr>
              <w:t>destructor</w:t>
            </w:r>
            <w:proofErr w:type="spellEnd"/>
            <w:r w:rsidRPr="00C56ED1">
              <w:rPr>
                <w:rFonts w:ascii="Arial" w:eastAsia="Times New Roman" w:hAnsi="Arial" w:cs="Arial"/>
                <w:color w:val="5B5B5B"/>
                <w:sz w:val="18"/>
                <w:szCs w:val="18"/>
                <w:lang w:eastAsia="tr-TR"/>
              </w:rPr>
              <w:t>) metodu varsa “</w:t>
            </w:r>
            <w:proofErr w:type="spellStart"/>
            <w:r w:rsidRPr="00C56ED1">
              <w:rPr>
                <w:rFonts w:ascii="Arial" w:eastAsia="Times New Roman" w:hAnsi="Arial" w:cs="Arial"/>
                <w:color w:val="5B5B5B"/>
                <w:sz w:val="18"/>
                <w:szCs w:val="18"/>
                <w:lang w:eastAsia="tr-TR"/>
              </w:rPr>
              <w:t>new</w:t>
            </w:r>
            <w:proofErr w:type="spellEnd"/>
            <w:r w:rsidRPr="00C56ED1">
              <w:rPr>
                <w:rFonts w:ascii="Arial" w:eastAsia="Times New Roman" w:hAnsi="Arial" w:cs="Arial"/>
                <w:color w:val="5B5B5B"/>
                <w:sz w:val="18"/>
                <w:szCs w:val="18"/>
                <w:lang w:eastAsia="tr-TR"/>
              </w:rPr>
              <w:t xml:space="preserve">” operatörü kullanıldığında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queue’ye</w:t>
            </w:r>
            <w:proofErr w:type="spellEnd"/>
            <w:r w:rsidRPr="00C56ED1">
              <w:rPr>
                <w:rFonts w:ascii="Arial" w:eastAsia="Times New Roman" w:hAnsi="Arial" w:cs="Arial"/>
                <w:color w:val="5B5B5B"/>
                <w:sz w:val="18"/>
                <w:szCs w:val="18"/>
                <w:lang w:eastAsia="tr-TR"/>
              </w:rPr>
              <w:t xml:space="preserve"> bu nesne için bir </w:t>
            </w:r>
            <w:proofErr w:type="spellStart"/>
            <w:r w:rsidRPr="00C56ED1">
              <w:rPr>
                <w:rFonts w:ascii="Arial" w:eastAsia="Times New Roman" w:hAnsi="Arial" w:cs="Arial"/>
                <w:color w:val="5B5B5B"/>
                <w:sz w:val="18"/>
                <w:szCs w:val="18"/>
                <w:lang w:eastAsia="tr-TR"/>
              </w:rPr>
              <w:t>pointer</w:t>
            </w:r>
            <w:proofErr w:type="spellEnd"/>
            <w:r w:rsidRPr="00C56ED1">
              <w:rPr>
                <w:rFonts w:ascii="Arial" w:eastAsia="Times New Roman" w:hAnsi="Arial" w:cs="Arial"/>
                <w:color w:val="5B5B5B"/>
                <w:sz w:val="18"/>
                <w:szCs w:val="18"/>
                <w:lang w:eastAsia="tr-TR"/>
              </w:rPr>
              <w:t xml:space="preserve"> eklenir. Burada dikkat etmemiz gereken bir nokta var. </w:t>
            </w:r>
            <w:proofErr w:type="spellStart"/>
            <w:r w:rsidRPr="00C56ED1">
              <w:rPr>
                <w:rFonts w:ascii="Arial" w:eastAsia="Times New Roman" w:hAnsi="Arial" w:cs="Arial"/>
                <w:color w:val="5B5B5B"/>
                <w:sz w:val="18"/>
                <w:szCs w:val="18"/>
                <w:lang w:eastAsia="tr-TR"/>
              </w:rPr>
              <w:t>Destructor’ı</w:t>
            </w:r>
            <w:proofErr w:type="spellEnd"/>
            <w:r w:rsidRPr="00C56ED1">
              <w:rPr>
                <w:rFonts w:ascii="Arial" w:eastAsia="Times New Roman" w:hAnsi="Arial" w:cs="Arial"/>
                <w:color w:val="5B5B5B"/>
                <w:sz w:val="18"/>
                <w:szCs w:val="18"/>
                <w:lang w:eastAsia="tr-TR"/>
              </w:rPr>
              <w:t xml:space="preserve"> olan bir nesne, “</w:t>
            </w:r>
            <w:proofErr w:type="spellStart"/>
            <w:r w:rsidRPr="00C56ED1">
              <w:rPr>
                <w:rFonts w:ascii="Arial" w:eastAsia="Times New Roman" w:hAnsi="Arial" w:cs="Arial"/>
                <w:color w:val="5B5B5B"/>
                <w:sz w:val="18"/>
                <w:szCs w:val="18"/>
                <w:lang w:eastAsia="tr-TR"/>
              </w:rPr>
              <w:t>new</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keyword’ü</w:t>
            </w:r>
            <w:proofErr w:type="spellEnd"/>
            <w:r w:rsidRPr="00C56ED1">
              <w:rPr>
                <w:rFonts w:ascii="Arial" w:eastAsia="Times New Roman" w:hAnsi="Arial" w:cs="Arial"/>
                <w:color w:val="5B5B5B"/>
                <w:sz w:val="18"/>
                <w:szCs w:val="18"/>
                <w:lang w:eastAsia="tr-TR"/>
              </w:rPr>
              <w:t xml:space="preserve"> ile oluşturulduğu anda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queue’ye</w:t>
            </w:r>
            <w:proofErr w:type="spellEnd"/>
            <w:r w:rsidRPr="00C56ED1">
              <w:rPr>
                <w:rFonts w:ascii="Arial" w:eastAsia="Times New Roman" w:hAnsi="Arial" w:cs="Arial"/>
                <w:color w:val="5B5B5B"/>
                <w:sz w:val="18"/>
                <w:szCs w:val="18"/>
                <w:lang w:eastAsia="tr-TR"/>
              </w:rPr>
              <w:t xml:space="preserve"> ekleniyor. </w:t>
            </w:r>
            <w:proofErr w:type="spellStart"/>
            <w:r w:rsidRPr="00C56ED1">
              <w:rPr>
                <w:rFonts w:ascii="Arial" w:eastAsia="Times New Roman" w:hAnsi="Arial" w:cs="Arial"/>
                <w:color w:val="5B5B5B"/>
                <w:sz w:val="18"/>
                <w:szCs w:val="18"/>
                <w:lang w:eastAsia="tr-TR"/>
              </w:rPr>
              <w:t>GC’nin</w:t>
            </w:r>
            <w:proofErr w:type="spellEnd"/>
            <w:r w:rsidRPr="00C56ED1">
              <w:rPr>
                <w:rFonts w:ascii="Arial" w:eastAsia="Times New Roman" w:hAnsi="Arial" w:cs="Arial"/>
                <w:color w:val="5B5B5B"/>
                <w:sz w:val="18"/>
                <w:szCs w:val="18"/>
                <w:lang w:eastAsia="tr-TR"/>
              </w:rPr>
              <w:t xml:space="preserve"> bunun için bir çaba harcamasına gerek olmadığı gibi burada sadece çöp nesnelerin bilgileri yok. Bir </w:t>
            </w:r>
            <w:proofErr w:type="spellStart"/>
            <w:r w:rsidRPr="00C56ED1">
              <w:rPr>
                <w:rFonts w:ascii="Arial" w:eastAsia="Times New Roman" w:hAnsi="Arial" w:cs="Arial"/>
                <w:color w:val="5B5B5B"/>
                <w:sz w:val="18"/>
                <w:szCs w:val="18"/>
                <w:lang w:eastAsia="tr-TR"/>
              </w:rPr>
              <w:t>destrunctor’a</w:t>
            </w:r>
            <w:proofErr w:type="spellEnd"/>
            <w:r w:rsidRPr="00C56ED1">
              <w:rPr>
                <w:rFonts w:ascii="Arial" w:eastAsia="Times New Roman" w:hAnsi="Arial" w:cs="Arial"/>
                <w:color w:val="5B5B5B"/>
                <w:sz w:val="18"/>
                <w:szCs w:val="18"/>
                <w:lang w:eastAsia="tr-TR"/>
              </w:rPr>
              <w:t xml:space="preserve"> sahip olan tüm nesnelerin </w:t>
            </w:r>
            <w:proofErr w:type="spellStart"/>
            <w:r w:rsidRPr="00C56ED1">
              <w:rPr>
                <w:rFonts w:ascii="Arial" w:eastAsia="Times New Roman" w:hAnsi="Arial" w:cs="Arial"/>
                <w:color w:val="5B5B5B"/>
                <w:sz w:val="18"/>
                <w:szCs w:val="18"/>
                <w:lang w:eastAsia="tr-TR"/>
              </w:rPr>
              <w:t>pointer’ları</w:t>
            </w:r>
            <w:proofErr w:type="spellEnd"/>
            <w:r w:rsidRPr="00C56ED1">
              <w:rPr>
                <w:rFonts w:ascii="Arial" w:eastAsia="Times New Roman" w:hAnsi="Arial" w:cs="Arial"/>
                <w:color w:val="5B5B5B"/>
                <w:sz w:val="18"/>
                <w:szCs w:val="18"/>
                <w:lang w:eastAsia="tr-TR"/>
              </w:rPr>
              <w:t xml:space="preserve"> var.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i/>
                <w:iCs/>
                <w:color w:val="5B5B5B"/>
                <w:sz w:val="18"/>
                <w:szCs w:val="18"/>
                <w:lang w:eastAsia="tr-TR"/>
              </w:rPr>
              <w:t> </w:t>
            </w:r>
            <w:proofErr w:type="spellStart"/>
            <w:r w:rsidRPr="00C56ED1">
              <w:rPr>
                <w:rFonts w:ascii="Arial" w:eastAsia="Times New Roman" w:hAnsi="Arial" w:cs="Arial"/>
                <w:i/>
                <w:iCs/>
                <w:color w:val="5B5B5B"/>
                <w:sz w:val="18"/>
                <w:szCs w:val="18"/>
                <w:lang w:eastAsia="tr-TR"/>
              </w:rPr>
              <w:t>finalization</w:t>
            </w:r>
            <w:proofErr w:type="spellEnd"/>
            <w:r w:rsidRPr="00C56ED1">
              <w:rPr>
                <w:rFonts w:ascii="Arial" w:eastAsia="Times New Roman" w:hAnsi="Arial" w:cs="Arial"/>
                <w:i/>
                <w:iCs/>
                <w:color w:val="5B5B5B"/>
                <w:sz w:val="18"/>
                <w:szCs w:val="18"/>
                <w:lang w:eastAsia="tr-TR"/>
              </w:rPr>
              <w:t xml:space="preserve"> </w:t>
            </w:r>
            <w:proofErr w:type="spellStart"/>
            <w:r w:rsidRPr="00C56ED1">
              <w:rPr>
                <w:rFonts w:ascii="Arial" w:eastAsia="Times New Roman" w:hAnsi="Arial" w:cs="Arial"/>
                <w:i/>
                <w:iCs/>
                <w:color w:val="5B5B5B"/>
                <w:sz w:val="18"/>
                <w:szCs w:val="18"/>
                <w:lang w:eastAsia="tr-TR"/>
              </w:rPr>
              <w:t>queue</w:t>
            </w:r>
            <w:proofErr w:type="spellEnd"/>
            <w:r w:rsidRPr="00C56ED1">
              <w:rPr>
                <w:rFonts w:ascii="Arial" w:eastAsia="Times New Roman" w:hAnsi="Arial" w:cs="Arial"/>
                <w:i/>
                <w:iCs/>
                <w:color w:val="5B5B5B"/>
                <w:sz w:val="18"/>
                <w:szCs w:val="18"/>
                <w:lang w:eastAsia="tr-TR"/>
              </w:rPr>
              <w:t xml:space="preserve"> sayesinde hangi nesnelerin </w:t>
            </w:r>
            <w:proofErr w:type="spellStart"/>
            <w:r w:rsidRPr="00C56ED1">
              <w:rPr>
                <w:rFonts w:ascii="Arial" w:eastAsia="Times New Roman" w:hAnsi="Arial" w:cs="Arial"/>
                <w:i/>
                <w:iCs/>
                <w:color w:val="5B5B5B"/>
                <w:sz w:val="18"/>
                <w:szCs w:val="18"/>
                <w:lang w:eastAsia="tr-TR"/>
              </w:rPr>
              <w:t>destructor</w:t>
            </w:r>
            <w:proofErr w:type="spellEnd"/>
            <w:r w:rsidRPr="00C56ED1">
              <w:rPr>
                <w:rFonts w:ascii="Arial" w:eastAsia="Times New Roman" w:hAnsi="Arial" w:cs="Arial"/>
                <w:i/>
                <w:iCs/>
                <w:color w:val="5B5B5B"/>
                <w:sz w:val="18"/>
                <w:szCs w:val="18"/>
                <w:lang w:eastAsia="tr-TR"/>
              </w:rPr>
              <w:t xml:space="preserve"> </w:t>
            </w:r>
            <w:proofErr w:type="spellStart"/>
            <w:r w:rsidRPr="00C56ED1">
              <w:rPr>
                <w:rFonts w:ascii="Arial" w:eastAsia="Times New Roman" w:hAnsi="Arial" w:cs="Arial"/>
                <w:i/>
                <w:iCs/>
                <w:color w:val="5B5B5B"/>
                <w:sz w:val="18"/>
                <w:szCs w:val="18"/>
                <w:lang w:eastAsia="tr-TR"/>
              </w:rPr>
              <w:t>metodlarını</w:t>
            </w:r>
            <w:proofErr w:type="spellEnd"/>
            <w:r w:rsidRPr="00C56ED1">
              <w:rPr>
                <w:rFonts w:ascii="Arial" w:eastAsia="Times New Roman" w:hAnsi="Arial" w:cs="Arial"/>
                <w:i/>
                <w:iCs/>
                <w:color w:val="5B5B5B"/>
                <w:sz w:val="18"/>
                <w:szCs w:val="18"/>
                <w:lang w:eastAsia="tr-TR"/>
              </w:rPr>
              <w:t xml:space="preserve"> olduğunu bilir</w:t>
            </w:r>
            <w:r w:rsidRPr="00C56ED1">
              <w:rPr>
                <w:rFonts w:ascii="Arial" w:eastAsia="Times New Roman" w:hAnsi="Arial" w:cs="Arial"/>
                <w:color w:val="5B5B5B"/>
                <w:sz w:val="18"/>
                <w:szCs w:val="18"/>
                <w:lang w:eastAsia="tr-TR"/>
              </w:rPr>
              <w:t>.</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çalışmaya başladığında, daha önceden oluşturmuş olduğu </w:t>
            </w:r>
            <w:proofErr w:type="spellStart"/>
            <w:r w:rsidRPr="00C56ED1">
              <w:rPr>
                <w:rFonts w:ascii="Arial" w:eastAsia="Times New Roman" w:hAnsi="Arial" w:cs="Arial"/>
                <w:color w:val="5B5B5B"/>
                <w:sz w:val="18"/>
                <w:szCs w:val="18"/>
                <w:lang w:eastAsia="tr-TR"/>
              </w:rPr>
              <w:t>root</w:t>
            </w:r>
            <w:proofErr w:type="spellEnd"/>
            <w:r w:rsidRPr="00C56ED1">
              <w:rPr>
                <w:rFonts w:ascii="Arial" w:eastAsia="Times New Roman" w:hAnsi="Arial" w:cs="Arial"/>
                <w:color w:val="5B5B5B"/>
                <w:sz w:val="18"/>
                <w:szCs w:val="18"/>
                <w:lang w:eastAsia="tr-TR"/>
              </w:rPr>
              <w:t xml:space="preserve"> grafiğine bakarak, burada bulunan çöp halinde ki nesnelerin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kuyruğunda </w:t>
            </w:r>
            <w:proofErr w:type="spellStart"/>
            <w:r w:rsidRPr="00C56ED1">
              <w:rPr>
                <w:rFonts w:ascii="Arial" w:eastAsia="Times New Roman" w:hAnsi="Arial" w:cs="Arial"/>
                <w:color w:val="5B5B5B"/>
                <w:sz w:val="18"/>
                <w:szCs w:val="18"/>
                <w:lang w:eastAsia="tr-TR"/>
              </w:rPr>
              <w:t>pointer’larının</w:t>
            </w:r>
            <w:proofErr w:type="spellEnd"/>
            <w:r w:rsidRPr="00C56ED1">
              <w:rPr>
                <w:rFonts w:ascii="Arial" w:eastAsia="Times New Roman" w:hAnsi="Arial" w:cs="Arial"/>
                <w:color w:val="5B5B5B"/>
                <w:sz w:val="18"/>
                <w:szCs w:val="18"/>
                <w:lang w:eastAsia="tr-TR"/>
              </w:rPr>
              <w:t xml:space="preserve"> olup olmadığını kontrol eder.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kuyruğunda </w:t>
            </w:r>
            <w:proofErr w:type="spellStart"/>
            <w:r w:rsidRPr="00C56ED1">
              <w:rPr>
                <w:rFonts w:ascii="Arial" w:eastAsia="Times New Roman" w:hAnsi="Arial" w:cs="Arial"/>
                <w:color w:val="5B5B5B"/>
                <w:sz w:val="18"/>
                <w:szCs w:val="18"/>
                <w:lang w:eastAsia="tr-TR"/>
              </w:rPr>
              <w:t>pointer’ı</w:t>
            </w:r>
            <w:proofErr w:type="spellEnd"/>
            <w:r w:rsidRPr="00C56ED1">
              <w:rPr>
                <w:rFonts w:ascii="Arial" w:eastAsia="Times New Roman" w:hAnsi="Arial" w:cs="Arial"/>
                <w:color w:val="5B5B5B"/>
                <w:sz w:val="18"/>
                <w:szCs w:val="18"/>
                <w:lang w:eastAsia="tr-TR"/>
              </w:rPr>
              <w:t xml:space="preserve"> olan çöp nesnelere ait </w:t>
            </w:r>
            <w:proofErr w:type="spellStart"/>
            <w:r w:rsidRPr="00C56ED1">
              <w:rPr>
                <w:rFonts w:ascii="Arial" w:eastAsia="Times New Roman" w:hAnsi="Arial" w:cs="Arial"/>
                <w:color w:val="5B5B5B"/>
                <w:sz w:val="18"/>
                <w:szCs w:val="18"/>
                <w:lang w:eastAsia="tr-TR"/>
              </w:rPr>
              <w:t>pointer’ları</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queue’den</w:t>
            </w:r>
            <w:proofErr w:type="spellEnd"/>
            <w:r w:rsidRPr="00C56ED1">
              <w:rPr>
                <w:rFonts w:ascii="Arial" w:eastAsia="Times New Roman" w:hAnsi="Arial" w:cs="Arial"/>
                <w:color w:val="5B5B5B"/>
                <w:sz w:val="18"/>
                <w:szCs w:val="18"/>
                <w:lang w:eastAsia="tr-TR"/>
              </w:rPr>
              <w:t xml:space="preserve"> siler ve </w:t>
            </w:r>
            <w:proofErr w:type="spellStart"/>
            <w:r w:rsidRPr="00C56ED1">
              <w:rPr>
                <w:rFonts w:ascii="Arial" w:eastAsia="Times New Roman" w:hAnsi="Arial" w:cs="Arial"/>
                <w:color w:val="5B5B5B"/>
                <w:sz w:val="18"/>
                <w:szCs w:val="18"/>
                <w:lang w:eastAsia="tr-TR"/>
              </w:rPr>
              <w:t>freachable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queue’ye</w:t>
            </w:r>
            <w:proofErr w:type="spellEnd"/>
            <w:r w:rsidRPr="00C56ED1">
              <w:rPr>
                <w:rFonts w:ascii="Arial" w:eastAsia="Times New Roman" w:hAnsi="Arial" w:cs="Arial"/>
                <w:color w:val="5B5B5B"/>
                <w:sz w:val="18"/>
                <w:szCs w:val="18"/>
                <w:lang w:eastAsia="tr-TR"/>
              </w:rPr>
              <w:t xml:space="preserve"> ekler. </w:t>
            </w:r>
            <w:proofErr w:type="spellStart"/>
            <w:r w:rsidRPr="00C56ED1">
              <w:rPr>
                <w:rFonts w:ascii="Arial" w:eastAsia="Times New Roman" w:hAnsi="Arial" w:cs="Arial"/>
                <w:color w:val="5B5B5B"/>
                <w:sz w:val="18"/>
                <w:szCs w:val="18"/>
                <w:lang w:eastAsia="tr-TR"/>
              </w:rPr>
              <w:t>Freachable</w:t>
            </w:r>
            <w:proofErr w:type="spellEnd"/>
            <w:r w:rsidRPr="00C56ED1">
              <w:rPr>
                <w:rFonts w:ascii="Arial" w:eastAsia="Times New Roman" w:hAnsi="Arial" w:cs="Arial"/>
                <w:color w:val="5B5B5B"/>
                <w:sz w:val="18"/>
                <w:szCs w:val="18"/>
                <w:lang w:eastAsia="tr-TR"/>
              </w:rPr>
              <w:t xml:space="preserve"> kuyruğu artık </w:t>
            </w:r>
            <w:proofErr w:type="spellStart"/>
            <w:r w:rsidRPr="00C56ED1">
              <w:rPr>
                <w:rFonts w:ascii="Arial" w:eastAsia="Times New Roman" w:hAnsi="Arial" w:cs="Arial"/>
                <w:b/>
                <w:bCs/>
                <w:color w:val="5B5B5B"/>
                <w:sz w:val="18"/>
                <w:szCs w:val="18"/>
                <w:lang w:eastAsia="tr-TR"/>
              </w:rPr>
              <w:t>destructor</w:t>
            </w:r>
            <w:proofErr w:type="spellEnd"/>
            <w:r w:rsidRPr="00C56ED1">
              <w:rPr>
                <w:rFonts w:ascii="Arial" w:eastAsia="Times New Roman" w:hAnsi="Arial" w:cs="Arial"/>
                <w:color w:val="5B5B5B"/>
                <w:sz w:val="18"/>
                <w:szCs w:val="18"/>
                <w:lang w:eastAsia="tr-TR"/>
              </w:rPr>
              <w:t>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çağrılmaya hazır nesnelerin </w:t>
            </w:r>
            <w:proofErr w:type="spellStart"/>
            <w:r w:rsidRPr="00C56ED1">
              <w:rPr>
                <w:rFonts w:ascii="Arial" w:eastAsia="Times New Roman" w:hAnsi="Arial" w:cs="Arial"/>
                <w:color w:val="5B5B5B"/>
                <w:sz w:val="18"/>
                <w:szCs w:val="18"/>
                <w:lang w:eastAsia="tr-TR"/>
              </w:rPr>
              <w:t>pointer’larını</w:t>
            </w:r>
            <w:proofErr w:type="spellEnd"/>
            <w:r w:rsidRPr="00C56ED1">
              <w:rPr>
                <w:rFonts w:ascii="Arial" w:eastAsia="Times New Roman" w:hAnsi="Arial" w:cs="Arial"/>
                <w:color w:val="5B5B5B"/>
                <w:sz w:val="18"/>
                <w:szCs w:val="18"/>
                <w:lang w:eastAsia="tr-TR"/>
              </w:rPr>
              <w:t xml:space="preserve"> barındırır. Dikkat ettiyseniz </w:t>
            </w:r>
            <w:proofErr w:type="spellStart"/>
            <w:r w:rsidRPr="00C56ED1">
              <w:rPr>
                <w:rFonts w:ascii="Arial" w:eastAsia="Times New Roman" w:hAnsi="Arial" w:cs="Arial"/>
                <w:color w:val="5B5B5B"/>
                <w:sz w:val="18"/>
                <w:szCs w:val="18"/>
                <w:lang w:eastAsia="tr-TR"/>
              </w:rPr>
              <w:t>destructor</w:t>
            </w:r>
            <w:proofErr w:type="spellEnd"/>
            <w:r w:rsidRPr="00C56ED1">
              <w:rPr>
                <w:rFonts w:ascii="Arial" w:eastAsia="Times New Roman" w:hAnsi="Arial" w:cs="Arial"/>
                <w:color w:val="5B5B5B"/>
                <w:sz w:val="18"/>
                <w:szCs w:val="18"/>
                <w:lang w:eastAsia="tr-TR"/>
              </w:rPr>
              <w:t xml:space="preserve"> metoda sahip çöp olmayan nesnelerin </w:t>
            </w:r>
            <w:proofErr w:type="spellStart"/>
            <w:r w:rsidRPr="00C56ED1">
              <w:rPr>
                <w:rFonts w:ascii="Arial" w:eastAsia="Times New Roman" w:hAnsi="Arial" w:cs="Arial"/>
                <w:color w:val="5B5B5B"/>
                <w:sz w:val="18"/>
                <w:szCs w:val="18"/>
                <w:lang w:eastAsia="tr-TR"/>
              </w:rPr>
              <w:t>pointer’ları</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queue’de</w:t>
            </w:r>
            <w:proofErr w:type="spellEnd"/>
            <w:r w:rsidRPr="00C56ED1">
              <w:rPr>
                <w:rFonts w:ascii="Arial" w:eastAsia="Times New Roman" w:hAnsi="Arial" w:cs="Arial"/>
                <w:color w:val="5B5B5B"/>
                <w:sz w:val="18"/>
                <w:szCs w:val="18"/>
                <w:lang w:eastAsia="tr-TR"/>
              </w:rPr>
              <w:t xml:space="preserve"> durmaya devam ediyor.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Özel bir </w:t>
            </w:r>
            <w:proofErr w:type="spellStart"/>
            <w:r w:rsidRPr="00C56ED1">
              <w:rPr>
                <w:rFonts w:ascii="Arial" w:eastAsia="Times New Roman" w:hAnsi="Arial" w:cs="Arial"/>
                <w:color w:val="5B5B5B"/>
                <w:sz w:val="18"/>
                <w:szCs w:val="18"/>
                <w:lang w:eastAsia="tr-TR"/>
              </w:rPr>
              <w:t>runtime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thread’i</w:t>
            </w:r>
            <w:proofErr w:type="spellEnd"/>
            <w:r w:rsidRPr="00C56ED1">
              <w:rPr>
                <w:rFonts w:ascii="Arial" w:eastAsia="Times New Roman" w:hAnsi="Arial" w:cs="Arial"/>
                <w:color w:val="5B5B5B"/>
                <w:sz w:val="18"/>
                <w:szCs w:val="18"/>
                <w:lang w:eastAsia="tr-TR"/>
              </w:rPr>
              <w:t xml:space="preserve"> ise </w:t>
            </w:r>
            <w:proofErr w:type="spellStart"/>
            <w:r w:rsidRPr="00C56ED1">
              <w:rPr>
                <w:rFonts w:ascii="Arial" w:eastAsia="Times New Roman" w:hAnsi="Arial" w:cs="Arial"/>
                <w:color w:val="5B5B5B"/>
                <w:sz w:val="18"/>
                <w:szCs w:val="18"/>
                <w:lang w:eastAsia="tr-TR"/>
              </w:rPr>
              <w:t>freachable</w:t>
            </w:r>
            <w:proofErr w:type="spellEnd"/>
            <w:r w:rsidRPr="00C56ED1">
              <w:rPr>
                <w:rFonts w:ascii="Arial" w:eastAsia="Times New Roman" w:hAnsi="Arial" w:cs="Arial"/>
                <w:color w:val="5B5B5B"/>
                <w:sz w:val="18"/>
                <w:szCs w:val="18"/>
                <w:lang w:eastAsia="tr-TR"/>
              </w:rPr>
              <w:t xml:space="preserve"> kuyruğu üzerinde ki hareketleri takip ederek bu kuyrukta ki nesnelere ait </w:t>
            </w:r>
            <w:proofErr w:type="spellStart"/>
            <w:r w:rsidRPr="00C56ED1">
              <w:rPr>
                <w:rFonts w:ascii="Arial" w:eastAsia="Times New Roman" w:hAnsi="Arial" w:cs="Arial"/>
                <w:color w:val="5B5B5B"/>
                <w:sz w:val="18"/>
                <w:szCs w:val="18"/>
                <w:lang w:eastAsia="tr-TR"/>
              </w:rPr>
              <w:t>destructor</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metodlarını</w:t>
            </w:r>
            <w:proofErr w:type="spellEnd"/>
            <w:r w:rsidRPr="00C56ED1">
              <w:rPr>
                <w:rFonts w:ascii="Arial" w:eastAsia="Times New Roman" w:hAnsi="Arial" w:cs="Arial"/>
                <w:color w:val="5B5B5B"/>
                <w:sz w:val="18"/>
                <w:szCs w:val="18"/>
                <w:lang w:eastAsia="tr-TR"/>
              </w:rPr>
              <w:t xml:space="preserve"> çağırarak kuyruğu boşaltır.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işlemlerini inceledikten sonra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metodlarına</w:t>
            </w:r>
            <w:proofErr w:type="spellEnd"/>
            <w:r w:rsidRPr="00C56ED1">
              <w:rPr>
                <w:rFonts w:ascii="Arial" w:eastAsia="Times New Roman" w:hAnsi="Arial" w:cs="Arial"/>
                <w:color w:val="5B5B5B"/>
                <w:sz w:val="18"/>
                <w:szCs w:val="18"/>
                <w:lang w:eastAsia="tr-TR"/>
              </w:rPr>
              <w:t xml:space="preserve"> bakacak olursak şu şekilde giriş yapmak anlaşılır olur;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yönetilen ve yönetilmeyen kaynakların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işlemini beklemeden serbest bırakmamıza olanak sağlar. </w:t>
            </w:r>
            <w:proofErr w:type="spellStart"/>
            <w:r w:rsidRPr="00C56ED1">
              <w:rPr>
                <w:rFonts w:ascii="Arial" w:eastAsia="Times New Roman" w:hAnsi="Arial" w:cs="Arial"/>
                <w:color w:val="5B5B5B"/>
                <w:sz w:val="18"/>
                <w:szCs w:val="18"/>
                <w:lang w:eastAsia="tr-TR"/>
              </w:rPr>
              <w:t>Managed</w:t>
            </w:r>
            <w:proofErr w:type="spellEnd"/>
            <w:r w:rsidRPr="00C56ED1">
              <w:rPr>
                <w:rFonts w:ascii="Arial" w:eastAsia="Times New Roman" w:hAnsi="Arial" w:cs="Arial"/>
                <w:color w:val="5B5B5B"/>
                <w:sz w:val="18"/>
                <w:szCs w:val="18"/>
                <w:lang w:eastAsia="tr-TR"/>
              </w:rPr>
              <w:t xml:space="preserve"> ve </w:t>
            </w:r>
            <w:proofErr w:type="spellStart"/>
            <w:r w:rsidRPr="00C56ED1">
              <w:rPr>
                <w:rFonts w:ascii="Arial" w:eastAsia="Times New Roman" w:hAnsi="Arial" w:cs="Arial"/>
                <w:color w:val="5B5B5B"/>
                <w:sz w:val="18"/>
                <w:szCs w:val="18"/>
                <w:lang w:eastAsia="tr-TR"/>
              </w:rPr>
              <w:t>Unmanaged</w:t>
            </w:r>
            <w:proofErr w:type="spellEnd"/>
            <w:r w:rsidRPr="00C56ED1">
              <w:rPr>
                <w:rFonts w:ascii="Arial" w:eastAsia="Times New Roman" w:hAnsi="Arial" w:cs="Arial"/>
                <w:color w:val="5B5B5B"/>
                <w:sz w:val="18"/>
                <w:szCs w:val="18"/>
                <w:lang w:eastAsia="tr-TR"/>
              </w:rPr>
              <w:t xml:space="preserve"> kaynakları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sırasında da serbest bırakabiliriz ancak</w:t>
            </w:r>
            <w:r w:rsidRPr="00C56ED1">
              <w:rPr>
                <w:rFonts w:ascii="Arial" w:eastAsia="Times New Roman" w:hAnsi="Arial" w:cs="Arial"/>
                <w:i/>
                <w:iCs/>
                <w:color w:val="5B5B5B"/>
                <w:sz w:val="18"/>
                <w:szCs w:val="18"/>
                <w:lang w:eastAsia="tr-TR"/>
              </w:rPr>
              <w:t> </w:t>
            </w:r>
            <w:proofErr w:type="spellStart"/>
            <w:r w:rsidRPr="00C56ED1">
              <w:rPr>
                <w:rFonts w:ascii="Arial" w:eastAsia="Times New Roman" w:hAnsi="Arial" w:cs="Arial"/>
                <w:i/>
                <w:iCs/>
                <w:color w:val="5B5B5B"/>
                <w:sz w:val="18"/>
                <w:szCs w:val="18"/>
                <w:lang w:eastAsia="tr-TR"/>
              </w:rPr>
              <w:t>finalize</w:t>
            </w:r>
            <w:proofErr w:type="spellEnd"/>
            <w:r w:rsidRPr="00C56ED1">
              <w:rPr>
                <w:rFonts w:ascii="Arial" w:eastAsia="Times New Roman" w:hAnsi="Arial" w:cs="Arial"/>
                <w:i/>
                <w:iCs/>
                <w:color w:val="5B5B5B"/>
                <w:sz w:val="18"/>
                <w:szCs w:val="18"/>
                <w:lang w:eastAsia="tr-TR"/>
              </w:rPr>
              <w:t xml:space="preserve"> işleminin ne zaman tetikleneceği belli değildir </w:t>
            </w:r>
            <w:r w:rsidRPr="00C56ED1">
              <w:rPr>
                <w:rFonts w:ascii="Arial" w:eastAsia="Times New Roman" w:hAnsi="Arial" w:cs="Arial"/>
                <w:color w:val="5B5B5B"/>
                <w:sz w:val="18"/>
                <w:szCs w:val="18"/>
                <w:lang w:eastAsia="tr-TR"/>
              </w:rPr>
              <w:t>ve bu işlem tetiklenene kadar kullandığımız nesneler boşuna kaynak işgal ederler.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lastRenderedPageBreak/>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içerisinde,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tarafından nesnemizin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işlemine maruz bırakılmamasını sağlayabilir ya da belli şart yada şartlar oluşana kadar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işleminin uygulanmasını da engelleyebiliriz.</w:t>
            </w:r>
          </w:p>
          <w:tbl>
            <w:tblPr>
              <w:tblW w:w="10500" w:type="dxa"/>
              <w:tblCellMar>
                <w:left w:w="0" w:type="dxa"/>
                <w:right w:w="0" w:type="dxa"/>
              </w:tblCellMar>
              <w:tblLook w:val="04A0" w:firstRow="1" w:lastRow="0" w:firstColumn="1" w:lastColumn="0" w:noHBand="0" w:noVBand="1"/>
            </w:tblPr>
            <w:tblGrid>
              <w:gridCol w:w="690"/>
              <w:gridCol w:w="9810"/>
            </w:tblGrid>
            <w:tr w:rsidR="00C56ED1" w:rsidRPr="00C56ED1">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B5B5B"/>
                      <w:sz w:val="18"/>
                      <w:szCs w:val="18"/>
                      <w:lang w:eastAsia="tr-TR"/>
                    </w:rPr>
                  </w:pPr>
                  <w:r w:rsidRPr="00C56ED1">
                    <w:rPr>
                      <w:rFonts w:ascii="Arial" w:eastAsia="Times New Roman" w:hAnsi="Arial" w:cs="Arial"/>
                      <w:noProof/>
                      <w:color w:val="5B5B5B"/>
                      <w:sz w:val="18"/>
                      <w:szCs w:val="18"/>
                      <w:lang w:eastAsia="tr-TR"/>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381000" cy="409575"/>
                        <wp:effectExtent l="0" t="0" r="0" b="0"/>
                        <wp:wrapSquare wrapText="bothSides"/>
                        <wp:docPr id="15" name="Resim 15"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xml:space="preserve">Kaynak işgal etmek denilince sadece </w:t>
                  </w:r>
                  <w:proofErr w:type="spellStart"/>
                  <w:r w:rsidRPr="00C56ED1">
                    <w:rPr>
                      <w:rFonts w:ascii="Arial" w:eastAsia="Times New Roman" w:hAnsi="Arial" w:cs="Arial"/>
                      <w:color w:val="515050"/>
                      <w:sz w:val="17"/>
                      <w:szCs w:val="17"/>
                      <w:lang w:eastAsia="tr-TR"/>
                    </w:rPr>
                    <w:t>memory</w:t>
                  </w:r>
                  <w:proofErr w:type="spellEnd"/>
                  <w:r w:rsidRPr="00C56ED1">
                    <w:rPr>
                      <w:rFonts w:ascii="Arial" w:eastAsia="Times New Roman" w:hAnsi="Arial" w:cs="Arial"/>
                      <w:color w:val="515050"/>
                      <w:sz w:val="17"/>
                      <w:szCs w:val="17"/>
                      <w:lang w:eastAsia="tr-TR"/>
                    </w:rPr>
                    <w:t xml:space="preserve"> üzerinde yapılan alan işgali aklınıza gelmesin. Açık bırakılan bir </w:t>
                  </w:r>
                  <w:proofErr w:type="spellStart"/>
                  <w:r w:rsidRPr="00C56ED1">
                    <w:rPr>
                      <w:rFonts w:ascii="Arial" w:eastAsia="Times New Roman" w:hAnsi="Arial" w:cs="Arial"/>
                      <w:color w:val="515050"/>
                      <w:sz w:val="17"/>
                      <w:szCs w:val="17"/>
                      <w:lang w:eastAsia="tr-TR"/>
                    </w:rPr>
                    <w:t>connection</w:t>
                  </w:r>
                  <w:proofErr w:type="spellEnd"/>
                  <w:r w:rsidRPr="00C56ED1">
                    <w:rPr>
                      <w:rFonts w:ascii="Arial" w:eastAsia="Times New Roman" w:hAnsi="Arial" w:cs="Arial"/>
                      <w:color w:val="515050"/>
                      <w:sz w:val="17"/>
                      <w:szCs w:val="17"/>
                      <w:lang w:eastAsia="tr-TR"/>
                    </w:rPr>
                    <w:t xml:space="preserve"> yada kapatılmayan bir dosya yazma işlemi de kaynak işgalidir. Açık bırakılan </w:t>
                  </w:r>
                  <w:proofErr w:type="spellStart"/>
                  <w:r w:rsidRPr="00C56ED1">
                    <w:rPr>
                      <w:rFonts w:ascii="Arial" w:eastAsia="Times New Roman" w:hAnsi="Arial" w:cs="Arial"/>
                      <w:color w:val="515050"/>
                      <w:sz w:val="17"/>
                      <w:szCs w:val="17"/>
                      <w:lang w:eastAsia="tr-TR"/>
                    </w:rPr>
                    <w:t>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server’ızda</w:t>
                  </w:r>
                  <w:proofErr w:type="spellEnd"/>
                  <w:r w:rsidRPr="00C56ED1">
                    <w:rPr>
                      <w:rFonts w:ascii="Arial" w:eastAsia="Times New Roman" w:hAnsi="Arial" w:cs="Arial"/>
                      <w:color w:val="515050"/>
                      <w:sz w:val="17"/>
                      <w:szCs w:val="17"/>
                      <w:lang w:eastAsia="tr-TR"/>
                    </w:rPr>
                    <w:t xml:space="preserve"> bağlantı işgali, açık bırakılan yazma işlemi ise dosya işgali yapar.</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Tüm bunları bilmeden iyi bir bellek yönetimi yapmak mümkün değildir. İlk önce elimizde ki araçları iyi tanımalı ve bu araçların yetenekleri doğrultusunda kendimize yöntemler belirlemeliyiz. Teoriyi kuvvetlendirmek adına,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metodlarını</w:t>
            </w:r>
            <w:proofErr w:type="spellEnd"/>
            <w:r w:rsidRPr="00C56ED1">
              <w:rPr>
                <w:rFonts w:ascii="Arial" w:eastAsia="Times New Roman" w:hAnsi="Arial" w:cs="Arial"/>
                <w:color w:val="5B5B5B"/>
                <w:sz w:val="18"/>
                <w:szCs w:val="18"/>
                <w:lang w:eastAsia="tr-TR"/>
              </w:rPr>
              <w:t xml:space="preserve"> kullanmak için </w:t>
            </w:r>
            <w:proofErr w:type="spellStart"/>
            <w:r w:rsidRPr="00C56ED1">
              <w:rPr>
                <w:rFonts w:ascii="Arial" w:eastAsia="Times New Roman" w:hAnsi="Arial" w:cs="Arial"/>
                <w:color w:val="5B5B5B"/>
                <w:sz w:val="18"/>
                <w:szCs w:val="18"/>
                <w:lang w:eastAsia="tr-TR"/>
              </w:rPr>
              <w:t>IDispose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arayüzünü</w:t>
            </w:r>
            <w:proofErr w:type="spellEnd"/>
            <w:r w:rsidRPr="00C56ED1">
              <w:rPr>
                <w:rFonts w:ascii="Arial" w:eastAsia="Times New Roman" w:hAnsi="Arial" w:cs="Arial"/>
                <w:color w:val="5B5B5B"/>
                <w:sz w:val="18"/>
                <w:szCs w:val="18"/>
                <w:lang w:eastAsia="tr-TR"/>
              </w:rPr>
              <w:t xml:space="preserve"> uygulayan ve bir yıkıcı metoda sahip olan aşağıda ki nesnemiz üzerinden konuşalım.</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
                <w:p w:rsidR="00C56ED1" w:rsidRPr="00C56ED1" w:rsidRDefault="00C56ED1" w:rsidP="00C56ED1">
                  <w:pPr>
                    <w:spacing w:after="0"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using</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System</w:t>
                  </w:r>
                  <w:proofErr w:type="spellEnd"/>
                  <w:r w:rsidRPr="00C56ED1">
                    <w:rPr>
                      <w:rFonts w:ascii="Arial" w:eastAsia="Times New Roman" w:hAnsi="Arial" w:cs="Arial"/>
                      <w:color w:val="515050"/>
                      <w:sz w:val="17"/>
                      <w:szCs w:val="17"/>
                      <w:lang w:eastAsia="tr-TR"/>
                    </w:rPr>
                    <w:t>;</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namespace</w:t>
                  </w:r>
                  <w:proofErr w:type="spellEnd"/>
                  <w:r w:rsidRPr="00C56ED1">
                    <w:rPr>
                      <w:rFonts w:ascii="Arial" w:eastAsia="Times New Roman" w:hAnsi="Arial" w:cs="Arial"/>
                      <w:color w:val="515050"/>
                      <w:sz w:val="17"/>
                      <w:szCs w:val="17"/>
                      <w:lang w:eastAsia="tr-TR"/>
                    </w:rPr>
                    <w:t> Uygulama</w:t>
                  </w:r>
                  <w:r w:rsidRPr="00C56ED1">
                    <w:rPr>
                      <w:rFonts w:ascii="Arial" w:eastAsia="Times New Roman" w:hAnsi="Arial" w:cs="Arial"/>
                      <w:color w:val="515050"/>
                      <w:sz w:val="17"/>
                      <w:szCs w:val="17"/>
                      <w:lang w:eastAsia="tr-TR"/>
                    </w:rPr>
                    <w:br/>
                    <w: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class</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MyClass</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IDisposable</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void</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 Nesnemiz </w:t>
                  </w:r>
                  <w:proofErr w:type="spellStart"/>
                  <w:r w:rsidRPr="00C56ED1">
                    <w:rPr>
                      <w:rFonts w:ascii="Arial" w:eastAsia="Times New Roman" w:hAnsi="Arial" w:cs="Arial"/>
                      <w:color w:val="515050"/>
                      <w:sz w:val="17"/>
                      <w:szCs w:val="17"/>
                      <w:lang w:eastAsia="tr-TR"/>
                    </w:rPr>
                    <w:t>içersinde</w:t>
                  </w:r>
                  <w:proofErr w:type="spellEnd"/>
                  <w:r w:rsidRPr="00C56ED1">
                    <w:rPr>
                      <w:rFonts w:ascii="Arial" w:eastAsia="Times New Roman" w:hAnsi="Arial" w:cs="Arial"/>
                      <w:color w:val="515050"/>
                      <w:sz w:val="17"/>
                      <w:szCs w:val="17"/>
                      <w:lang w:eastAsia="tr-TR"/>
                    </w:rPr>
                    <w:t xml:space="preserve"> kullanmış olduğumuz</w:t>
                  </w:r>
                  <w:r w:rsidRPr="00C56ED1">
                    <w:rPr>
                      <w:rFonts w:ascii="Arial" w:eastAsia="Times New Roman" w:hAnsi="Arial" w:cs="Arial"/>
                      <w:color w:val="515050"/>
                      <w:sz w:val="17"/>
                      <w:szCs w:val="17"/>
                      <w:lang w:eastAsia="tr-TR"/>
                    </w:rPr>
                    <w:br/>
                    <w:t>            // yardımcı nesnelerin kaynakları burada serbest bırakılır.</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MyClass</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515050"/>
                      <w:sz w:val="17"/>
                      <w:szCs w:val="17"/>
                      <w:lang w:eastAsia="tr-TR"/>
                    </w:rPr>
                    <w:br/>
                    <w:t xml:space="preserve">            // </w:t>
                  </w:r>
                  <w:proofErr w:type="spellStart"/>
                  <w:r w:rsidRPr="00C56ED1">
                    <w:rPr>
                      <w:rFonts w:ascii="Arial" w:eastAsia="Times New Roman" w:hAnsi="Arial" w:cs="Arial"/>
                      <w:color w:val="515050"/>
                      <w:sz w:val="17"/>
                      <w:szCs w:val="17"/>
                      <w:lang w:eastAsia="tr-TR"/>
                    </w:rPr>
                    <w:t>Finalize</w:t>
                  </w:r>
                  <w:proofErr w:type="spellEnd"/>
                  <w:r w:rsidRPr="00C56ED1">
                    <w:rPr>
                      <w:rFonts w:ascii="Arial" w:eastAsia="Times New Roman" w:hAnsi="Arial" w:cs="Arial"/>
                      <w:color w:val="515050"/>
                      <w:sz w:val="17"/>
                      <w:szCs w:val="17"/>
                      <w:lang w:eastAsia="tr-TR"/>
                    </w:rPr>
                    <w:t xml:space="preserve"> gerçekleşmeden önce yapmamız</w:t>
                  </w:r>
                  <w:r w:rsidRPr="00C56ED1">
                    <w:rPr>
                      <w:rFonts w:ascii="Arial" w:eastAsia="Times New Roman" w:hAnsi="Arial" w:cs="Arial"/>
                      <w:color w:val="515050"/>
                      <w:sz w:val="17"/>
                      <w:szCs w:val="17"/>
                      <w:lang w:eastAsia="tr-TR"/>
                    </w:rPr>
                    <w:br/>
                    <w:t>            // gereken işlemleri burada gerçekleştiririz.</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r w:rsidRPr="00C56ED1">
                    <w:rPr>
                      <w:rFonts w:ascii="Arial" w:eastAsia="Times New Roman" w:hAnsi="Arial" w:cs="Arial"/>
                      <w:color w:val="515050"/>
                      <w:sz w:val="17"/>
                      <w:szCs w:val="17"/>
                      <w:lang w:eastAsia="tr-TR"/>
                    </w:rPr>
                    <w:b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Örnek nesnemize </w:t>
            </w:r>
            <w:proofErr w:type="spellStart"/>
            <w:r w:rsidRPr="00C56ED1">
              <w:rPr>
                <w:rFonts w:ascii="Arial" w:eastAsia="Times New Roman" w:hAnsi="Arial" w:cs="Arial"/>
                <w:color w:val="5B5B5B"/>
                <w:sz w:val="18"/>
                <w:szCs w:val="18"/>
                <w:lang w:eastAsia="tr-TR"/>
              </w:rPr>
              <w:t>IDisposable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arayüzü</w:t>
            </w:r>
            <w:proofErr w:type="spellEnd"/>
            <w:r w:rsidRPr="00C56ED1">
              <w:rPr>
                <w:rFonts w:ascii="Arial" w:eastAsia="Times New Roman" w:hAnsi="Arial" w:cs="Arial"/>
                <w:color w:val="5B5B5B"/>
                <w:sz w:val="18"/>
                <w:szCs w:val="18"/>
                <w:lang w:eastAsia="tr-TR"/>
              </w:rPr>
              <w:t xml:space="preserve"> ve </w:t>
            </w:r>
            <w:proofErr w:type="spellStart"/>
            <w:r w:rsidRPr="00C56ED1">
              <w:rPr>
                <w:rFonts w:ascii="Arial" w:eastAsia="Times New Roman" w:hAnsi="Arial" w:cs="Arial"/>
                <w:color w:val="5B5B5B"/>
                <w:sz w:val="18"/>
                <w:szCs w:val="18"/>
                <w:lang w:eastAsia="tr-TR"/>
              </w:rPr>
              <w:t>destructor</w:t>
            </w:r>
            <w:proofErr w:type="spellEnd"/>
            <w:r w:rsidRPr="00C56ED1">
              <w:rPr>
                <w:rFonts w:ascii="Arial" w:eastAsia="Times New Roman" w:hAnsi="Arial" w:cs="Arial"/>
                <w:color w:val="5B5B5B"/>
                <w:sz w:val="18"/>
                <w:szCs w:val="18"/>
                <w:lang w:eastAsia="tr-TR"/>
              </w:rPr>
              <w:t xml:space="preserve"> metodu uygulandı. Uygulamamız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MyClass</w:t>
            </w:r>
            <w:proofErr w:type="spellEnd"/>
            <w:r w:rsidRPr="00C56ED1">
              <w:rPr>
                <w:rFonts w:ascii="Arial" w:eastAsia="Times New Roman" w:hAnsi="Arial" w:cs="Arial"/>
                <w:color w:val="5B5B5B"/>
                <w:sz w:val="18"/>
                <w:szCs w:val="18"/>
                <w:lang w:eastAsia="tr-TR"/>
              </w:rPr>
              <w:t xml:space="preserve">” isimli nesnemiz ile işimiz bitip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metodunu çağırdığımızda, ilgili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yazdıklarımız çalışacaktır. Burada bilhassa </w:t>
            </w:r>
            <w:proofErr w:type="spellStart"/>
            <w:r w:rsidRPr="00C56ED1">
              <w:rPr>
                <w:rFonts w:ascii="Arial" w:eastAsia="Times New Roman" w:hAnsi="Arial" w:cs="Arial"/>
                <w:color w:val="5B5B5B"/>
                <w:sz w:val="18"/>
                <w:szCs w:val="18"/>
                <w:lang w:eastAsia="tr-TR"/>
              </w:rPr>
              <w:t>unmanaged</w:t>
            </w:r>
            <w:proofErr w:type="spellEnd"/>
            <w:r w:rsidRPr="00C56ED1">
              <w:rPr>
                <w:rFonts w:ascii="Arial" w:eastAsia="Times New Roman" w:hAnsi="Arial" w:cs="Arial"/>
                <w:color w:val="5B5B5B"/>
                <w:sz w:val="18"/>
                <w:szCs w:val="18"/>
                <w:lang w:eastAsia="tr-TR"/>
              </w:rPr>
              <w:t xml:space="preserve"> (yönetilmeyen) kaynakları işlemeliyiz. </w:t>
            </w:r>
            <w:proofErr w:type="spellStart"/>
            <w:r w:rsidRPr="00C56ED1">
              <w:rPr>
                <w:rFonts w:ascii="Arial" w:eastAsia="Times New Roman" w:hAnsi="Arial" w:cs="Arial"/>
                <w:color w:val="5B5B5B"/>
                <w:sz w:val="18"/>
                <w:szCs w:val="18"/>
                <w:lang w:eastAsia="tr-TR"/>
              </w:rPr>
              <w:t>Belllek</w:t>
            </w:r>
            <w:proofErr w:type="spellEnd"/>
            <w:r w:rsidRPr="00C56ED1">
              <w:rPr>
                <w:rFonts w:ascii="Arial" w:eastAsia="Times New Roman" w:hAnsi="Arial" w:cs="Arial"/>
                <w:color w:val="5B5B5B"/>
                <w:sz w:val="18"/>
                <w:szCs w:val="18"/>
                <w:lang w:eastAsia="tr-TR"/>
              </w:rPr>
              <w:t xml:space="preserve"> taşması yada başka </w:t>
            </w:r>
            <w:proofErr w:type="spellStart"/>
            <w:r w:rsidRPr="00C56ED1">
              <w:rPr>
                <w:rFonts w:ascii="Arial" w:eastAsia="Times New Roman" w:hAnsi="Arial" w:cs="Arial"/>
                <w:color w:val="5B5B5B"/>
                <w:sz w:val="18"/>
                <w:szCs w:val="18"/>
                <w:lang w:eastAsia="tr-TR"/>
              </w:rPr>
              <w:t>hehangi</w:t>
            </w:r>
            <w:proofErr w:type="spellEnd"/>
            <w:r w:rsidRPr="00C56ED1">
              <w:rPr>
                <w:rFonts w:ascii="Arial" w:eastAsia="Times New Roman" w:hAnsi="Arial" w:cs="Arial"/>
                <w:color w:val="5B5B5B"/>
                <w:sz w:val="18"/>
                <w:szCs w:val="18"/>
                <w:lang w:eastAsia="tr-TR"/>
              </w:rPr>
              <w:t xml:space="preserve"> bir sebepten dolayı nesne direk olarak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işlemine tabi kaldığında yıkıcı metodumuz olan ~</w:t>
            </w:r>
            <w:proofErr w:type="spellStart"/>
            <w:r w:rsidRPr="00C56ED1">
              <w:rPr>
                <w:rFonts w:ascii="Arial" w:eastAsia="Times New Roman" w:hAnsi="Arial" w:cs="Arial"/>
                <w:color w:val="5B5B5B"/>
                <w:sz w:val="18"/>
                <w:szCs w:val="18"/>
                <w:lang w:eastAsia="tr-TR"/>
              </w:rPr>
              <w:t>MyClass</w:t>
            </w:r>
            <w:proofErr w:type="spellEnd"/>
            <w:r w:rsidRPr="00C56ED1">
              <w:rPr>
                <w:rFonts w:ascii="Arial" w:eastAsia="Times New Roman" w:hAnsi="Arial" w:cs="Arial"/>
                <w:color w:val="5B5B5B"/>
                <w:sz w:val="18"/>
                <w:szCs w:val="18"/>
                <w:lang w:eastAsia="tr-TR"/>
              </w:rPr>
              <w:t xml:space="preserve">() devreye girecek, burada yazdıklarımızı çalıştıracak ve ek olarak </w:t>
            </w:r>
            <w:proofErr w:type="spellStart"/>
            <w:r w:rsidRPr="00C56ED1">
              <w:rPr>
                <w:rFonts w:ascii="Arial" w:eastAsia="Times New Roman" w:hAnsi="Arial" w:cs="Arial"/>
                <w:color w:val="5B5B5B"/>
                <w:sz w:val="18"/>
                <w:szCs w:val="18"/>
                <w:lang w:eastAsia="tr-TR"/>
              </w:rPr>
              <w:t>managed</w:t>
            </w:r>
            <w:proofErr w:type="spellEnd"/>
            <w:r w:rsidRPr="00C56ED1">
              <w:rPr>
                <w:rFonts w:ascii="Arial" w:eastAsia="Times New Roman" w:hAnsi="Arial" w:cs="Arial"/>
                <w:color w:val="5B5B5B"/>
                <w:sz w:val="18"/>
                <w:szCs w:val="18"/>
                <w:lang w:eastAsia="tr-TR"/>
              </w:rPr>
              <w:t xml:space="preserve"> (yönetilen) kaynakları işleyecektir.</w:t>
            </w:r>
          </w:p>
          <w:tbl>
            <w:tblPr>
              <w:tblW w:w="10500" w:type="dxa"/>
              <w:tblCellMar>
                <w:left w:w="0" w:type="dxa"/>
                <w:right w:w="0" w:type="dxa"/>
              </w:tblCellMar>
              <w:tblLook w:val="04A0" w:firstRow="1" w:lastRow="0" w:firstColumn="1" w:lastColumn="0" w:noHBand="0" w:noVBand="1"/>
            </w:tblPr>
            <w:tblGrid>
              <w:gridCol w:w="690"/>
              <w:gridCol w:w="9810"/>
            </w:tblGrid>
            <w:tr w:rsidR="00C56ED1" w:rsidRPr="00C56ED1">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B5B5B"/>
                      <w:sz w:val="18"/>
                      <w:szCs w:val="18"/>
                      <w:lang w:eastAsia="tr-TR"/>
                    </w:rPr>
                  </w:pPr>
                  <w:r w:rsidRPr="00C56ED1">
                    <w:rPr>
                      <w:rFonts w:ascii="Arial" w:eastAsia="Times New Roman" w:hAnsi="Arial" w:cs="Arial"/>
                      <w:noProof/>
                      <w:color w:val="5B5B5B"/>
                      <w:sz w:val="18"/>
                      <w:szCs w:val="18"/>
                      <w:lang w:eastAsia="tr-T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 cy="409575"/>
                        <wp:effectExtent l="0" t="0" r="0" b="0"/>
                        <wp:wrapSquare wrapText="bothSides"/>
                        <wp:docPr id="14" name="Resim 14"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xml:space="preserve">Eğer yazmış olduğumuz nesneyi başka bir nesneden türetmişsek, kendi nesnemiz içerisinde ki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 xml:space="preserve">() metodunu oluştururken </w:t>
                  </w:r>
                  <w:proofErr w:type="spellStart"/>
                  <w:r w:rsidRPr="00C56ED1">
                    <w:rPr>
                      <w:rFonts w:ascii="Arial" w:eastAsia="Times New Roman" w:hAnsi="Arial" w:cs="Arial"/>
                      <w:color w:val="515050"/>
                      <w:sz w:val="17"/>
                      <w:szCs w:val="17"/>
                      <w:lang w:eastAsia="tr-TR"/>
                    </w:rPr>
                    <w:t>base</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class’ımıza</w:t>
                  </w:r>
                  <w:proofErr w:type="spellEnd"/>
                  <w:r w:rsidRPr="00C56ED1">
                    <w:rPr>
                      <w:rFonts w:ascii="Arial" w:eastAsia="Times New Roman" w:hAnsi="Arial" w:cs="Arial"/>
                      <w:color w:val="515050"/>
                      <w:sz w:val="17"/>
                      <w:szCs w:val="17"/>
                      <w:lang w:eastAsia="tr-TR"/>
                    </w:rPr>
                    <w:t xml:space="preserve"> ait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 xml:space="preserve"> metodunu da mutlaka çağırmalıyız (eğer </w:t>
                  </w:r>
                  <w:proofErr w:type="spellStart"/>
                  <w:r w:rsidRPr="00C56ED1">
                    <w:rPr>
                      <w:rFonts w:ascii="Arial" w:eastAsia="Times New Roman" w:hAnsi="Arial" w:cs="Arial"/>
                      <w:color w:val="515050"/>
                      <w:sz w:val="17"/>
                      <w:szCs w:val="17"/>
                      <w:lang w:eastAsia="tr-TR"/>
                    </w:rPr>
                    <w:t>IDisposable</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arayüzünü</w:t>
                  </w:r>
                  <w:proofErr w:type="spellEnd"/>
                  <w:r w:rsidRPr="00C56ED1">
                    <w:rPr>
                      <w:rFonts w:ascii="Arial" w:eastAsia="Times New Roman" w:hAnsi="Arial" w:cs="Arial"/>
                      <w:color w:val="515050"/>
                      <w:sz w:val="17"/>
                      <w:szCs w:val="17"/>
                      <w:lang w:eastAsia="tr-TR"/>
                    </w:rPr>
                    <w:t xml:space="preserve"> uygulayan bir nesne ise) .</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Bellek yönetiminin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kısmını tamamen biz el almak istediğimizde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collector’a</w:t>
            </w:r>
            <w:proofErr w:type="spellEnd"/>
            <w:r w:rsidRPr="00C56ED1">
              <w:rPr>
                <w:rFonts w:ascii="Arial" w:eastAsia="Times New Roman" w:hAnsi="Arial" w:cs="Arial"/>
                <w:color w:val="5B5B5B"/>
                <w:sz w:val="18"/>
                <w:szCs w:val="18"/>
                <w:lang w:eastAsia="tr-TR"/>
              </w:rPr>
              <w:t xml:space="preserve"> ait iki önemli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karşımıza çıkar. </w:t>
            </w:r>
            <w:proofErr w:type="spellStart"/>
            <w:r w:rsidRPr="00C56ED1">
              <w:rPr>
                <w:rFonts w:ascii="Arial" w:eastAsia="Times New Roman" w:hAnsi="Arial" w:cs="Arial"/>
                <w:b/>
                <w:bCs/>
                <w:color w:val="5B5B5B"/>
                <w:sz w:val="18"/>
                <w:szCs w:val="18"/>
                <w:lang w:eastAsia="tr-TR"/>
              </w:rPr>
              <w:t>GC.SuppessFinalize</w:t>
            </w:r>
            <w:proofErr w:type="spellEnd"/>
            <w:r w:rsidRPr="00C56ED1">
              <w:rPr>
                <w:rFonts w:ascii="Arial" w:eastAsia="Times New Roman" w:hAnsi="Arial" w:cs="Arial"/>
                <w:color w:val="5B5B5B"/>
                <w:sz w:val="18"/>
                <w:szCs w:val="18"/>
                <w:lang w:eastAsia="tr-TR"/>
              </w:rPr>
              <w:t> ve </w:t>
            </w:r>
            <w:proofErr w:type="spellStart"/>
            <w:r w:rsidRPr="00C56ED1">
              <w:rPr>
                <w:rFonts w:ascii="Arial" w:eastAsia="Times New Roman" w:hAnsi="Arial" w:cs="Arial"/>
                <w:b/>
                <w:bCs/>
                <w:color w:val="5B5B5B"/>
                <w:sz w:val="18"/>
                <w:szCs w:val="18"/>
                <w:lang w:eastAsia="tr-TR"/>
              </w:rPr>
              <w:t>GC.ReRegisterForFinalize</w:t>
            </w:r>
            <w:proofErr w:type="spellEnd"/>
            <w:r w:rsidRPr="00C56ED1">
              <w:rPr>
                <w:rFonts w:ascii="Arial" w:eastAsia="Times New Roman" w:hAnsi="Arial" w:cs="Arial"/>
                <w:color w:val="5B5B5B"/>
                <w:sz w:val="18"/>
                <w:szCs w:val="18"/>
                <w:lang w:eastAsia="tr-TR"/>
              </w:rPr>
              <w:t>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b/>
                <w:bCs/>
                <w:color w:val="5B5B5B"/>
                <w:sz w:val="18"/>
                <w:szCs w:val="18"/>
                <w:lang w:eastAsia="tr-TR"/>
              </w:rPr>
              <w:t>GC.SuppessFinalize</w:t>
            </w:r>
            <w:proofErr w:type="spellEnd"/>
            <w:r w:rsidRPr="00C56ED1">
              <w:rPr>
                <w:rFonts w:ascii="Arial" w:eastAsia="Times New Roman" w:hAnsi="Arial" w:cs="Arial"/>
                <w:color w:val="5B5B5B"/>
                <w:sz w:val="18"/>
                <w:szCs w:val="18"/>
                <w:lang w:eastAsia="tr-TR"/>
              </w:rPr>
              <w:t xml:space="preserve"> metodunu, kullanmış olduğumuz objelerin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tarafından sonlandırma işlemine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tabi tutulmasını engellemek için kullanılırız. MSDN tarafından </w:t>
            </w:r>
            <w:proofErr w:type="spellStart"/>
            <w:r w:rsidRPr="00C56ED1">
              <w:rPr>
                <w:rFonts w:ascii="Arial" w:eastAsia="Times New Roman" w:hAnsi="Arial" w:cs="Arial"/>
                <w:color w:val="5B5B5B"/>
                <w:sz w:val="18"/>
                <w:szCs w:val="18"/>
                <w:lang w:eastAsia="tr-TR"/>
              </w:rPr>
              <w:t>SuppressFinalize</w:t>
            </w:r>
            <w:proofErr w:type="spellEnd"/>
            <w:r w:rsidRPr="00C56ED1">
              <w:rPr>
                <w:rFonts w:ascii="Arial" w:eastAsia="Times New Roman" w:hAnsi="Arial" w:cs="Arial"/>
                <w:color w:val="5B5B5B"/>
                <w:sz w:val="18"/>
                <w:szCs w:val="18"/>
                <w:lang w:eastAsia="tr-TR"/>
              </w:rPr>
              <w:t xml:space="preserve"> metodunu kullanmak için önerilen bir desen mevcuttur. Desen üzerinde düşünüldüğünde gayet mantıklı ve kullanışlıdır. Nedir MSDN tarafından bize önerilen desen;</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class</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MyClass</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IDisposable</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Nesnemize ait yıkıcı (</w:t>
                  </w:r>
                  <w:proofErr w:type="spellStart"/>
                  <w:r w:rsidRPr="00C56ED1">
                    <w:rPr>
                      <w:rFonts w:ascii="Arial" w:eastAsia="Times New Roman" w:hAnsi="Arial" w:cs="Arial"/>
                      <w:color w:val="006600"/>
                      <w:sz w:val="17"/>
                      <w:szCs w:val="17"/>
                      <w:lang w:eastAsia="tr-TR"/>
                    </w:rPr>
                    <w:t>destructor</w:t>
                  </w:r>
                  <w:proofErr w:type="spellEnd"/>
                  <w:r w:rsidRPr="00C56ED1">
                    <w:rPr>
                      <w:rFonts w:ascii="Arial" w:eastAsia="Times New Roman" w:hAnsi="Arial" w:cs="Arial"/>
                      <w:color w:val="006600"/>
                      <w:sz w:val="17"/>
                      <w:szCs w:val="17"/>
                      <w:lang w:eastAsia="tr-TR"/>
                    </w:rPr>
                    <w:t>) metodumuz.</w:t>
                  </w:r>
                  <w:r w:rsidRPr="00C56ED1">
                    <w:rPr>
                      <w:rFonts w:ascii="Arial" w:eastAsia="Times New Roman" w:hAnsi="Arial" w:cs="Arial"/>
                      <w:color w:val="515050"/>
                      <w:sz w:val="17"/>
                      <w:szCs w:val="17"/>
                      <w:lang w:eastAsia="tr-TR"/>
                    </w:rPr>
                    <w:b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color w:val="515050"/>
                      <w:sz w:val="17"/>
                      <w:szCs w:val="17"/>
                      <w:lang w:eastAsia="tr-TR"/>
                    </w:rPr>
                    <w:t>MyClass</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r w:rsidRPr="00C56ED1">
                    <w:rPr>
                      <w:rFonts w:ascii="Arial" w:eastAsia="Times New Roman" w:hAnsi="Arial" w:cs="Arial"/>
                      <w:color w:val="515050"/>
                      <w:sz w:val="17"/>
                      <w:szCs w:val="17"/>
                      <w:lang w:eastAsia="tr-TR"/>
                    </w:rPr>
                    <w:lastRenderedPageBreak/>
                    <w:t>        {</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 xml:space="preserve">            // Bir şekilde </w:t>
                  </w:r>
                  <w:proofErr w:type="spellStart"/>
                  <w:r w:rsidRPr="00C56ED1">
                    <w:rPr>
                      <w:rFonts w:ascii="Arial" w:eastAsia="Times New Roman" w:hAnsi="Arial" w:cs="Arial"/>
                      <w:color w:val="006600"/>
                      <w:sz w:val="17"/>
                      <w:szCs w:val="17"/>
                      <w:lang w:eastAsia="tr-TR"/>
                    </w:rPr>
                    <w:t>destroctor</w:t>
                  </w:r>
                  <w:proofErr w:type="spellEnd"/>
                  <w:r w:rsidRPr="00C56ED1">
                    <w:rPr>
                      <w:rFonts w:ascii="Arial" w:eastAsia="Times New Roman" w:hAnsi="Arial" w:cs="Arial"/>
                      <w:color w:val="006600"/>
                      <w:sz w:val="17"/>
                      <w:szCs w:val="17"/>
                      <w:lang w:eastAsia="tr-TR"/>
                    </w:rPr>
                    <w:t xml:space="preserve"> tetiklendiğinde yönetilmeyen nesneleri ele </w:t>
                  </w:r>
                  <w:r w:rsidRPr="00C56ED1">
                    <w:rPr>
                      <w:rFonts w:ascii="Arial" w:eastAsia="Times New Roman" w:hAnsi="Arial" w:cs="Arial"/>
                      <w:color w:val="006600"/>
                      <w:sz w:val="17"/>
                      <w:szCs w:val="17"/>
                      <w:lang w:eastAsia="tr-TR"/>
                    </w:rPr>
                    <w:br/>
                    <w:t xml:space="preserve">            // almalıyız. Bunu da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metodumuzu burada çağırarak </w:t>
                  </w:r>
                  <w:r w:rsidRPr="00C56ED1">
                    <w:rPr>
                      <w:rFonts w:ascii="Arial" w:eastAsia="Times New Roman" w:hAnsi="Arial" w:cs="Arial"/>
                      <w:color w:val="006600"/>
                      <w:sz w:val="17"/>
                      <w:szCs w:val="17"/>
                      <w:lang w:eastAsia="tr-TR"/>
                    </w:rPr>
                    <w:br/>
                    <w:t xml:space="preserve">            // sadece </w:t>
                  </w:r>
                  <w:proofErr w:type="spellStart"/>
                  <w:r w:rsidRPr="00C56ED1">
                    <w:rPr>
                      <w:rFonts w:ascii="Arial" w:eastAsia="Times New Roman" w:hAnsi="Arial" w:cs="Arial"/>
                      <w:color w:val="006600"/>
                      <w:sz w:val="17"/>
                      <w:szCs w:val="17"/>
                      <w:lang w:eastAsia="tr-TR"/>
                    </w:rPr>
                    <w:t>unmanaged</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resources'ın</w:t>
                  </w:r>
                  <w:proofErr w:type="spellEnd"/>
                  <w:r w:rsidRPr="00C56ED1">
                    <w:rPr>
                      <w:rFonts w:ascii="Arial" w:eastAsia="Times New Roman" w:hAnsi="Arial" w:cs="Arial"/>
                      <w:color w:val="006600"/>
                      <w:sz w:val="17"/>
                      <w:szCs w:val="17"/>
                      <w:lang w:eastAsia="tr-TR"/>
                    </w:rPr>
                    <w:t xml:space="preserve"> ele alınması sağlıyoruz.</w:t>
                  </w:r>
                  <w:r w:rsidRPr="00C56ED1">
                    <w:rPr>
                      <w:rFonts w:ascii="Arial" w:eastAsia="Times New Roman" w:hAnsi="Arial" w:cs="Arial"/>
                      <w:color w:val="006600"/>
                      <w:sz w:val="17"/>
                      <w:szCs w:val="17"/>
                      <w:lang w:eastAsia="tr-TR"/>
                    </w:rPr>
                    <w:br/>
                    <w:t xml:space="preserve">            // İş buraya geldiğinde </w:t>
                  </w:r>
                  <w:proofErr w:type="spellStart"/>
                  <w:r w:rsidRPr="00C56ED1">
                    <w:rPr>
                      <w:rFonts w:ascii="Arial" w:eastAsia="Times New Roman" w:hAnsi="Arial" w:cs="Arial"/>
                      <w:color w:val="006600"/>
                      <w:sz w:val="17"/>
                      <w:szCs w:val="17"/>
                      <w:lang w:eastAsia="tr-TR"/>
                    </w:rPr>
                    <w:t>managed</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resources</w:t>
                  </w:r>
                  <w:proofErr w:type="spellEnd"/>
                  <w:r w:rsidRPr="00C56ED1">
                    <w:rPr>
                      <w:rFonts w:ascii="Arial" w:eastAsia="Times New Roman" w:hAnsi="Arial" w:cs="Arial"/>
                      <w:color w:val="006600"/>
                      <w:sz w:val="17"/>
                      <w:szCs w:val="17"/>
                      <w:lang w:eastAsia="tr-TR"/>
                    </w:rPr>
                    <w:t xml:space="preserve"> kısmını zaten çöp toplayıcının </w:t>
                  </w:r>
                  <w:r w:rsidRPr="00C56ED1">
                    <w:rPr>
                      <w:rFonts w:ascii="Arial" w:eastAsia="Times New Roman" w:hAnsi="Arial" w:cs="Arial"/>
                      <w:color w:val="006600"/>
                      <w:sz w:val="17"/>
                      <w:szCs w:val="17"/>
                      <w:lang w:eastAsia="tr-TR"/>
                    </w:rPr>
                    <w:br/>
                    <w:t>            // kendisi ele alacak.</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false</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 </w:t>
                  </w:r>
                  <w:proofErr w:type="spellStart"/>
                  <w:r w:rsidRPr="00C56ED1">
                    <w:rPr>
                      <w:rFonts w:ascii="Arial" w:eastAsia="Times New Roman" w:hAnsi="Arial" w:cs="Arial"/>
                      <w:color w:val="006600"/>
                      <w:sz w:val="17"/>
                      <w:szCs w:val="17"/>
                      <w:lang w:eastAsia="tr-TR"/>
                    </w:rPr>
                    <w:t>IDisposable</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arayüzü</w:t>
                  </w:r>
                  <w:proofErr w:type="spellEnd"/>
                  <w:r w:rsidRPr="00C56ED1">
                    <w:rPr>
                      <w:rFonts w:ascii="Arial" w:eastAsia="Times New Roman" w:hAnsi="Arial" w:cs="Arial"/>
                      <w:color w:val="006600"/>
                      <w:sz w:val="17"/>
                      <w:szCs w:val="17"/>
                      <w:lang w:eastAsia="tr-TR"/>
                    </w:rPr>
                    <w:t xml:space="preserve"> uygulandıktan sonra içeriğini bizim doldurmamız </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 xml:space="preserve">gereken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xml:space="preserve"> metodu.</w:t>
                  </w:r>
                  <w:r w:rsidRPr="00C56ED1">
                    <w:rPr>
                      <w:rFonts w:ascii="Arial" w:eastAsia="Times New Roman" w:hAnsi="Arial" w:cs="Arial"/>
                      <w:color w:val="515050"/>
                      <w:sz w:val="17"/>
                      <w:szCs w:val="17"/>
                      <w:lang w:eastAsia="tr-TR"/>
                    </w:rPr>
                    <w:b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void</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 xml:space="preserve">            //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xml:space="preserve"> metoduna "</w:t>
                  </w:r>
                  <w:proofErr w:type="spellStart"/>
                  <w:r w:rsidRPr="00C56ED1">
                    <w:rPr>
                      <w:rFonts w:ascii="Arial" w:eastAsia="Times New Roman" w:hAnsi="Arial" w:cs="Arial"/>
                      <w:color w:val="006600"/>
                      <w:sz w:val="17"/>
                      <w:szCs w:val="17"/>
                      <w:lang w:eastAsia="tr-TR"/>
                    </w:rPr>
                    <w:t>true</w:t>
                  </w:r>
                  <w:proofErr w:type="spellEnd"/>
                  <w:r w:rsidRPr="00C56ED1">
                    <w:rPr>
                      <w:rFonts w:ascii="Arial" w:eastAsia="Times New Roman" w:hAnsi="Arial" w:cs="Arial"/>
                      <w:color w:val="006600"/>
                      <w:sz w:val="17"/>
                      <w:szCs w:val="17"/>
                      <w:lang w:eastAsia="tr-TR"/>
                    </w:rPr>
                    <w:t>" değeri verilerek hem yönetilen hem de </w:t>
                  </w:r>
                  <w:r w:rsidRPr="00C56ED1">
                    <w:rPr>
                      <w:rFonts w:ascii="Arial" w:eastAsia="Times New Roman" w:hAnsi="Arial" w:cs="Arial"/>
                      <w:color w:val="006600"/>
                      <w:sz w:val="17"/>
                      <w:szCs w:val="17"/>
                      <w:lang w:eastAsia="tr-TR"/>
                    </w:rPr>
                    <w:br/>
                    <w:t>            // yönetilemeyen kaynakların serbest bırakılmaları sağlanıyor.</w:t>
                  </w:r>
                  <w:r w:rsidRPr="00C56ED1">
                    <w:rPr>
                      <w:rFonts w:ascii="Arial" w:eastAsia="Times New Roman" w:hAnsi="Arial" w:cs="Arial"/>
                      <w:color w:val="006600"/>
                      <w:sz w:val="17"/>
                      <w:szCs w:val="17"/>
                      <w:lang w:eastAsia="tr-TR"/>
                    </w:rPr>
                    <w:br/>
                    <w:t xml:space="preserve">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w:t>
                  </w:r>
                  <w:proofErr w:type="spellStart"/>
                  <w:r w:rsidRPr="00C56ED1">
                    <w:rPr>
                      <w:rFonts w:ascii="Arial" w:eastAsia="Times New Roman" w:hAnsi="Arial" w:cs="Arial"/>
                      <w:color w:val="006600"/>
                      <w:sz w:val="17"/>
                      <w:szCs w:val="17"/>
                      <w:lang w:eastAsia="tr-TR"/>
                    </w:rPr>
                    <w:t>true</w:t>
                  </w:r>
                  <w:proofErr w:type="spellEnd"/>
                  <w:r w:rsidRPr="00C56ED1">
                    <w:rPr>
                      <w:rFonts w:ascii="Arial" w:eastAsia="Times New Roman" w:hAnsi="Arial" w:cs="Arial"/>
                      <w:color w:val="006600"/>
                      <w:sz w:val="17"/>
                      <w:szCs w:val="17"/>
                      <w:lang w:eastAsia="tr-TR"/>
                    </w:rPr>
                    <w:t>);</w:t>
                  </w:r>
                  <w:r w:rsidRPr="00C56ED1">
                    <w:rPr>
                      <w:rFonts w:ascii="Arial" w:eastAsia="Times New Roman" w:hAnsi="Arial" w:cs="Arial"/>
                      <w:color w:val="006600"/>
                      <w:sz w:val="17"/>
                      <w:szCs w:val="17"/>
                      <w:lang w:eastAsia="tr-TR"/>
                    </w:rPr>
                    <w:br/>
                    <w:t>            // Önce ki adımda yönetilen ve yönetilmeyen kaynakların tamamı </w:t>
                  </w:r>
                  <w:r w:rsidRPr="00C56ED1">
                    <w:rPr>
                      <w:rFonts w:ascii="Arial" w:eastAsia="Times New Roman" w:hAnsi="Arial" w:cs="Arial"/>
                      <w:color w:val="006600"/>
                      <w:sz w:val="17"/>
                      <w:szCs w:val="17"/>
                      <w:lang w:eastAsia="tr-TR"/>
                    </w:rPr>
                    <w:br/>
                    <w:t xml:space="preserve">            // ele alındığı için </w:t>
                  </w:r>
                  <w:proofErr w:type="spellStart"/>
                  <w:r w:rsidRPr="00C56ED1">
                    <w:rPr>
                      <w:rFonts w:ascii="Arial" w:eastAsia="Times New Roman" w:hAnsi="Arial" w:cs="Arial"/>
                      <w:color w:val="006600"/>
                      <w:sz w:val="17"/>
                      <w:szCs w:val="17"/>
                      <w:lang w:eastAsia="tr-TR"/>
                    </w:rPr>
                    <w:t>destructor'a</w:t>
                  </w:r>
                  <w:proofErr w:type="spellEnd"/>
                  <w:r w:rsidRPr="00C56ED1">
                    <w:rPr>
                      <w:rFonts w:ascii="Arial" w:eastAsia="Times New Roman" w:hAnsi="Arial" w:cs="Arial"/>
                      <w:color w:val="006600"/>
                      <w:sz w:val="17"/>
                      <w:szCs w:val="17"/>
                      <w:lang w:eastAsia="tr-TR"/>
                    </w:rPr>
                    <w:t xml:space="preserve"> gidilmesine artık gerek yok.</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GC.SuppressFinalize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this</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 </w:t>
                  </w:r>
                  <w:proofErr w:type="spellStart"/>
                  <w:r w:rsidRPr="00C56ED1">
                    <w:rPr>
                      <w:rFonts w:ascii="Arial" w:eastAsia="Times New Roman" w:hAnsi="Arial" w:cs="Arial"/>
                      <w:color w:val="006600"/>
                      <w:sz w:val="17"/>
                      <w:szCs w:val="17"/>
                      <w:lang w:eastAsia="tr-TR"/>
                    </w:rPr>
                    <w:t>IDisposable</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arayüzünün</w:t>
                  </w:r>
                  <w:proofErr w:type="spellEnd"/>
                  <w:r w:rsidRPr="00C56ED1">
                    <w:rPr>
                      <w:rFonts w:ascii="Arial" w:eastAsia="Times New Roman" w:hAnsi="Arial" w:cs="Arial"/>
                      <w:color w:val="006600"/>
                      <w:sz w:val="17"/>
                      <w:szCs w:val="17"/>
                      <w:lang w:eastAsia="tr-TR"/>
                    </w:rPr>
                    <w:t xml:space="preserve"> uygulanması sonucu doldurulması gereken </w:t>
                  </w:r>
                  <w:r w:rsidRPr="00C56ED1">
                    <w:rPr>
                      <w:rFonts w:ascii="Arial" w:eastAsia="Times New Roman" w:hAnsi="Arial" w:cs="Arial"/>
                      <w:color w:val="515050"/>
                      <w:sz w:val="17"/>
                      <w:szCs w:val="17"/>
                      <w:lang w:eastAsia="tr-TR"/>
                    </w:rPr>
                    <w:br/>
                    <w:t>        ///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metodunun görevini kısmen yerine getirecek ve parametre</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olarak verilen değere göre hangi kaynaklar üzerinde işlem </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yapacağımıza karar vereceğimiz metodumuz.</w:t>
                  </w:r>
                  <w:r w:rsidRPr="00C56ED1">
                    <w:rPr>
                      <w:rFonts w:ascii="Arial" w:eastAsia="Times New Roman" w:hAnsi="Arial" w:cs="Arial"/>
                      <w:color w:val="515050"/>
                      <w:sz w:val="17"/>
                      <w:szCs w:val="17"/>
                      <w:lang w:eastAsia="tr-TR"/>
                    </w:rPr>
                    <w:br/>
                    <w:t>        /// &lt;/</w:t>
                  </w:r>
                  <w:proofErr w:type="spellStart"/>
                  <w:r w:rsidRPr="00C56ED1">
                    <w:rPr>
                      <w:rFonts w:ascii="Arial" w:eastAsia="Times New Roman" w:hAnsi="Arial" w:cs="Arial"/>
                      <w:color w:val="515050"/>
                      <w:sz w:val="17"/>
                      <w:szCs w:val="17"/>
                      <w:lang w:eastAsia="tr-TR"/>
                    </w:rPr>
                    <w:t>summary</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 &lt;param name="</w:t>
                  </w:r>
                  <w:proofErr w:type="spellStart"/>
                  <w:r w:rsidRPr="00C56ED1">
                    <w:rPr>
                      <w:rFonts w:ascii="Arial" w:eastAsia="Times New Roman" w:hAnsi="Arial" w:cs="Arial"/>
                      <w:color w:val="515050"/>
                      <w:sz w:val="17"/>
                      <w:szCs w:val="17"/>
                      <w:lang w:eastAsia="tr-TR"/>
                    </w:rPr>
                    <w:t>disposing</w:t>
                  </w:r>
                  <w:proofErr w:type="spellEnd"/>
                  <w:r w:rsidRPr="00C56ED1">
                    <w:rPr>
                      <w:rFonts w:ascii="Arial" w:eastAsia="Times New Roman" w:hAnsi="Arial" w:cs="Arial"/>
                      <w:color w:val="515050"/>
                      <w:sz w:val="17"/>
                      <w:szCs w:val="17"/>
                      <w:lang w:eastAsia="tr-TR"/>
                    </w:rPr>
                    <w:t>"&gt;</w:t>
                  </w:r>
                  <w:r w:rsidRPr="00C56ED1">
                    <w:rPr>
                      <w:rFonts w:ascii="Arial" w:eastAsia="Times New Roman" w:hAnsi="Arial" w:cs="Arial"/>
                      <w:color w:val="515050"/>
                      <w:sz w:val="17"/>
                      <w:szCs w:val="17"/>
                      <w:lang w:eastAsia="tr-TR"/>
                    </w:rPr>
                    <w:br/>
                    <w:t>        /// </w:t>
                  </w:r>
                  <w:proofErr w:type="spellStart"/>
                  <w:r w:rsidRPr="00C56ED1">
                    <w:rPr>
                      <w:rFonts w:ascii="Arial" w:eastAsia="Times New Roman" w:hAnsi="Arial" w:cs="Arial"/>
                      <w:color w:val="006600"/>
                      <w:sz w:val="17"/>
                      <w:szCs w:val="17"/>
                      <w:lang w:eastAsia="tr-TR"/>
                    </w:rPr>
                    <w:t>Managed</w:t>
                  </w:r>
                  <w:proofErr w:type="spellEnd"/>
                  <w:r w:rsidRPr="00C56ED1">
                    <w:rPr>
                      <w:rFonts w:ascii="Arial" w:eastAsia="Times New Roman" w:hAnsi="Arial" w:cs="Arial"/>
                      <w:color w:val="006600"/>
                      <w:sz w:val="17"/>
                      <w:szCs w:val="17"/>
                      <w:lang w:eastAsia="tr-TR"/>
                    </w:rPr>
                    <w:t xml:space="preserve"> yada </w:t>
                  </w:r>
                  <w:proofErr w:type="spellStart"/>
                  <w:r w:rsidRPr="00C56ED1">
                    <w:rPr>
                      <w:rFonts w:ascii="Arial" w:eastAsia="Times New Roman" w:hAnsi="Arial" w:cs="Arial"/>
                      <w:color w:val="006600"/>
                      <w:sz w:val="17"/>
                      <w:szCs w:val="17"/>
                      <w:lang w:eastAsia="tr-TR"/>
                    </w:rPr>
                    <w:t>Unmanaged</w:t>
                  </w:r>
                  <w:proofErr w:type="spellEnd"/>
                  <w:r w:rsidRPr="00C56ED1">
                    <w:rPr>
                      <w:rFonts w:ascii="Arial" w:eastAsia="Times New Roman" w:hAnsi="Arial" w:cs="Arial"/>
                      <w:color w:val="006600"/>
                      <w:sz w:val="17"/>
                      <w:szCs w:val="17"/>
                      <w:lang w:eastAsia="tr-TR"/>
                    </w:rPr>
                    <w:t xml:space="preserve"> kaynaklarından hangisinde çalışacağımızı </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 xml:space="preserve">belirten parametre. </w:t>
                  </w:r>
                  <w:proofErr w:type="spellStart"/>
                  <w:r w:rsidRPr="00C56ED1">
                    <w:rPr>
                      <w:rFonts w:ascii="Arial" w:eastAsia="Times New Roman" w:hAnsi="Arial" w:cs="Arial"/>
                      <w:color w:val="006600"/>
                      <w:sz w:val="17"/>
                      <w:szCs w:val="17"/>
                      <w:lang w:eastAsia="tr-TR"/>
                    </w:rPr>
                    <w:t>False</w:t>
                  </w:r>
                  <w:proofErr w:type="spellEnd"/>
                  <w:r w:rsidRPr="00C56ED1">
                    <w:rPr>
                      <w:rFonts w:ascii="Arial" w:eastAsia="Times New Roman" w:hAnsi="Arial" w:cs="Arial"/>
                      <w:color w:val="006600"/>
                      <w:sz w:val="17"/>
                      <w:szCs w:val="17"/>
                      <w:lang w:eastAsia="tr-TR"/>
                    </w:rPr>
                    <w:t xml:space="preserve"> verildiğinde sadece </w:t>
                  </w:r>
                  <w:proofErr w:type="spellStart"/>
                  <w:r w:rsidRPr="00C56ED1">
                    <w:rPr>
                      <w:rFonts w:ascii="Arial" w:eastAsia="Times New Roman" w:hAnsi="Arial" w:cs="Arial"/>
                      <w:color w:val="006600"/>
                      <w:sz w:val="17"/>
                      <w:szCs w:val="17"/>
                      <w:lang w:eastAsia="tr-TR"/>
                    </w:rPr>
                    <w:t>unmanaged</w:t>
                  </w:r>
                  <w:proofErr w:type="spellEnd"/>
                  <w:r w:rsidRPr="00C56ED1">
                    <w:rPr>
                      <w:rFonts w:ascii="Arial" w:eastAsia="Times New Roman" w:hAnsi="Arial" w:cs="Arial"/>
                      <w:color w:val="006600"/>
                      <w:sz w:val="17"/>
                      <w:szCs w:val="17"/>
                      <w:lang w:eastAsia="tr-TR"/>
                    </w:rPr>
                    <w:t xml:space="preserve"> kaynaklar </w:t>
                  </w:r>
                  <w:r w:rsidRPr="00C56ED1">
                    <w:rPr>
                      <w:rFonts w:ascii="Arial" w:eastAsia="Times New Roman" w:hAnsi="Arial" w:cs="Arial"/>
                      <w:color w:val="515050"/>
                      <w:sz w:val="17"/>
                      <w:szCs w:val="17"/>
                      <w:lang w:eastAsia="tr-TR"/>
                    </w:rPr>
                    <w:br/>
                    <w:t>        /// </w:t>
                  </w:r>
                  <w:r w:rsidRPr="00C56ED1">
                    <w:rPr>
                      <w:rFonts w:ascii="Arial" w:eastAsia="Times New Roman" w:hAnsi="Arial" w:cs="Arial"/>
                      <w:color w:val="006600"/>
                      <w:sz w:val="17"/>
                      <w:szCs w:val="17"/>
                      <w:lang w:eastAsia="tr-TR"/>
                    </w:rPr>
                    <w:t>üzerinde işlem yapılır.</w:t>
                  </w:r>
                  <w:r w:rsidRPr="00C56ED1">
                    <w:rPr>
                      <w:rFonts w:ascii="Arial" w:eastAsia="Times New Roman" w:hAnsi="Arial" w:cs="Arial"/>
                      <w:color w:val="515050"/>
                      <w:sz w:val="17"/>
                      <w:szCs w:val="17"/>
                      <w:lang w:eastAsia="tr-TR"/>
                    </w:rPr>
                    <w:br/>
                    <w:t>        /// &lt;/param&gt;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private</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void</w:t>
                  </w:r>
                  <w:proofErr w:type="spellEnd"/>
                  <w:r w:rsidRPr="00C56ED1">
                    <w:rPr>
                      <w:rFonts w:ascii="Arial" w:eastAsia="Times New Roman" w:hAnsi="Arial" w:cs="Arial"/>
                      <w:b/>
                      <w:bCs/>
                      <w:color w:val="515050"/>
                      <w:sz w:val="17"/>
                      <w:szCs w:val="17"/>
                      <w:lang w:eastAsia="tr-TR"/>
                    </w:rPr>
                    <w:t>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bool</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disposing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if</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disposing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                /*</w:t>
                  </w:r>
                  <w:r w:rsidRPr="00C56ED1">
                    <w:rPr>
                      <w:rFonts w:ascii="Arial" w:eastAsia="Times New Roman" w:hAnsi="Arial" w:cs="Arial"/>
                      <w:color w:val="006600"/>
                      <w:sz w:val="17"/>
                      <w:szCs w:val="17"/>
                      <w:lang w:eastAsia="tr-TR"/>
                    </w:rPr>
                    <w:br/>
                    <w:t xml:space="preserve">                 * (Yönetilen Kaynaklar / </w:t>
                  </w:r>
                  <w:proofErr w:type="spellStart"/>
                  <w:r w:rsidRPr="00C56ED1">
                    <w:rPr>
                      <w:rFonts w:ascii="Arial" w:eastAsia="Times New Roman" w:hAnsi="Arial" w:cs="Arial"/>
                      <w:color w:val="006600"/>
                      <w:sz w:val="17"/>
                      <w:szCs w:val="17"/>
                      <w:lang w:eastAsia="tr-TR"/>
                    </w:rPr>
                    <w:t>Managed</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Resources</w:t>
                  </w:r>
                  <w:proofErr w:type="spellEnd"/>
                  <w:r w:rsidRPr="00C56ED1">
                    <w:rPr>
                      <w:rFonts w:ascii="Arial" w:eastAsia="Times New Roman" w:hAnsi="Arial" w:cs="Arial"/>
                      <w:color w:val="006600"/>
                      <w:sz w:val="17"/>
                      <w:szCs w:val="17"/>
                      <w:lang w:eastAsia="tr-TR"/>
                    </w:rPr>
                    <w:t>)</w:t>
                  </w:r>
                  <w:r w:rsidRPr="00C56ED1">
                    <w:rPr>
                      <w:rFonts w:ascii="Arial" w:eastAsia="Times New Roman" w:hAnsi="Arial" w:cs="Arial"/>
                      <w:color w:val="006600"/>
                      <w:sz w:val="17"/>
                      <w:szCs w:val="17"/>
                      <w:lang w:eastAsia="tr-TR"/>
                    </w:rPr>
                    <w:br/>
                    <w:t>                 * Nesnemize bağlı diğer nesnelerin Close/</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metodları</w:t>
                  </w:r>
                  <w:proofErr w:type="spellEnd"/>
                  <w:r w:rsidRPr="00C56ED1">
                    <w:rPr>
                      <w:rFonts w:ascii="Arial" w:eastAsia="Times New Roman" w:hAnsi="Arial" w:cs="Arial"/>
                      <w:color w:val="006600"/>
                      <w:sz w:val="17"/>
                      <w:szCs w:val="17"/>
                      <w:lang w:eastAsia="tr-TR"/>
                    </w:rPr>
                    <w:t xml:space="preserve"> çağrılmalıdır. </w:t>
                  </w:r>
                  <w:r w:rsidRPr="00C56ED1">
                    <w:rPr>
                      <w:rFonts w:ascii="Arial" w:eastAsia="Times New Roman" w:hAnsi="Arial" w:cs="Arial"/>
                      <w:color w:val="006600"/>
                      <w:sz w:val="17"/>
                      <w:szCs w:val="17"/>
                      <w:lang w:eastAsia="tr-TR"/>
                    </w:rPr>
                    <w:br/>
                    <w:t xml:space="preserve">                 * Mesela nesnemiz bir </w:t>
                  </w:r>
                  <w:proofErr w:type="spellStart"/>
                  <w:r w:rsidRPr="00C56ED1">
                    <w:rPr>
                      <w:rFonts w:ascii="Arial" w:eastAsia="Times New Roman" w:hAnsi="Arial" w:cs="Arial"/>
                      <w:color w:val="006600"/>
                      <w:sz w:val="17"/>
                      <w:szCs w:val="17"/>
                      <w:lang w:eastAsia="tr-TR"/>
                    </w:rPr>
                    <w:t>SqlConnection</w:t>
                  </w:r>
                  <w:proofErr w:type="spellEnd"/>
                  <w:r w:rsidRPr="00C56ED1">
                    <w:rPr>
                      <w:rFonts w:ascii="Arial" w:eastAsia="Times New Roman" w:hAnsi="Arial" w:cs="Arial"/>
                      <w:color w:val="006600"/>
                      <w:sz w:val="17"/>
                      <w:szCs w:val="17"/>
                      <w:lang w:eastAsia="tr-TR"/>
                    </w:rPr>
                    <w:t xml:space="preserve"> sınıfını devralan bir nesne olabilir. </w:t>
                  </w:r>
                  <w:r w:rsidRPr="00C56ED1">
                    <w:rPr>
                      <w:rFonts w:ascii="Arial" w:eastAsia="Times New Roman" w:hAnsi="Arial" w:cs="Arial"/>
                      <w:color w:val="006600"/>
                      <w:sz w:val="17"/>
                      <w:szCs w:val="17"/>
                      <w:lang w:eastAsia="tr-TR"/>
                    </w:rPr>
                    <w:br/>
                    <w:t xml:space="preserve">                 * Bu durumda, kodun bu kısmında </w:t>
                  </w:r>
                  <w:proofErr w:type="spellStart"/>
                  <w:r w:rsidRPr="00C56ED1">
                    <w:rPr>
                      <w:rFonts w:ascii="Arial" w:eastAsia="Times New Roman" w:hAnsi="Arial" w:cs="Arial"/>
                      <w:color w:val="006600"/>
                      <w:sz w:val="17"/>
                      <w:szCs w:val="17"/>
                      <w:lang w:eastAsia="tr-TR"/>
                    </w:rPr>
                    <w:t>SqlConnection</w:t>
                  </w:r>
                  <w:proofErr w:type="spellEnd"/>
                  <w:r w:rsidRPr="00C56ED1">
                    <w:rPr>
                      <w:rFonts w:ascii="Arial" w:eastAsia="Times New Roman" w:hAnsi="Arial" w:cs="Arial"/>
                      <w:color w:val="006600"/>
                      <w:sz w:val="17"/>
                      <w:szCs w:val="17"/>
                      <w:lang w:eastAsia="tr-TR"/>
                    </w:rPr>
                    <w:t xml:space="preserve"> nesnemizin Close() </w:t>
                  </w:r>
                  <w:r w:rsidRPr="00C56ED1">
                    <w:rPr>
                      <w:rFonts w:ascii="Arial" w:eastAsia="Times New Roman" w:hAnsi="Arial" w:cs="Arial"/>
                      <w:color w:val="006600"/>
                      <w:sz w:val="17"/>
                      <w:szCs w:val="17"/>
                      <w:lang w:eastAsia="tr-TR"/>
                    </w:rPr>
                    <w:br/>
                    <w:t xml:space="preserve">                 * metodunu çağırarak açık olan bağlantıyı kapatabilir ve </w:t>
                  </w:r>
                  <w:proofErr w:type="spellStart"/>
                  <w:r w:rsidRPr="00C56ED1">
                    <w:rPr>
                      <w:rFonts w:ascii="Arial" w:eastAsia="Times New Roman" w:hAnsi="Arial" w:cs="Arial"/>
                      <w:color w:val="006600"/>
                      <w:sz w:val="17"/>
                      <w:szCs w:val="17"/>
                      <w:lang w:eastAsia="tr-TR"/>
                    </w:rPr>
                    <w:t>Dispose</w:t>
                  </w:r>
                  <w:proofErr w:type="spellEnd"/>
                  <w:r w:rsidRPr="00C56ED1">
                    <w:rPr>
                      <w:rFonts w:ascii="Arial" w:eastAsia="Times New Roman" w:hAnsi="Arial" w:cs="Arial"/>
                      <w:color w:val="006600"/>
                      <w:sz w:val="17"/>
                      <w:szCs w:val="17"/>
                      <w:lang w:eastAsia="tr-TR"/>
                    </w:rPr>
                    <w:t>() metodunu </w:t>
                  </w:r>
                  <w:r w:rsidRPr="00C56ED1">
                    <w:rPr>
                      <w:rFonts w:ascii="Arial" w:eastAsia="Times New Roman" w:hAnsi="Arial" w:cs="Arial"/>
                      <w:color w:val="006600"/>
                      <w:sz w:val="17"/>
                      <w:szCs w:val="17"/>
                      <w:lang w:eastAsia="tr-TR"/>
                    </w:rPr>
                    <w:br/>
                    <w:t>                 * çağırarak kullandığı kaynakları serbest bırakmasını sağlayabiliriz.</w:t>
                  </w:r>
                  <w:r w:rsidRPr="00C56ED1">
                    <w:rPr>
                      <w:rFonts w:ascii="Arial" w:eastAsia="Times New Roman" w:hAnsi="Arial" w:cs="Arial"/>
                      <w:color w:val="006600"/>
                      <w:sz w:val="17"/>
                      <w:szCs w:val="17"/>
                      <w:lang w:eastAsia="tr-TR"/>
                    </w:rPr>
                    <w:br/>
                    <w:t>                */</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006600"/>
                      <w:sz w:val="17"/>
                      <w:szCs w:val="17"/>
                      <w:lang w:eastAsia="tr-TR"/>
                    </w:rPr>
                    <w:t>            /*</w:t>
                  </w:r>
                  <w:r w:rsidRPr="00C56ED1">
                    <w:rPr>
                      <w:rFonts w:ascii="Arial" w:eastAsia="Times New Roman" w:hAnsi="Arial" w:cs="Arial"/>
                      <w:color w:val="006600"/>
                      <w:sz w:val="17"/>
                      <w:szCs w:val="17"/>
                      <w:lang w:eastAsia="tr-TR"/>
                    </w:rPr>
                    <w:br/>
                    <w:t xml:space="preserve">             * (Yönetilmeyen Kaynaklar / </w:t>
                  </w:r>
                  <w:proofErr w:type="spellStart"/>
                  <w:r w:rsidRPr="00C56ED1">
                    <w:rPr>
                      <w:rFonts w:ascii="Arial" w:eastAsia="Times New Roman" w:hAnsi="Arial" w:cs="Arial"/>
                      <w:color w:val="006600"/>
                      <w:sz w:val="17"/>
                      <w:szCs w:val="17"/>
                      <w:lang w:eastAsia="tr-TR"/>
                    </w:rPr>
                    <w:t>Unmanaged</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Resources</w:t>
                  </w:r>
                  <w:proofErr w:type="spellEnd"/>
                  <w:r w:rsidRPr="00C56ED1">
                    <w:rPr>
                      <w:rFonts w:ascii="Arial" w:eastAsia="Times New Roman" w:hAnsi="Arial" w:cs="Arial"/>
                      <w:color w:val="006600"/>
                      <w:sz w:val="17"/>
                      <w:szCs w:val="17"/>
                      <w:lang w:eastAsia="tr-TR"/>
                    </w:rPr>
                    <w:t>)</w:t>
                  </w:r>
                  <w:r w:rsidRPr="00C56ED1">
                    <w:rPr>
                      <w:rFonts w:ascii="Arial" w:eastAsia="Times New Roman" w:hAnsi="Arial" w:cs="Arial"/>
                      <w:color w:val="006600"/>
                      <w:sz w:val="17"/>
                      <w:szCs w:val="17"/>
                      <w:lang w:eastAsia="tr-TR"/>
                    </w:rPr>
                    <w:br/>
                    <w:t xml:space="preserve">             * Nesnemiz </w:t>
                  </w:r>
                  <w:proofErr w:type="spellStart"/>
                  <w:r w:rsidRPr="00C56ED1">
                    <w:rPr>
                      <w:rFonts w:ascii="Arial" w:eastAsia="Times New Roman" w:hAnsi="Arial" w:cs="Arial"/>
                      <w:color w:val="006600"/>
                      <w:sz w:val="17"/>
                      <w:szCs w:val="17"/>
                      <w:lang w:eastAsia="tr-TR"/>
                    </w:rPr>
                    <w:t>içersinde</w:t>
                  </w:r>
                  <w:proofErr w:type="spellEnd"/>
                  <w:r w:rsidRPr="00C56ED1">
                    <w:rPr>
                      <w:rFonts w:ascii="Arial" w:eastAsia="Times New Roman" w:hAnsi="Arial" w:cs="Arial"/>
                      <w:color w:val="006600"/>
                      <w:sz w:val="17"/>
                      <w:szCs w:val="17"/>
                      <w:lang w:eastAsia="tr-TR"/>
                    </w:rPr>
                    <w:t>, operasyonlara yardımcı olacak nesneler kullandıysak </w:t>
                  </w:r>
                  <w:r w:rsidRPr="00C56ED1">
                    <w:rPr>
                      <w:rFonts w:ascii="Arial" w:eastAsia="Times New Roman" w:hAnsi="Arial" w:cs="Arial"/>
                      <w:color w:val="006600"/>
                      <w:sz w:val="17"/>
                      <w:szCs w:val="17"/>
                      <w:lang w:eastAsia="tr-TR"/>
                    </w:rPr>
                    <w:br/>
                    <w:t>             * bunların kullandıkları kaynakları serbest bırakmak yine bizim sorumluluğumuzda </w:t>
                  </w:r>
                  <w:r w:rsidRPr="00C56ED1">
                    <w:rPr>
                      <w:rFonts w:ascii="Arial" w:eastAsia="Times New Roman" w:hAnsi="Arial" w:cs="Arial"/>
                      <w:color w:val="006600"/>
                      <w:sz w:val="17"/>
                      <w:szCs w:val="17"/>
                      <w:lang w:eastAsia="tr-TR"/>
                    </w:rPr>
                    <w:br/>
                    <w:t>             * olan görevdir. Kodun bu kısmında bu işlemi gerçekleştiririz. </w:t>
                  </w:r>
                  <w:r w:rsidRPr="00C56ED1">
                    <w:rPr>
                      <w:rFonts w:ascii="Arial" w:eastAsia="Times New Roman" w:hAnsi="Arial" w:cs="Arial"/>
                      <w:color w:val="006600"/>
                      <w:sz w:val="17"/>
                      <w:szCs w:val="17"/>
                      <w:lang w:eastAsia="tr-TR"/>
                    </w:rPr>
                    <w:br/>
                    <w:t>            */</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lastRenderedPageBreak/>
              <w:t xml:space="preserve">Yukarıda ki desenin içerisine yerleştirmiş olduğum açıklamalar aslında gayet bilgilendirici. Ancak bir özet yapmam gerekirse; </w:t>
            </w:r>
            <w:proofErr w:type="spellStart"/>
            <w:r w:rsidRPr="00C56ED1">
              <w:rPr>
                <w:rFonts w:ascii="Arial" w:eastAsia="Times New Roman" w:hAnsi="Arial" w:cs="Arial"/>
                <w:color w:val="5B5B5B"/>
                <w:sz w:val="18"/>
                <w:szCs w:val="18"/>
                <w:lang w:eastAsia="tr-TR"/>
              </w:rPr>
              <w:t>IDisposable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ararayüzünun</w:t>
            </w:r>
            <w:proofErr w:type="spellEnd"/>
            <w:r w:rsidRPr="00C56ED1">
              <w:rPr>
                <w:rFonts w:ascii="Arial" w:eastAsia="Times New Roman" w:hAnsi="Arial" w:cs="Arial"/>
                <w:color w:val="5B5B5B"/>
                <w:sz w:val="18"/>
                <w:szCs w:val="18"/>
                <w:lang w:eastAsia="tr-TR"/>
              </w:rPr>
              <w:t xml:space="preserve"> uygulanması ile gelen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metodunu kısmen taklit edecek bir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yazıyoruz ve yazdığımız bu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içerisinde yönetilen ve yönetilmeyen kaynakları ele alıyoruz. Duruma göre de nesnenin </w:t>
            </w:r>
            <w:proofErr w:type="spellStart"/>
            <w:r w:rsidRPr="00C56ED1">
              <w:rPr>
                <w:rFonts w:ascii="Arial" w:eastAsia="Times New Roman" w:hAnsi="Arial" w:cs="Arial"/>
                <w:color w:val="5B5B5B"/>
                <w:sz w:val="18"/>
                <w:szCs w:val="18"/>
                <w:lang w:eastAsia="tr-TR"/>
              </w:rPr>
              <w:t>destructor’ına</w:t>
            </w:r>
            <w:proofErr w:type="spellEnd"/>
            <w:r w:rsidRPr="00C56ED1">
              <w:rPr>
                <w:rFonts w:ascii="Arial" w:eastAsia="Times New Roman" w:hAnsi="Arial" w:cs="Arial"/>
                <w:color w:val="5B5B5B"/>
                <w:sz w:val="18"/>
                <w:szCs w:val="18"/>
                <w:lang w:eastAsia="tr-TR"/>
              </w:rPr>
              <w:t xml:space="preserve"> girilmesinin (sonlandırma işlemine tabi kalmasının) önüne geçiyoruz. Yukarıda ki desen </w:t>
            </w:r>
            <w:proofErr w:type="spellStart"/>
            <w:r w:rsidRPr="00C56ED1">
              <w:rPr>
                <w:rFonts w:ascii="Arial" w:eastAsia="Times New Roman" w:hAnsi="Arial" w:cs="Arial"/>
                <w:color w:val="5B5B5B"/>
                <w:sz w:val="18"/>
                <w:szCs w:val="18"/>
                <w:lang w:eastAsia="tr-TR"/>
              </w:rPr>
              <w:t>IDisposable.Dispose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w:t>
            </w:r>
            <w:proofErr w:type="spellStart"/>
            <w:r w:rsidRPr="00C56ED1">
              <w:rPr>
                <w:rFonts w:ascii="Arial" w:eastAsia="Times New Roman" w:hAnsi="Arial" w:cs="Arial"/>
                <w:color w:val="5B5B5B"/>
                <w:sz w:val="18"/>
                <w:szCs w:val="18"/>
                <w:lang w:eastAsia="tr-TR"/>
              </w:rPr>
              <w:t>bool</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disposing</w:t>
            </w:r>
            <w:proofErr w:type="spellEnd"/>
            <w:r w:rsidRPr="00C56ED1">
              <w:rPr>
                <w:rFonts w:ascii="Arial" w:eastAsia="Times New Roman" w:hAnsi="Arial" w:cs="Arial"/>
                <w:color w:val="5B5B5B"/>
                <w:sz w:val="18"/>
                <w:szCs w:val="18"/>
                <w:lang w:eastAsia="tr-TR"/>
              </w:rPr>
              <w:t>) ve ~</w:t>
            </w:r>
            <w:proofErr w:type="spellStart"/>
            <w:r w:rsidRPr="00C56ED1">
              <w:rPr>
                <w:rFonts w:ascii="Arial" w:eastAsia="Times New Roman" w:hAnsi="Arial" w:cs="Arial"/>
                <w:color w:val="5B5B5B"/>
                <w:sz w:val="18"/>
                <w:szCs w:val="18"/>
                <w:lang w:eastAsia="tr-TR"/>
              </w:rPr>
              <w:t>MyClass</w:t>
            </w:r>
            <w:proofErr w:type="spellEnd"/>
            <w:r w:rsidRPr="00C56ED1">
              <w:rPr>
                <w:rFonts w:ascii="Arial" w:eastAsia="Times New Roman" w:hAnsi="Arial" w:cs="Arial"/>
                <w:color w:val="5B5B5B"/>
                <w:sz w:val="18"/>
                <w:szCs w:val="18"/>
                <w:lang w:eastAsia="tr-TR"/>
              </w:rPr>
              <w:t>() sırası ile okunmalı.</w:t>
            </w:r>
          </w:p>
          <w:tbl>
            <w:tblPr>
              <w:tblW w:w="10500" w:type="dxa"/>
              <w:tblCellMar>
                <w:left w:w="0" w:type="dxa"/>
                <w:right w:w="0" w:type="dxa"/>
              </w:tblCellMar>
              <w:tblLook w:val="04A0" w:firstRow="1" w:lastRow="0" w:firstColumn="1" w:lastColumn="0" w:noHBand="0" w:noVBand="1"/>
            </w:tblPr>
            <w:tblGrid>
              <w:gridCol w:w="690"/>
              <w:gridCol w:w="9810"/>
            </w:tblGrid>
            <w:tr w:rsidR="00C56ED1" w:rsidRPr="00C56ED1">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B5B5B"/>
                      <w:sz w:val="18"/>
                      <w:szCs w:val="18"/>
                      <w:lang w:eastAsia="tr-TR"/>
                    </w:rPr>
                  </w:pPr>
                  <w:r w:rsidRPr="00C56ED1">
                    <w:rPr>
                      <w:rFonts w:ascii="Arial" w:eastAsia="Times New Roman" w:hAnsi="Arial" w:cs="Arial"/>
                      <w:noProof/>
                      <w:color w:val="5B5B5B"/>
                      <w:sz w:val="18"/>
                      <w:szCs w:val="18"/>
                      <w:lang w:eastAsia="tr-TR"/>
                    </w:rPr>
                    <w:lastRenderedPageBreak/>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81000" cy="409575"/>
                        <wp:effectExtent l="0" t="0" r="0" b="0"/>
                        <wp:wrapSquare wrapText="bothSides"/>
                        <wp:docPr id="13" name="Resim 13"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color w:val="515050"/>
                      <w:sz w:val="17"/>
                      <w:szCs w:val="17"/>
                      <w:lang w:eastAsia="tr-TR"/>
                    </w:rPr>
                    <w:t>IDispose</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arayüzünü</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implemente</w:t>
                  </w:r>
                  <w:proofErr w:type="spellEnd"/>
                  <w:r w:rsidRPr="00C56ED1">
                    <w:rPr>
                      <w:rFonts w:ascii="Arial" w:eastAsia="Times New Roman" w:hAnsi="Arial" w:cs="Arial"/>
                      <w:color w:val="515050"/>
                      <w:sz w:val="17"/>
                      <w:szCs w:val="17"/>
                      <w:lang w:eastAsia="tr-TR"/>
                    </w:rPr>
                    <w:t xml:space="preserve"> ederken benim uymadığım bir yönerge var. </w:t>
                  </w:r>
                  <w:proofErr w:type="spellStart"/>
                  <w:r w:rsidRPr="00C56ED1">
                    <w:rPr>
                      <w:rFonts w:ascii="Arial" w:eastAsia="Times New Roman" w:hAnsi="Arial" w:cs="Arial"/>
                      <w:color w:val="515050"/>
                      <w:sz w:val="17"/>
                      <w:szCs w:val="17"/>
                      <w:lang w:eastAsia="tr-TR"/>
                    </w:rPr>
                    <w:t>Dispose</w:t>
                  </w:r>
                  <w:proofErr w:type="spellEnd"/>
                  <w:r w:rsidRPr="00C56ED1">
                    <w:rPr>
                      <w:rFonts w:ascii="Arial" w:eastAsia="Times New Roman" w:hAnsi="Arial" w:cs="Arial"/>
                      <w:color w:val="515050"/>
                      <w:sz w:val="17"/>
                      <w:szCs w:val="17"/>
                      <w:lang w:eastAsia="tr-TR"/>
                    </w:rPr>
                    <w:t xml:space="preserve"> metoduna birden fazla kez çağrı yapılırsa, yapılan bu çağrıların ilkine yanıt vermesi, diğerlerine ise </w:t>
                  </w:r>
                  <w:proofErr w:type="spellStart"/>
                  <w:r w:rsidRPr="00C56ED1">
                    <w:rPr>
                      <w:rFonts w:ascii="Arial" w:eastAsia="Times New Roman" w:hAnsi="Arial" w:cs="Arial"/>
                      <w:color w:val="515050"/>
                      <w:sz w:val="17"/>
                      <w:szCs w:val="17"/>
                      <w:lang w:eastAsia="tr-TR"/>
                    </w:rPr>
                    <w:t>ObjectDisposeException</w:t>
                  </w:r>
                  <w:proofErr w:type="spellEnd"/>
                  <w:r w:rsidRPr="00C56ED1">
                    <w:rPr>
                      <w:rFonts w:ascii="Arial" w:eastAsia="Times New Roman" w:hAnsi="Arial" w:cs="Arial"/>
                      <w:color w:val="515050"/>
                      <w:sz w:val="17"/>
                      <w:szCs w:val="17"/>
                      <w:lang w:eastAsia="tr-TR"/>
                    </w:rPr>
                    <w:t xml:space="preserve"> istinası fırlatması gerekir. Bu işin nasıl yapılacağını size bırakıyorum. Ne yapmanız gerektiği kafanızda canlanmadıysa MSDN’de </w:t>
                  </w:r>
                  <w:proofErr w:type="spellStart"/>
                  <w:r w:rsidRPr="00C56ED1">
                    <w:rPr>
                      <w:rFonts w:ascii="Arial" w:eastAsia="Times New Roman" w:hAnsi="Arial" w:cs="Arial"/>
                      <w:color w:val="515050"/>
                      <w:sz w:val="17"/>
                      <w:szCs w:val="17"/>
                      <w:lang w:eastAsia="tr-TR"/>
                    </w:rPr>
                    <w:t>IDisposable</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arayüzü</w:t>
                  </w:r>
                  <w:proofErr w:type="spellEnd"/>
                  <w:r w:rsidRPr="00C56ED1">
                    <w:rPr>
                      <w:rFonts w:ascii="Arial" w:eastAsia="Times New Roman" w:hAnsi="Arial" w:cs="Arial"/>
                      <w:color w:val="515050"/>
                      <w:sz w:val="17"/>
                      <w:szCs w:val="17"/>
                      <w:lang w:eastAsia="tr-TR"/>
                    </w:rPr>
                    <w:t xml:space="preserve"> ile ilgili ufak bir tarama ile doğru bilgiye ulaşabilirsiniz.</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Aşağıda ki örneğimizde nasıl bir modelleme yaptığımı açıklamam gerekirse; İlk önce </w:t>
            </w:r>
            <w:proofErr w:type="spellStart"/>
            <w:r w:rsidRPr="00C56ED1">
              <w:rPr>
                <w:rFonts w:ascii="Arial" w:eastAsia="Times New Roman" w:hAnsi="Arial" w:cs="Arial"/>
                <w:color w:val="5B5B5B"/>
                <w:sz w:val="18"/>
                <w:szCs w:val="18"/>
                <w:lang w:eastAsia="tr-TR"/>
              </w:rPr>
              <w:t>IDisposable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arayüzünü</w:t>
            </w:r>
            <w:proofErr w:type="spellEnd"/>
            <w:r w:rsidRPr="00C56ED1">
              <w:rPr>
                <w:rFonts w:ascii="Arial" w:eastAsia="Times New Roman" w:hAnsi="Arial" w:cs="Arial"/>
                <w:color w:val="5B5B5B"/>
                <w:sz w:val="18"/>
                <w:szCs w:val="18"/>
                <w:lang w:eastAsia="tr-TR"/>
              </w:rPr>
              <w:t xml:space="preserve"> uygulayan, 2 yapıcı metodu, Close() ve Open() </w:t>
            </w:r>
            <w:proofErr w:type="spellStart"/>
            <w:r w:rsidRPr="00C56ED1">
              <w:rPr>
                <w:rFonts w:ascii="Arial" w:eastAsia="Times New Roman" w:hAnsi="Arial" w:cs="Arial"/>
                <w:color w:val="5B5B5B"/>
                <w:sz w:val="18"/>
                <w:szCs w:val="18"/>
                <w:lang w:eastAsia="tr-TR"/>
              </w:rPr>
              <w:t>metodları</w:t>
            </w:r>
            <w:proofErr w:type="spellEnd"/>
            <w:r w:rsidRPr="00C56ED1">
              <w:rPr>
                <w:rFonts w:ascii="Arial" w:eastAsia="Times New Roman" w:hAnsi="Arial" w:cs="Arial"/>
                <w:color w:val="5B5B5B"/>
                <w:sz w:val="18"/>
                <w:szCs w:val="18"/>
                <w:lang w:eastAsia="tr-TR"/>
              </w:rPr>
              <w:t xml:space="preserve"> olan “</w:t>
            </w:r>
            <w:proofErr w:type="spellStart"/>
            <w:r w:rsidRPr="00C56ED1">
              <w:rPr>
                <w:rFonts w:ascii="Arial" w:eastAsia="Times New Roman" w:hAnsi="Arial" w:cs="Arial"/>
                <w:i/>
                <w:iCs/>
                <w:color w:val="5B5B5B"/>
                <w:sz w:val="18"/>
                <w:szCs w:val="18"/>
                <w:lang w:eastAsia="tr-TR"/>
              </w:rPr>
              <w:t>MySqlConnection</w:t>
            </w:r>
            <w:proofErr w:type="spellEnd"/>
            <w:r w:rsidRPr="00C56ED1">
              <w:rPr>
                <w:rFonts w:ascii="Arial" w:eastAsia="Times New Roman" w:hAnsi="Arial" w:cs="Arial"/>
                <w:color w:val="5B5B5B"/>
                <w:sz w:val="18"/>
                <w:szCs w:val="18"/>
                <w:lang w:eastAsia="tr-TR"/>
              </w:rPr>
              <w:t xml:space="preserve">” isimli bir nesne oluşturdum. Daha sonra bu nesne içerisinde ki </w:t>
            </w:r>
            <w:proofErr w:type="spellStart"/>
            <w:r w:rsidRPr="00C56ED1">
              <w:rPr>
                <w:rFonts w:ascii="Arial" w:eastAsia="Times New Roman" w:hAnsi="Arial" w:cs="Arial"/>
                <w:color w:val="5B5B5B"/>
                <w:sz w:val="18"/>
                <w:szCs w:val="18"/>
                <w:lang w:eastAsia="tr-TR"/>
              </w:rPr>
              <w:t>unmanaged</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resources</w:t>
            </w:r>
            <w:proofErr w:type="spellEnd"/>
            <w:r w:rsidRPr="00C56ED1">
              <w:rPr>
                <w:rFonts w:ascii="Arial" w:eastAsia="Times New Roman" w:hAnsi="Arial" w:cs="Arial"/>
                <w:color w:val="5B5B5B"/>
                <w:sz w:val="18"/>
                <w:szCs w:val="18"/>
                <w:lang w:eastAsia="tr-TR"/>
              </w:rPr>
              <w:t xml:space="preserve"> olayını gösterebilmek için “</w:t>
            </w:r>
            <w:proofErr w:type="spellStart"/>
            <w:r w:rsidRPr="00C56ED1">
              <w:rPr>
                <w:rFonts w:ascii="Arial" w:eastAsia="Times New Roman" w:hAnsi="Arial" w:cs="Arial"/>
                <w:i/>
                <w:iCs/>
                <w:color w:val="5B5B5B"/>
                <w:sz w:val="18"/>
                <w:szCs w:val="18"/>
                <w:lang w:eastAsia="tr-TR"/>
              </w:rPr>
              <w:t>MyConnectionString</w:t>
            </w:r>
            <w:proofErr w:type="spellEnd"/>
            <w:r w:rsidRPr="00C56ED1">
              <w:rPr>
                <w:rFonts w:ascii="Arial" w:eastAsia="Times New Roman" w:hAnsi="Arial" w:cs="Arial"/>
                <w:color w:val="5B5B5B"/>
                <w:sz w:val="18"/>
                <w:szCs w:val="18"/>
                <w:lang w:eastAsia="tr-TR"/>
              </w:rPr>
              <w:t>” isimli bir nesne oluşturarak, “</w:t>
            </w:r>
            <w:proofErr w:type="spellStart"/>
            <w:r w:rsidRPr="00C56ED1">
              <w:rPr>
                <w:rFonts w:ascii="Arial" w:eastAsia="Times New Roman" w:hAnsi="Arial" w:cs="Arial"/>
                <w:color w:val="5B5B5B"/>
                <w:sz w:val="18"/>
                <w:szCs w:val="18"/>
                <w:lang w:eastAsia="tr-TR"/>
              </w:rPr>
              <w:t>MySqlConnection</w:t>
            </w:r>
            <w:proofErr w:type="spellEnd"/>
            <w:r w:rsidRPr="00C56ED1">
              <w:rPr>
                <w:rFonts w:ascii="Arial" w:eastAsia="Times New Roman" w:hAnsi="Arial" w:cs="Arial"/>
                <w:color w:val="5B5B5B"/>
                <w:sz w:val="18"/>
                <w:szCs w:val="18"/>
                <w:lang w:eastAsia="tr-TR"/>
              </w:rPr>
              <w:t>” nesnem içerisinde kullandım.</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using</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System</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b/>
                      <w:bCs/>
                      <w:color w:val="515050"/>
                      <w:sz w:val="17"/>
                      <w:szCs w:val="17"/>
                      <w:lang w:eastAsia="tr-TR"/>
                    </w:rPr>
                    <w:t>using</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System.Data.SqlClient</w:t>
                  </w:r>
                  <w:proofErr w:type="spellEnd"/>
                  <w:r w:rsidRPr="00C56ED1">
                    <w:rPr>
                      <w:rFonts w:ascii="Arial" w:eastAsia="Times New Roman" w:hAnsi="Arial" w:cs="Arial"/>
                      <w:color w:val="515050"/>
                      <w:sz w:val="17"/>
                      <w:szCs w:val="17"/>
                      <w:lang w:eastAsia="tr-TR"/>
                    </w:rPr>
                    <w:t>;</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namespace</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DatabaseConnection</w:t>
                  </w:r>
                  <w:proofErr w:type="spellEnd"/>
                  <w:r w:rsidRPr="00C56ED1">
                    <w:rPr>
                      <w:rFonts w:ascii="Arial" w:eastAsia="Times New Roman" w:hAnsi="Arial" w:cs="Arial"/>
                      <w:color w:val="515050"/>
                      <w:sz w:val="17"/>
                      <w:szCs w:val="17"/>
                      <w:lang w:eastAsia="tr-TR"/>
                    </w:rPr>
                    <w:br/>
                    <w: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class</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MyConnnectionString</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MyConnnectionString</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String</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connectionString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this</w:t>
                  </w:r>
                  <w:r w:rsidRPr="00C56ED1">
                    <w:rPr>
                      <w:rFonts w:ascii="Arial" w:eastAsia="Times New Roman" w:hAnsi="Arial" w:cs="Arial"/>
                      <w:color w:val="515050"/>
                      <w:sz w:val="17"/>
                      <w:szCs w:val="17"/>
                      <w:lang w:eastAsia="tr-TR"/>
                    </w:rPr>
                    <w:t>.ConnectionString</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connectionString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String</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ConnectionString</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get</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set;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class</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IDisposable</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private</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SqlConnection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m_connection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private</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MyConnnectionString</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m_connectionString</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new</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MyConnnectionString</w:t>
                  </w:r>
                  <w:proofErr w:type="spellEnd"/>
                  <w:r w:rsidRPr="00C56ED1">
                    <w:rPr>
                      <w:rFonts w:ascii="Arial" w:eastAsia="Times New Roman" w:hAnsi="Arial" w:cs="Arial"/>
                      <w:color w:val="515050"/>
                      <w:sz w:val="17"/>
                      <w:szCs w:val="17"/>
                      <w:lang w:eastAsia="tr-TR"/>
                    </w:rPr>
                    <w:t>("bağlantı bilgisi");</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m_connection</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new</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SqlConnection</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m_connectionString.ConnectionString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SqlConnection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String</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connectionString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m_connection</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bool</w:t>
                  </w:r>
                  <w:proofErr w:type="spellEnd"/>
                  <w:r w:rsidRPr="00C56ED1">
                    <w:rPr>
                      <w:rFonts w:ascii="Arial" w:eastAsia="Times New Roman" w:hAnsi="Arial" w:cs="Arial"/>
                      <w:color w:val="515050"/>
                      <w:sz w:val="17"/>
                      <w:szCs w:val="17"/>
                      <w:lang w:eastAsia="tr-TR"/>
                    </w:rPr>
                    <w:t> Open()</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bool</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baglantiBasarisi</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true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try</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m_connection.Open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catch</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color w:val="515050"/>
                      <w:sz w:val="17"/>
                      <w:szCs w:val="17"/>
                      <w:lang w:eastAsia="tr-TR"/>
                    </w:rPr>
                    <w:t>baglantiBasarisi</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false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return</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baglantiBasarisi</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bool</w:t>
                  </w:r>
                  <w:proofErr w:type="spellEnd"/>
                  <w:r w:rsidRPr="00C56ED1">
                    <w:rPr>
                      <w:rFonts w:ascii="Arial" w:eastAsia="Times New Roman" w:hAnsi="Arial" w:cs="Arial"/>
                      <w:color w:val="515050"/>
                      <w:sz w:val="17"/>
                      <w:szCs w:val="17"/>
                      <w:lang w:eastAsia="tr-TR"/>
                    </w:rPr>
                    <w:t> Close()</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bool</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kapamaBasarisi</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true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try</w:t>
                  </w:r>
                  <w:proofErr w:type="spellEnd"/>
                  <w:r w:rsidRPr="00C56ED1">
                    <w:rPr>
                      <w:rFonts w:ascii="Arial" w:eastAsia="Times New Roman" w:hAnsi="Arial" w:cs="Arial"/>
                      <w:color w:val="515050"/>
                      <w:sz w:val="17"/>
                      <w:szCs w:val="17"/>
                      <w:lang w:eastAsia="tr-TR"/>
                    </w:rPr>
                    <w:br/>
                  </w:r>
                  <w:r w:rsidRPr="00C56ED1">
                    <w:rPr>
                      <w:rFonts w:ascii="Arial" w:eastAsia="Times New Roman" w:hAnsi="Arial" w:cs="Arial"/>
                      <w:color w:val="515050"/>
                      <w:sz w:val="17"/>
                      <w:szCs w:val="17"/>
                      <w:lang w:eastAsia="tr-TR"/>
                    </w:rPr>
                    <w:lastRenderedPageBreak/>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if</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m_connection.State</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System.Data.ConnectionState.Closed</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m_connection.Close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catch</w:t>
                  </w:r>
                  <w:proofErr w:type="spellEnd"/>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kapamaBasarisi</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false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return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kapamaBasarisi</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public</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void</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true</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GC.SuppressFinalize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this</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r w:rsidRPr="00C56ED1">
                    <w:rPr>
                      <w:rFonts w:ascii="Arial" w:eastAsia="Times New Roman" w:hAnsi="Arial" w:cs="Arial"/>
                      <w:b/>
                      <w:bCs/>
                      <w:color w:val="515050"/>
                      <w:sz w:val="17"/>
                      <w:szCs w:val="17"/>
                      <w:lang w:eastAsia="tr-TR"/>
                    </w:rPr>
                    <w:t> </w:t>
                  </w:r>
                  <w:proofErr w:type="spellStart"/>
                  <w:r w:rsidRPr="00C56ED1">
                    <w:rPr>
                      <w:rFonts w:ascii="Arial" w:eastAsia="Times New Roman" w:hAnsi="Arial" w:cs="Arial"/>
                      <w:b/>
                      <w:bCs/>
                      <w:color w:val="515050"/>
                      <w:sz w:val="17"/>
                      <w:szCs w:val="17"/>
                      <w:lang w:eastAsia="tr-TR"/>
                    </w:rPr>
                    <w:t>private</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void</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bool</w:t>
                  </w:r>
                  <w:proofErr w:type="spellEnd"/>
                  <w:r w:rsidRPr="00C56ED1">
                    <w:rPr>
                      <w:rFonts w:ascii="Arial" w:eastAsia="Times New Roman" w:hAnsi="Arial" w:cs="Arial"/>
                      <w:b/>
                      <w:bCs/>
                      <w:color w:val="515050"/>
                      <w:sz w:val="17"/>
                      <w:szCs w:val="17"/>
                      <w:lang w:eastAsia="tr-TR"/>
                    </w:rPr>
                    <w:t xml:space="preserve"> </w:t>
                  </w:r>
                  <w:proofErr w:type="spellStart"/>
                  <w:r w:rsidRPr="00C56ED1">
                    <w:rPr>
                      <w:rFonts w:ascii="Arial" w:eastAsia="Times New Roman" w:hAnsi="Arial" w:cs="Arial"/>
                      <w:b/>
                      <w:bCs/>
                      <w:color w:val="515050"/>
                      <w:sz w:val="17"/>
                      <w:szCs w:val="17"/>
                      <w:lang w:eastAsia="tr-TR"/>
                    </w:rPr>
                    <w:t>disposing</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if</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disposing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m_connection.Close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m_connection.Dispose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m_connectionString</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null</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false</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w:t>
                  </w:r>
                  <w:r w:rsidRPr="00C56ED1">
                    <w:rPr>
                      <w:rFonts w:ascii="Arial" w:eastAsia="Times New Roman" w:hAnsi="Arial" w:cs="Arial"/>
                      <w:color w:val="515050"/>
                      <w:sz w:val="17"/>
                      <w:szCs w:val="17"/>
                      <w:lang w:eastAsia="tr-TR"/>
                    </w:rPr>
                    <w:b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lastRenderedPageBreak/>
              <w:t>Vermiş olduğum örnekte görüldüğü gibi “</w:t>
            </w:r>
            <w:proofErr w:type="spellStart"/>
            <w:r w:rsidRPr="00C56ED1">
              <w:rPr>
                <w:rFonts w:ascii="Arial" w:eastAsia="Times New Roman" w:hAnsi="Arial" w:cs="Arial"/>
                <w:color w:val="5B5B5B"/>
                <w:sz w:val="18"/>
                <w:szCs w:val="18"/>
                <w:lang w:eastAsia="tr-TR"/>
              </w:rPr>
              <w:t>SuppressFinalize</w:t>
            </w:r>
            <w:proofErr w:type="spellEnd"/>
            <w:r w:rsidRPr="00C56ED1">
              <w:rPr>
                <w:rFonts w:ascii="Arial" w:eastAsia="Times New Roman" w:hAnsi="Arial" w:cs="Arial"/>
                <w:color w:val="5B5B5B"/>
                <w:sz w:val="18"/>
                <w:szCs w:val="18"/>
                <w:lang w:eastAsia="tr-TR"/>
              </w:rPr>
              <w:t xml:space="preserve">” metodu gerçekten de çok kullanışlı. Bu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sayesinde nesnemizle işimiz bittikten sonra zaten bizim bizzat serbest bıraktığımız kaynaklarla </w:t>
            </w:r>
            <w:proofErr w:type="spellStart"/>
            <w:r w:rsidRPr="00C56ED1">
              <w:rPr>
                <w:rFonts w:ascii="Arial" w:eastAsia="Times New Roman" w:hAnsi="Arial" w:cs="Arial"/>
                <w:color w:val="5B5B5B"/>
                <w:sz w:val="18"/>
                <w:szCs w:val="18"/>
                <w:lang w:eastAsia="tr-TR"/>
              </w:rPr>
              <w:t>destructor’ın</w:t>
            </w:r>
            <w:proofErr w:type="spellEnd"/>
            <w:r w:rsidRPr="00C56ED1">
              <w:rPr>
                <w:rFonts w:ascii="Arial" w:eastAsia="Times New Roman" w:hAnsi="Arial" w:cs="Arial"/>
                <w:color w:val="5B5B5B"/>
                <w:sz w:val="18"/>
                <w:szCs w:val="18"/>
                <w:lang w:eastAsia="tr-TR"/>
              </w:rPr>
              <w:t xml:space="preserve"> yeniden uğraşmasını engelliyoruz. Bu da bize performans olarak geri dönüyor.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sistem kaynaklarını mümkün olan en kısa zamanda serbest bırakmasına yardımcı olmuş oluyoruz. Bir sebepten dolayı nesne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metodunu </w:t>
            </w:r>
            <w:proofErr w:type="spellStart"/>
            <w:r w:rsidRPr="00C56ED1">
              <w:rPr>
                <w:rFonts w:ascii="Arial" w:eastAsia="Times New Roman" w:hAnsi="Arial" w:cs="Arial"/>
                <w:color w:val="5B5B5B"/>
                <w:sz w:val="18"/>
                <w:szCs w:val="18"/>
                <w:lang w:eastAsia="tr-TR"/>
              </w:rPr>
              <w:t>çağrmadan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finalize</w:t>
            </w:r>
            <w:proofErr w:type="spellEnd"/>
            <w:r w:rsidRPr="00C56ED1">
              <w:rPr>
                <w:rFonts w:ascii="Arial" w:eastAsia="Times New Roman" w:hAnsi="Arial" w:cs="Arial"/>
                <w:color w:val="5B5B5B"/>
                <w:sz w:val="18"/>
                <w:szCs w:val="18"/>
                <w:lang w:eastAsia="tr-TR"/>
              </w:rPr>
              <w:t xml:space="preserve"> işlemine girecek olursa, yönetimini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olayına verdiğimiz </w:t>
            </w:r>
            <w:proofErr w:type="spellStart"/>
            <w:r w:rsidRPr="00C56ED1">
              <w:rPr>
                <w:rFonts w:ascii="Arial" w:eastAsia="Times New Roman" w:hAnsi="Arial" w:cs="Arial"/>
                <w:color w:val="5B5B5B"/>
                <w:sz w:val="18"/>
                <w:szCs w:val="18"/>
                <w:lang w:eastAsia="tr-TR"/>
              </w:rPr>
              <w:t>unmanaged</w:t>
            </w:r>
            <w:proofErr w:type="spellEnd"/>
            <w:r w:rsidRPr="00C56ED1">
              <w:rPr>
                <w:rFonts w:ascii="Arial" w:eastAsia="Times New Roman" w:hAnsi="Arial" w:cs="Arial"/>
                <w:color w:val="5B5B5B"/>
                <w:sz w:val="18"/>
                <w:szCs w:val="18"/>
                <w:lang w:eastAsia="tr-TR"/>
              </w:rPr>
              <w:t xml:space="preserve"> kaynakları ele alıyoruz. Bu kısım çok önemli. Çünkü bizim elimizde olmayan bir sebepten dolayı bellek yetersiz kalır ve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bellek alanı açmak için nesnemizin kullandığı bellek alanını serbest bırakmak isterse, direk olarak nesnemize ait yıkıcı </w:t>
            </w:r>
            <w:proofErr w:type="spellStart"/>
            <w:r w:rsidRPr="00C56ED1">
              <w:rPr>
                <w:rFonts w:ascii="Arial" w:eastAsia="Times New Roman" w:hAnsi="Arial" w:cs="Arial"/>
                <w:color w:val="5B5B5B"/>
                <w:sz w:val="18"/>
                <w:szCs w:val="18"/>
                <w:lang w:eastAsia="tr-TR"/>
              </w:rPr>
              <w:t>metod</w:t>
            </w:r>
            <w:proofErr w:type="spellEnd"/>
            <w:r w:rsidRPr="00C56ED1">
              <w:rPr>
                <w:rFonts w:ascii="Arial" w:eastAsia="Times New Roman" w:hAnsi="Arial" w:cs="Arial"/>
                <w:color w:val="5B5B5B"/>
                <w:sz w:val="18"/>
                <w:szCs w:val="18"/>
                <w:lang w:eastAsia="tr-TR"/>
              </w:rPr>
              <w:t xml:space="preserve"> çağrılacaktır.</w:t>
            </w:r>
          </w:p>
          <w:tbl>
            <w:tblPr>
              <w:tblW w:w="10500" w:type="dxa"/>
              <w:tblCellMar>
                <w:left w:w="0" w:type="dxa"/>
                <w:right w:w="0" w:type="dxa"/>
              </w:tblCellMar>
              <w:tblLook w:val="04A0" w:firstRow="1" w:lastRow="0" w:firstColumn="1" w:lastColumn="0" w:noHBand="0" w:noVBand="1"/>
            </w:tblPr>
            <w:tblGrid>
              <w:gridCol w:w="690"/>
              <w:gridCol w:w="9810"/>
            </w:tblGrid>
            <w:tr w:rsidR="00C56ED1" w:rsidRPr="00C56ED1">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B5B5B"/>
                      <w:sz w:val="18"/>
                      <w:szCs w:val="18"/>
                      <w:lang w:eastAsia="tr-TR"/>
                    </w:rPr>
                  </w:pPr>
                  <w:r w:rsidRPr="00C56ED1">
                    <w:rPr>
                      <w:rFonts w:ascii="Arial" w:eastAsia="Times New Roman" w:hAnsi="Arial" w:cs="Arial"/>
                      <w:noProof/>
                      <w:color w:val="5B5B5B"/>
                      <w:sz w:val="18"/>
                      <w:szCs w:val="18"/>
                      <w:lang w:eastAsia="tr-TR"/>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81000" cy="409575"/>
                        <wp:effectExtent l="0" t="0" r="0" b="0"/>
                        <wp:wrapSquare wrapText="bothSides"/>
                        <wp:docPr id="12" name="Resim 12"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Mar>
                    <w:top w:w="45" w:type="dxa"/>
                    <w:left w:w="45" w:type="dxa"/>
                    <w:bottom w:w="45" w:type="dxa"/>
                    <w:right w:w="45" w:type="dxa"/>
                  </w:tcMar>
                  <w:hideMark/>
                </w:tcPr>
                <w:p w:rsidR="00C56ED1" w:rsidRPr="00C56ED1" w:rsidRDefault="00C56ED1" w:rsidP="00C56ED1">
                  <w:pPr>
                    <w:spacing w:after="0"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 xml:space="preserve">Oluşturduğumuz nesnemizin </w:t>
                  </w:r>
                  <w:proofErr w:type="spellStart"/>
                  <w:r w:rsidRPr="00C56ED1">
                    <w:rPr>
                      <w:rFonts w:ascii="Arial" w:eastAsia="Times New Roman" w:hAnsi="Arial" w:cs="Arial"/>
                      <w:color w:val="515050"/>
                      <w:sz w:val="17"/>
                      <w:szCs w:val="17"/>
                      <w:lang w:eastAsia="tr-TR"/>
                    </w:rPr>
                    <w:t>implemente</w:t>
                  </w:r>
                  <w:proofErr w:type="spellEnd"/>
                  <w:r w:rsidRPr="00C56ED1">
                    <w:rPr>
                      <w:rFonts w:ascii="Arial" w:eastAsia="Times New Roman" w:hAnsi="Arial" w:cs="Arial"/>
                      <w:color w:val="515050"/>
                      <w:sz w:val="17"/>
                      <w:szCs w:val="17"/>
                      <w:lang w:eastAsia="tr-TR"/>
                    </w:rPr>
                    <w:t xml:space="preserve"> ettiği </w:t>
                  </w:r>
                  <w:proofErr w:type="spellStart"/>
                  <w:r w:rsidRPr="00C56ED1">
                    <w:rPr>
                      <w:rFonts w:ascii="Arial" w:eastAsia="Times New Roman" w:hAnsi="Arial" w:cs="Arial"/>
                      <w:color w:val="515050"/>
                      <w:sz w:val="17"/>
                      <w:szCs w:val="17"/>
                      <w:lang w:eastAsia="tr-TR"/>
                    </w:rPr>
                    <w:t>arayüzlerden</w:t>
                  </w:r>
                  <w:proofErr w:type="spellEnd"/>
                  <w:r w:rsidRPr="00C56ED1">
                    <w:rPr>
                      <w:rFonts w:ascii="Arial" w:eastAsia="Times New Roman" w:hAnsi="Arial" w:cs="Arial"/>
                      <w:color w:val="515050"/>
                      <w:sz w:val="17"/>
                      <w:szCs w:val="17"/>
                      <w:lang w:eastAsia="tr-TR"/>
                    </w:rPr>
                    <w:t xml:space="preserve"> birinde yada devraldığı obje de “</w:t>
                  </w:r>
                  <w:r w:rsidRPr="00C56ED1">
                    <w:rPr>
                      <w:rFonts w:ascii="Arial" w:eastAsia="Times New Roman" w:hAnsi="Arial" w:cs="Arial"/>
                      <w:b/>
                      <w:bCs/>
                      <w:color w:val="515050"/>
                      <w:sz w:val="17"/>
                      <w:szCs w:val="17"/>
                      <w:lang w:eastAsia="tr-TR"/>
                    </w:rPr>
                    <w:t>Close</w:t>
                  </w:r>
                  <w:r w:rsidRPr="00C56ED1">
                    <w:rPr>
                      <w:rFonts w:ascii="Arial" w:eastAsia="Times New Roman" w:hAnsi="Arial" w:cs="Arial"/>
                      <w:color w:val="515050"/>
                      <w:sz w:val="17"/>
                      <w:szCs w:val="17"/>
                      <w:lang w:eastAsia="tr-TR"/>
                    </w:rPr>
                    <w:t>” metodu varsa, </w:t>
                  </w:r>
                  <w:proofErr w:type="spellStart"/>
                  <w:r w:rsidRPr="00C56ED1">
                    <w:rPr>
                      <w:rFonts w:ascii="Arial" w:eastAsia="Times New Roman" w:hAnsi="Arial" w:cs="Arial"/>
                      <w:i/>
                      <w:iCs/>
                      <w:color w:val="515050"/>
                      <w:sz w:val="17"/>
                      <w:szCs w:val="17"/>
                      <w:lang w:eastAsia="tr-TR"/>
                    </w:rPr>
                    <w:t>dispose</w:t>
                  </w:r>
                  <w:r w:rsidRPr="00C56ED1">
                    <w:rPr>
                      <w:rFonts w:ascii="Arial" w:eastAsia="Times New Roman" w:hAnsi="Arial" w:cs="Arial"/>
                      <w:color w:val="515050"/>
                      <w:sz w:val="17"/>
                      <w:szCs w:val="17"/>
                      <w:lang w:eastAsia="tr-TR"/>
                    </w:rPr>
                    <w:t>metodunu</w:t>
                  </w:r>
                  <w:proofErr w:type="spellEnd"/>
                  <w:r w:rsidRPr="00C56ED1">
                    <w:rPr>
                      <w:rFonts w:ascii="Arial" w:eastAsia="Times New Roman" w:hAnsi="Arial" w:cs="Arial"/>
                      <w:color w:val="515050"/>
                      <w:sz w:val="17"/>
                      <w:szCs w:val="17"/>
                      <w:lang w:eastAsia="tr-TR"/>
                    </w:rPr>
                    <w:t xml:space="preserve"> oluştururken bu </w:t>
                  </w:r>
                  <w:r w:rsidRPr="00C56ED1">
                    <w:rPr>
                      <w:rFonts w:ascii="Arial" w:eastAsia="Times New Roman" w:hAnsi="Arial" w:cs="Arial"/>
                      <w:i/>
                      <w:iCs/>
                      <w:color w:val="515050"/>
                      <w:sz w:val="17"/>
                      <w:szCs w:val="17"/>
                      <w:lang w:eastAsia="tr-TR"/>
                    </w:rPr>
                    <w:t>Close()</w:t>
                  </w:r>
                  <w:r w:rsidRPr="00C56ED1">
                    <w:rPr>
                      <w:rFonts w:ascii="Arial" w:eastAsia="Times New Roman" w:hAnsi="Arial" w:cs="Arial"/>
                      <w:color w:val="515050"/>
                      <w:sz w:val="17"/>
                      <w:szCs w:val="17"/>
                      <w:lang w:eastAsia="tr-TR"/>
                    </w:rPr>
                    <w:t> metodunu da mutlaka çağırmalıyız.</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b/>
                <w:bCs/>
                <w:color w:val="5B5B5B"/>
                <w:sz w:val="18"/>
                <w:szCs w:val="18"/>
                <w:lang w:eastAsia="tr-TR"/>
              </w:rPr>
              <w:t>GC.ReRegisterForFinalize</w:t>
            </w:r>
            <w:proofErr w:type="spellEnd"/>
            <w:r w:rsidRPr="00C56ED1">
              <w:rPr>
                <w:rFonts w:ascii="Arial" w:eastAsia="Times New Roman" w:hAnsi="Arial" w:cs="Arial"/>
                <w:color w:val="5B5B5B"/>
                <w:sz w:val="18"/>
                <w:szCs w:val="18"/>
                <w:lang w:eastAsia="tr-TR"/>
              </w:rPr>
              <w:t xml:space="preserve"> metodunu ise nesnemizin belli şart yada şartlar sağlanıncaya kadar yok edilmesini istemiyorsak kullanırız. </w:t>
            </w:r>
            <w:proofErr w:type="spellStart"/>
            <w:r w:rsidRPr="00C56ED1">
              <w:rPr>
                <w:rFonts w:ascii="Arial" w:eastAsia="Times New Roman" w:hAnsi="Arial" w:cs="Arial"/>
                <w:color w:val="5B5B5B"/>
                <w:sz w:val="18"/>
                <w:szCs w:val="18"/>
                <w:lang w:eastAsia="tr-TR"/>
              </w:rPr>
              <w:t>GC.SuppessFinalize</w:t>
            </w:r>
            <w:proofErr w:type="spellEnd"/>
            <w:r w:rsidRPr="00C56ED1">
              <w:rPr>
                <w:rFonts w:ascii="Arial" w:eastAsia="Times New Roman" w:hAnsi="Arial" w:cs="Arial"/>
                <w:color w:val="5B5B5B"/>
                <w:sz w:val="18"/>
                <w:szCs w:val="18"/>
                <w:lang w:eastAsia="tr-TR"/>
              </w:rPr>
              <w:t xml:space="preserve"> metodunu anlatırken kullandığımız örneğimizi bu durum için uyarlayalım. Bunun için nesnemizin yıkıcı metodu üzerinde çalışmamız yeterli olacak.</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 xml:space="preserve">     // Eğer </w:t>
                  </w:r>
                  <w:proofErr w:type="spellStart"/>
                  <w:r w:rsidRPr="00C56ED1">
                    <w:rPr>
                      <w:rFonts w:ascii="Arial" w:eastAsia="Times New Roman" w:hAnsi="Arial" w:cs="Arial"/>
                      <w:color w:val="006600"/>
                      <w:sz w:val="17"/>
                      <w:szCs w:val="17"/>
                      <w:lang w:eastAsia="tr-TR"/>
                    </w:rPr>
                    <w:t>connection</w:t>
                  </w:r>
                  <w:proofErr w:type="spellEnd"/>
                  <w:r w:rsidRPr="00C56ED1">
                    <w:rPr>
                      <w:rFonts w:ascii="Arial" w:eastAsia="Times New Roman" w:hAnsi="Arial" w:cs="Arial"/>
                      <w:color w:val="006600"/>
                      <w:sz w:val="17"/>
                      <w:szCs w:val="17"/>
                      <w:lang w:eastAsia="tr-TR"/>
                    </w:rPr>
                    <w:t xml:space="preserve"> nesnemiz bir </w:t>
                  </w:r>
                  <w:proofErr w:type="spellStart"/>
                  <w:r w:rsidRPr="00C56ED1">
                    <w:rPr>
                      <w:rFonts w:ascii="Arial" w:eastAsia="Times New Roman" w:hAnsi="Arial" w:cs="Arial"/>
                      <w:color w:val="006600"/>
                      <w:sz w:val="17"/>
                      <w:szCs w:val="17"/>
                      <w:lang w:eastAsia="tr-TR"/>
                    </w:rPr>
                    <w:t>sql</w:t>
                  </w:r>
                  <w:proofErr w:type="spellEnd"/>
                  <w:r w:rsidRPr="00C56ED1">
                    <w:rPr>
                      <w:rFonts w:ascii="Arial" w:eastAsia="Times New Roman" w:hAnsi="Arial" w:cs="Arial"/>
                      <w:color w:val="006600"/>
                      <w:sz w:val="17"/>
                      <w:szCs w:val="17"/>
                      <w:lang w:eastAsia="tr-TR"/>
                    </w:rPr>
                    <w:t xml:space="preserve"> komutunu halen çalıştırır durumdaysa</w:t>
                  </w:r>
                  <w:r w:rsidRPr="00C56ED1">
                    <w:rPr>
                      <w:rFonts w:ascii="Arial" w:eastAsia="Times New Roman" w:hAnsi="Arial" w:cs="Arial"/>
                      <w:color w:val="006600"/>
                      <w:sz w:val="17"/>
                      <w:szCs w:val="17"/>
                      <w:lang w:eastAsia="tr-TR"/>
                    </w:rPr>
                    <w:br/>
                    <w:t xml:space="preserve">     // </w:t>
                  </w:r>
                  <w:proofErr w:type="spellStart"/>
                  <w:r w:rsidRPr="00C56ED1">
                    <w:rPr>
                      <w:rFonts w:ascii="Arial" w:eastAsia="Times New Roman" w:hAnsi="Arial" w:cs="Arial"/>
                      <w:color w:val="006600"/>
                      <w:sz w:val="17"/>
                      <w:szCs w:val="17"/>
                      <w:lang w:eastAsia="tr-TR"/>
                    </w:rPr>
                    <w:t>yokedilmesini</w:t>
                  </w:r>
                  <w:proofErr w:type="spellEnd"/>
                  <w:r w:rsidRPr="00C56ED1">
                    <w:rPr>
                      <w:rFonts w:ascii="Arial" w:eastAsia="Times New Roman" w:hAnsi="Arial" w:cs="Arial"/>
                      <w:color w:val="006600"/>
                      <w:sz w:val="17"/>
                      <w:szCs w:val="17"/>
                      <w:lang w:eastAsia="tr-TR"/>
                    </w:rPr>
                    <w:t xml:space="preserve"> engelliyoruz ve </w:t>
                  </w:r>
                  <w:proofErr w:type="spellStart"/>
                  <w:r w:rsidRPr="00C56ED1">
                    <w:rPr>
                      <w:rFonts w:ascii="Arial" w:eastAsia="Times New Roman" w:hAnsi="Arial" w:cs="Arial"/>
                      <w:color w:val="006600"/>
                      <w:sz w:val="17"/>
                      <w:szCs w:val="17"/>
                      <w:lang w:eastAsia="tr-TR"/>
                    </w:rPr>
                    <w:t>finalization</w:t>
                  </w:r>
                  <w:proofErr w:type="spellEnd"/>
                  <w:r w:rsidRPr="00C56ED1">
                    <w:rPr>
                      <w:rFonts w:ascii="Arial" w:eastAsia="Times New Roman" w:hAnsi="Arial" w:cs="Arial"/>
                      <w:color w:val="006600"/>
                      <w:sz w:val="17"/>
                      <w:szCs w:val="17"/>
                      <w:lang w:eastAsia="tr-TR"/>
                    </w:rPr>
                    <w:t xml:space="preserve"> kuyruğuna (</w:t>
                  </w:r>
                  <w:proofErr w:type="spellStart"/>
                  <w:r w:rsidRPr="00C56ED1">
                    <w:rPr>
                      <w:rFonts w:ascii="Arial" w:eastAsia="Times New Roman" w:hAnsi="Arial" w:cs="Arial"/>
                      <w:color w:val="006600"/>
                      <w:sz w:val="17"/>
                      <w:szCs w:val="17"/>
                      <w:lang w:eastAsia="tr-TR"/>
                    </w:rPr>
                    <w:t>finalization</w:t>
                  </w:r>
                  <w:proofErr w:type="spellEnd"/>
                  <w:r w:rsidRPr="00C56ED1">
                    <w:rPr>
                      <w:rFonts w:ascii="Arial" w:eastAsia="Times New Roman" w:hAnsi="Arial" w:cs="Arial"/>
                      <w:color w:val="006600"/>
                      <w:sz w:val="17"/>
                      <w:szCs w:val="17"/>
                      <w:lang w:eastAsia="tr-TR"/>
                    </w:rPr>
                    <w:t xml:space="preserve"> </w:t>
                  </w:r>
                  <w:proofErr w:type="spellStart"/>
                  <w:r w:rsidRPr="00C56ED1">
                    <w:rPr>
                      <w:rFonts w:ascii="Arial" w:eastAsia="Times New Roman" w:hAnsi="Arial" w:cs="Arial"/>
                      <w:color w:val="006600"/>
                      <w:sz w:val="17"/>
                      <w:szCs w:val="17"/>
                      <w:lang w:eastAsia="tr-TR"/>
                    </w:rPr>
                    <w:t>queue</w:t>
                  </w:r>
                  <w:proofErr w:type="spellEnd"/>
                  <w:r w:rsidRPr="00C56ED1">
                    <w:rPr>
                      <w:rFonts w:ascii="Arial" w:eastAsia="Times New Roman" w:hAnsi="Arial" w:cs="Arial"/>
                      <w:color w:val="006600"/>
                      <w:sz w:val="17"/>
                      <w:szCs w:val="17"/>
                      <w:lang w:eastAsia="tr-TR"/>
                    </w:rPr>
                    <w:t>)</w:t>
                  </w:r>
                  <w:r w:rsidRPr="00C56ED1">
                    <w:rPr>
                      <w:rFonts w:ascii="Arial" w:eastAsia="Times New Roman" w:hAnsi="Arial" w:cs="Arial"/>
                      <w:color w:val="006600"/>
                      <w:sz w:val="17"/>
                      <w:szCs w:val="17"/>
                      <w:lang w:eastAsia="tr-TR"/>
                    </w:rPr>
                    <w:br/>
                    <w:t>     // yeniden ekliyoruz.</w:t>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color w:val="515050"/>
                      <w:sz w:val="17"/>
                      <w:szCs w:val="17"/>
                      <w:lang w:eastAsia="tr-TR"/>
                    </w:rPr>
                    <w:t>if</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m_connection</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null</w:t>
                  </w:r>
                  <w:proofErr w:type="spellEnd"/>
                  <w:r w:rsidRPr="00C56ED1">
                    <w:rPr>
                      <w:rFonts w:ascii="Arial" w:eastAsia="Times New Roman" w:hAnsi="Arial" w:cs="Arial"/>
                      <w:color w:val="515050"/>
                      <w:sz w:val="17"/>
                      <w:szCs w:val="17"/>
                      <w:lang w:eastAsia="tr-TR"/>
                    </w:rPr>
                    <w:t xml:space="preserve"> &amp;&amp;</w:t>
                  </w:r>
                  <w:r w:rsidRPr="00C56ED1">
                    <w:rPr>
                      <w:rFonts w:ascii="Arial" w:eastAsia="Times New Roman" w:hAnsi="Arial" w:cs="Arial"/>
                      <w:b/>
                      <w:bCs/>
                      <w:color w:val="515050"/>
                      <w:sz w:val="17"/>
                      <w:szCs w:val="17"/>
                      <w:lang w:eastAsia="tr-TR"/>
                    </w:rPr>
                    <w:t> </w:t>
                  </w:r>
                  <w:proofErr w:type="spellStart"/>
                  <w:r w:rsidRPr="00C56ED1">
                    <w:rPr>
                      <w:rFonts w:ascii="Arial" w:eastAsia="Times New Roman" w:hAnsi="Arial" w:cs="Arial"/>
                      <w:b/>
                      <w:bCs/>
                      <w:color w:val="515050"/>
                      <w:sz w:val="17"/>
                      <w:szCs w:val="17"/>
                      <w:lang w:eastAsia="tr-TR"/>
                    </w:rPr>
                    <w:t>m_connection.State</w:t>
                  </w:r>
                  <w:proofErr w:type="spellEnd"/>
                  <w:r w:rsidRPr="00C56ED1">
                    <w:rPr>
                      <w:rFonts w:ascii="Arial" w:eastAsia="Times New Roman" w:hAnsi="Arial" w:cs="Arial"/>
                      <w:b/>
                      <w:bCs/>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System.Data.ConnectionState.Executing</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r w:rsidRPr="00C56ED1">
                    <w:rPr>
                      <w:rFonts w:ascii="Arial" w:eastAsia="Times New Roman" w:hAnsi="Arial" w:cs="Arial"/>
                      <w:b/>
                      <w:bCs/>
                      <w:color w:val="515050"/>
                      <w:sz w:val="17"/>
                      <w:szCs w:val="17"/>
                      <w:lang w:eastAsia="tr-TR"/>
                    </w:rPr>
                    <w:t> </w:t>
                  </w:r>
                  <w:proofErr w:type="spellStart"/>
                  <w:r w:rsidRPr="00C56ED1">
                    <w:rPr>
                      <w:rFonts w:ascii="Arial" w:eastAsia="Times New Roman" w:hAnsi="Arial" w:cs="Arial"/>
                      <w:b/>
                      <w:bCs/>
                      <w:color w:val="515050"/>
                      <w:sz w:val="17"/>
                      <w:szCs w:val="17"/>
                      <w:lang w:eastAsia="tr-TR"/>
                    </w:rPr>
                    <w:t>GC.ReRegisterForFinalize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this</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r>
                  <w:r w:rsidRPr="00C56ED1">
                    <w:rPr>
                      <w:rFonts w:ascii="Arial" w:eastAsia="Times New Roman" w:hAnsi="Arial" w:cs="Arial"/>
                      <w:color w:val="515050"/>
                      <w:sz w:val="17"/>
                      <w:szCs w:val="17"/>
                      <w:lang w:eastAsia="tr-TR"/>
                    </w:rPr>
                    <w:lastRenderedPageBreak/>
                    <w:t>     else</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        </w:t>
                  </w:r>
                  <w:r w:rsidRPr="00C56ED1">
                    <w:rPr>
                      <w:rFonts w:ascii="Arial" w:eastAsia="Times New Roman" w:hAnsi="Arial" w:cs="Arial"/>
                      <w:b/>
                      <w:bCs/>
                      <w:color w:val="515050"/>
                      <w:sz w:val="17"/>
                      <w:szCs w:val="17"/>
                      <w:lang w:eastAsia="tr-TR"/>
                    </w:rPr>
                    <w:t> </w:t>
                  </w:r>
                  <w:proofErr w:type="spellStart"/>
                  <w:r w:rsidRPr="00C56ED1">
                    <w:rPr>
                      <w:rFonts w:ascii="Arial" w:eastAsia="Times New Roman" w:hAnsi="Arial" w:cs="Arial"/>
                      <w:b/>
                      <w:bCs/>
                      <w:color w:val="515050"/>
                      <w:sz w:val="17"/>
                      <w:szCs w:val="17"/>
                      <w:lang w:eastAsia="tr-TR"/>
                    </w:rPr>
                    <w:t>Dispose</w:t>
                  </w:r>
                  <w:proofErr w:type="spellEnd"/>
                  <w:r w:rsidRPr="00C56ED1">
                    <w:rPr>
                      <w:rFonts w:ascii="Arial" w:eastAsia="Times New Roman" w:hAnsi="Arial" w:cs="Arial"/>
                      <w:b/>
                      <w:bCs/>
                      <w:color w:val="515050"/>
                      <w:sz w:val="17"/>
                      <w:szCs w:val="17"/>
                      <w:lang w:eastAsia="tr-TR"/>
                    </w:rPr>
                    <w:t>(</w:t>
                  </w:r>
                  <w:proofErr w:type="spellStart"/>
                  <w:r w:rsidRPr="00C56ED1">
                    <w:rPr>
                      <w:rFonts w:ascii="Arial" w:eastAsia="Times New Roman" w:hAnsi="Arial" w:cs="Arial"/>
                      <w:b/>
                      <w:bCs/>
                      <w:color w:val="515050"/>
                      <w:sz w:val="17"/>
                      <w:szCs w:val="17"/>
                      <w:lang w:eastAsia="tr-TR"/>
                    </w:rPr>
                    <w:t>false</w:t>
                  </w:r>
                  <w:proofErr w:type="spellEnd"/>
                  <w:r w:rsidRPr="00C56ED1">
                    <w:rPr>
                      <w:rFonts w:ascii="Arial" w:eastAsia="Times New Roman" w:hAnsi="Arial" w:cs="Arial"/>
                      <w:b/>
                      <w:bCs/>
                      <w:color w:val="515050"/>
                      <w:sz w:val="17"/>
                      <w:szCs w:val="17"/>
                      <w:lang w:eastAsia="tr-TR"/>
                    </w:rPr>
                    <w:t>);</w:t>
                  </w:r>
                  <w:r w:rsidRPr="00C56ED1">
                    <w:rPr>
                      <w:rFonts w:ascii="Arial" w:eastAsia="Times New Roman" w:hAnsi="Arial" w:cs="Arial"/>
                      <w:color w:val="515050"/>
                      <w:sz w:val="17"/>
                      <w:szCs w:val="17"/>
                      <w:lang w:eastAsia="tr-TR"/>
                    </w:rPr>
                    <w:br/>
                    <w:t>     }</w:t>
                  </w:r>
                  <w:r w:rsidRPr="00C56ED1">
                    <w:rPr>
                      <w:rFonts w:ascii="Arial" w:eastAsia="Times New Roman" w:hAnsi="Arial" w:cs="Arial"/>
                      <w:color w:val="515050"/>
                      <w:sz w:val="17"/>
                      <w:szCs w:val="17"/>
                      <w:lang w:eastAsia="tr-TR"/>
                    </w:rPr>
                    <w:b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lastRenderedPageBreak/>
              <w:t>Örnekte şunu yaptık; Eğer “</w:t>
            </w:r>
            <w:proofErr w:type="spellStart"/>
            <w:r w:rsidRPr="00C56ED1">
              <w:rPr>
                <w:rFonts w:ascii="Arial" w:eastAsia="Times New Roman" w:hAnsi="Arial" w:cs="Arial"/>
                <w:color w:val="5B5B5B"/>
                <w:sz w:val="18"/>
                <w:szCs w:val="18"/>
                <w:lang w:eastAsia="tr-TR"/>
              </w:rPr>
              <w:t>m_connection</w:t>
            </w:r>
            <w:proofErr w:type="spellEnd"/>
            <w:r w:rsidRPr="00C56ED1">
              <w:rPr>
                <w:rFonts w:ascii="Arial" w:eastAsia="Times New Roman" w:hAnsi="Arial" w:cs="Arial"/>
                <w:color w:val="5B5B5B"/>
                <w:sz w:val="18"/>
                <w:szCs w:val="18"/>
                <w:lang w:eastAsia="tr-TR"/>
              </w:rPr>
              <w:t xml:space="preserve">” üyesi halen bir </w:t>
            </w:r>
            <w:proofErr w:type="spellStart"/>
            <w:r w:rsidRPr="00C56ED1">
              <w:rPr>
                <w:rFonts w:ascii="Arial" w:eastAsia="Times New Roman" w:hAnsi="Arial" w:cs="Arial"/>
                <w:color w:val="5B5B5B"/>
                <w:sz w:val="18"/>
                <w:szCs w:val="18"/>
                <w:lang w:eastAsia="tr-TR"/>
              </w:rPr>
              <w:t>sql</w:t>
            </w:r>
            <w:proofErr w:type="spellEnd"/>
            <w:r w:rsidRPr="00C56ED1">
              <w:rPr>
                <w:rFonts w:ascii="Arial" w:eastAsia="Times New Roman" w:hAnsi="Arial" w:cs="Arial"/>
                <w:color w:val="5B5B5B"/>
                <w:sz w:val="18"/>
                <w:szCs w:val="18"/>
                <w:lang w:eastAsia="tr-TR"/>
              </w:rPr>
              <w:t xml:space="preserve"> komutu üzerinde çalışıyorsa </w:t>
            </w:r>
            <w:proofErr w:type="spellStart"/>
            <w:r w:rsidRPr="00C56ED1">
              <w:rPr>
                <w:rFonts w:ascii="Arial" w:eastAsia="Times New Roman" w:hAnsi="Arial" w:cs="Arial"/>
                <w:color w:val="5B5B5B"/>
                <w:sz w:val="18"/>
                <w:szCs w:val="18"/>
                <w:lang w:eastAsia="tr-TR"/>
              </w:rPr>
              <w:t>yokedilmesini</w:t>
            </w:r>
            <w:proofErr w:type="spellEnd"/>
            <w:r w:rsidRPr="00C56ED1">
              <w:rPr>
                <w:rFonts w:ascii="Arial" w:eastAsia="Times New Roman" w:hAnsi="Arial" w:cs="Arial"/>
                <w:color w:val="5B5B5B"/>
                <w:sz w:val="18"/>
                <w:szCs w:val="18"/>
                <w:lang w:eastAsia="tr-TR"/>
              </w:rPr>
              <w:t xml:space="preserve"> engelleyerek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queue’ye</w:t>
            </w:r>
            <w:proofErr w:type="spellEnd"/>
            <w:r w:rsidRPr="00C56ED1">
              <w:rPr>
                <w:rFonts w:ascii="Arial" w:eastAsia="Times New Roman" w:hAnsi="Arial" w:cs="Arial"/>
                <w:color w:val="5B5B5B"/>
                <w:sz w:val="18"/>
                <w:szCs w:val="18"/>
                <w:lang w:eastAsia="tr-TR"/>
              </w:rPr>
              <w:t xml:space="preserve"> yeniden eklenmesini sağladık. Yeniden ekledik çünkü nesnenin yıkıcı metodu çağrıldığında </w:t>
            </w:r>
            <w:proofErr w:type="spellStart"/>
            <w:r w:rsidRPr="00C56ED1">
              <w:rPr>
                <w:rFonts w:ascii="Arial" w:eastAsia="Times New Roman" w:hAnsi="Arial" w:cs="Arial"/>
                <w:color w:val="5B5B5B"/>
                <w:sz w:val="18"/>
                <w:szCs w:val="18"/>
                <w:lang w:eastAsia="tr-TR"/>
              </w:rPr>
              <w:t>finalization</w:t>
            </w:r>
            <w:proofErr w:type="spellEnd"/>
            <w:r w:rsidRPr="00C56ED1">
              <w:rPr>
                <w:rFonts w:ascii="Arial" w:eastAsia="Times New Roman" w:hAnsi="Arial" w:cs="Arial"/>
                <w:color w:val="5B5B5B"/>
                <w:sz w:val="18"/>
                <w:szCs w:val="18"/>
                <w:lang w:eastAsia="tr-TR"/>
              </w:rPr>
              <w:t xml:space="preserve"> kuyruğundan silinmiş oldu. Ancak biz nesnemizin sonlandırma işlemine maruz kalmamasını değil, uygun koşul sağlandığı zaman nesnemizin yok edilmesini istiyoruz. Bunun için nesnemizin yıkıcı metodu üzerinde çalışmamız yeterli olacak.</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algoritmasını ve bizim bu algoritmayı en verimli şekilde nasıl kullanabileceğimiz gördük. O halde </w:t>
            </w:r>
            <w:proofErr w:type="spellStart"/>
            <w:r w:rsidRPr="00C56ED1">
              <w:rPr>
                <w:rFonts w:ascii="Arial" w:eastAsia="Times New Roman" w:hAnsi="Arial" w:cs="Arial"/>
                <w:color w:val="5B5B5B"/>
                <w:sz w:val="18"/>
                <w:szCs w:val="18"/>
                <w:lang w:eastAsia="tr-TR"/>
              </w:rPr>
              <w:t>aşadı</w:t>
            </w:r>
            <w:proofErr w:type="spellEnd"/>
            <w:r w:rsidRPr="00C56ED1">
              <w:rPr>
                <w:rFonts w:ascii="Arial" w:eastAsia="Times New Roman" w:hAnsi="Arial" w:cs="Arial"/>
                <w:color w:val="5B5B5B"/>
                <w:sz w:val="18"/>
                <w:szCs w:val="18"/>
                <w:lang w:eastAsia="tr-TR"/>
              </w:rPr>
              <w:t xml:space="preserve"> ki örnek kod parçası üzerinde biraz düşünelim. Sizce bu örnek kodda ki yanlışlar ve doğrular neler?</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int</w:t>
                  </w:r>
                  <w:proofErr w:type="spellEnd"/>
                  <w:r w:rsidRPr="00C56ED1">
                    <w:rPr>
                      <w:rFonts w:ascii="Arial" w:eastAsia="Times New Roman" w:hAnsi="Arial" w:cs="Arial"/>
                      <w:color w:val="515050"/>
                      <w:sz w:val="17"/>
                      <w:szCs w:val="17"/>
                      <w:lang w:eastAsia="tr-TR"/>
                    </w:rPr>
                    <w:t> i = 1000;</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new</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(1000);</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for</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int</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 xml:space="preserve"> = 0;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 xml:space="preserve"> &lt; i;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new</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arrayList.Add</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w:t>
            </w:r>
            <w:proofErr w:type="spellEnd"/>
            <w:r w:rsidRPr="00C56ED1">
              <w:rPr>
                <w:rFonts w:ascii="Arial" w:eastAsia="Times New Roman" w:hAnsi="Arial" w:cs="Arial"/>
                <w:color w:val="5B5B5B"/>
                <w:sz w:val="18"/>
                <w:szCs w:val="18"/>
                <w:lang w:eastAsia="tr-TR"/>
              </w:rPr>
              <w:t xml:space="preserve"> algoritmasını ve bizim bu algoritmayı en verimli şekilde nasıl kullanabileceğimiz gördük. O halde </w:t>
            </w:r>
            <w:proofErr w:type="spellStart"/>
            <w:r w:rsidRPr="00C56ED1">
              <w:rPr>
                <w:rFonts w:ascii="Arial" w:eastAsia="Times New Roman" w:hAnsi="Arial" w:cs="Arial"/>
                <w:color w:val="5B5B5B"/>
                <w:sz w:val="18"/>
                <w:szCs w:val="18"/>
                <w:lang w:eastAsia="tr-TR"/>
              </w:rPr>
              <w:t>aşadı</w:t>
            </w:r>
            <w:proofErr w:type="spellEnd"/>
            <w:r w:rsidRPr="00C56ED1">
              <w:rPr>
                <w:rFonts w:ascii="Arial" w:eastAsia="Times New Roman" w:hAnsi="Arial" w:cs="Arial"/>
                <w:color w:val="5B5B5B"/>
                <w:sz w:val="18"/>
                <w:szCs w:val="18"/>
                <w:lang w:eastAsia="tr-TR"/>
              </w:rPr>
              <w:t xml:space="preserve"> ki örnek kod parçası üzerinde </w:t>
            </w:r>
            <w:proofErr w:type="spellStart"/>
            <w:r w:rsidRPr="00C56ED1">
              <w:rPr>
                <w:rFonts w:ascii="Arial" w:eastAsia="Times New Roman" w:hAnsi="Arial" w:cs="Arial"/>
                <w:color w:val="5B5B5B"/>
                <w:sz w:val="18"/>
                <w:szCs w:val="18"/>
                <w:lang w:eastAsia="tr-TR"/>
              </w:rPr>
              <w:t>biraLütfen</w:t>
            </w:r>
            <w:proofErr w:type="spellEnd"/>
            <w:r w:rsidRPr="00C56ED1">
              <w:rPr>
                <w:rFonts w:ascii="Arial" w:eastAsia="Times New Roman" w:hAnsi="Arial" w:cs="Arial"/>
                <w:color w:val="5B5B5B"/>
                <w:sz w:val="18"/>
                <w:szCs w:val="18"/>
                <w:lang w:eastAsia="tr-TR"/>
              </w:rPr>
              <w:t xml:space="preserve"> ilerleyen satırlarda ki örneğe bakmadan biraz daha düşünün. Eğer cevaplarınız hazır ise aşağıda ki örnek kod parçasına bakın. düşünelim. Sizce bu örnek kodda ki yanlışlar ve doğrular neler?</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color w:val="515050"/>
                      <w:sz w:val="17"/>
                      <w:szCs w:val="17"/>
                      <w:lang w:eastAsia="tr-TR"/>
                    </w:rPr>
                    <w:t>new</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ArrayList</w:t>
                  </w:r>
                  <w:proofErr w:type="spellEnd"/>
                  <w:r w:rsidRPr="00C56ED1">
                    <w:rPr>
                      <w:rFonts w:ascii="Arial" w:eastAsia="Times New Roman" w:hAnsi="Arial" w:cs="Arial"/>
                      <w:color w:val="515050"/>
                      <w:sz w:val="17"/>
                      <w:szCs w:val="17"/>
                      <w:lang w:eastAsia="tr-TR"/>
                    </w:rPr>
                    <w:t>(1000);</w:t>
                  </w:r>
                </w:p>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b/>
                      <w:bCs/>
                      <w:color w:val="515050"/>
                      <w:sz w:val="17"/>
                      <w:szCs w:val="17"/>
                      <w:lang w:eastAsia="tr-TR"/>
                    </w:rPr>
                    <w:t>for</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b/>
                      <w:bCs/>
                      <w:color w:val="515050"/>
                      <w:sz w:val="17"/>
                      <w:szCs w:val="17"/>
                      <w:lang w:eastAsia="tr-TR"/>
                    </w:rPr>
                    <w:t>int</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 xml:space="preserve"> = 0;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 xml:space="preserve"> &lt; i; </w:t>
                  </w:r>
                  <w:proofErr w:type="spellStart"/>
                  <w:r w:rsidRPr="00C56ED1">
                    <w:rPr>
                      <w:rFonts w:ascii="Arial" w:eastAsia="Times New Roman" w:hAnsi="Arial" w:cs="Arial"/>
                      <w:color w:val="515050"/>
                      <w:sz w:val="17"/>
                      <w:szCs w:val="17"/>
                      <w:lang w:eastAsia="tr-TR"/>
                    </w:rPr>
                    <w:t>count</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new</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t xml:space="preserve">     </w:t>
                  </w:r>
                  <w:proofErr w:type="spellStart"/>
                  <w:r w:rsidRPr="00C56ED1">
                    <w:rPr>
                      <w:rFonts w:ascii="Arial" w:eastAsia="Times New Roman" w:hAnsi="Arial" w:cs="Arial"/>
                      <w:color w:val="515050"/>
                      <w:sz w:val="17"/>
                      <w:szCs w:val="17"/>
                      <w:lang w:eastAsia="tr-TR"/>
                    </w:rPr>
                    <w:t>arrayList.Add</w:t>
                  </w:r>
                  <w:proofErr w:type="spellEnd"/>
                  <w:r w:rsidRPr="00C56ED1">
                    <w:rPr>
                      <w:rFonts w:ascii="Arial" w:eastAsia="Times New Roman" w:hAnsi="Arial" w:cs="Arial"/>
                      <w:color w:val="515050"/>
                      <w:sz w:val="17"/>
                      <w:szCs w:val="17"/>
                      <w:lang w:eastAsia="tr-TR"/>
                    </w:rPr>
                    <w:t>(</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r w:rsidRPr="00C56ED1">
                    <w:rPr>
                      <w:rFonts w:ascii="Arial" w:eastAsia="Times New Roman" w:hAnsi="Arial" w:cs="Arial"/>
                      <w:color w:val="515050"/>
                      <w:sz w:val="17"/>
                      <w:szCs w:val="17"/>
                      <w:lang w:eastAsia="tr-TR"/>
                    </w:rPr>
                    <w:br/>
                    <w:t>    </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null</w:t>
                  </w:r>
                  <w:proofErr w:type="spellEnd"/>
                  <w:r w:rsidRPr="00C56ED1">
                    <w:rPr>
                      <w:rFonts w:ascii="Arial" w:eastAsia="Times New Roman" w:hAnsi="Arial" w:cs="Arial"/>
                      <w:color w:val="515050"/>
                      <w:sz w:val="17"/>
                      <w:szCs w:val="17"/>
                      <w:lang w:eastAsia="tr-TR"/>
                    </w:rPr>
                    <w:t> </w:t>
                  </w:r>
                  <w:r w:rsidRPr="00C56ED1">
                    <w:rPr>
                      <w:rFonts w:ascii="Arial" w:eastAsia="Times New Roman" w:hAnsi="Arial" w:cs="Arial"/>
                      <w:color w:val="515050"/>
                      <w:sz w:val="17"/>
                      <w:szCs w:val="17"/>
                      <w:lang w:eastAsia="tr-TR"/>
                    </w:rPr>
                    <w:br/>
                    <w:t>}</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Sizce şimdi nasıl oldu? Bence fena sayılmaz. Burada yaptığımız şu; yarattığımız </w:t>
            </w:r>
            <w:proofErr w:type="spellStart"/>
            <w:r w:rsidRPr="00C56ED1">
              <w:rPr>
                <w:rFonts w:ascii="Arial" w:eastAsia="Times New Roman" w:hAnsi="Arial" w:cs="Arial"/>
                <w:color w:val="5B5B5B"/>
                <w:sz w:val="18"/>
                <w:szCs w:val="18"/>
                <w:lang w:eastAsia="tr-TR"/>
              </w:rPr>
              <w:t>MySqlConnection</w:t>
            </w:r>
            <w:proofErr w:type="spellEnd"/>
            <w:r w:rsidRPr="00C56ED1">
              <w:rPr>
                <w:rFonts w:ascii="Arial" w:eastAsia="Times New Roman" w:hAnsi="Arial" w:cs="Arial"/>
                <w:color w:val="5B5B5B"/>
                <w:sz w:val="18"/>
                <w:szCs w:val="18"/>
                <w:lang w:eastAsia="tr-TR"/>
              </w:rPr>
              <w:t xml:space="preserve"> türünden nesnelerimizi </w:t>
            </w:r>
            <w:proofErr w:type="spellStart"/>
            <w:r w:rsidRPr="00C56ED1">
              <w:rPr>
                <w:rFonts w:ascii="Arial" w:eastAsia="Times New Roman" w:hAnsi="Arial" w:cs="Arial"/>
                <w:color w:val="5B5B5B"/>
                <w:sz w:val="18"/>
                <w:szCs w:val="18"/>
                <w:lang w:eastAsia="tr-TR"/>
              </w:rPr>
              <w:t>arrayList</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içersine</w:t>
            </w:r>
            <w:proofErr w:type="spellEnd"/>
            <w:r w:rsidRPr="00C56ED1">
              <w:rPr>
                <w:rFonts w:ascii="Arial" w:eastAsia="Times New Roman" w:hAnsi="Arial" w:cs="Arial"/>
                <w:color w:val="5B5B5B"/>
                <w:sz w:val="18"/>
                <w:szCs w:val="18"/>
                <w:lang w:eastAsia="tr-TR"/>
              </w:rPr>
              <w:t xml:space="preserve"> ekliyoruz. Ancak elimizde bir nesneyi temsil eden iki tane referansımız olmuş oldu. Bir tanesi “</w:t>
            </w:r>
            <w:proofErr w:type="spellStart"/>
            <w:r w:rsidRPr="00C56ED1">
              <w:rPr>
                <w:rFonts w:ascii="Arial" w:eastAsia="Times New Roman" w:hAnsi="Arial" w:cs="Arial"/>
                <w:color w:val="5B5B5B"/>
                <w:sz w:val="18"/>
                <w:szCs w:val="18"/>
                <w:lang w:eastAsia="tr-TR"/>
              </w:rPr>
              <w:t>arrayList</w:t>
            </w:r>
            <w:proofErr w:type="spellEnd"/>
            <w:r w:rsidRPr="00C56ED1">
              <w:rPr>
                <w:rFonts w:ascii="Arial" w:eastAsia="Times New Roman" w:hAnsi="Arial" w:cs="Arial"/>
                <w:color w:val="5B5B5B"/>
                <w:sz w:val="18"/>
                <w:szCs w:val="18"/>
                <w:lang w:eastAsia="tr-TR"/>
              </w:rPr>
              <w:t xml:space="preserve">” nesnesi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diğeri ise “</w:t>
            </w:r>
            <w:proofErr w:type="spellStart"/>
            <w:r w:rsidRPr="00C56ED1">
              <w:rPr>
                <w:rFonts w:ascii="Arial" w:eastAsia="Times New Roman" w:hAnsi="Arial" w:cs="Arial"/>
                <w:color w:val="5B5B5B"/>
                <w:sz w:val="18"/>
                <w:szCs w:val="18"/>
                <w:lang w:eastAsia="tr-TR"/>
              </w:rPr>
              <w:t>connect</w:t>
            </w:r>
            <w:proofErr w:type="spellEnd"/>
            <w:r w:rsidRPr="00C56ED1">
              <w:rPr>
                <w:rFonts w:ascii="Arial" w:eastAsia="Times New Roman" w:hAnsi="Arial" w:cs="Arial"/>
                <w:color w:val="5B5B5B"/>
                <w:sz w:val="18"/>
                <w:szCs w:val="18"/>
                <w:lang w:eastAsia="tr-TR"/>
              </w:rPr>
              <w:t xml:space="preserve">” nesnesinin </w:t>
            </w:r>
            <w:proofErr w:type="spellStart"/>
            <w:r w:rsidRPr="00C56ED1">
              <w:rPr>
                <w:rFonts w:ascii="Arial" w:eastAsia="Times New Roman" w:hAnsi="Arial" w:cs="Arial"/>
                <w:color w:val="5B5B5B"/>
                <w:sz w:val="18"/>
                <w:szCs w:val="18"/>
                <w:lang w:eastAsia="tr-TR"/>
              </w:rPr>
              <w:t>heap</w:t>
            </w:r>
            <w:proofErr w:type="spellEnd"/>
            <w:r w:rsidRPr="00C56ED1">
              <w:rPr>
                <w:rFonts w:ascii="Arial" w:eastAsia="Times New Roman" w:hAnsi="Arial" w:cs="Arial"/>
                <w:color w:val="5B5B5B"/>
                <w:sz w:val="18"/>
                <w:szCs w:val="18"/>
                <w:lang w:eastAsia="tr-TR"/>
              </w:rPr>
              <w:t xml:space="preserve"> bölgesinde. Peki bizim bu iki referansa ihtiyacımız var mı? Hayır, yok. Bizim sadece </w:t>
            </w:r>
            <w:proofErr w:type="spellStart"/>
            <w:r w:rsidRPr="00C56ED1">
              <w:rPr>
                <w:rFonts w:ascii="Arial" w:eastAsia="Times New Roman" w:hAnsi="Arial" w:cs="Arial"/>
                <w:color w:val="5B5B5B"/>
                <w:sz w:val="18"/>
                <w:szCs w:val="18"/>
                <w:lang w:eastAsia="tr-TR"/>
              </w:rPr>
              <w:t>arrayList</w:t>
            </w:r>
            <w:proofErr w:type="spellEnd"/>
            <w:r w:rsidRPr="00C56ED1">
              <w:rPr>
                <w:rFonts w:ascii="Arial" w:eastAsia="Times New Roman" w:hAnsi="Arial" w:cs="Arial"/>
                <w:color w:val="5B5B5B"/>
                <w:sz w:val="18"/>
                <w:szCs w:val="18"/>
                <w:lang w:eastAsia="tr-TR"/>
              </w:rPr>
              <w:t xml:space="preserve"> nesnesinin taşıdığı referansa ihtiyacımız var. O halde </w:t>
            </w:r>
            <w:proofErr w:type="spellStart"/>
            <w:r w:rsidRPr="00C56ED1">
              <w:rPr>
                <w:rFonts w:ascii="Arial" w:eastAsia="Times New Roman" w:hAnsi="Arial" w:cs="Arial"/>
                <w:color w:val="5B5B5B"/>
                <w:sz w:val="18"/>
                <w:szCs w:val="18"/>
                <w:lang w:eastAsia="tr-TR"/>
              </w:rPr>
              <w:t>connect</w:t>
            </w:r>
            <w:proofErr w:type="spellEnd"/>
            <w:r w:rsidRPr="00C56ED1">
              <w:rPr>
                <w:rFonts w:ascii="Arial" w:eastAsia="Times New Roman" w:hAnsi="Arial" w:cs="Arial"/>
                <w:color w:val="5B5B5B"/>
                <w:sz w:val="18"/>
                <w:szCs w:val="18"/>
                <w:lang w:eastAsia="tr-TR"/>
              </w:rPr>
              <w:t xml:space="preserve"> isimli nesnemize </w:t>
            </w:r>
            <w:proofErr w:type="spellStart"/>
            <w:r w:rsidRPr="00C56ED1">
              <w:rPr>
                <w:rFonts w:ascii="Arial" w:eastAsia="Times New Roman" w:hAnsi="Arial" w:cs="Arial"/>
                <w:color w:val="5B5B5B"/>
                <w:sz w:val="18"/>
                <w:szCs w:val="18"/>
                <w:lang w:eastAsia="tr-TR"/>
              </w:rPr>
              <w:t>null</w:t>
            </w:r>
            <w:proofErr w:type="spellEnd"/>
            <w:r w:rsidRPr="00C56ED1">
              <w:rPr>
                <w:rFonts w:ascii="Arial" w:eastAsia="Times New Roman" w:hAnsi="Arial" w:cs="Arial"/>
                <w:color w:val="5B5B5B"/>
                <w:sz w:val="18"/>
                <w:szCs w:val="18"/>
                <w:lang w:eastAsia="tr-TR"/>
              </w:rPr>
              <w:t xml:space="preserve"> atayarak çöp nesne haline getiriyoruz. Ayrıca bir önceki kod parçasında “</w:t>
            </w:r>
            <w:proofErr w:type="spellStart"/>
            <w:r w:rsidRPr="00C56ED1">
              <w:rPr>
                <w:rFonts w:ascii="Arial" w:eastAsia="Times New Roman" w:hAnsi="Arial" w:cs="Arial"/>
                <w:color w:val="5B5B5B"/>
                <w:sz w:val="18"/>
                <w:szCs w:val="18"/>
                <w:lang w:eastAsia="tr-TR"/>
              </w:rPr>
              <w:t>int</w:t>
            </w:r>
            <w:proofErr w:type="spellEnd"/>
            <w:r w:rsidRPr="00C56ED1">
              <w:rPr>
                <w:rFonts w:ascii="Arial" w:eastAsia="Times New Roman" w:hAnsi="Arial" w:cs="Arial"/>
                <w:color w:val="5B5B5B"/>
                <w:sz w:val="18"/>
                <w:szCs w:val="18"/>
                <w:lang w:eastAsia="tr-TR"/>
              </w:rPr>
              <w:t xml:space="preserve">” türünden kullandığımız “i” değişkenini burada kullanmadık. Çünkü bunu </w:t>
            </w:r>
            <w:proofErr w:type="spellStart"/>
            <w:r w:rsidRPr="00C56ED1">
              <w:rPr>
                <w:rFonts w:ascii="Arial" w:eastAsia="Times New Roman" w:hAnsi="Arial" w:cs="Arial"/>
                <w:color w:val="5B5B5B"/>
                <w:sz w:val="18"/>
                <w:szCs w:val="18"/>
                <w:lang w:eastAsia="tr-TR"/>
              </w:rPr>
              <w:t>memory’de</w:t>
            </w:r>
            <w:proofErr w:type="spellEnd"/>
            <w:r w:rsidRPr="00C56ED1">
              <w:rPr>
                <w:rFonts w:ascii="Arial" w:eastAsia="Times New Roman" w:hAnsi="Arial" w:cs="Arial"/>
                <w:color w:val="5B5B5B"/>
                <w:sz w:val="18"/>
                <w:szCs w:val="18"/>
                <w:lang w:eastAsia="tr-TR"/>
              </w:rPr>
              <w:t xml:space="preserve"> tutmaya gerek yok. Bir değeri direk olarak </w:t>
            </w:r>
            <w:proofErr w:type="spellStart"/>
            <w:r w:rsidRPr="00C56ED1">
              <w:rPr>
                <w:rFonts w:ascii="Arial" w:eastAsia="Times New Roman" w:hAnsi="Arial" w:cs="Arial"/>
                <w:color w:val="5B5B5B"/>
                <w:sz w:val="18"/>
                <w:szCs w:val="18"/>
                <w:lang w:eastAsia="tr-TR"/>
              </w:rPr>
              <w:t>kulanma</w:t>
            </w:r>
            <w:proofErr w:type="spellEnd"/>
            <w:r w:rsidRPr="00C56ED1">
              <w:rPr>
                <w:rFonts w:ascii="Arial" w:eastAsia="Times New Roman" w:hAnsi="Arial" w:cs="Arial"/>
                <w:color w:val="5B5B5B"/>
                <w:sz w:val="18"/>
                <w:szCs w:val="18"/>
                <w:lang w:eastAsia="tr-TR"/>
              </w:rPr>
              <w:t xml:space="preserve"> imkanımız varsa bunun için bir nesne yaratarak bellek işgali yapmamıza gerek yok. Bu tür gereksiz </w:t>
            </w:r>
            <w:proofErr w:type="spellStart"/>
            <w:r w:rsidRPr="00C56ED1">
              <w:rPr>
                <w:rFonts w:ascii="Arial" w:eastAsia="Times New Roman" w:hAnsi="Arial" w:cs="Arial"/>
                <w:color w:val="5B5B5B"/>
                <w:sz w:val="18"/>
                <w:szCs w:val="18"/>
                <w:lang w:eastAsia="tr-TR"/>
              </w:rPr>
              <w:t>memory</w:t>
            </w:r>
            <w:proofErr w:type="spellEnd"/>
            <w:r w:rsidRPr="00C56ED1">
              <w:rPr>
                <w:rFonts w:ascii="Arial" w:eastAsia="Times New Roman" w:hAnsi="Arial" w:cs="Arial"/>
                <w:color w:val="5B5B5B"/>
                <w:sz w:val="18"/>
                <w:szCs w:val="18"/>
                <w:lang w:eastAsia="tr-TR"/>
              </w:rPr>
              <w:t xml:space="preserve"> kullanımından sakınmalıyız.</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Peki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metodlarını</w:t>
            </w:r>
            <w:proofErr w:type="spellEnd"/>
            <w:r w:rsidRPr="00C56ED1">
              <w:rPr>
                <w:rFonts w:ascii="Arial" w:eastAsia="Times New Roman" w:hAnsi="Arial" w:cs="Arial"/>
                <w:color w:val="5B5B5B"/>
                <w:sz w:val="18"/>
                <w:szCs w:val="18"/>
                <w:lang w:eastAsia="tr-TR"/>
              </w:rPr>
              <w:t xml:space="preserve"> nerede kullanacağız? </w:t>
            </w:r>
            <w:proofErr w:type="spellStart"/>
            <w:r w:rsidRPr="00C56ED1">
              <w:rPr>
                <w:rFonts w:ascii="Arial" w:eastAsia="Times New Roman" w:hAnsi="Arial" w:cs="Arial"/>
                <w:color w:val="5B5B5B"/>
                <w:sz w:val="18"/>
                <w:szCs w:val="18"/>
                <w:lang w:eastAsia="tr-TR"/>
              </w:rPr>
              <w:t>Dispose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metodlarının</w:t>
            </w:r>
            <w:proofErr w:type="spellEnd"/>
            <w:r w:rsidRPr="00C56ED1">
              <w:rPr>
                <w:rFonts w:ascii="Arial" w:eastAsia="Times New Roman" w:hAnsi="Arial" w:cs="Arial"/>
                <w:color w:val="5B5B5B"/>
                <w:sz w:val="18"/>
                <w:szCs w:val="18"/>
                <w:lang w:eastAsia="tr-TR"/>
              </w:rPr>
              <w:t xml:space="preserve"> amacı nesnemiz </w:t>
            </w:r>
            <w:proofErr w:type="spellStart"/>
            <w:r w:rsidRPr="00C56ED1">
              <w:rPr>
                <w:rFonts w:ascii="Arial" w:eastAsia="Times New Roman" w:hAnsi="Arial" w:cs="Arial"/>
                <w:color w:val="5B5B5B"/>
                <w:sz w:val="18"/>
                <w:szCs w:val="18"/>
                <w:lang w:eastAsia="tr-TR"/>
              </w:rPr>
              <w:t>içersinde</w:t>
            </w:r>
            <w:proofErr w:type="spellEnd"/>
            <w:r w:rsidRPr="00C56ED1">
              <w:rPr>
                <w:rFonts w:ascii="Arial" w:eastAsia="Times New Roman" w:hAnsi="Arial" w:cs="Arial"/>
                <w:color w:val="5B5B5B"/>
                <w:sz w:val="18"/>
                <w:szCs w:val="18"/>
                <w:lang w:eastAsia="tr-TR"/>
              </w:rPr>
              <w:t xml:space="preserve"> kullanılan kaynakları serbest bırakmak olduğundan, nesnemiz ile işimiz biter bitmez, bu kaynakları serbest bırakmak için kullanacağız.</w:t>
            </w:r>
          </w:p>
          <w:tbl>
            <w:tblPr>
              <w:tblW w:w="10500" w:type="dxa"/>
              <w:shd w:val="clear" w:color="auto" w:fill="E9E9E9"/>
              <w:tblCellMar>
                <w:left w:w="0" w:type="dxa"/>
                <w:right w:w="0" w:type="dxa"/>
              </w:tblCellMar>
              <w:tblLook w:val="04A0" w:firstRow="1" w:lastRow="0" w:firstColumn="1" w:lastColumn="0" w:noHBand="0" w:noVBand="1"/>
            </w:tblPr>
            <w:tblGrid>
              <w:gridCol w:w="10500"/>
            </w:tblGrid>
            <w:tr w:rsidR="00C56ED1" w:rsidRPr="00C56ED1">
              <w:tc>
                <w:tcPr>
                  <w:tcW w:w="0" w:type="auto"/>
                  <w:shd w:val="clear" w:color="auto" w:fill="E9E9E9"/>
                  <w:tcMar>
                    <w:top w:w="45" w:type="dxa"/>
                    <w:left w:w="45" w:type="dxa"/>
                    <w:bottom w:w="45" w:type="dxa"/>
                    <w:right w:w="45" w:type="dxa"/>
                  </w:tcMar>
                  <w:hideMark/>
                </w:tcPr>
                <w:p w:rsidR="00C56ED1" w:rsidRPr="00C56ED1" w:rsidRDefault="00C56ED1" w:rsidP="00C56ED1">
                  <w:pPr>
                    <w:spacing w:before="100" w:beforeAutospacing="1" w:after="100" w:afterAutospacing="1" w:line="240" w:lineRule="auto"/>
                    <w:rPr>
                      <w:rFonts w:ascii="Arial" w:eastAsia="Times New Roman" w:hAnsi="Arial" w:cs="Arial"/>
                      <w:color w:val="515050"/>
                      <w:sz w:val="17"/>
                      <w:szCs w:val="17"/>
                      <w:lang w:eastAsia="tr-TR"/>
                    </w:rPr>
                  </w:pP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 xml:space="preserve"> </w:t>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new</w:t>
                  </w:r>
                  <w:proofErr w:type="spellEnd"/>
                  <w:r w:rsidRPr="00C56ED1">
                    <w:rPr>
                      <w:rFonts w:ascii="Arial" w:eastAsia="Times New Roman" w:hAnsi="Arial" w:cs="Arial"/>
                      <w:color w:val="515050"/>
                      <w:sz w:val="17"/>
                      <w:szCs w:val="17"/>
                      <w:lang w:eastAsia="tr-TR"/>
                    </w:rPr>
                    <w:t> </w:t>
                  </w:r>
                  <w:proofErr w:type="spellStart"/>
                  <w:r w:rsidRPr="00C56ED1">
                    <w:rPr>
                      <w:rFonts w:ascii="Arial" w:eastAsia="Times New Roman" w:hAnsi="Arial" w:cs="Arial"/>
                      <w:color w:val="515050"/>
                      <w:sz w:val="17"/>
                      <w:szCs w:val="17"/>
                      <w:lang w:eastAsia="tr-TR"/>
                    </w:rPr>
                    <w:t>MySqlConnection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color w:val="515050"/>
                      <w:sz w:val="17"/>
                      <w:szCs w:val="17"/>
                      <w:lang w:eastAsia="tr-TR"/>
                    </w:rPr>
                    <w:t>connect.Open</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w:t>
                  </w:r>
                  <w:r w:rsidRPr="00C56ED1">
                    <w:rPr>
                      <w:rFonts w:ascii="Arial" w:eastAsia="Times New Roman" w:hAnsi="Arial" w:cs="Arial"/>
                      <w:color w:val="006600"/>
                      <w:sz w:val="17"/>
                      <w:szCs w:val="17"/>
                      <w:lang w:eastAsia="tr-TR"/>
                    </w:rPr>
                    <w:br/>
                    <w:t>* Bir takım işlemler...</w:t>
                  </w:r>
                  <w:r w:rsidRPr="00C56ED1">
                    <w:rPr>
                      <w:rFonts w:ascii="Arial" w:eastAsia="Times New Roman" w:hAnsi="Arial" w:cs="Arial"/>
                      <w:color w:val="006600"/>
                      <w:sz w:val="17"/>
                      <w:szCs w:val="17"/>
                      <w:lang w:eastAsia="tr-TR"/>
                    </w:rPr>
                    <w:br/>
                    <w:t>*/</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color w:val="515050"/>
                      <w:sz w:val="17"/>
                      <w:szCs w:val="17"/>
                      <w:lang w:eastAsia="tr-TR"/>
                    </w:rPr>
                    <w:t>connect.Close</w:t>
                  </w:r>
                  <w:proofErr w:type="spellEnd"/>
                  <w:r w:rsidRPr="00C56ED1">
                    <w:rPr>
                      <w:rFonts w:ascii="Arial" w:eastAsia="Times New Roman" w:hAnsi="Arial" w:cs="Arial"/>
                      <w:color w:val="515050"/>
                      <w:sz w:val="17"/>
                      <w:szCs w:val="17"/>
                      <w:lang w:eastAsia="tr-TR"/>
                    </w:rPr>
                    <w:t>();</w:t>
                  </w:r>
                </w:p>
                <w:p w:rsidR="00C56ED1" w:rsidRPr="00C56ED1" w:rsidRDefault="00C56ED1" w:rsidP="00C56ED1">
                  <w:pPr>
                    <w:spacing w:after="0" w:line="240" w:lineRule="auto"/>
                    <w:rPr>
                      <w:rFonts w:ascii="Times New Roman" w:eastAsia="Times New Roman" w:hAnsi="Times New Roman" w:cs="Times New Roman"/>
                      <w:b/>
                      <w:bCs/>
                      <w:sz w:val="24"/>
                      <w:szCs w:val="24"/>
                      <w:lang w:eastAsia="tr-TR"/>
                    </w:rPr>
                  </w:pPr>
                  <w:r w:rsidRPr="00C56ED1">
                    <w:rPr>
                      <w:rFonts w:ascii="Arial" w:eastAsia="Times New Roman" w:hAnsi="Arial" w:cs="Arial"/>
                      <w:color w:val="006600"/>
                      <w:sz w:val="17"/>
                      <w:szCs w:val="17"/>
                      <w:lang w:eastAsia="tr-TR"/>
                    </w:rPr>
                    <w:t>// Nenemizin kullandığı kaynakları serbest bıraktık.</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color w:val="515050"/>
                      <w:sz w:val="17"/>
                      <w:szCs w:val="17"/>
                      <w:lang w:eastAsia="tr-TR"/>
                    </w:rPr>
                    <w:t>connect.Dispose</w:t>
                  </w:r>
                  <w:proofErr w:type="spellEnd"/>
                  <w:r w:rsidRPr="00C56ED1">
                    <w:rPr>
                      <w:rFonts w:ascii="Arial" w:eastAsia="Times New Roman" w:hAnsi="Arial" w:cs="Arial"/>
                      <w:color w:val="515050"/>
                      <w:sz w:val="17"/>
                      <w:szCs w:val="17"/>
                      <w:lang w:eastAsia="tr-TR"/>
                    </w:rPr>
                    <w:t>();</w:t>
                  </w:r>
                  <w:r w:rsidRPr="00C56ED1">
                    <w:rPr>
                      <w:rFonts w:ascii="Arial" w:eastAsia="Times New Roman" w:hAnsi="Arial" w:cs="Arial"/>
                      <w:color w:val="515050"/>
                      <w:sz w:val="17"/>
                      <w:szCs w:val="17"/>
                      <w:lang w:eastAsia="tr-TR"/>
                    </w:rPr>
                    <w:br/>
                  </w:r>
                  <w:r w:rsidRPr="00C56ED1">
                    <w:rPr>
                      <w:rFonts w:ascii="Arial" w:eastAsia="Times New Roman" w:hAnsi="Arial" w:cs="Arial"/>
                      <w:color w:val="006600"/>
                      <w:sz w:val="17"/>
                      <w:szCs w:val="17"/>
                      <w:lang w:eastAsia="tr-TR"/>
                    </w:rPr>
                    <w:t xml:space="preserve">// Nesnemizin referansının </w:t>
                  </w:r>
                  <w:proofErr w:type="spellStart"/>
                  <w:r w:rsidRPr="00C56ED1">
                    <w:rPr>
                      <w:rFonts w:ascii="Arial" w:eastAsia="Times New Roman" w:hAnsi="Arial" w:cs="Arial"/>
                      <w:color w:val="006600"/>
                      <w:sz w:val="17"/>
                      <w:szCs w:val="17"/>
                      <w:lang w:eastAsia="tr-TR"/>
                    </w:rPr>
                    <w:t>heap</w:t>
                  </w:r>
                  <w:proofErr w:type="spellEnd"/>
                  <w:r w:rsidRPr="00C56ED1">
                    <w:rPr>
                      <w:rFonts w:ascii="Arial" w:eastAsia="Times New Roman" w:hAnsi="Arial" w:cs="Arial"/>
                      <w:color w:val="006600"/>
                      <w:sz w:val="17"/>
                      <w:szCs w:val="17"/>
                      <w:lang w:eastAsia="tr-TR"/>
                    </w:rPr>
                    <w:t xml:space="preserve"> üzerinde işgal</w:t>
                  </w:r>
                  <w:r w:rsidRPr="00C56ED1">
                    <w:rPr>
                      <w:rFonts w:ascii="Arial" w:eastAsia="Times New Roman" w:hAnsi="Arial" w:cs="Arial"/>
                      <w:color w:val="006600"/>
                      <w:sz w:val="17"/>
                      <w:szCs w:val="17"/>
                      <w:lang w:eastAsia="tr-TR"/>
                    </w:rPr>
                    <w:br/>
                  </w:r>
                  <w:r w:rsidRPr="00C56ED1">
                    <w:rPr>
                      <w:rFonts w:ascii="Arial" w:eastAsia="Times New Roman" w:hAnsi="Arial" w:cs="Arial"/>
                      <w:color w:val="006600"/>
                      <w:sz w:val="17"/>
                      <w:szCs w:val="17"/>
                      <w:lang w:eastAsia="tr-TR"/>
                    </w:rPr>
                    <w:lastRenderedPageBreak/>
                    <w:t>// ettiği alanı boşaltarak nesneyi çöp yaptık.</w:t>
                  </w:r>
                  <w:r w:rsidRPr="00C56ED1">
                    <w:rPr>
                      <w:rFonts w:ascii="Arial" w:eastAsia="Times New Roman" w:hAnsi="Arial" w:cs="Arial"/>
                      <w:color w:val="515050"/>
                      <w:sz w:val="17"/>
                      <w:szCs w:val="17"/>
                      <w:lang w:eastAsia="tr-TR"/>
                    </w:rPr>
                    <w:br/>
                  </w:r>
                  <w:proofErr w:type="spellStart"/>
                  <w:r w:rsidRPr="00C56ED1">
                    <w:rPr>
                      <w:rFonts w:ascii="Arial" w:eastAsia="Times New Roman" w:hAnsi="Arial" w:cs="Arial"/>
                      <w:color w:val="515050"/>
                      <w:sz w:val="17"/>
                      <w:szCs w:val="17"/>
                      <w:lang w:eastAsia="tr-TR"/>
                    </w:rPr>
                    <w:t>connect</w:t>
                  </w:r>
                  <w:proofErr w:type="spellEnd"/>
                  <w:r w:rsidRPr="00C56ED1">
                    <w:rPr>
                      <w:rFonts w:ascii="Arial" w:eastAsia="Times New Roman" w:hAnsi="Arial" w:cs="Arial"/>
                      <w:color w:val="515050"/>
                      <w:sz w:val="17"/>
                      <w:szCs w:val="17"/>
                      <w:lang w:eastAsia="tr-TR"/>
                    </w:rPr>
                    <w:t xml:space="preserve"> = </w:t>
                  </w:r>
                  <w:proofErr w:type="spellStart"/>
                  <w:r w:rsidRPr="00C56ED1">
                    <w:rPr>
                      <w:rFonts w:ascii="Arial" w:eastAsia="Times New Roman" w:hAnsi="Arial" w:cs="Arial"/>
                      <w:b/>
                      <w:bCs/>
                      <w:color w:val="515050"/>
                      <w:sz w:val="17"/>
                      <w:szCs w:val="17"/>
                      <w:lang w:eastAsia="tr-TR"/>
                    </w:rPr>
                    <w:t>null</w:t>
                  </w:r>
                  <w:proofErr w:type="spellEnd"/>
                  <w:r w:rsidRPr="00C56ED1">
                    <w:rPr>
                      <w:rFonts w:ascii="Arial" w:eastAsia="Times New Roman" w:hAnsi="Arial" w:cs="Arial"/>
                      <w:b/>
                      <w:bCs/>
                      <w:color w:val="515050"/>
                      <w:sz w:val="17"/>
                      <w:szCs w:val="17"/>
                      <w:lang w:eastAsia="tr-TR"/>
                    </w:rPr>
                    <w:t>;</w:t>
                  </w:r>
                </w:p>
                <w:p w:rsidR="00C56ED1" w:rsidRPr="00C56ED1" w:rsidRDefault="00C56ED1" w:rsidP="00C56ED1">
                  <w:pPr>
                    <w:spacing w:before="100" w:beforeAutospacing="1" w:after="100" w:afterAutospacing="1" w:line="240" w:lineRule="auto"/>
                    <w:rPr>
                      <w:rFonts w:ascii="Times New Roman" w:eastAsia="Times New Roman" w:hAnsi="Times New Roman" w:cs="Times New Roman"/>
                      <w:sz w:val="24"/>
                      <w:szCs w:val="24"/>
                      <w:lang w:eastAsia="tr-TR"/>
                    </w:rPr>
                  </w:pPr>
                  <w:r w:rsidRPr="00C56ED1">
                    <w:rPr>
                      <w:rFonts w:ascii="Arial" w:eastAsia="Times New Roman" w:hAnsi="Arial" w:cs="Arial"/>
                      <w:b/>
                      <w:bCs/>
                      <w:color w:val="515050"/>
                      <w:sz w:val="17"/>
                      <w:szCs w:val="17"/>
                      <w:lang w:eastAsia="tr-TR"/>
                    </w:rPr>
                    <w:t> </w:t>
                  </w:r>
                </w:p>
              </w:tc>
            </w:tr>
          </w:tbl>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lastRenderedPageBreak/>
              <w:t xml:space="preserve">Konuyu daha fazla uzatmadan bitirmek istiyorum. Tüm makalenin özeti aslında şu; İşiniz biten nesnenin ne yapılacağı konusunda karar verme işini tamamen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collector’a</w:t>
            </w:r>
            <w:proofErr w:type="spellEnd"/>
            <w:r w:rsidRPr="00C56ED1">
              <w:rPr>
                <w:rFonts w:ascii="Arial" w:eastAsia="Times New Roman" w:hAnsi="Arial" w:cs="Arial"/>
                <w:color w:val="5B5B5B"/>
                <w:sz w:val="18"/>
                <w:szCs w:val="18"/>
                <w:lang w:eastAsia="tr-TR"/>
              </w:rPr>
              <w:t xml:space="preserve"> bırakmayın ve </w:t>
            </w:r>
            <w:proofErr w:type="spellStart"/>
            <w:r w:rsidRPr="00C56ED1">
              <w:rPr>
                <w:rFonts w:ascii="Arial" w:eastAsia="Times New Roman" w:hAnsi="Arial" w:cs="Arial"/>
                <w:color w:val="5B5B5B"/>
                <w:sz w:val="18"/>
                <w:szCs w:val="18"/>
                <w:lang w:eastAsia="tr-TR"/>
              </w:rPr>
              <w:t>GC’nin</w:t>
            </w:r>
            <w:proofErr w:type="spellEnd"/>
            <w:r w:rsidRPr="00C56ED1">
              <w:rPr>
                <w:rFonts w:ascii="Arial" w:eastAsia="Times New Roman" w:hAnsi="Arial" w:cs="Arial"/>
                <w:color w:val="5B5B5B"/>
                <w:sz w:val="18"/>
                <w:szCs w:val="18"/>
                <w:lang w:eastAsia="tr-TR"/>
              </w:rPr>
              <w:t xml:space="preserve"> bir kahraman olmadığını unutmayın.</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 xml:space="preserve">Eğer siz nesne ile işinizin bittiğini çöp toplayıcısına bildirirseniz, çöp toplayıcı çöpleri toplamak için çalıştığında, nesnenizi ne kadar süredir kullanmadığınıza bakmayacaktır ve onun bir çöp nesne olduğunu bilerek davranacaktır. Ancak siz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w:t>
            </w:r>
            <w:proofErr w:type="spellEnd"/>
            <w:r w:rsidRPr="00C56ED1">
              <w:rPr>
                <w:rFonts w:ascii="Arial" w:eastAsia="Times New Roman" w:hAnsi="Arial" w:cs="Arial"/>
                <w:color w:val="5B5B5B"/>
                <w:sz w:val="18"/>
                <w:szCs w:val="18"/>
                <w:lang w:eastAsia="tr-TR"/>
              </w:rPr>
              <w:t xml:space="preserve"> çalışmadan kısa bir süre önce nesne(</w:t>
            </w:r>
            <w:proofErr w:type="spellStart"/>
            <w:r w:rsidRPr="00C56ED1">
              <w:rPr>
                <w:rFonts w:ascii="Arial" w:eastAsia="Times New Roman" w:hAnsi="Arial" w:cs="Arial"/>
                <w:color w:val="5B5B5B"/>
                <w:sz w:val="18"/>
                <w:szCs w:val="18"/>
                <w:lang w:eastAsia="tr-TR"/>
              </w:rPr>
              <w:t>ler</w:t>
            </w:r>
            <w:proofErr w:type="spellEnd"/>
            <w:r w:rsidRPr="00C56ED1">
              <w:rPr>
                <w:rFonts w:ascii="Arial" w:eastAsia="Times New Roman" w:hAnsi="Arial" w:cs="Arial"/>
                <w:color w:val="5B5B5B"/>
                <w:sz w:val="18"/>
                <w:szCs w:val="18"/>
                <w:lang w:eastAsia="tr-TR"/>
              </w:rPr>
              <w:t xml:space="preserve">) ile işinizi bitirir ancak bunu </w:t>
            </w: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collector’e</w:t>
            </w:r>
            <w:proofErr w:type="spellEnd"/>
            <w:r w:rsidRPr="00C56ED1">
              <w:rPr>
                <w:rFonts w:ascii="Arial" w:eastAsia="Times New Roman" w:hAnsi="Arial" w:cs="Arial"/>
                <w:color w:val="5B5B5B"/>
                <w:sz w:val="18"/>
                <w:szCs w:val="18"/>
                <w:lang w:eastAsia="tr-TR"/>
              </w:rPr>
              <w:t xml:space="preserve"> bildirmezseniz, GC bu(</w:t>
            </w:r>
            <w:proofErr w:type="spellStart"/>
            <w:r w:rsidRPr="00C56ED1">
              <w:rPr>
                <w:rFonts w:ascii="Arial" w:eastAsia="Times New Roman" w:hAnsi="Arial" w:cs="Arial"/>
                <w:color w:val="5B5B5B"/>
                <w:sz w:val="18"/>
                <w:szCs w:val="18"/>
                <w:lang w:eastAsia="tr-TR"/>
              </w:rPr>
              <w:t>nların</w:t>
            </w:r>
            <w:proofErr w:type="spellEnd"/>
            <w:r w:rsidRPr="00C56ED1">
              <w:rPr>
                <w:rFonts w:ascii="Arial" w:eastAsia="Times New Roman" w:hAnsi="Arial" w:cs="Arial"/>
                <w:color w:val="5B5B5B"/>
                <w:sz w:val="18"/>
                <w:szCs w:val="18"/>
                <w:lang w:eastAsia="tr-TR"/>
              </w:rPr>
              <w:t>) çöp olduklarını anlamayacak ve kullandıkları bellek alanlarını serbest bırakmayacaktır. Bu nesne(</w:t>
            </w:r>
            <w:proofErr w:type="spellStart"/>
            <w:r w:rsidRPr="00C56ED1">
              <w:rPr>
                <w:rFonts w:ascii="Arial" w:eastAsia="Times New Roman" w:hAnsi="Arial" w:cs="Arial"/>
                <w:color w:val="5B5B5B"/>
                <w:sz w:val="18"/>
                <w:szCs w:val="18"/>
                <w:lang w:eastAsia="tr-TR"/>
              </w:rPr>
              <w:t>ler</w:t>
            </w:r>
            <w:proofErr w:type="spellEnd"/>
            <w:r w:rsidRPr="00C56ED1">
              <w:rPr>
                <w:rFonts w:ascii="Arial" w:eastAsia="Times New Roman" w:hAnsi="Arial" w:cs="Arial"/>
                <w:color w:val="5B5B5B"/>
                <w:sz w:val="18"/>
                <w:szCs w:val="18"/>
                <w:lang w:eastAsia="tr-TR"/>
              </w:rPr>
              <w:t>)de bellekte yer işgal etmeye ve uygulamalarınızı yavaşlatmaya devam edecek(</w:t>
            </w:r>
            <w:proofErr w:type="spellStart"/>
            <w:r w:rsidRPr="00C56ED1">
              <w:rPr>
                <w:rFonts w:ascii="Arial" w:eastAsia="Times New Roman" w:hAnsi="Arial" w:cs="Arial"/>
                <w:color w:val="5B5B5B"/>
                <w:sz w:val="18"/>
                <w:szCs w:val="18"/>
                <w:lang w:eastAsia="tr-TR"/>
              </w:rPr>
              <w:t>ler</w:t>
            </w:r>
            <w:proofErr w:type="spellEnd"/>
            <w:r w:rsidRPr="00C56ED1">
              <w:rPr>
                <w:rFonts w:ascii="Arial" w:eastAsia="Times New Roman" w:hAnsi="Arial" w:cs="Arial"/>
                <w:color w:val="5B5B5B"/>
                <w:sz w:val="18"/>
                <w:szCs w:val="18"/>
                <w:lang w:eastAsia="tr-TR"/>
              </w:rPr>
              <w:t>)</w:t>
            </w:r>
            <w:proofErr w:type="spellStart"/>
            <w:r w:rsidRPr="00C56ED1">
              <w:rPr>
                <w:rFonts w:ascii="Arial" w:eastAsia="Times New Roman" w:hAnsi="Arial" w:cs="Arial"/>
                <w:color w:val="5B5B5B"/>
                <w:sz w:val="18"/>
                <w:szCs w:val="18"/>
                <w:lang w:eastAsia="tr-TR"/>
              </w:rPr>
              <w:t>dir</w:t>
            </w:r>
            <w:proofErr w:type="spellEnd"/>
            <w:r w:rsidRPr="00C56ED1">
              <w:rPr>
                <w:rFonts w:ascii="Arial" w:eastAsia="Times New Roman" w:hAnsi="Arial" w:cs="Arial"/>
                <w:color w:val="5B5B5B"/>
                <w:sz w:val="18"/>
                <w:szCs w:val="18"/>
                <w:lang w:eastAsia="tr-TR"/>
              </w:rPr>
              <w:t xml:space="preserve">. Bilhassa uygulamalarınız bir server üzerinden çok sayıda kullanıcıya hizmet veren uygulamalar ise (WCF kullanan </w:t>
            </w:r>
            <w:proofErr w:type="spellStart"/>
            <w:r w:rsidRPr="00C56ED1">
              <w:rPr>
                <w:rFonts w:ascii="Arial" w:eastAsia="Times New Roman" w:hAnsi="Arial" w:cs="Arial"/>
                <w:color w:val="5B5B5B"/>
                <w:sz w:val="18"/>
                <w:szCs w:val="18"/>
                <w:lang w:eastAsia="tr-TR"/>
              </w:rPr>
              <w:t>windows</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desktop</w:t>
            </w:r>
            <w:proofErr w:type="spellEnd"/>
            <w:r w:rsidRPr="00C56ED1">
              <w:rPr>
                <w:rFonts w:ascii="Arial" w:eastAsia="Times New Roman" w:hAnsi="Arial" w:cs="Arial"/>
                <w:color w:val="5B5B5B"/>
                <w:sz w:val="18"/>
                <w:szCs w:val="18"/>
                <w:lang w:eastAsia="tr-TR"/>
              </w:rPr>
              <w:t xml:space="preserve"> uygulamaları yada ASP.NET uygulamaları gibi) bellek yönetimine çok daha fazla dikkat etmeniz gerekir.</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r w:rsidRPr="00C56ED1">
              <w:rPr>
                <w:rFonts w:ascii="Arial" w:eastAsia="Times New Roman" w:hAnsi="Arial" w:cs="Arial"/>
                <w:color w:val="5B5B5B"/>
                <w:sz w:val="18"/>
                <w:szCs w:val="18"/>
                <w:lang w:eastAsia="tr-TR"/>
              </w:rPr>
              <w:t>Kaynakları hor kullanmak bir fırın ustasının 10kg undan 3kg ekmek yapmasına benzer. Usta ekmekleri yaparken unu da sağa sola savurarak kullanıyorsa, o fırının sahibine acımak lazım. Bu usta gibi olmak istemiyor, gerçek anlamda bir usta (</w:t>
            </w:r>
            <w:proofErr w:type="spellStart"/>
            <w:r w:rsidRPr="00C56ED1">
              <w:rPr>
                <w:rFonts w:ascii="Arial" w:eastAsia="Times New Roman" w:hAnsi="Arial" w:cs="Arial"/>
                <w:color w:val="5B5B5B"/>
                <w:sz w:val="18"/>
                <w:szCs w:val="18"/>
                <w:lang w:eastAsia="tr-TR"/>
              </w:rPr>
              <w:t>professional</w:t>
            </w:r>
            <w:proofErr w:type="spellEnd"/>
            <w:r w:rsidRPr="00C56ED1">
              <w:rPr>
                <w:rFonts w:ascii="Arial" w:eastAsia="Times New Roman" w:hAnsi="Arial" w:cs="Arial"/>
                <w:color w:val="5B5B5B"/>
                <w:sz w:val="18"/>
                <w:szCs w:val="18"/>
                <w:lang w:eastAsia="tr-TR"/>
              </w:rPr>
              <w:t xml:space="preserve">) olmak istiyorsak ilk önce elimizde ki kaynakları idareli kullanmalı, 10kg undan en az 8kg ekmek çıkarmalıyız. Eksik olan 2kg’da ekmeğin </w:t>
            </w:r>
            <w:proofErr w:type="spellStart"/>
            <w:r w:rsidRPr="00C56ED1">
              <w:rPr>
                <w:rFonts w:ascii="Arial" w:eastAsia="Times New Roman" w:hAnsi="Arial" w:cs="Arial"/>
                <w:color w:val="5B5B5B"/>
                <w:sz w:val="18"/>
                <w:szCs w:val="18"/>
                <w:lang w:eastAsia="tr-TR"/>
              </w:rPr>
              <w:t>ıstakaya</w:t>
            </w:r>
            <w:proofErr w:type="spellEnd"/>
            <w:r w:rsidRPr="00C56ED1">
              <w:rPr>
                <w:rFonts w:ascii="Arial" w:eastAsia="Times New Roman" w:hAnsi="Arial" w:cs="Arial"/>
                <w:color w:val="5B5B5B"/>
                <w:sz w:val="18"/>
                <w:szCs w:val="18"/>
                <w:lang w:eastAsia="tr-TR"/>
              </w:rPr>
              <w:t xml:space="preserve"> yapışmaması için kullandığımız un (uygulamamız tarafından hali hazırda aktif bir şekilde kullanılan bellek alanları) olmalı. Yani kaynaklarımızı yine gerektiği gibi kullanmış olduk.</w:t>
            </w:r>
          </w:p>
          <w:p w:rsidR="00C56ED1" w:rsidRPr="00C56ED1" w:rsidRDefault="00C56ED1" w:rsidP="00C56ED1">
            <w:pPr>
              <w:spacing w:before="100" w:beforeAutospacing="1" w:after="100" w:afterAutospacing="1" w:line="255" w:lineRule="atLeast"/>
              <w:rPr>
                <w:rFonts w:ascii="Arial" w:eastAsia="Times New Roman" w:hAnsi="Arial" w:cs="Arial"/>
                <w:color w:val="5B5B5B"/>
                <w:sz w:val="18"/>
                <w:szCs w:val="18"/>
                <w:lang w:eastAsia="tr-TR"/>
              </w:rPr>
            </w:pPr>
            <w:proofErr w:type="spellStart"/>
            <w:r w:rsidRPr="00C56ED1">
              <w:rPr>
                <w:rFonts w:ascii="Arial" w:eastAsia="Times New Roman" w:hAnsi="Arial" w:cs="Arial"/>
                <w:color w:val="5B5B5B"/>
                <w:sz w:val="18"/>
                <w:szCs w:val="18"/>
                <w:lang w:eastAsia="tr-TR"/>
              </w:rPr>
              <w:t>Garbage</w:t>
            </w:r>
            <w:proofErr w:type="spellEnd"/>
            <w:r w:rsidRPr="00C56ED1">
              <w:rPr>
                <w:rFonts w:ascii="Arial" w:eastAsia="Times New Roman" w:hAnsi="Arial" w:cs="Arial"/>
                <w:color w:val="5B5B5B"/>
                <w:sz w:val="18"/>
                <w:szCs w:val="18"/>
                <w:lang w:eastAsia="tr-TR"/>
              </w:rPr>
              <w:t xml:space="preserve"> </w:t>
            </w:r>
            <w:proofErr w:type="spellStart"/>
            <w:r w:rsidRPr="00C56ED1">
              <w:rPr>
                <w:rFonts w:ascii="Arial" w:eastAsia="Times New Roman" w:hAnsi="Arial" w:cs="Arial"/>
                <w:color w:val="5B5B5B"/>
                <w:sz w:val="18"/>
                <w:szCs w:val="18"/>
                <w:lang w:eastAsia="tr-TR"/>
              </w:rPr>
              <w:t>collector’ınıza</w:t>
            </w:r>
            <w:proofErr w:type="spellEnd"/>
            <w:r w:rsidRPr="00C56ED1">
              <w:rPr>
                <w:rFonts w:ascii="Arial" w:eastAsia="Times New Roman" w:hAnsi="Arial" w:cs="Arial"/>
                <w:color w:val="5B5B5B"/>
                <w:sz w:val="18"/>
                <w:szCs w:val="18"/>
                <w:lang w:eastAsia="tr-TR"/>
              </w:rPr>
              <w:t xml:space="preserve"> zeval gelmemesi dileği ile,</w:t>
            </w:r>
          </w:p>
        </w:tc>
      </w:tr>
    </w:tbl>
    <w:p w:rsidR="00F457E7" w:rsidRDefault="00F457E7"/>
    <w:sectPr w:rsidR="00F45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D1"/>
    <w:rsid w:val="00C56ED1"/>
    <w:rsid w:val="00CE6966"/>
    <w:rsid w:val="00F45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B63B2-50C7-4B9F-B2D4-03B14049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56ED1"/>
    <w:rPr>
      <w:color w:val="0000FF"/>
      <w:u w:val="single"/>
    </w:rPr>
  </w:style>
  <w:style w:type="paragraph" w:styleId="NormalWeb">
    <w:name w:val="Normal (Web)"/>
    <w:basedOn w:val="Normal"/>
    <w:uiPriority w:val="99"/>
    <w:semiHidden/>
    <w:unhideWhenUsed/>
    <w:rsid w:val="00C56E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56ED1"/>
    <w:rPr>
      <w:b/>
      <w:bCs/>
    </w:rPr>
  </w:style>
  <w:style w:type="character" w:styleId="Vurgu">
    <w:name w:val="Emphasis"/>
    <w:basedOn w:val="VarsaylanParagrafYazTipi"/>
    <w:uiPriority w:val="20"/>
    <w:qFormat/>
    <w:rsid w:val="00C56ED1"/>
    <w:rPr>
      <w:i/>
      <w:iCs/>
    </w:rPr>
  </w:style>
  <w:style w:type="character" w:customStyle="1" w:styleId="style6">
    <w:name w:val="style6"/>
    <w:basedOn w:val="VarsaylanParagrafYazTipi"/>
    <w:rsid w:val="00C5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112181">
      <w:bodyDiv w:val="1"/>
      <w:marLeft w:val="0"/>
      <w:marRight w:val="0"/>
      <w:marTop w:val="0"/>
      <w:marBottom w:val="0"/>
      <w:divBdr>
        <w:top w:val="none" w:sz="0" w:space="0" w:color="auto"/>
        <w:left w:val="none" w:sz="0" w:space="0" w:color="auto"/>
        <w:bottom w:val="none" w:sz="0" w:space="0" w:color="auto"/>
        <w:right w:val="none" w:sz="0" w:space="0" w:color="auto"/>
      </w:divBdr>
      <w:divsChild>
        <w:div w:id="25829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javascript:;"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jpeg"/><Relationship Id="rId4" Type="http://schemas.openxmlformats.org/officeDocument/2006/relationships/hyperlink" Target="javascript:__doPostBack('ctl00$ctl00$ContentPlaceHolder1$ContentPlaceHolder1$linkFav','')" TargetMode="Externa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3483</Words>
  <Characters>19859</Characters>
  <Application>Microsoft Office Word</Application>
  <DocSecurity>0</DocSecurity>
  <Lines>165</Lines>
  <Paragraphs>46</Paragraphs>
  <ScaleCrop>false</ScaleCrop>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Öztürk</dc:creator>
  <cp:keywords/>
  <dc:description/>
  <cp:lastModifiedBy>Baki Öztürk</cp:lastModifiedBy>
  <cp:revision>4</cp:revision>
  <dcterms:created xsi:type="dcterms:W3CDTF">2018-12-04T14:54:00Z</dcterms:created>
  <dcterms:modified xsi:type="dcterms:W3CDTF">2018-12-04T18:35:00Z</dcterms:modified>
</cp:coreProperties>
</file>