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val="0"/>
          <w:i w:val="0"/>
          <w:sz w:val="24"/>
        </w:rPr>
        <w:t>IN THE SUPERIOR COURT OF GWINNETT COUNTY</w:t>
      </w:r>
    </w:p>
    <w:p>
      <w:pPr>
        <w:spacing w:after="0"/>
        <w:jc w:val="center"/>
      </w:pPr>
      <w:r>
        <w:rPr>
          <w:rFonts w:ascii="Times New Roman" w:hAnsi="Times New Roman"/>
          <w:b w:val="0"/>
          <w:i w:val="0"/>
          <w:sz w:val="24"/>
        </w:rPr>
        <w:t>STATE OF GEORGIA</w:t>
      </w:r>
    </w:p>
    <w:p>
      <w:pPr>
        <w:spacing w:after="120"/>
      </w:pPr>
      <w:r>
        <w:rPr>
          <w:rFonts w:ascii="Times New Roman" w:hAnsi="Times New Roman"/>
          <w:b w:val="0"/>
          <w:i w:val="0"/>
          <w:sz w:val="24"/>
        </w:rPr>
      </w:r>
    </w:p>
    <w:p>
      <w:pPr>
        <w:spacing w:after="0"/>
        <w:jc w:val="left"/>
      </w:pPr>
      <w:r>
        <w:rPr>
          <w:rFonts w:ascii="Times New Roman" w:hAnsi="Times New Roman"/>
          <w:b w:val="0"/>
          <w:i w:val="0"/>
          <w:sz w:val="24"/>
        </w:rPr>
        <w:t>JOHN DOE,   *</w:t>
      </w:r>
    </w:p>
    <w:p>
      <w:pPr>
        <w:spacing w:after="0"/>
        <w:jc w:val="left"/>
      </w:pPr>
      <w:r>
        <w:rPr>
          <w:rFonts w:ascii="Times New Roman" w:hAnsi="Times New Roman"/>
          <w:b w:val="0"/>
          <w:i w:val="0"/>
          <w:sz w:val="24"/>
        </w:rPr>
        <w:t xml:space="preserve">                          *</w:t>
      </w:r>
    </w:p>
    <w:p>
      <w:pPr>
        <w:spacing w:after="0"/>
        <w:jc w:val="left"/>
      </w:pPr>
      <w:r>
        <w:rPr>
          <w:rFonts w:ascii="Times New Roman" w:hAnsi="Times New Roman"/>
          <w:b w:val="0"/>
          <w:i w:val="0"/>
          <w:sz w:val="24"/>
        </w:rPr>
        <w:t xml:space="preserve">        Plaintiff,        *</w:t>
      </w:r>
    </w:p>
    <w:p>
      <w:pPr>
        <w:spacing w:after="0"/>
        <w:jc w:val="left"/>
      </w:pPr>
      <w:r>
        <w:rPr>
          <w:rFonts w:ascii="Times New Roman" w:hAnsi="Times New Roman"/>
          <w:b w:val="0"/>
          <w:i w:val="0"/>
          <w:sz w:val="24"/>
        </w:rPr>
        <w:t xml:space="preserve">                          *</w:t>
      </w:r>
    </w:p>
    <w:p>
      <w:pPr>
        <w:spacing w:after="0"/>
        <w:jc w:val="left"/>
      </w:pPr>
      <w:r>
        <w:rPr>
          <w:rFonts w:ascii="Times New Roman" w:hAnsi="Times New Roman"/>
          <w:b w:val="0"/>
          <w:i w:val="0"/>
          <w:sz w:val="24"/>
        </w:rPr>
        <w:t>v.                        *</w:t>
      </w:r>
    </w:p>
    <w:p>
      <w:pPr>
        <w:spacing w:after="0"/>
        <w:jc w:val="left"/>
      </w:pPr>
      <w:r>
        <w:rPr>
          <w:rFonts w:ascii="Times New Roman" w:hAnsi="Times New Roman"/>
          <w:b w:val="0"/>
          <w:i w:val="0"/>
          <w:sz w:val="24"/>
        </w:rPr>
        <w:t xml:space="preserve">                          *     CAFN.: 26-A-01234-5</w:t>
      </w:r>
    </w:p>
    <w:p>
      <w:pPr>
        <w:spacing w:after="0"/>
        <w:jc w:val="left"/>
      </w:pPr>
      <w:r>
        <w:rPr>
          <w:rFonts w:ascii="Times New Roman" w:hAnsi="Times New Roman"/>
          <w:b w:val="0"/>
          <w:i w:val="0"/>
          <w:sz w:val="24"/>
        </w:rPr>
        <w:t>JANE DOE,   *</w:t>
      </w:r>
    </w:p>
    <w:p>
      <w:pPr>
        <w:spacing w:after="0"/>
        <w:jc w:val="left"/>
      </w:pPr>
      <w:r>
        <w:rPr>
          <w:rFonts w:ascii="Times New Roman" w:hAnsi="Times New Roman"/>
          <w:b w:val="0"/>
          <w:i w:val="0"/>
          <w:sz w:val="24"/>
        </w:rPr>
        <w:t xml:space="preserve">                          *</w:t>
      </w:r>
    </w:p>
    <w:p>
      <w:pPr>
        <w:spacing w:after="0"/>
        <w:jc w:val="left"/>
      </w:pPr>
      <w:r>
        <w:rPr>
          <w:rFonts w:ascii="Times New Roman" w:hAnsi="Times New Roman"/>
          <w:b w:val="0"/>
          <w:i w:val="0"/>
          <w:sz w:val="24"/>
        </w:rPr>
        <w:t xml:space="preserve">        Defendant.        *</w:t>
      </w:r>
    </w:p>
    <w:p>
      <w:pPr>
        <w:spacing w:after="0"/>
        <w:jc w:val="left"/>
      </w:pPr>
      <w:r>
        <w:rPr>
          <w:rFonts w:ascii="Times New Roman" w:hAnsi="Times New Roman"/>
          <w:b w:val="0"/>
          <w:i w:val="0"/>
          <w:sz w:val="24"/>
        </w:rPr>
        <w:t>__________________________*</w:t>
      </w:r>
    </w:p>
    <w:p>
      <w:pPr>
        <w:spacing w:after="200"/>
      </w:pPr>
      <w:r>
        <w:rPr>
          <w:rFonts w:ascii="Times New Roman" w:hAnsi="Times New Roman"/>
          <w:b w:val="0"/>
          <w:i w:val="0"/>
          <w:sz w:val="24"/>
        </w:rPr>
      </w:r>
    </w:p>
    <w:p>
      <w:pPr>
        <w:spacing w:after="240"/>
        <w:jc w:val="center"/>
      </w:pPr>
      <w:r>
        <w:rPr>
          <w:rFonts w:ascii="Times New Roman" w:hAnsi="Times New Roman"/>
          <w:b/>
          <w:i w:val="0"/>
          <w:sz w:val="24"/>
        </w:rPr>
        <w:t>DEFENDANT'S FIRST CONTINUING INTERROGATORIES TO PLAINTIFF</w:t>
      </w:r>
    </w:p>
    <w:p>
      <w:pPr>
        <w:spacing w:after="160"/>
        <w:jc w:val="both"/>
      </w:pPr>
      <w:r>
        <w:rPr>
          <w:rFonts w:ascii="Times New Roman" w:hAnsi="Times New Roman"/>
          <w:b w:val="0"/>
          <w:i w:val="0"/>
          <w:sz w:val="24"/>
        </w:rPr>
        <w:t>Pursuant to O.C.G.A. Sec. 9-11-33, I herewith serve upon you the following written Interrogatories and require that you answer these Interrogatories separately and fully in writing, under oath, and serve a copy of your answers upon me within thirty (30) days after service, or prior to the hearing or mediation in this matter, whichever occurs first.</w:t>
      </w:r>
    </w:p>
    <w:p>
      <w:pPr>
        <w:spacing w:after="160"/>
        <w:jc w:val="both"/>
      </w:pPr>
      <w:r>
        <w:rPr>
          <w:rFonts w:ascii="Times New Roman" w:hAnsi="Times New Roman"/>
          <w:b w:val="0"/>
          <w:i w:val="0"/>
          <w:sz w:val="24"/>
        </w:rPr>
        <w:t>COUNT OF INTERROGATORIES. Pursuant to O.C.G.A. Sec. 9-11-33(a)(1), these Interrogatories, including all subparts, number FIFTY (50) and do not exceed the statutory limit. Each interrogatory bearing lettered subparts is counted as one interrogatory per subpart.</w:t>
      </w:r>
    </w:p>
    <w:p>
      <w:pPr>
        <w:spacing w:after="160"/>
        <w:jc w:val="both"/>
      </w:pPr>
      <w:r>
        <w:rPr>
          <w:rFonts w:ascii="Times New Roman" w:hAnsi="Times New Roman"/>
          <w:b w:val="0"/>
          <w:i w:val="0"/>
          <w:sz w:val="24"/>
        </w:rPr>
        <w:t>Where an individual Interrogatory calls for an answer which involves more than one part, each part of the answer should be clearly set out so that it is understandable. If any of the Interrogatories cannot be answered in full, please answer to the extent possible and supplement at a later date.</w:t>
      </w:r>
    </w:p>
    <w:p>
      <w:pPr>
        <w:spacing w:after="160"/>
        <w:jc w:val="both"/>
      </w:pPr>
      <w:r>
        <w:rPr>
          <w:rFonts w:ascii="Times New Roman" w:hAnsi="Times New Roman"/>
          <w:b w:val="0"/>
          <w:i w:val="0"/>
          <w:sz w:val="24"/>
        </w:rPr>
        <w:t>If you lack the information necessary to answer any Interrogatory, describe the specific efforts made by you or anyone on your behalf to ascertain the information, and state as definitely as possible when you anticipate obtaining the information and supplementing your response.</w:t>
      </w:r>
    </w:p>
    <w:p>
      <w:pPr>
        <w:spacing w:after="160"/>
        <w:jc w:val="both"/>
      </w:pPr>
      <w:r>
        <w:rPr>
          <w:rFonts w:ascii="Times New Roman" w:hAnsi="Times New Roman"/>
          <w:b w:val="0"/>
          <w:i w:val="0"/>
          <w:sz w:val="24"/>
        </w:rPr>
        <w:t>These Interrogatories are continuing. If at any time after you have responded any further, conflicting, or additional information or document relevant to these Interrogatories comes to your knowledge or into your possession or control, you are required to supplement your response within five (5) days, and in any event prior to any pre-trial conference, trial, hearing, or deposition of any party or witness to this action.</w:t>
      </w:r>
    </w:p>
    <w:p>
      <w:pPr>
        <w:spacing w:after="160"/>
        <w:jc w:val="center"/>
      </w:pPr>
      <w:r>
        <w:rPr>
          <w:rFonts w:ascii="Times New Roman" w:hAnsi="Times New Roman"/>
          <w:b/>
          <w:i w:val="0"/>
          <w:sz w:val="24"/>
        </w:rPr>
        <w:t>DEFINITIONS</w:t>
      </w:r>
    </w:p>
    <w:p>
      <w:pPr>
        <w:spacing w:after="160"/>
        <w:jc w:val="both"/>
      </w:pPr>
      <w:r>
        <w:rPr>
          <w:rFonts w:ascii="Times New Roman" w:hAnsi="Times New Roman"/>
          <w:b w:val="0"/>
          <w:i w:val="0"/>
          <w:sz w:val="24"/>
        </w:rPr>
        <w:t>(1) "Document" means, without limitation, the original and any non-identical copy, whether in final form or draft, of any kind of written, printed, recorded, reproduced, graphic, or photographic matter or sound reproduction, including correspondence, e-mail, text messages, direct messages, application messages, contracts, agreements, records, diaries, calendars, memoranda, logs, notes, notebooks, telephone records, minutes, receipts, analyses, estimates, reports, checks, statements, spreadsheets, photographs, audio and video recordings, and all electronically stored information in any medium. Handwritten notations or marginal comments of any kind on a document render it non-identical.</w:t>
      </w:r>
    </w:p>
    <w:p>
      <w:pPr>
        <w:spacing w:after="160"/>
        <w:jc w:val="both"/>
      </w:pPr>
      <w:r>
        <w:rPr>
          <w:rFonts w:ascii="Times New Roman" w:hAnsi="Times New Roman"/>
          <w:b w:val="0"/>
          <w:i w:val="0"/>
          <w:sz w:val="24"/>
        </w:rPr>
        <w:t>(2) "Person" means any natural person, corporation, partnership, limited liability company, proprietorship, association, governmental entity, agency, group, or organization.</w:t>
      </w:r>
    </w:p>
    <w:p>
      <w:pPr>
        <w:spacing w:after="160"/>
        <w:jc w:val="both"/>
      </w:pPr>
      <w:r>
        <w:rPr>
          <w:rFonts w:ascii="Times New Roman" w:hAnsi="Times New Roman"/>
          <w:b w:val="0"/>
          <w:i w:val="0"/>
          <w:sz w:val="24"/>
        </w:rPr>
        <w:t>(3) "You" and "Your" refer, without limitation, to the named Plaintiff in the above-styled action and any agent or representative acting on his behalf.</w:t>
      </w:r>
    </w:p>
    <w:p>
      <w:pPr>
        <w:spacing w:after="160"/>
        <w:jc w:val="both"/>
      </w:pPr>
      <w:r>
        <w:rPr>
          <w:rFonts w:ascii="Times New Roman" w:hAnsi="Times New Roman"/>
          <w:b w:val="0"/>
          <w:i w:val="0"/>
          <w:sz w:val="24"/>
        </w:rPr>
        <w:t>(4) "Identify," when used with respect to a person, means to state that person's name, address, telephone number, and relationship to you; when used with respect to a document, means to state the date, author, recipient, type, and present location of the document.</w:t>
      </w:r>
    </w:p>
    <w:p>
      <w:pPr>
        <w:spacing w:after="160"/>
        <w:jc w:val="both"/>
      </w:pPr>
      <w:r>
        <w:rPr>
          <w:rFonts w:ascii="Times New Roman" w:hAnsi="Times New Roman"/>
          <w:b w:val="0"/>
          <w:i w:val="0"/>
          <w:sz w:val="24"/>
        </w:rPr>
        <w:t>(5) "The minor children" means the two minor children born of the marriage of the parties.</w:t>
      </w:r>
    </w:p>
    <w:p>
      <w:pPr>
        <w:spacing w:after="160"/>
        <w:jc w:val="both"/>
      </w:pPr>
      <w:r>
        <w:rPr>
          <w:rFonts w:ascii="Times New Roman" w:hAnsi="Times New Roman"/>
          <w:b w:val="0"/>
          <w:i w:val="0"/>
          <w:sz w:val="24"/>
        </w:rPr>
        <w:t>(6) "Time period at issue in this case" means January 1, 2020 through the date of trial, unless a different period is stated in a particular Interrogatory.</w:t>
      </w:r>
    </w:p>
    <w:p>
      <w:pPr>
        <w:spacing w:after="160"/>
        <w:jc w:val="both"/>
      </w:pPr>
      <w:r>
        <w:rPr>
          <w:rFonts w:ascii="Times New Roman" w:hAnsi="Times New Roman"/>
          <w:b w:val="0"/>
          <w:i w:val="0"/>
          <w:sz w:val="24"/>
        </w:rPr>
        <w:t>(7) Terms in the singular include the plural, and terms in the plural include the singular. "And" and "or" shall be construed conjunctively or disjunctively, whichever makes the request more inclusive.</w:t>
      </w:r>
    </w:p>
    <w:p>
      <w:pPr>
        <w:spacing w:after="200"/>
        <w:jc w:val="center"/>
      </w:pPr>
      <w:r>
        <w:rPr>
          <w:rFonts w:ascii="Times New Roman" w:hAnsi="Times New Roman"/>
          <w:b/>
          <w:i w:val="0"/>
          <w:sz w:val="24"/>
        </w:rPr>
        <w:t>INTERROGATORIES</w:t>
      </w:r>
    </w:p>
    <w:p>
      <w:pPr>
        <w:spacing w:after="40"/>
      </w:pPr>
      <w:r>
        <w:rPr>
          <w:rFonts w:ascii="Times New Roman" w:hAnsi="Times New Roman"/>
          <w:b/>
          <w:i w:val="0"/>
          <w:sz w:val="24"/>
        </w:rPr>
        <w:t>1.</w:t>
      </w:r>
    </w:p>
    <w:p>
      <w:pPr>
        <w:spacing w:after="160"/>
        <w:jc w:val="both"/>
      </w:pPr>
      <w:r>
        <w:rPr>
          <w:rFonts w:ascii="Times New Roman" w:hAnsi="Times New Roman"/>
          <w:b w:val="0"/>
          <w:i w:val="0"/>
          <w:sz w:val="24"/>
        </w:rPr>
        <w:t>State your full legal name, every other name by which you have been known, your date of birth, your current residence address, and the date you began residing there.</w:t>
      </w:r>
    </w:p>
    <w:p>
      <w:pPr>
        <w:spacing w:after="40"/>
      </w:pPr>
      <w:r>
        <w:rPr>
          <w:rFonts w:ascii="Times New Roman" w:hAnsi="Times New Roman"/>
          <w:b/>
          <w:i w:val="0"/>
          <w:sz w:val="24"/>
        </w:rPr>
        <w:t>2.</w:t>
      </w:r>
    </w:p>
    <w:p>
      <w:pPr>
        <w:spacing w:after="40"/>
      </w:pPr>
      <w:r>
        <w:rPr>
          <w:rFonts w:ascii="Times New Roman" w:hAnsi="Times New Roman"/>
          <w:b/>
          <w:i w:val="0"/>
          <w:sz w:val="24"/>
        </w:rPr>
        <w:t>PERSONS WITH KNOWLEDGE</w:t>
      </w:r>
    </w:p>
    <w:p>
      <w:pPr>
        <w:spacing w:after="160"/>
        <w:jc w:val="both"/>
      </w:pPr>
      <w:r>
        <w:rPr>
          <w:rFonts w:ascii="Times New Roman" w:hAnsi="Times New Roman"/>
          <w:b w:val="0"/>
          <w:i w:val="0"/>
          <w:sz w:val="24"/>
        </w:rPr>
        <w:t>Identify every person who, according to your best knowledge, information, and belief, has knowledge relevant to the subject matter or any issue in this litigation, and state with particularity the facts or circumstances you believe are within the knowledge of each such person.</w:t>
      </w:r>
    </w:p>
    <w:p>
      <w:pPr>
        <w:spacing w:after="40"/>
      </w:pPr>
      <w:r>
        <w:rPr>
          <w:rFonts w:ascii="Times New Roman" w:hAnsi="Times New Roman"/>
          <w:b/>
          <w:i w:val="0"/>
          <w:sz w:val="24"/>
        </w:rPr>
        <w:t>3.-6.</w:t>
      </w:r>
    </w:p>
    <w:p>
      <w:pPr>
        <w:spacing w:after="40"/>
      </w:pPr>
      <w:r>
        <w:rPr>
          <w:rFonts w:ascii="Times New Roman" w:hAnsi="Times New Roman"/>
          <w:b/>
          <w:i w:val="0"/>
          <w:sz w:val="24"/>
        </w:rPr>
        <w:t>EMPLOYMENT</w:t>
      </w:r>
    </w:p>
    <w:p>
      <w:pPr>
        <w:spacing w:after="80"/>
        <w:jc w:val="both"/>
      </w:pPr>
      <w:r>
        <w:rPr>
          <w:rFonts w:ascii="Times New Roman" w:hAnsi="Times New Roman"/>
          <w:b w:val="0"/>
          <w:i w:val="0"/>
          <w:sz w:val="24"/>
        </w:rPr>
        <w:t>Identify and describe all employment, including self-employment, in which you have been engaged since January 1, 2020, giving for each the dates of employment and your starting and ending income, and for any period of unemployment describe your efforts to secure employment. For each employer, state:</w:t>
      </w:r>
    </w:p>
    <w:p>
      <w:pPr>
        <w:spacing w:after="80"/>
        <w:ind w:left="720"/>
      </w:pPr>
      <w:r>
        <w:rPr>
          <w:rFonts w:ascii="Times New Roman" w:hAnsi="Times New Roman"/>
          <w:sz w:val="24"/>
        </w:rPr>
        <w:t>a. The name and address of the employer;</w:t>
      </w:r>
    </w:p>
    <w:p>
      <w:pPr>
        <w:spacing w:after="80"/>
        <w:ind w:left="720"/>
      </w:pPr>
      <w:r>
        <w:rPr>
          <w:rFonts w:ascii="Times New Roman" w:hAnsi="Times New Roman"/>
          <w:sz w:val="24"/>
        </w:rPr>
        <w:t>b. The nature and duties of your employment and your title;</w:t>
      </w:r>
    </w:p>
    <w:p>
      <w:pPr>
        <w:spacing w:after="80"/>
        <w:ind w:left="720"/>
      </w:pPr>
      <w:r>
        <w:rPr>
          <w:rFonts w:ascii="Times New Roman" w:hAnsi="Times New Roman"/>
          <w:sz w:val="24"/>
        </w:rPr>
        <w:t>c. The number of hours you work or worked each week; and</w:t>
      </w:r>
    </w:p>
    <w:p>
      <w:pPr>
        <w:spacing w:after="80"/>
        <w:ind w:left="720"/>
      </w:pPr>
      <w:r>
        <w:rPr>
          <w:rFonts w:ascii="Times New Roman" w:hAnsi="Times New Roman"/>
          <w:sz w:val="24"/>
        </w:rPr>
        <w:t>d. The reason you are or were no longer employed there.</w:t>
      </w:r>
    </w:p>
    <w:p>
      <w:pPr>
        <w:spacing w:after="80"/>
      </w:pPr>
      <w:r>
        <w:rPr>
          <w:rFonts w:ascii="Times New Roman" w:hAnsi="Times New Roman"/>
          <w:b w:val="0"/>
          <w:i w:val="0"/>
          <w:sz w:val="24"/>
        </w:rPr>
      </w:r>
    </w:p>
    <w:p>
      <w:pPr>
        <w:spacing w:after="40"/>
      </w:pPr>
      <w:r>
        <w:rPr>
          <w:rFonts w:ascii="Times New Roman" w:hAnsi="Times New Roman"/>
          <w:b/>
          <w:i w:val="0"/>
          <w:sz w:val="24"/>
        </w:rPr>
        <w:t>7.</w:t>
      </w:r>
    </w:p>
    <w:p>
      <w:pPr>
        <w:spacing w:after="160"/>
        <w:jc w:val="both"/>
      </w:pPr>
      <w:r>
        <w:rPr>
          <w:rFonts w:ascii="Times New Roman" w:hAnsi="Times New Roman"/>
          <w:b w:val="0"/>
          <w:i w:val="0"/>
          <w:sz w:val="24"/>
        </w:rPr>
        <w:t>Do you anticipate or expect any change in your employment or compensation in the next twelve (12) months, including any bonus, increase or decrease in salary, commission, or other income, grant or vesting of any stock option or stock award, change in benefits, promotion, demotion, or termination? If so, state the specific change you anticipate, the amount, when you anticipate it will occur, and the reason for it.</w:t>
      </w:r>
    </w:p>
    <w:p>
      <w:pPr>
        <w:spacing w:after="40"/>
      </w:pPr>
      <w:r>
        <w:rPr>
          <w:rFonts w:ascii="Times New Roman" w:hAnsi="Times New Roman"/>
          <w:b/>
          <w:i w:val="0"/>
          <w:sz w:val="24"/>
        </w:rPr>
        <w:t>8.</w:t>
      </w:r>
    </w:p>
    <w:p>
      <w:pPr>
        <w:spacing w:after="40"/>
      </w:pPr>
      <w:r>
        <w:rPr>
          <w:rFonts w:ascii="Times New Roman" w:hAnsi="Times New Roman"/>
          <w:b/>
          <w:i w:val="0"/>
          <w:sz w:val="24"/>
        </w:rPr>
        <w:t>SOURCES OF INCOME</w:t>
      </w:r>
    </w:p>
    <w:p>
      <w:pPr>
        <w:spacing w:after="160"/>
        <w:jc w:val="both"/>
      </w:pPr>
      <w:r>
        <w:rPr>
          <w:rFonts w:ascii="Times New Roman" w:hAnsi="Times New Roman"/>
          <w:b w:val="0"/>
          <w:i w:val="0"/>
          <w:sz w:val="24"/>
        </w:rPr>
        <w:t>List all sources of income and other compensation received by you since January 1, 2020, and state for each calendar year the total amount received from each source, including income from employment, self-employment, gig or platform work, savings, investments, rental property, trusts, gifts, and any other unearned or non-taxable income.</w:t>
      </w:r>
    </w:p>
    <w:p>
      <w:pPr>
        <w:spacing w:after="40"/>
      </w:pPr>
      <w:r>
        <w:rPr>
          <w:rFonts w:ascii="Times New Roman" w:hAnsi="Times New Roman"/>
          <w:b/>
          <w:i w:val="0"/>
          <w:sz w:val="24"/>
        </w:rPr>
        <w:t>9.</w:t>
      </w:r>
    </w:p>
    <w:p>
      <w:pPr>
        <w:spacing w:after="160"/>
        <w:jc w:val="both"/>
      </w:pPr>
      <w:r>
        <w:rPr>
          <w:rFonts w:ascii="Times New Roman" w:hAnsi="Times New Roman"/>
          <w:b w:val="0"/>
          <w:i w:val="0"/>
          <w:sz w:val="24"/>
        </w:rPr>
        <w:t>State all employment benefits you have received in the last five (5) years as a result of your employment, including life insurance, bonuses, profit sharing, pension, 401(k), voluntary savings options, restricted stock, and retirement contributions, and the amount and date of each.</w:t>
      </w:r>
    </w:p>
    <w:p>
      <w:pPr>
        <w:spacing w:after="40"/>
      </w:pPr>
      <w:r>
        <w:rPr>
          <w:rFonts w:ascii="Times New Roman" w:hAnsi="Times New Roman"/>
          <w:b/>
          <w:i w:val="0"/>
          <w:sz w:val="24"/>
        </w:rPr>
        <w:t>10.</w:t>
      </w:r>
    </w:p>
    <w:p>
      <w:pPr>
        <w:spacing w:after="40"/>
      </w:pPr>
      <w:r>
        <w:rPr>
          <w:rFonts w:ascii="Times New Roman" w:hAnsi="Times New Roman"/>
          <w:b/>
          <w:i w:val="0"/>
          <w:sz w:val="24"/>
        </w:rPr>
        <w:t>NON-TAXABLE INCOME AND CASH</w:t>
      </w:r>
    </w:p>
    <w:p>
      <w:pPr>
        <w:spacing w:after="160"/>
        <w:jc w:val="both"/>
      </w:pPr>
      <w:r>
        <w:rPr>
          <w:rFonts w:ascii="Times New Roman" w:hAnsi="Times New Roman"/>
          <w:b w:val="0"/>
          <w:i w:val="0"/>
          <w:sz w:val="24"/>
        </w:rPr>
        <w:t>Identify the source, amount, and date of any cash, check, or other funds received by you since January 1, 2020 which did not constitute taxable income to you but which was available for your use, including gifts, loans, loan repayments, tax refunds, reimbursements, and untaxed distributions, excluding funds received under an expense account maintained by your employer.</w:t>
      </w:r>
    </w:p>
    <w:p>
      <w:pPr>
        <w:spacing w:after="40"/>
      </w:pPr>
      <w:r>
        <w:rPr>
          <w:rFonts w:ascii="Times New Roman" w:hAnsi="Times New Roman"/>
          <w:b/>
          <w:i w:val="0"/>
          <w:sz w:val="24"/>
        </w:rPr>
        <w:t>11.</w:t>
      </w:r>
    </w:p>
    <w:p>
      <w:pPr>
        <w:spacing w:after="160"/>
        <w:jc w:val="both"/>
      </w:pPr>
      <w:r>
        <w:rPr>
          <w:rFonts w:ascii="Times New Roman" w:hAnsi="Times New Roman"/>
          <w:b w:val="0"/>
          <w:i w:val="0"/>
          <w:sz w:val="24"/>
        </w:rPr>
        <w:t>Itemize the date, nature, and amount of any contribution any person has made, directly or indirectly, toward the payment of any indebtedness or living expense of yours since January 1, 2020.</w:t>
      </w:r>
    </w:p>
    <w:p>
      <w:pPr>
        <w:spacing w:after="40"/>
      </w:pPr>
      <w:r>
        <w:rPr>
          <w:rFonts w:ascii="Times New Roman" w:hAnsi="Times New Roman"/>
          <w:b/>
          <w:i w:val="0"/>
          <w:sz w:val="24"/>
        </w:rPr>
        <w:t>12.-15.</w:t>
      </w:r>
    </w:p>
    <w:p>
      <w:pPr>
        <w:spacing w:after="40"/>
      </w:pPr>
      <w:r>
        <w:rPr>
          <w:rFonts w:ascii="Times New Roman" w:hAnsi="Times New Roman"/>
          <w:b/>
          <w:i w:val="0"/>
          <w:sz w:val="24"/>
        </w:rPr>
        <w:t>BANK AND DEPOSITORY ACCOUNTS</w:t>
      </w:r>
    </w:p>
    <w:p>
      <w:pPr>
        <w:spacing w:after="80"/>
        <w:jc w:val="both"/>
      </w:pPr>
      <w:r>
        <w:rPr>
          <w:rFonts w:ascii="Times New Roman" w:hAnsi="Times New Roman"/>
          <w:b w:val="0"/>
          <w:i w:val="0"/>
          <w:sz w:val="24"/>
        </w:rPr>
        <w:t>For each checking, savings, money market, or other depository account maintained or used by you since January 1, 2020, individually, jointly with any other person, or as trustee or custodian, whether or not the account is regularly used by you, state:</w:t>
      </w:r>
    </w:p>
    <w:p>
      <w:pPr>
        <w:spacing w:after="80"/>
        <w:ind w:left="720"/>
      </w:pPr>
      <w:r>
        <w:rPr>
          <w:rFonts w:ascii="Times New Roman" w:hAnsi="Times New Roman"/>
          <w:sz w:val="24"/>
        </w:rPr>
        <w:t>a. The name and address of the financial institution and the type of account;</w:t>
      </w:r>
    </w:p>
    <w:p>
      <w:pPr>
        <w:spacing w:after="80"/>
        <w:ind w:left="720"/>
      </w:pPr>
      <w:r>
        <w:rPr>
          <w:rFonts w:ascii="Times New Roman" w:hAnsi="Times New Roman"/>
          <w:sz w:val="24"/>
        </w:rPr>
        <w:t>b. The account number and the name or names in which the account is held;</w:t>
      </w:r>
    </w:p>
    <w:p>
      <w:pPr>
        <w:spacing w:after="80"/>
        <w:ind w:left="720"/>
      </w:pPr>
      <w:r>
        <w:rPr>
          <w:rFonts w:ascii="Times New Roman" w:hAnsi="Times New Roman"/>
          <w:sz w:val="24"/>
        </w:rPr>
        <w:t>c. The date the account was opened and, if applicable, closed; and</w:t>
      </w:r>
    </w:p>
    <w:p>
      <w:pPr>
        <w:spacing w:after="80"/>
        <w:ind w:left="720"/>
      </w:pPr>
      <w:r>
        <w:rPr>
          <w:rFonts w:ascii="Times New Roman" w:hAnsi="Times New Roman"/>
          <w:sz w:val="24"/>
        </w:rPr>
        <w:t>d. The highest and lowest balance in each calendar year, with the date of each.</w:t>
      </w:r>
    </w:p>
    <w:p>
      <w:pPr>
        <w:spacing w:after="80"/>
      </w:pPr>
      <w:r>
        <w:rPr>
          <w:rFonts w:ascii="Times New Roman" w:hAnsi="Times New Roman"/>
          <w:b w:val="0"/>
          <w:i w:val="0"/>
          <w:sz w:val="24"/>
        </w:rPr>
      </w:r>
    </w:p>
    <w:p>
      <w:pPr>
        <w:spacing w:after="40"/>
      </w:pPr>
      <w:r>
        <w:rPr>
          <w:rFonts w:ascii="Times New Roman" w:hAnsi="Times New Roman"/>
          <w:b/>
          <w:i w:val="0"/>
          <w:sz w:val="24"/>
        </w:rPr>
        <w:t>16.-18.</w:t>
      </w:r>
    </w:p>
    <w:p>
      <w:pPr>
        <w:spacing w:after="40"/>
      </w:pPr>
      <w:r>
        <w:rPr>
          <w:rFonts w:ascii="Times New Roman" w:hAnsi="Times New Roman"/>
          <w:b/>
          <w:i w:val="0"/>
          <w:sz w:val="24"/>
        </w:rPr>
        <w:t>CREDIT CARDS AND CHARGE ACCOUNTS</w:t>
      </w:r>
    </w:p>
    <w:p>
      <w:pPr>
        <w:spacing w:after="80"/>
        <w:jc w:val="both"/>
      </w:pPr>
      <w:r>
        <w:rPr>
          <w:rFonts w:ascii="Times New Roman" w:hAnsi="Times New Roman"/>
          <w:b w:val="0"/>
          <w:i w:val="0"/>
          <w:sz w:val="24"/>
        </w:rPr>
        <w:t>For each credit card, charge account, store card, or line of credit maintained or used by you since January 1, 2020, individually, jointly, or as an authorized user, state:</w:t>
      </w:r>
    </w:p>
    <w:p>
      <w:pPr>
        <w:spacing w:after="80"/>
        <w:ind w:left="720"/>
      </w:pPr>
      <w:r>
        <w:rPr>
          <w:rFonts w:ascii="Times New Roman" w:hAnsi="Times New Roman"/>
          <w:sz w:val="24"/>
        </w:rPr>
        <w:t>a. The name and address of the issuer and the account number;</w:t>
      </w:r>
    </w:p>
    <w:p>
      <w:pPr>
        <w:spacing w:after="80"/>
        <w:ind w:left="720"/>
      </w:pPr>
      <w:r>
        <w:rPr>
          <w:rFonts w:ascii="Times New Roman" w:hAnsi="Times New Roman"/>
          <w:sz w:val="24"/>
        </w:rPr>
        <w:t>b. The name or names in which the account is held and your role on the account; and</w:t>
      </w:r>
    </w:p>
    <w:p>
      <w:pPr>
        <w:spacing w:after="80"/>
        <w:ind w:left="720"/>
      </w:pPr>
      <w:r>
        <w:rPr>
          <w:rFonts w:ascii="Times New Roman" w:hAnsi="Times New Roman"/>
          <w:sz w:val="24"/>
        </w:rPr>
        <w:t>c. The current balance and the highest balance carried in each calendar year.</w:t>
      </w:r>
    </w:p>
    <w:p>
      <w:pPr>
        <w:spacing w:after="80"/>
      </w:pPr>
      <w:r>
        <w:rPr>
          <w:rFonts w:ascii="Times New Roman" w:hAnsi="Times New Roman"/>
          <w:b w:val="0"/>
          <w:i w:val="0"/>
          <w:sz w:val="24"/>
        </w:rPr>
      </w:r>
    </w:p>
    <w:p>
      <w:pPr>
        <w:spacing w:after="40"/>
      </w:pPr>
      <w:r>
        <w:rPr>
          <w:rFonts w:ascii="Times New Roman" w:hAnsi="Times New Roman"/>
          <w:b/>
          <w:i w:val="0"/>
          <w:sz w:val="24"/>
        </w:rPr>
        <w:t>19.-21.</w:t>
      </w:r>
    </w:p>
    <w:p>
      <w:pPr>
        <w:spacing w:after="40"/>
      </w:pPr>
      <w:r>
        <w:rPr>
          <w:rFonts w:ascii="Times New Roman" w:hAnsi="Times New Roman"/>
          <w:b/>
          <w:i w:val="0"/>
          <w:sz w:val="24"/>
        </w:rPr>
        <w:t>RETIREMENT AND DEFERRED COMPENSATION</w:t>
      </w:r>
    </w:p>
    <w:p>
      <w:pPr>
        <w:spacing w:after="80"/>
        <w:jc w:val="both"/>
      </w:pPr>
      <w:r>
        <w:rPr>
          <w:rFonts w:ascii="Times New Roman" w:hAnsi="Times New Roman"/>
          <w:b w:val="0"/>
          <w:i w:val="0"/>
          <w:sz w:val="24"/>
        </w:rPr>
        <w:t>For each retirement, pension, profit sharing, or deferred compensation plan of any nature in which you have any claim or interest, whether vested or non-vested and whether qualified or non-qualified, state:</w:t>
      </w:r>
    </w:p>
    <w:p>
      <w:pPr>
        <w:spacing w:after="80"/>
        <w:ind w:left="720"/>
      </w:pPr>
      <w:r>
        <w:rPr>
          <w:rFonts w:ascii="Times New Roman" w:hAnsi="Times New Roman"/>
          <w:sz w:val="24"/>
        </w:rPr>
        <w:t>a. The name of the plan, the plan administrator or trustee, and the account number;</w:t>
      </w:r>
    </w:p>
    <w:p>
      <w:pPr>
        <w:spacing w:after="80"/>
        <w:ind w:left="720"/>
      </w:pPr>
      <w:r>
        <w:rPr>
          <w:rFonts w:ascii="Times New Roman" w:hAnsi="Times New Roman"/>
          <w:sz w:val="24"/>
        </w:rPr>
        <w:t>b. The total value of your entire account as of the most recent valuation date, and that date; and</w:t>
      </w:r>
    </w:p>
    <w:p>
      <w:pPr>
        <w:spacing w:after="80"/>
        <w:ind w:left="720"/>
      </w:pPr>
      <w:r>
        <w:rPr>
          <w:rFonts w:ascii="Times New Roman" w:hAnsi="Times New Roman"/>
          <w:sz w:val="24"/>
        </w:rPr>
        <w:t>c. The date, amount, and disposition of every distribution, rollover, loan, or hardship withdrawal taken by you from the plan since January 1, 2020.</w:t>
      </w:r>
    </w:p>
    <w:p>
      <w:pPr>
        <w:spacing w:after="80"/>
      </w:pPr>
      <w:r>
        <w:rPr>
          <w:rFonts w:ascii="Times New Roman" w:hAnsi="Times New Roman"/>
          <w:b w:val="0"/>
          <w:i w:val="0"/>
          <w:sz w:val="24"/>
        </w:rPr>
      </w:r>
    </w:p>
    <w:p>
      <w:pPr>
        <w:spacing w:after="40"/>
      </w:pPr>
      <w:r>
        <w:rPr>
          <w:rFonts w:ascii="Times New Roman" w:hAnsi="Times New Roman"/>
          <w:b/>
          <w:i w:val="0"/>
          <w:sz w:val="24"/>
        </w:rPr>
        <w:t>22.-24.</w:t>
      </w:r>
    </w:p>
    <w:p>
      <w:pPr>
        <w:spacing w:after="40"/>
      </w:pPr>
      <w:r>
        <w:rPr>
          <w:rFonts w:ascii="Times New Roman" w:hAnsi="Times New Roman"/>
          <w:b/>
          <w:i w:val="0"/>
          <w:sz w:val="24"/>
        </w:rPr>
        <w:t>DIGITAL ASSETS AND PEER-TO-PEER ACCOUNTS</w:t>
      </w:r>
    </w:p>
    <w:p>
      <w:pPr>
        <w:spacing w:after="80"/>
        <w:jc w:val="both"/>
      </w:pPr>
      <w:r>
        <w:rPr>
          <w:rFonts w:ascii="Times New Roman" w:hAnsi="Times New Roman"/>
          <w:b w:val="0"/>
          <w:i w:val="0"/>
          <w:sz w:val="24"/>
        </w:rPr>
        <w:t>For each cryptocurrency exchange account, self-custody wallet, peer-to-peer payment account, or digital wallet you have owned, controlled, or used since January 1, 2020, including Venmo, Cash App, Zelle, PayPal, Coinbase, Kraken, Binance, Gemini, and Robinhood, state:</w:t>
      </w:r>
    </w:p>
    <w:p>
      <w:pPr>
        <w:spacing w:after="80"/>
        <w:ind w:left="720"/>
      </w:pPr>
      <w:r>
        <w:rPr>
          <w:rFonts w:ascii="Times New Roman" w:hAnsi="Times New Roman"/>
          <w:sz w:val="24"/>
        </w:rPr>
        <w:t>a. The platform, the account handle or wallet address, and the date the account was opened;</w:t>
      </w:r>
    </w:p>
    <w:p>
      <w:pPr>
        <w:spacing w:after="80"/>
        <w:ind w:left="720"/>
      </w:pPr>
      <w:r>
        <w:rPr>
          <w:rFonts w:ascii="Times New Roman" w:hAnsi="Times New Roman"/>
          <w:sz w:val="24"/>
        </w:rPr>
        <w:t>b. The current balance or holdings and the highest balance or holdings during the period; and</w:t>
      </w:r>
    </w:p>
    <w:p>
      <w:pPr>
        <w:spacing w:after="80"/>
        <w:ind w:left="720"/>
      </w:pPr>
      <w:r>
        <w:rPr>
          <w:rFonts w:ascii="Times New Roman" w:hAnsi="Times New Roman"/>
          <w:sz w:val="24"/>
        </w:rPr>
        <w:t>c. The date, amount, counterparty, and stated purpose of every transfer exceeding $500.00.</w:t>
      </w:r>
    </w:p>
    <w:p>
      <w:pPr>
        <w:spacing w:after="80"/>
      </w:pPr>
      <w:r>
        <w:rPr>
          <w:rFonts w:ascii="Times New Roman" w:hAnsi="Times New Roman"/>
          <w:b w:val="0"/>
          <w:i w:val="0"/>
          <w:sz w:val="24"/>
        </w:rPr>
      </w:r>
    </w:p>
    <w:p>
      <w:pPr>
        <w:spacing w:after="40"/>
      </w:pPr>
      <w:r>
        <w:rPr>
          <w:rFonts w:ascii="Times New Roman" w:hAnsi="Times New Roman"/>
          <w:b/>
          <w:i w:val="0"/>
          <w:sz w:val="24"/>
        </w:rPr>
        <w:t>25.</w:t>
      </w:r>
    </w:p>
    <w:p>
      <w:pPr>
        <w:spacing w:after="40"/>
      </w:pPr>
      <w:r>
        <w:rPr>
          <w:rFonts w:ascii="Times New Roman" w:hAnsi="Times New Roman"/>
          <w:b/>
          <w:i w:val="0"/>
          <w:sz w:val="24"/>
        </w:rPr>
        <w:t>SECURITIES OWNED</w:t>
      </w:r>
    </w:p>
    <w:p>
      <w:pPr>
        <w:spacing w:after="160"/>
        <w:jc w:val="both"/>
      </w:pPr>
      <w:r>
        <w:rPr>
          <w:rFonts w:ascii="Times New Roman" w:hAnsi="Times New Roman"/>
          <w:b w:val="0"/>
          <w:i w:val="0"/>
          <w:sz w:val="24"/>
        </w:rPr>
        <w:t>List all stock, stock options, restricted stock units, bonds, mutual funds, or other securities of any nature owned by you, stating for each the issuer, the type and number of units or shares, your cost basis, the current market value, and the name, address, and account number of any broker or brokerage house through which you traded.</w:t>
      </w:r>
    </w:p>
    <w:p>
      <w:pPr>
        <w:spacing w:after="40"/>
      </w:pPr>
      <w:r>
        <w:rPr>
          <w:rFonts w:ascii="Times New Roman" w:hAnsi="Times New Roman"/>
          <w:b/>
          <w:i w:val="0"/>
          <w:sz w:val="24"/>
        </w:rPr>
        <w:t>26.-30.</w:t>
      </w:r>
    </w:p>
    <w:p>
      <w:pPr>
        <w:spacing w:after="40"/>
      </w:pPr>
      <w:r>
        <w:rPr>
          <w:rFonts w:ascii="Times New Roman" w:hAnsi="Times New Roman"/>
          <w:b/>
          <w:i w:val="0"/>
          <w:sz w:val="24"/>
        </w:rPr>
        <w:t>BUSINESS INTERESTS</w:t>
      </w:r>
    </w:p>
    <w:p>
      <w:pPr>
        <w:spacing w:after="80"/>
        <w:jc w:val="both"/>
      </w:pPr>
      <w:r>
        <w:rPr>
          <w:rFonts w:ascii="Times New Roman" w:hAnsi="Times New Roman"/>
          <w:b w:val="0"/>
          <w:i w:val="0"/>
          <w:sz w:val="24"/>
        </w:rPr>
        <w:t>For any business, partnership, limited liability company, corporation, joint venture, or sole proprietorship operated by you alone or with others since January 1, 2020, state:</w:t>
      </w:r>
    </w:p>
    <w:p>
      <w:pPr>
        <w:spacing w:after="80"/>
        <w:ind w:left="720"/>
      </w:pPr>
      <w:r>
        <w:rPr>
          <w:rFonts w:ascii="Times New Roman" w:hAnsi="Times New Roman"/>
          <w:sz w:val="24"/>
        </w:rPr>
        <w:t>a. The name and address of the business and the name and address of each officer, director, member, partner, and owner;</w:t>
      </w:r>
    </w:p>
    <w:p>
      <w:pPr>
        <w:spacing w:after="80"/>
        <w:ind w:left="720"/>
      </w:pPr>
      <w:r>
        <w:rPr>
          <w:rFonts w:ascii="Times New Roman" w:hAnsi="Times New Roman"/>
          <w:sz w:val="24"/>
        </w:rPr>
        <w:t>b. The date you obtained your interest, your capital contribution, and your ownership interest by percentage and by number of shares or units;</w:t>
      </w:r>
    </w:p>
    <w:p>
      <w:pPr>
        <w:spacing w:after="80"/>
        <w:ind w:left="720"/>
      </w:pPr>
      <w:r>
        <w:rPr>
          <w:rFonts w:ascii="Times New Roman" w:hAnsi="Times New Roman"/>
          <w:sz w:val="24"/>
        </w:rPr>
        <w:t>c. The annual gross receipts and net profit of the business for each year since you became engaged in it;</w:t>
      </w:r>
    </w:p>
    <w:p>
      <w:pPr>
        <w:spacing w:after="80"/>
        <w:ind w:left="720"/>
      </w:pPr>
      <w:r>
        <w:rPr>
          <w:rFonts w:ascii="Times New Roman" w:hAnsi="Times New Roman"/>
          <w:sz w:val="24"/>
        </w:rPr>
        <w:t>d. All payments to you or for your benefit from the business, whether salary, bonus, dividend, distribution, commission, draw, advance, loan, or payment of personal expenses, from January 1, 2020 to date; and</w:t>
      </w:r>
    </w:p>
    <w:p>
      <w:pPr>
        <w:spacing w:after="80"/>
        <w:ind w:left="720"/>
      </w:pPr>
      <w:r>
        <w:rPr>
          <w:rFonts w:ascii="Times New Roman" w:hAnsi="Times New Roman"/>
          <w:sz w:val="24"/>
        </w:rPr>
        <w:t>e. The current fair market value of your interest and a complete explanation of how you calculated it.</w:t>
      </w:r>
    </w:p>
    <w:p>
      <w:pPr>
        <w:spacing w:after="80"/>
      </w:pPr>
      <w:r>
        <w:rPr>
          <w:rFonts w:ascii="Times New Roman" w:hAnsi="Times New Roman"/>
          <w:b w:val="0"/>
          <w:i w:val="0"/>
          <w:sz w:val="24"/>
        </w:rPr>
      </w:r>
    </w:p>
    <w:p>
      <w:pPr>
        <w:spacing w:after="40"/>
      </w:pPr>
      <w:r>
        <w:rPr>
          <w:rFonts w:ascii="Times New Roman" w:hAnsi="Times New Roman"/>
          <w:b/>
          <w:i w:val="0"/>
          <w:sz w:val="24"/>
        </w:rPr>
        <w:t>31.</w:t>
      </w:r>
    </w:p>
    <w:p>
      <w:pPr>
        <w:spacing w:after="40"/>
      </w:pPr>
      <w:r>
        <w:rPr>
          <w:rFonts w:ascii="Times New Roman" w:hAnsi="Times New Roman"/>
          <w:b/>
          <w:i w:val="0"/>
          <w:sz w:val="24"/>
        </w:rPr>
        <w:t>REAL PROPERTY</w:t>
      </w:r>
    </w:p>
    <w:p>
      <w:pPr>
        <w:spacing w:after="160"/>
        <w:jc w:val="both"/>
      </w:pPr>
      <w:r>
        <w:rPr>
          <w:rFonts w:ascii="Times New Roman" w:hAnsi="Times New Roman"/>
          <w:b w:val="0"/>
          <w:i w:val="0"/>
          <w:sz w:val="24"/>
        </w:rPr>
        <w:t>Identify every parcel of real property in which you hold or have held any legal or equitable interest since January 1, 2020, stating the address, the date and manner of acquisition, the source of the funds used to acquire it, the names in which title is held, every encumbrance against it and the current balance of each, and your opinion of its current fair market value.</w:t>
      </w:r>
    </w:p>
    <w:p>
      <w:pPr>
        <w:spacing w:after="40"/>
      </w:pPr>
      <w:r>
        <w:rPr>
          <w:rFonts w:ascii="Times New Roman" w:hAnsi="Times New Roman"/>
          <w:b/>
          <w:i w:val="0"/>
          <w:sz w:val="24"/>
        </w:rPr>
        <w:t>32.</w:t>
      </w:r>
    </w:p>
    <w:p>
      <w:pPr>
        <w:spacing w:after="40"/>
      </w:pPr>
      <w:r>
        <w:rPr>
          <w:rFonts w:ascii="Times New Roman" w:hAnsi="Times New Roman"/>
          <w:b/>
          <w:i w:val="0"/>
          <w:sz w:val="24"/>
        </w:rPr>
        <w:t>DEBTS</w:t>
      </w:r>
    </w:p>
    <w:p>
      <w:pPr>
        <w:spacing w:after="160"/>
        <w:jc w:val="both"/>
      </w:pPr>
      <w:r>
        <w:rPr>
          <w:rFonts w:ascii="Times New Roman" w:hAnsi="Times New Roman"/>
          <w:b w:val="0"/>
          <w:i w:val="0"/>
          <w:sz w:val="24"/>
        </w:rPr>
        <w:t>With respect to every debt owed by you, individually or jointly, state the name of the creditor, the date and original amount of the obligation, the purpose for which the debt was incurred, the current balance, the monthly payment, and whether the debt was incurred before, during, or after the marriage.</w:t>
      </w:r>
    </w:p>
    <w:p>
      <w:pPr>
        <w:spacing w:after="40"/>
      </w:pPr>
      <w:r>
        <w:rPr>
          <w:rFonts w:ascii="Times New Roman" w:hAnsi="Times New Roman"/>
          <w:b/>
          <w:i w:val="0"/>
          <w:sz w:val="24"/>
        </w:rPr>
        <w:t>33.</w:t>
      </w:r>
    </w:p>
    <w:p>
      <w:pPr>
        <w:spacing w:after="40"/>
      </w:pPr>
      <w:r>
        <w:rPr>
          <w:rFonts w:ascii="Times New Roman" w:hAnsi="Times New Roman"/>
          <w:b/>
          <w:i w:val="0"/>
          <w:sz w:val="24"/>
        </w:rPr>
        <w:t>ASSETS TRANSFERRED OR DISPOSED OF</w:t>
      </w:r>
    </w:p>
    <w:p>
      <w:pPr>
        <w:spacing w:after="160"/>
        <w:jc w:val="both"/>
      </w:pPr>
      <w:r>
        <w:rPr>
          <w:rFonts w:ascii="Times New Roman" w:hAnsi="Times New Roman"/>
          <w:b w:val="0"/>
          <w:i w:val="0"/>
          <w:sz w:val="24"/>
        </w:rPr>
        <w:t>Identify every asset with a value exceeding $500.00 that you have sold, transferred, gifted, pledged, encumbered, loaned, or otherwise disposed of since January 1, 2023, stating the asset, the date, the transferee, the consideration received, and the disposition of the proceeds.</w:t>
      </w:r>
    </w:p>
    <w:p>
      <w:pPr>
        <w:spacing w:after="40"/>
      </w:pPr>
      <w:r>
        <w:rPr>
          <w:rFonts w:ascii="Times New Roman" w:hAnsi="Times New Roman"/>
          <w:b/>
          <w:i w:val="0"/>
          <w:sz w:val="24"/>
        </w:rPr>
        <w:t>34.</w:t>
      </w:r>
    </w:p>
    <w:p>
      <w:pPr>
        <w:spacing w:after="40"/>
      </w:pPr>
      <w:r>
        <w:rPr>
          <w:rFonts w:ascii="Times New Roman" w:hAnsi="Times New Roman"/>
          <w:b/>
          <w:i w:val="0"/>
          <w:sz w:val="24"/>
        </w:rPr>
        <w:t>SEPARATE PROPERTY CLAIM</w:t>
      </w:r>
    </w:p>
    <w:p>
      <w:pPr>
        <w:spacing w:after="160"/>
        <w:jc w:val="both"/>
      </w:pPr>
      <w:r>
        <w:rPr>
          <w:rFonts w:ascii="Times New Roman" w:hAnsi="Times New Roman"/>
          <w:b w:val="0"/>
          <w:i w:val="0"/>
          <w:sz w:val="24"/>
        </w:rPr>
        <w:t>If you contend that any asset or portion of any asset is your separate, non-marital property, identify each such asset, state the factual and legal basis for the contention, and identify every document and witness supporting the tracing of that asset.</w:t>
      </w:r>
    </w:p>
    <w:p>
      <w:pPr>
        <w:spacing w:after="40"/>
      </w:pPr>
      <w:r>
        <w:rPr>
          <w:rFonts w:ascii="Times New Roman" w:hAnsi="Times New Roman"/>
          <w:b/>
          <w:i w:val="0"/>
          <w:sz w:val="24"/>
        </w:rPr>
        <w:t>35.</w:t>
      </w:r>
    </w:p>
    <w:p>
      <w:pPr>
        <w:spacing w:after="40"/>
      </w:pPr>
      <w:r>
        <w:rPr>
          <w:rFonts w:ascii="Times New Roman" w:hAnsi="Times New Roman"/>
          <w:b/>
          <w:i w:val="0"/>
          <w:sz w:val="24"/>
        </w:rPr>
        <w:t>HEALTH</w:t>
      </w:r>
    </w:p>
    <w:p>
      <w:pPr>
        <w:spacing w:after="160"/>
        <w:jc w:val="both"/>
      </w:pPr>
      <w:r>
        <w:rPr>
          <w:rFonts w:ascii="Times New Roman" w:hAnsi="Times New Roman"/>
          <w:b w:val="0"/>
          <w:i w:val="0"/>
          <w:sz w:val="24"/>
        </w:rPr>
        <w:t>Identify by name and address every physician, health care provider, counselor, therapist, clinic, rehabilitation facility, hospital, psychologist, psychiatrist, or mental health provider who has treated or evaluated you since January 1, 2020, stating the purpose for which you were seen and the dates of treatment or examination.</w:t>
      </w:r>
    </w:p>
    <w:p>
      <w:pPr>
        <w:spacing w:after="40"/>
      </w:pPr>
      <w:r>
        <w:rPr>
          <w:rFonts w:ascii="Times New Roman" w:hAnsi="Times New Roman"/>
          <w:b/>
          <w:i w:val="0"/>
          <w:sz w:val="24"/>
        </w:rPr>
        <w:t>36.</w:t>
      </w:r>
    </w:p>
    <w:p>
      <w:pPr>
        <w:spacing w:after="160"/>
        <w:jc w:val="both"/>
      </w:pPr>
      <w:r>
        <w:rPr>
          <w:rFonts w:ascii="Times New Roman" w:hAnsi="Times New Roman"/>
          <w:b w:val="0"/>
          <w:i w:val="0"/>
          <w:sz w:val="24"/>
        </w:rPr>
        <w:t>If you contend that your mental or physical health adversely affects your ability to earn income or to parent the minor children, explain in detail the relationship between your health and your earning capacity or parenting capacity, and identify every provider who supports that contention.</w:t>
      </w:r>
    </w:p>
    <w:p>
      <w:pPr>
        <w:spacing w:after="40"/>
      </w:pPr>
      <w:r>
        <w:rPr>
          <w:rFonts w:ascii="Times New Roman" w:hAnsi="Times New Roman"/>
          <w:b/>
          <w:i w:val="0"/>
          <w:sz w:val="24"/>
        </w:rPr>
        <w:t>37.</w:t>
      </w:r>
    </w:p>
    <w:p>
      <w:pPr>
        <w:spacing w:after="40"/>
      </w:pPr>
      <w:r>
        <w:rPr>
          <w:rFonts w:ascii="Times New Roman" w:hAnsi="Times New Roman"/>
          <w:b/>
          <w:i w:val="0"/>
          <w:sz w:val="24"/>
        </w:rPr>
        <w:t>SUBSTANCE USE AND CRIMINAL HISTORY</w:t>
      </w:r>
    </w:p>
    <w:p>
      <w:pPr>
        <w:spacing w:after="160"/>
        <w:jc w:val="both"/>
      </w:pPr>
      <w:r>
        <w:rPr>
          <w:rFonts w:ascii="Times New Roman" w:hAnsi="Times New Roman"/>
          <w:b w:val="0"/>
          <w:i w:val="0"/>
          <w:sz w:val="24"/>
        </w:rPr>
        <w:t>If you, any member of your household, or any person who has provided care for the minor children has been arrested for or convicted of any alcohol- or drug-related offense, any offense involving family violence, or any other criminal offense since January 1, 2020, state as to each the date of arrest, the charge, the court and case number, and the disposition and its date.</w:t>
      </w:r>
    </w:p>
    <w:p>
      <w:pPr>
        <w:spacing w:after="40"/>
      </w:pPr>
      <w:r>
        <w:rPr>
          <w:rFonts w:ascii="Times New Roman" w:hAnsi="Times New Roman"/>
          <w:b/>
          <w:i w:val="0"/>
          <w:sz w:val="24"/>
        </w:rPr>
        <w:t>38.</w:t>
      </w:r>
    </w:p>
    <w:p>
      <w:pPr>
        <w:spacing w:after="40"/>
      </w:pPr>
      <w:r>
        <w:rPr>
          <w:rFonts w:ascii="Times New Roman" w:hAnsi="Times New Roman"/>
          <w:b/>
          <w:i w:val="0"/>
          <w:sz w:val="24"/>
        </w:rPr>
        <w:t>RESIDENCE AND HOUSEHOLD</w:t>
      </w:r>
    </w:p>
    <w:p>
      <w:pPr>
        <w:spacing w:after="160"/>
        <w:jc w:val="both"/>
      </w:pPr>
      <w:r>
        <w:rPr>
          <w:rFonts w:ascii="Times New Roman" w:hAnsi="Times New Roman"/>
          <w:b w:val="0"/>
          <w:i w:val="0"/>
          <w:sz w:val="24"/>
        </w:rPr>
        <w:t>State the address of your current residence, the complete names and ages of all persons presently residing with you, and, for any person residing with you who is not your child, that person's relationship to you and the room in which that person sleeps.</w:t>
      </w:r>
    </w:p>
    <w:p>
      <w:pPr>
        <w:spacing w:after="40"/>
      </w:pPr>
      <w:r>
        <w:rPr>
          <w:rFonts w:ascii="Times New Roman" w:hAnsi="Times New Roman"/>
          <w:b/>
          <w:i w:val="0"/>
          <w:sz w:val="24"/>
        </w:rPr>
        <w:t>39.-41.</w:t>
      </w:r>
    </w:p>
    <w:p>
      <w:pPr>
        <w:spacing w:after="40"/>
      </w:pPr>
      <w:r>
        <w:rPr>
          <w:rFonts w:ascii="Times New Roman" w:hAnsi="Times New Roman"/>
          <w:b/>
          <w:i w:val="0"/>
          <w:sz w:val="24"/>
        </w:rPr>
        <w:t>CUSTODY</w:t>
      </w:r>
    </w:p>
    <w:p>
      <w:pPr>
        <w:spacing w:after="80"/>
        <w:jc w:val="both"/>
      </w:pPr>
      <w:r>
        <w:rPr>
          <w:rFonts w:ascii="Times New Roman" w:hAnsi="Times New Roman"/>
          <w:b w:val="0"/>
          <w:i w:val="0"/>
          <w:sz w:val="24"/>
        </w:rPr>
        <w:t>If you contend that you should be awarded sole or primary physical custody of the minor children, state:</w:t>
      </w:r>
    </w:p>
    <w:p>
      <w:pPr>
        <w:spacing w:after="80"/>
        <w:ind w:left="720"/>
      </w:pPr>
      <w:r>
        <w:rPr>
          <w:rFonts w:ascii="Times New Roman" w:hAnsi="Times New Roman"/>
          <w:sz w:val="24"/>
        </w:rPr>
        <w:t>a. Every fact supporting your contention, including any characteristic of the Defendant you contend is detrimental to the children;</w:t>
      </w:r>
    </w:p>
    <w:p>
      <w:pPr>
        <w:spacing w:after="80"/>
        <w:ind w:left="720"/>
      </w:pPr>
      <w:r>
        <w:rPr>
          <w:rFonts w:ascii="Times New Roman" w:hAnsi="Times New Roman"/>
          <w:sz w:val="24"/>
        </w:rPr>
        <w:t>b. The specific custody and parenting time schedule you contend is in the best interests of the children, and why; and</w:t>
      </w:r>
    </w:p>
    <w:p>
      <w:pPr>
        <w:spacing w:after="80"/>
        <w:ind w:left="720"/>
      </w:pPr>
      <w:r>
        <w:rPr>
          <w:rFonts w:ascii="Times New Roman" w:hAnsi="Times New Roman"/>
          <w:sz w:val="24"/>
        </w:rPr>
        <w:t>c. The identity of every person with knowledge of the facts stated and every document concerning those facts.</w:t>
      </w:r>
    </w:p>
    <w:p>
      <w:pPr>
        <w:spacing w:after="80"/>
      </w:pPr>
      <w:r>
        <w:rPr>
          <w:rFonts w:ascii="Times New Roman" w:hAnsi="Times New Roman"/>
          <w:b w:val="0"/>
          <w:i w:val="0"/>
          <w:sz w:val="24"/>
        </w:rPr>
      </w:r>
    </w:p>
    <w:p>
      <w:pPr>
        <w:spacing w:after="40"/>
      </w:pPr>
      <w:r>
        <w:rPr>
          <w:rFonts w:ascii="Times New Roman" w:hAnsi="Times New Roman"/>
          <w:b/>
          <w:i w:val="0"/>
          <w:sz w:val="24"/>
        </w:rPr>
        <w:t>42.-44.</w:t>
      </w:r>
    </w:p>
    <w:p>
      <w:pPr>
        <w:spacing w:after="40"/>
      </w:pPr>
      <w:r>
        <w:rPr>
          <w:rFonts w:ascii="Times New Roman" w:hAnsi="Times New Roman"/>
          <w:b/>
          <w:i w:val="0"/>
          <w:sz w:val="24"/>
        </w:rPr>
        <w:t>PARENTING PLAN AND CHILDCARE</w:t>
      </w:r>
    </w:p>
    <w:p>
      <w:pPr>
        <w:spacing w:after="80"/>
        <w:jc w:val="both"/>
      </w:pPr>
      <w:r>
        <w:rPr>
          <w:rFonts w:ascii="Times New Roman" w:hAnsi="Times New Roman"/>
          <w:b w:val="0"/>
          <w:i w:val="0"/>
          <w:sz w:val="24"/>
        </w:rPr>
        <w:t>Describe the childcare plan you intend to follow when the children are with you, stating:</w:t>
      </w:r>
    </w:p>
    <w:p>
      <w:pPr>
        <w:spacing w:after="80"/>
        <w:ind w:left="720"/>
      </w:pPr>
      <w:r>
        <w:rPr>
          <w:rFonts w:ascii="Times New Roman" w:hAnsi="Times New Roman"/>
          <w:sz w:val="24"/>
        </w:rPr>
        <w:t>a. The residence where the children will stay, specifying the number of bedrooms and bathrooms, the sleeping arrangements for each child, and the distance to the school each child will attend;</w:t>
      </w:r>
    </w:p>
    <w:p>
      <w:pPr>
        <w:spacing w:after="80"/>
        <w:ind w:left="720"/>
      </w:pPr>
      <w:r>
        <w:rPr>
          <w:rFonts w:ascii="Times New Roman" w:hAnsi="Times New Roman"/>
          <w:sz w:val="24"/>
        </w:rPr>
        <w:t>b. The identity of every person who will reside in that household and every person who will care for the children in your absence, and the hours and location of that care; and</w:t>
      </w:r>
    </w:p>
    <w:p>
      <w:pPr>
        <w:spacing w:after="80"/>
        <w:ind w:left="720"/>
      </w:pPr>
      <w:r>
        <w:rPr>
          <w:rFonts w:ascii="Times New Roman" w:hAnsi="Times New Roman"/>
          <w:sz w:val="24"/>
        </w:rPr>
        <w:t>c. The name, address, and cost of every daycare, after-school program, or childcare provider you intend to use.</w:t>
      </w:r>
    </w:p>
    <w:p>
      <w:pPr>
        <w:spacing w:after="80"/>
      </w:pPr>
      <w:r>
        <w:rPr>
          <w:rFonts w:ascii="Times New Roman" w:hAnsi="Times New Roman"/>
          <w:b w:val="0"/>
          <w:i w:val="0"/>
          <w:sz w:val="24"/>
        </w:rPr>
      </w:r>
    </w:p>
    <w:p>
      <w:pPr>
        <w:spacing w:after="40"/>
      </w:pPr>
      <w:r>
        <w:rPr>
          <w:rFonts w:ascii="Times New Roman" w:hAnsi="Times New Roman"/>
          <w:b/>
          <w:i w:val="0"/>
          <w:sz w:val="24"/>
        </w:rPr>
        <w:t>45.</w:t>
      </w:r>
    </w:p>
    <w:p>
      <w:pPr>
        <w:spacing w:after="160"/>
        <w:jc w:val="both"/>
      </w:pPr>
      <w:r>
        <w:rPr>
          <w:rFonts w:ascii="Times New Roman" w:hAnsi="Times New Roman"/>
          <w:b w:val="0"/>
          <w:i w:val="0"/>
          <w:sz w:val="24"/>
        </w:rPr>
        <w:t>For each occasion since January 1, 2024 on which you left the minor children in the care of any person other than the Defendant for more than four (4) hours, state the date, the name of the person who cared for the children, the location, and the length of the care.</w:t>
      </w:r>
    </w:p>
    <w:p>
      <w:pPr>
        <w:spacing w:after="40"/>
      </w:pPr>
      <w:r>
        <w:rPr>
          <w:rFonts w:ascii="Times New Roman" w:hAnsi="Times New Roman"/>
          <w:b/>
          <w:i w:val="0"/>
          <w:sz w:val="24"/>
        </w:rPr>
        <w:t>46.</w:t>
      </w:r>
    </w:p>
    <w:p>
      <w:pPr>
        <w:spacing w:after="40"/>
      </w:pPr>
      <w:r>
        <w:rPr>
          <w:rFonts w:ascii="Times New Roman" w:hAnsi="Times New Roman"/>
          <w:b/>
          <w:i w:val="0"/>
          <w:sz w:val="24"/>
        </w:rPr>
        <w:t>CO-PARENTING DISPUTES</w:t>
      </w:r>
    </w:p>
    <w:p>
      <w:pPr>
        <w:spacing w:after="160"/>
        <w:jc w:val="both"/>
      </w:pPr>
      <w:r>
        <w:rPr>
          <w:rFonts w:ascii="Times New Roman" w:hAnsi="Times New Roman"/>
          <w:b w:val="0"/>
          <w:i w:val="0"/>
          <w:sz w:val="24"/>
        </w:rPr>
        <w:t>If there are or have been disagreements between you and the Defendant as to the children's education, childcare, religious training, discipline, medical care, or any other major issue affecting the children's welfare, state the nature of each disagreement, the position taken by each of you, and how, if at all, it was resolved.</w:t>
      </w:r>
    </w:p>
    <w:p>
      <w:pPr>
        <w:spacing w:after="40"/>
      </w:pPr>
      <w:r>
        <w:rPr>
          <w:rFonts w:ascii="Times New Roman" w:hAnsi="Times New Roman"/>
          <w:b/>
          <w:i w:val="0"/>
          <w:sz w:val="24"/>
        </w:rPr>
        <w:t>47.</w:t>
      </w:r>
    </w:p>
    <w:p>
      <w:pPr>
        <w:spacing w:after="160"/>
        <w:jc w:val="both"/>
      </w:pPr>
      <w:r>
        <w:rPr>
          <w:rFonts w:ascii="Times New Roman" w:hAnsi="Times New Roman"/>
          <w:b w:val="0"/>
          <w:i w:val="0"/>
          <w:sz w:val="24"/>
        </w:rPr>
        <w:t>State with particularity every conversation you have had with either minor child relative to the issues in this case, specifying who initiated the conversation, the date, time, place, persons present, and the substance of what was said, including anything either child has communicated about their living preferences or about their relationship with either parent.</w:t>
      </w:r>
    </w:p>
    <w:p>
      <w:pPr>
        <w:spacing w:after="40"/>
      </w:pPr>
      <w:r>
        <w:rPr>
          <w:rFonts w:ascii="Times New Roman" w:hAnsi="Times New Roman"/>
          <w:b/>
          <w:i w:val="0"/>
          <w:sz w:val="24"/>
        </w:rPr>
        <w:t>48.</w:t>
      </w:r>
    </w:p>
    <w:p>
      <w:pPr>
        <w:spacing w:after="40"/>
      </w:pPr>
      <w:r>
        <w:rPr>
          <w:rFonts w:ascii="Times New Roman" w:hAnsi="Times New Roman"/>
          <w:b/>
          <w:i w:val="0"/>
          <w:sz w:val="24"/>
        </w:rPr>
        <w:t>RELATIONSHIPS</w:t>
      </w:r>
    </w:p>
    <w:p>
      <w:pPr>
        <w:spacing w:after="160"/>
        <w:jc w:val="both"/>
      </w:pPr>
      <w:r>
        <w:rPr>
          <w:rFonts w:ascii="Times New Roman" w:hAnsi="Times New Roman"/>
          <w:b w:val="0"/>
          <w:i w:val="0"/>
          <w:sz w:val="24"/>
        </w:rPr>
        <w:t>Identify every person with whom you have had a romantic, dating, or sexual relationship since January 1, 2023, and for each state the inclusive dates of the relationship, that person's contact information, the total sum of money or value of anything spent by you on that person or on the relationship, and whether that person has been present with the minor children.</w:t>
      </w:r>
    </w:p>
    <w:p>
      <w:pPr>
        <w:spacing w:after="40"/>
      </w:pPr>
      <w:r>
        <w:rPr>
          <w:rFonts w:ascii="Times New Roman" w:hAnsi="Times New Roman"/>
          <w:b/>
          <w:i w:val="0"/>
          <w:sz w:val="24"/>
        </w:rPr>
        <w:t>49.</w:t>
      </w:r>
    </w:p>
    <w:p>
      <w:pPr>
        <w:spacing w:after="40"/>
      </w:pPr>
      <w:r>
        <w:rPr>
          <w:rFonts w:ascii="Times New Roman" w:hAnsi="Times New Roman"/>
          <w:b/>
          <w:i w:val="0"/>
          <w:sz w:val="24"/>
        </w:rPr>
        <w:t>SOCIAL MEDIA AND ONLINE ACCOUNTS</w:t>
      </w:r>
    </w:p>
    <w:p>
      <w:pPr>
        <w:spacing w:after="160"/>
        <w:jc w:val="both"/>
      </w:pPr>
      <w:r>
        <w:rPr>
          <w:rFonts w:ascii="Times New Roman" w:hAnsi="Times New Roman"/>
          <w:b w:val="0"/>
          <w:i w:val="0"/>
          <w:sz w:val="24"/>
        </w:rPr>
        <w:t>List every email address, social media account, messaging application, and online dating account or application you have maintained or used since January 1, 2023, including Facebook, Instagram, X/Twitter, LinkedIn, TikTok, Snapchat, WhatsApp, Match, Hinge, Bumble, Tinder, and OnlyFans, and state your username or handle and the date each account was opened.</w:t>
      </w:r>
    </w:p>
    <w:p>
      <w:pPr>
        <w:spacing w:after="40"/>
      </w:pPr>
      <w:r>
        <w:rPr>
          <w:rFonts w:ascii="Times New Roman" w:hAnsi="Times New Roman"/>
          <w:b/>
          <w:i w:val="0"/>
          <w:sz w:val="24"/>
        </w:rPr>
        <w:t>50.</w:t>
      </w:r>
    </w:p>
    <w:p>
      <w:pPr>
        <w:spacing w:after="40"/>
      </w:pPr>
      <w:r>
        <w:rPr>
          <w:rFonts w:ascii="Times New Roman" w:hAnsi="Times New Roman"/>
          <w:b/>
          <w:i w:val="0"/>
          <w:sz w:val="24"/>
        </w:rPr>
        <w:t>WITNESSES AND EXPERTS</w:t>
      </w:r>
    </w:p>
    <w:p>
      <w:pPr>
        <w:spacing w:after="160"/>
        <w:jc w:val="both"/>
      </w:pPr>
      <w:r>
        <w:rPr>
          <w:rFonts w:ascii="Times New Roman" w:hAnsi="Times New Roman"/>
          <w:b w:val="0"/>
          <w:i w:val="0"/>
          <w:sz w:val="24"/>
        </w:rPr>
        <w:t>Identify every witness you will or may call at trial, including expert and impeachment witnesses. For each lay witness, describe the issues to which the testimony will relate. For each expert witness, pursuant to O.C.G.A. Sec. 9-11-26(b)(4)(A)(i), state the subject matter on which the expert is expected to testify, the substance of the facts and opinions to which the expert is expected to testify, and a summary of the grounds for each opinion.</w:t>
      </w:r>
    </w:p>
    <w:p>
      <w:pPr>
        <w:spacing w:after="200"/>
      </w:pPr>
      <w:r>
        <w:rPr>
          <w:rFonts w:ascii="Times New Roman" w:hAnsi="Times New Roman"/>
          <w:b w:val="0"/>
          <w:i w:val="0"/>
          <w:sz w:val="24"/>
        </w:rPr>
      </w:r>
    </w:p>
    <w:p>
      <w:pPr>
        <w:spacing w:after="160"/>
        <w:jc w:val="left"/>
      </w:pPr>
      <w:r>
        <w:rPr>
          <w:rFonts w:ascii="Times New Roman" w:hAnsi="Times New Roman"/>
          <w:b w:val="0"/>
          <w:i w:val="0"/>
          <w:sz w:val="24"/>
        </w:rPr>
        <w:t>Respectfully submitted this ____ day of ______________, 2026.</w:t>
      </w:r>
    </w:p>
    <w:p>
      <w:pPr>
        <w:spacing w:after="80"/>
      </w:pPr>
      <w:r>
        <w:rPr>
          <w:rFonts w:ascii="Times New Roman" w:hAnsi="Times New Roman"/>
          <w:b w:val="0"/>
          <w:i w:val="0"/>
          <w:sz w:val="24"/>
        </w:rPr>
      </w:r>
    </w:p>
    <w:p>
      <w:pPr>
        <w:spacing w:after="80"/>
      </w:pPr>
      <w:r>
        <w:rPr>
          <w:rFonts w:ascii="Times New Roman" w:hAnsi="Times New Roman"/>
          <w:b/>
          <w:i w:val="0"/>
          <w:sz w:val="24"/>
        </w:rPr>
        <w:t>MARCHETTI &amp; VOSS, LLC</w:t>
      </w:r>
    </w:p>
    <w:p>
      <w:pPr>
        <w:spacing w:after="0"/>
      </w:pPr>
      <w:r>
        <w:rPr>
          <w:rFonts w:ascii="Times New Roman" w:hAnsi="Times New Roman"/>
          <w:b w:val="0"/>
          <w:i w:val="0"/>
          <w:sz w:val="24"/>
        </w:rPr>
        <w:t>/s/ Danielle R. Voss</w:t>
      </w:r>
    </w:p>
    <w:p>
      <w:pPr>
        <w:spacing w:after="0"/>
      </w:pPr>
      <w:r>
        <w:rPr>
          <w:rFonts w:ascii="Times New Roman" w:hAnsi="Times New Roman"/>
          <w:b w:val="0"/>
          <w:i w:val="0"/>
          <w:sz w:val="24"/>
        </w:rPr>
        <w:t>Danielle R. Voss</w:t>
      </w:r>
    </w:p>
    <w:p>
      <w:pPr>
        <w:spacing w:after="0"/>
      </w:pPr>
      <w:r>
        <w:rPr>
          <w:rFonts w:ascii="Times New Roman" w:hAnsi="Times New Roman"/>
          <w:b w:val="0"/>
          <w:i w:val="0"/>
          <w:sz w:val="24"/>
        </w:rPr>
        <w:t>Georgia Bar No.: 744019</w:t>
      </w:r>
    </w:p>
    <w:p>
      <w:pPr>
        <w:spacing w:after="160"/>
      </w:pPr>
      <w:r>
        <w:rPr>
          <w:rFonts w:ascii="Times New Roman" w:hAnsi="Times New Roman"/>
          <w:b w:val="0"/>
          <w:i w:val="0"/>
          <w:sz w:val="24"/>
        </w:rPr>
        <w:t>Attorney for Defendant</w:t>
      </w:r>
    </w:p>
    <w:p>
      <w:pPr>
        <w:spacing w:after="0"/>
      </w:pPr>
      <w:r>
        <w:rPr>
          <w:rFonts w:ascii="Times New Roman" w:hAnsi="Times New Roman"/>
          <w:b w:val="0"/>
          <w:i w:val="0"/>
          <w:sz w:val="24"/>
        </w:rPr>
        <w:t>1155 Perimeter Center West, Suite 900</w:t>
      </w:r>
    </w:p>
    <w:p>
      <w:pPr>
        <w:spacing w:after="0"/>
      </w:pPr>
      <w:r>
        <w:rPr>
          <w:rFonts w:ascii="Times New Roman" w:hAnsi="Times New Roman"/>
          <w:b w:val="0"/>
          <w:i w:val="0"/>
          <w:sz w:val="24"/>
        </w:rPr>
        <w:t>Atlanta, Georgia 30338</w:t>
      </w:r>
    </w:p>
    <w:p>
      <w:pPr>
        <w:spacing w:after="240"/>
      </w:pPr>
      <w:r>
        <w:rPr>
          <w:rFonts w:ascii="Times New Roman" w:hAnsi="Times New Roman"/>
          <w:b w:val="0"/>
          <w:i w:val="0"/>
          <w:sz w:val="24"/>
        </w:rPr>
        <w:t>dvoss@marchettivoss.com</w:t>
      </w:r>
    </w:p>
    <w:p>
      <w:r>
        <w:br w:type="page"/>
      </w:r>
    </w:p>
    <w:p>
      <w:pPr>
        <w:spacing w:after="0"/>
        <w:jc w:val="center"/>
      </w:pPr>
      <w:r>
        <w:rPr>
          <w:rFonts w:ascii="Times New Roman" w:hAnsi="Times New Roman"/>
          <w:b w:val="0"/>
          <w:i w:val="0"/>
          <w:sz w:val="24"/>
        </w:rPr>
        <w:t>IN THE SUPERIOR COURT OF GWINNETT COUNTY</w:t>
      </w:r>
    </w:p>
    <w:p>
      <w:pPr>
        <w:spacing w:after="0"/>
        <w:jc w:val="center"/>
      </w:pPr>
      <w:r>
        <w:rPr>
          <w:rFonts w:ascii="Times New Roman" w:hAnsi="Times New Roman"/>
          <w:b w:val="0"/>
          <w:i w:val="0"/>
          <w:sz w:val="24"/>
        </w:rPr>
        <w:t>STATE OF GEORGIA</w:t>
      </w:r>
    </w:p>
    <w:p>
      <w:pPr>
        <w:spacing w:after="120"/>
      </w:pPr>
      <w:r>
        <w:rPr>
          <w:rFonts w:ascii="Times New Roman" w:hAnsi="Times New Roman"/>
          <w:b w:val="0"/>
          <w:i w:val="0"/>
          <w:sz w:val="24"/>
        </w:rPr>
      </w:r>
    </w:p>
    <w:p>
      <w:pPr>
        <w:spacing w:after="0"/>
      </w:pPr>
      <w:r>
        <w:rPr>
          <w:rFonts w:ascii="Times New Roman" w:hAnsi="Times New Roman"/>
          <w:b w:val="0"/>
          <w:i w:val="0"/>
          <w:sz w:val="24"/>
        </w:rPr>
        <w:t>JOHN DOE,   *</w:t>
      </w:r>
    </w:p>
    <w:p>
      <w:pPr>
        <w:spacing w:after="0"/>
      </w:pPr>
      <w:r>
        <w:rPr>
          <w:rFonts w:ascii="Times New Roman" w:hAnsi="Times New Roman"/>
          <w:b w:val="0"/>
          <w:i w:val="0"/>
          <w:sz w:val="24"/>
        </w:rPr>
        <w:t xml:space="preserve">                          *</w:t>
      </w:r>
    </w:p>
    <w:p>
      <w:pPr>
        <w:spacing w:after="0"/>
      </w:pPr>
      <w:r>
        <w:rPr>
          <w:rFonts w:ascii="Times New Roman" w:hAnsi="Times New Roman"/>
          <w:b w:val="0"/>
          <w:i w:val="0"/>
          <w:sz w:val="24"/>
        </w:rPr>
        <w:t xml:space="preserve">        Plaintiff,        *</w:t>
      </w:r>
    </w:p>
    <w:p>
      <w:pPr>
        <w:spacing w:after="0"/>
      </w:pPr>
      <w:r>
        <w:rPr>
          <w:rFonts w:ascii="Times New Roman" w:hAnsi="Times New Roman"/>
          <w:b w:val="0"/>
          <w:i w:val="0"/>
          <w:sz w:val="24"/>
        </w:rPr>
        <w:t xml:space="preserve">                          *</w:t>
      </w:r>
    </w:p>
    <w:p>
      <w:pPr>
        <w:spacing w:after="0"/>
      </w:pPr>
      <w:r>
        <w:rPr>
          <w:rFonts w:ascii="Times New Roman" w:hAnsi="Times New Roman"/>
          <w:b w:val="0"/>
          <w:i w:val="0"/>
          <w:sz w:val="24"/>
        </w:rPr>
        <w:t>v.                        *</w:t>
      </w:r>
    </w:p>
    <w:p>
      <w:pPr>
        <w:spacing w:after="0"/>
      </w:pPr>
      <w:r>
        <w:rPr>
          <w:rFonts w:ascii="Times New Roman" w:hAnsi="Times New Roman"/>
          <w:b w:val="0"/>
          <w:i w:val="0"/>
          <w:sz w:val="24"/>
        </w:rPr>
        <w:t xml:space="preserve">                          *     CAFN.: 26-A-01234-5</w:t>
      </w:r>
    </w:p>
    <w:p>
      <w:pPr>
        <w:spacing w:after="0"/>
      </w:pPr>
      <w:r>
        <w:rPr>
          <w:rFonts w:ascii="Times New Roman" w:hAnsi="Times New Roman"/>
          <w:b w:val="0"/>
          <w:i w:val="0"/>
          <w:sz w:val="24"/>
        </w:rPr>
        <w:t>JANE DOE,   *</w:t>
      </w:r>
    </w:p>
    <w:p>
      <w:pPr>
        <w:spacing w:after="0"/>
      </w:pPr>
      <w:r>
        <w:rPr>
          <w:rFonts w:ascii="Times New Roman" w:hAnsi="Times New Roman"/>
          <w:b w:val="0"/>
          <w:i w:val="0"/>
          <w:sz w:val="24"/>
        </w:rPr>
        <w:t xml:space="preserve">                          *</w:t>
      </w:r>
    </w:p>
    <w:p>
      <w:pPr>
        <w:spacing w:after="0"/>
      </w:pPr>
      <w:r>
        <w:rPr>
          <w:rFonts w:ascii="Times New Roman" w:hAnsi="Times New Roman"/>
          <w:b w:val="0"/>
          <w:i w:val="0"/>
          <w:sz w:val="24"/>
        </w:rPr>
        <w:t xml:space="preserve">        Defendant.        *</w:t>
      </w:r>
    </w:p>
    <w:p>
      <w:pPr>
        <w:spacing w:after="0"/>
      </w:pPr>
      <w:r>
        <w:rPr>
          <w:rFonts w:ascii="Times New Roman" w:hAnsi="Times New Roman"/>
          <w:b w:val="0"/>
          <w:i w:val="0"/>
          <w:sz w:val="24"/>
        </w:rPr>
        <w:t>__________________________*</w:t>
      </w:r>
    </w:p>
    <w:p>
      <w:pPr>
        <w:spacing w:after="200"/>
      </w:pPr>
      <w:r>
        <w:rPr>
          <w:rFonts w:ascii="Times New Roman" w:hAnsi="Times New Roman"/>
          <w:b w:val="0"/>
          <w:i w:val="0"/>
          <w:sz w:val="24"/>
        </w:rPr>
      </w:r>
    </w:p>
    <w:p>
      <w:pPr>
        <w:spacing w:after="200"/>
        <w:jc w:val="center"/>
      </w:pPr>
      <w:r>
        <w:rPr>
          <w:rFonts w:ascii="Times New Roman" w:hAnsi="Times New Roman"/>
          <w:b/>
          <w:i w:val="0"/>
          <w:sz w:val="24"/>
        </w:rPr>
        <w:t>CERTIFICATE OF SERVICE</w:t>
      </w:r>
    </w:p>
    <w:p>
      <w:pPr>
        <w:spacing w:after="160"/>
        <w:jc w:val="both"/>
      </w:pPr>
      <w:r>
        <w:rPr>
          <w:rFonts w:ascii="Times New Roman" w:hAnsi="Times New Roman"/>
          <w:b w:val="0"/>
          <w:i w:val="0"/>
          <w:sz w:val="24"/>
        </w:rPr>
        <w:t>This is to certify that I have this day served the opposing party in the within and foregoing action with a copy of DEFENDANT'S FIRST CONTINUING INTERROGATORIES TO PLAINTIFF upon counsel for Plaintiff via statutory electronic service as follows:</w:t>
      </w:r>
    </w:p>
    <w:p>
      <w:pPr>
        <w:spacing w:after="0"/>
      </w:pPr>
      <w:r>
        <w:rPr>
          <w:rFonts w:ascii="Times New Roman" w:hAnsi="Times New Roman"/>
          <w:b w:val="0"/>
          <w:i w:val="0"/>
          <w:sz w:val="24"/>
        </w:rPr>
        <w:t>Regina I. Edwards</w:t>
      </w:r>
    </w:p>
    <w:p>
      <w:pPr>
        <w:spacing w:after="240"/>
      </w:pPr>
      <w:r>
        <w:rPr>
          <w:rFonts w:ascii="Times New Roman" w:hAnsi="Times New Roman"/>
          <w:b w:val="0"/>
          <w:i w:val="0"/>
          <w:sz w:val="24"/>
        </w:rPr>
        <w:t>regina@edwardsfamilylaw.com</w:t>
      </w:r>
    </w:p>
    <w:p>
      <w:pPr>
        <w:spacing w:after="160"/>
      </w:pPr>
      <w:r>
        <w:rPr>
          <w:rFonts w:ascii="Times New Roman" w:hAnsi="Times New Roman"/>
          <w:b w:val="0"/>
          <w:i w:val="0"/>
          <w:sz w:val="24"/>
        </w:rPr>
        <w:t>This ____ day of ______________, 2026.</w:t>
      </w:r>
    </w:p>
    <w:p>
      <w:pPr>
        <w:spacing w:after="80"/>
      </w:pPr>
      <w:r>
        <w:rPr>
          <w:rFonts w:ascii="Times New Roman" w:hAnsi="Times New Roman"/>
          <w:b w:val="0"/>
          <w:i w:val="0"/>
          <w:sz w:val="24"/>
        </w:rPr>
      </w:r>
    </w:p>
    <w:p>
      <w:pPr>
        <w:spacing w:after="0"/>
      </w:pPr>
      <w:r>
        <w:rPr>
          <w:rFonts w:ascii="Times New Roman" w:hAnsi="Times New Roman"/>
          <w:b w:val="0"/>
          <w:i w:val="0"/>
          <w:sz w:val="24"/>
        </w:rPr>
        <w:t>/s/ Danielle R. Voss</w:t>
      </w:r>
    </w:p>
    <w:p>
      <w:pPr>
        <w:spacing w:after="0"/>
      </w:pPr>
      <w:r>
        <w:rPr>
          <w:rFonts w:ascii="Times New Roman" w:hAnsi="Times New Roman"/>
          <w:b w:val="0"/>
          <w:i w:val="0"/>
          <w:sz w:val="24"/>
        </w:rPr>
        <w:t>Danielle R. Voss</w:t>
      </w:r>
    </w:p>
    <w:p>
      <w:pPr>
        <w:spacing w:after="0"/>
      </w:pPr>
      <w:r>
        <w:rPr>
          <w:rFonts w:ascii="Times New Roman" w:hAnsi="Times New Roman"/>
          <w:b w:val="0"/>
          <w:i w:val="0"/>
          <w:sz w:val="24"/>
        </w:rPr>
        <w:t>Georgia Bar No.: 744019</w:t>
      </w:r>
    </w:p>
    <w:p>
      <w:pPr>
        <w:spacing w:after="0"/>
      </w:pPr>
      <w:r>
        <w:rPr>
          <w:rFonts w:ascii="Times New Roman" w:hAnsi="Times New Roman"/>
          <w:b w:val="0"/>
          <w:i w:val="0"/>
          <w:sz w:val="24"/>
        </w:rPr>
        <w:t>Attorney for Defendant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