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color w:val="000000"/>
          <w:vertAlign w:val="baseline"/>
        </w:rPr>
        <w:t xml:space="preserve">Process Central: Integrated Material Handling Systems</w:t>
      </w:r>
      <w:bookmarkStart w:id="a5r944vpffaa" w:name="_Tocebie2fk7ory7"/>
      <w:bookmarkEnd w:id="a5r944vpffaa"/>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color w:val="000000"/>
          <w:vertAlign w:val="baseline"/>
        </w:rPr>
        <w:t xml:space="preserve">Our Scope</w:t>
      </w:r>
      <w:bookmarkStart w:id="gdpalvavbz6d" w:name="_Tocuz7sfi63d8e5"/>
      <w:bookmarkEnd w:id="gdpalvavbz6d"/>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Process Central delivers turnkey material handling solutions for manufacturing and warehousing operations seeking to optimize material flow. Our systems encompass conveying, case handling, MGP+ handling (metal, glass, plastic), palletizing, automatic storage and retrieval systems (ASRS), and enterprise-level data tracking across all equipment configurations.</w: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color w:val="000000"/>
          <w:vertAlign w:val="baseline"/>
        </w:rPr>
        <w:t xml:space="preserve">Fully Integrated Turnkey Systems</w:t>
      </w:r>
      <w:bookmarkStart w:id="9o0qo8p3cpc9" w:name="_Tocofgtihrw5c2x"/>
      <w:bookmarkEnd w:id="9o0qo8p3cpc9"/>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We provide complete systems that we design in collaboration with you, not standalone equipment. Each solution integrates mechanical, electrical, and programmable components into a cohesive operation that moves product through your facility according to your process requirements. Every component is interlocked and synchronized to function as a unified system. </w: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color w:val="000000"/>
          <w:vertAlign w:val="baseline"/>
        </w:rPr>
        <w:t xml:space="preserve">Core Capabilities</w:t>
      </w:r>
      <w:bookmarkStart w:id="kcrdv2h4ftv8" w:name="_Tocwua0zoegfvqr"/>
      <w:bookmarkEnd w:id="kcrdv2h4ftv8"/>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Conveying Systems</w:t>
      </w:r>
      <w:r w:rsidR="00000000" w:rsidDel="00000000" w:rsidRPr="00000000">
        <w:br w:type="line"/>
      </w:r>
      <w:r w:rsidR="00000000" w:rsidDel="00000000" w:rsidRPr="00000000">
        <w:rPr>
          <w:color w:val="000000"/>
          <w:vertAlign w:val="baseline"/>
        </w:rPr>
        <w:t xml:space="preserve">Our conveyor solutions handle bottles, cases, pallets, sacks, and food products with integrated tracking, sorting, and accumulation capabilities. We seamlessly integrate conveyors with upstream and downstream equipment including bottle fillers, sealers, vacuum sealers, stackers, palletizers, and case handlers.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Case Handling</w:t>
      </w:r>
      <w:r w:rsidR="00000000" w:rsidDel="00000000" w:rsidRPr="00000000">
        <w:br w:type="line"/>
      </w:r>
      <w:r w:rsidR="00000000" w:rsidDel="00000000" w:rsidRPr="00000000">
        <w:rPr>
          <w:color w:val="000000"/>
          <w:vertAlign w:val="baseline"/>
        </w:rPr>
        <w:t xml:space="preserve">Complete case processing from blank opening through palletization. Our systems fill, seal, label, weigh, inspect, and track cases with full traceability to the palletizer. Fanuc palletizers execute customizable patterns developed collaboratively with your management team, with pattern modification available through the HMI. Completed pallets proceed through stretch wrapping to AGV (Automated Guided Vehicle) loading for shipment, with full tracking capability for global visibility.</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Data Tracking &amp; IoT Integration</w:t>
      </w:r>
      <w:r w:rsidR="00000000" w:rsidDel="00000000" w:rsidRPr="00000000">
        <w:br w:type="line"/>
      </w:r>
      <w:r w:rsidR="00000000" w:rsidDel="00000000" w:rsidRPr="00000000">
        <w:rPr>
          <w:color w:val="000000"/>
          <w:vertAlign w:val="baseline"/>
        </w:rPr>
        <w:t xml:space="preserve">We implement comprehensive tracking using scannable labels and RFID technology on cases, pallets, racks, and fluid tanks. Scanner integration enables complete process visibility for individual units or manifested pallets. IoT connectivity provides real-time measurement and monitoring across all equipment. Data outputs include visual dashboards, trend graphs, automated reports, configurable alerts and alarms, and event logging—delivering the actionable intelligence your operation needs to respond to changing business conditions.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MGP+ Material Handling</w:t>
      </w:r>
      <w:r w:rsidR="00000000" w:rsidDel="00000000" w:rsidRPr="00000000">
        <w:br w:type="line"/>
      </w:r>
      <w:r w:rsidR="00000000" w:rsidDel="00000000" w:rsidRPr="00000000">
        <w:rPr>
          <w:color w:val="000000"/>
          <w:vertAlign w:val="baseline"/>
        </w:rPr>
        <w:t xml:space="preserve">For operations interfacing with presses, CNC equipment, or injection molding machinery, we provide Fanuc robotic solutions with custom tooling for machine tending and material handling across metal, glass, plastic, and similar materials.</w: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color w:val="000000"/>
          <w:vertAlign w:val="baseline"/>
        </w:rPr>
        <w:t xml:space="preserve">Scalability and Flexibility</w:t>
      </w:r>
      <w:bookmarkStart w:id="2rxe8lewz23w" w:name="_Tocgi3r5y0mrwj8"/>
      <w:bookmarkEnd w:id="2rxe8lewz23w"/>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All robotic and automated systems feature HMI-based configuration for adding new products and modifying existing parameters. This allows rapid response to process changes without extensive reprogramming or downtime.</w: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color w:val="000000"/>
          <w:vertAlign w:val="baseline"/>
        </w:rPr>
        <w:t xml:space="preserve">The Process Central Difference</w:t>
      </w:r>
      <w:bookmarkStart w:id="a4owl39c4tj4" w:name="_Tocfaao1zj1lpiv"/>
      <w:bookmarkEnd w:id="a4owl39c4tj4"/>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Material handling systems are complex integrations that demand expertise across multiple disciplines—mechanical engineering, electrical systems, controls programming, and process optimization. Many providers excel in one area but struggle to deliver truly integrated solutions. At Process Central, integration is our core competency.</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We don't simply install equipment; we engineer complete material flow solutions. Our approach ensures every component—from sensors to conveyors to robots to tracking systems—functions as part of a coordinated whole. This eliminates the communication gaps, compatibility issues, and performance bottlenecks that plague multi-vendor installations.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result is a system that operates as designed from day one, with the scalability to adapt as your operation evolves. Whether you're automating a single process or redesigning your entire material flow, Process Central delivers the technical depth and integration expertise to make it work.</w: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color w:val="000000"/>
          <w:vertAlign w:val="baseline"/>
        </w:rPr>
        <w:t xml:space="preserve">Ready to Optimize Your Material Flow?</w:t>
      </w:r>
      <w:bookmarkStart w:id="l3vn915y569r" w:name="_Tocdz9pbqxc7eg5"/>
      <w:bookmarkEnd w:id="l3vn915y569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Contact Process Central to discuss your material handling challenges. Our engineering team will evaluate your current processes, identify optimization opportunities, and develop a solution tailored to your operational requirements.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Get in touch today to start the conversation.</w:t>
      </w: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f97e9b31-7da5-b28e-f2ec-2ceb7ad30454"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f97e9b31-7da5-b28e-f2ec-2ceb7ad30454"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