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4. Листинг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5. Вывод работы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3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"/>
      <w:bookmarkEnd w:id="1"/>
      <w:r w:rsidDel="00000000" w:rsidR="00000000" w:rsidRPr="00000000">
        <w:rPr>
          <w:sz w:val="24"/>
          <w:szCs w:val="24"/>
          <w:rtl w:val="0"/>
        </w:rPr>
        <w:t xml:space="preserve">изучить основы создания и управления окнами Windows-приложений на базе WIN32/64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ccfk72knnfeb" w:id="2"/>
      <w:bookmarkEnd w:id="2"/>
      <w:r w:rsidDel="00000000" w:rsidR="00000000" w:rsidRPr="00000000">
        <w:rPr>
          <w:sz w:val="24"/>
          <w:szCs w:val="24"/>
          <w:rtl w:val="0"/>
        </w:rPr>
        <w:t xml:space="preserve">Разработать приложение, в котором регистрируются оконные классы, создаются окна классов в соответствии с вариантом задания. (Рисунок 1)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sz w:val="24"/>
          <w:szCs w:val="24"/>
        </w:rPr>
      </w:pPr>
      <w:bookmarkStart w:colFirst="0" w:colLast="0" w:name="_8o8spbk3qce2" w:id="3"/>
      <w:bookmarkEnd w:id="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781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sz w:val="24"/>
          <w:szCs w:val="24"/>
        </w:rPr>
      </w:pPr>
      <w:bookmarkStart w:colFirst="0" w:colLast="0" w:name="_ue97c8j6f513" w:id="4"/>
      <w:bookmarkEnd w:id="4"/>
      <w:r w:rsidDel="00000000" w:rsidR="00000000" w:rsidRPr="00000000">
        <w:rPr>
          <w:sz w:val="24"/>
          <w:szCs w:val="24"/>
          <w:rtl w:val="0"/>
        </w:rPr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Вариант задания.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sz w:val="24"/>
          <w:szCs w:val="24"/>
        </w:rPr>
      </w:pPr>
      <w:bookmarkStart w:colFirst="0" w:colLast="0" w:name="_csg90ou1em2g" w:id="5"/>
      <w:bookmarkEnd w:id="5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Скачивается и устанавливается Visual Studio (В данном случае Enterprise)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bookmarkStart w:colFirst="0" w:colLast="0" w:name="_25vqtgmeqfca" w:id="6"/>
      <w:bookmarkEnd w:id="6"/>
      <w:r w:rsidDel="00000000" w:rsidR="00000000" w:rsidRPr="00000000">
        <w:rPr>
          <w:sz w:val="24"/>
          <w:szCs w:val="24"/>
          <w:rtl w:val="0"/>
        </w:rPr>
        <w:t xml:space="preserve">2. Устанавливается .Net FrameWork</w:t>
        <w:br w:type="textWrapping"/>
        <w:t xml:space="preserve">3. Создается проект Windows Forms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sz w:val="24"/>
          <w:szCs w:val="24"/>
        </w:rPr>
      </w:pPr>
      <w:bookmarkStart w:colFirst="0" w:colLast="0" w:name="_s9j1888dh2eg" w:id="7"/>
      <w:bookmarkEnd w:id="7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6033" cy="1400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3098" l="0" r="306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033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Рисунок 2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Создание проекта Windows Forms</w:t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Добавляется две новых Windows Form из WinAPI</w:t>
        <w:br w:type="textWrapping"/>
        <w:t xml:space="preserve">5. Корректируется необходимая иерархия вызовов через функцию Show() </w:t>
        <w:br w:type="textWrapping"/>
        <w:t xml:space="preserve">6. Настраивается StartPosition , Top и Left для получения необходимой позиции(в данном                         случае решение было получено методом проб и ошибок) </w:t>
        <w:br w:type="textWrapping"/>
        <w:t xml:space="preserve">7. Настраивается цвет бекграунда окна через BackColor, вытягивается необходимый объект через this.BackColor, а дальше применяется необходимый цвет через библиотеку Color, где можно получить rgb значение необходимого цвета, либо задать свое. </w:t>
      </w:r>
    </w:p>
    <w:p w:rsidR="00000000" w:rsidDel="00000000" w:rsidP="00000000" w:rsidRDefault="00000000" w:rsidRPr="00000000" w14:paraId="0000005F">
      <w:pPr>
        <w:keepNext w:val="1"/>
        <w:widowControl w:val="0"/>
        <w:spacing w:after="240" w:before="24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Листинг программы.</w:t>
      </w:r>
    </w:p>
    <w:p w:rsidR="00000000" w:rsidDel="00000000" w:rsidP="00000000" w:rsidRDefault="00000000" w:rsidRPr="00000000" w14:paraId="00000060">
      <w:pPr>
        <w:keepNext w:val="1"/>
        <w:widowControl w:val="0"/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Form1.cs</w:t>
      </w:r>
    </w:p>
    <w:p w:rsidR="00000000" w:rsidDel="00000000" w:rsidP="00000000" w:rsidRDefault="00000000" w:rsidRPr="00000000" w14:paraId="00000061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namespace WindowsFormsApp1{</w:t>
      </w:r>
    </w:p>
    <w:p w:rsidR="00000000" w:rsidDel="00000000" w:rsidP="00000000" w:rsidRDefault="00000000" w:rsidRPr="00000000" w14:paraId="00000062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partial class Form1 : Form{</w:t>
      </w:r>
    </w:p>
    <w:p w:rsidR="00000000" w:rsidDel="00000000" w:rsidP="00000000" w:rsidRDefault="00000000" w:rsidRPr="00000000" w14:paraId="00000063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Form1(){</w:t>
      </w:r>
    </w:p>
    <w:p w:rsidR="00000000" w:rsidDel="00000000" w:rsidP="00000000" w:rsidRDefault="00000000" w:rsidRPr="00000000" w14:paraId="00000064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StartPosition = FormStartPosition.Manual;</w:t>
      </w:r>
    </w:p>
    <w:p w:rsidR="00000000" w:rsidDel="00000000" w:rsidP="00000000" w:rsidRDefault="00000000" w:rsidRPr="00000000" w14:paraId="00000065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Top = 450;</w:t>
      </w:r>
    </w:p>
    <w:p w:rsidR="00000000" w:rsidDel="00000000" w:rsidP="00000000" w:rsidRDefault="00000000" w:rsidRPr="00000000" w14:paraId="00000066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Left= 570;</w:t>
      </w:r>
    </w:p>
    <w:p w:rsidR="00000000" w:rsidDel="00000000" w:rsidP="00000000" w:rsidRDefault="00000000" w:rsidRPr="00000000" w14:paraId="00000067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this.BackColor = Color.Blue;</w:t>
      </w:r>
    </w:p>
    <w:p w:rsidR="00000000" w:rsidDel="00000000" w:rsidP="00000000" w:rsidRDefault="00000000" w:rsidRPr="00000000" w14:paraId="00000068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9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private void Form1_Load(object sender, EventArgs e) {</w:t>
      </w:r>
    </w:p>
    <w:p w:rsidR="00000000" w:rsidDel="00000000" w:rsidP="00000000" w:rsidRDefault="00000000" w:rsidRPr="00000000" w14:paraId="0000006B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Form2 newForm2 = new Form2();</w:t>
      </w:r>
    </w:p>
    <w:p w:rsidR="00000000" w:rsidDel="00000000" w:rsidP="00000000" w:rsidRDefault="00000000" w:rsidRPr="00000000" w14:paraId="0000006C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newForm2.Show();      </w:t>
      </w:r>
    </w:p>
    <w:p w:rsidR="00000000" w:rsidDel="00000000" w:rsidP="00000000" w:rsidRDefault="00000000" w:rsidRPr="00000000" w14:paraId="0000006D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}}}</w:t>
      </w:r>
    </w:p>
    <w:p w:rsidR="00000000" w:rsidDel="00000000" w:rsidP="00000000" w:rsidRDefault="00000000" w:rsidRPr="00000000" w14:paraId="0000006E">
      <w:pPr>
        <w:keepNext w:val="1"/>
        <w:widowControl w:val="0"/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Form2.cs</w:t>
      </w:r>
    </w:p>
    <w:p w:rsidR="00000000" w:rsidDel="00000000" w:rsidP="00000000" w:rsidRDefault="00000000" w:rsidRPr="00000000" w14:paraId="0000006F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namespace WindowsFormsApp1{</w:t>
      </w:r>
    </w:p>
    <w:p w:rsidR="00000000" w:rsidDel="00000000" w:rsidP="00000000" w:rsidRDefault="00000000" w:rsidRPr="00000000" w14:paraId="00000070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partial class Form2 : Form{</w:t>
      </w:r>
    </w:p>
    <w:p w:rsidR="00000000" w:rsidDel="00000000" w:rsidP="00000000" w:rsidRDefault="00000000" w:rsidRPr="00000000" w14:paraId="00000071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Form2(){</w:t>
      </w:r>
    </w:p>
    <w:p w:rsidR="00000000" w:rsidDel="00000000" w:rsidP="00000000" w:rsidRDefault="00000000" w:rsidRPr="00000000" w14:paraId="00000072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StartPosition = FormStartPosition.Manual;</w:t>
      </w:r>
    </w:p>
    <w:p w:rsidR="00000000" w:rsidDel="00000000" w:rsidP="00000000" w:rsidRDefault="00000000" w:rsidRPr="00000000" w14:paraId="00000073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Top = 200;</w:t>
      </w:r>
    </w:p>
    <w:p w:rsidR="00000000" w:rsidDel="00000000" w:rsidP="00000000" w:rsidRDefault="00000000" w:rsidRPr="00000000" w14:paraId="00000074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Left = 300;</w:t>
      </w:r>
    </w:p>
    <w:p w:rsidR="00000000" w:rsidDel="00000000" w:rsidP="00000000" w:rsidRDefault="00000000" w:rsidRPr="00000000" w14:paraId="00000075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this.BackColor = Color.Pink; </w:t>
      </w:r>
    </w:p>
    <w:p w:rsidR="00000000" w:rsidDel="00000000" w:rsidP="00000000" w:rsidRDefault="00000000" w:rsidRPr="00000000" w14:paraId="00000076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77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Form3 newForm3 = new Form3();</w:t>
      </w:r>
    </w:p>
    <w:p w:rsidR="00000000" w:rsidDel="00000000" w:rsidP="00000000" w:rsidRDefault="00000000" w:rsidRPr="00000000" w14:paraId="00000078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newForm3.Show();</w:t>
      </w:r>
    </w:p>
    <w:p w:rsidR="00000000" w:rsidDel="00000000" w:rsidP="00000000" w:rsidRDefault="00000000" w:rsidRPr="00000000" w14:paraId="00000079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}}}</w:t>
      </w:r>
    </w:p>
    <w:p w:rsidR="00000000" w:rsidDel="00000000" w:rsidP="00000000" w:rsidRDefault="00000000" w:rsidRPr="00000000" w14:paraId="0000007A">
      <w:pPr>
        <w:keepNext w:val="1"/>
        <w:widowControl w:val="0"/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Form3.cs</w:t>
      </w:r>
    </w:p>
    <w:p w:rsidR="00000000" w:rsidDel="00000000" w:rsidP="00000000" w:rsidRDefault="00000000" w:rsidRPr="00000000" w14:paraId="0000007B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namespace WindowsFormsApp1{</w:t>
      </w:r>
    </w:p>
    <w:p w:rsidR="00000000" w:rsidDel="00000000" w:rsidP="00000000" w:rsidRDefault="00000000" w:rsidRPr="00000000" w14:paraId="0000007C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partial class Form3 : Form{</w:t>
      </w:r>
    </w:p>
    <w:p w:rsidR="00000000" w:rsidDel="00000000" w:rsidP="00000000" w:rsidRDefault="00000000" w:rsidRPr="00000000" w14:paraId="0000007D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Form3(){</w:t>
      </w:r>
    </w:p>
    <w:p w:rsidR="00000000" w:rsidDel="00000000" w:rsidP="00000000" w:rsidRDefault="00000000" w:rsidRPr="00000000" w14:paraId="0000007E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StartPosition = FormStartPosition.Manual;</w:t>
      </w:r>
    </w:p>
    <w:p w:rsidR="00000000" w:rsidDel="00000000" w:rsidP="00000000" w:rsidRDefault="00000000" w:rsidRPr="00000000" w14:paraId="0000007F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Top = 0;</w:t>
      </w:r>
    </w:p>
    <w:p w:rsidR="00000000" w:rsidDel="00000000" w:rsidP="00000000" w:rsidRDefault="00000000" w:rsidRPr="00000000" w14:paraId="00000080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Left = 250;</w:t>
      </w:r>
    </w:p>
    <w:p w:rsidR="00000000" w:rsidDel="00000000" w:rsidP="00000000" w:rsidRDefault="00000000" w:rsidRPr="00000000" w14:paraId="00000081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this.BackColor = Color.Green;</w:t>
      </w:r>
    </w:p>
    <w:p w:rsidR="00000000" w:rsidDel="00000000" w:rsidP="00000000" w:rsidRDefault="00000000" w:rsidRPr="00000000" w14:paraId="00000082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83">
      <w:pPr>
        <w:keepNext w:val="1"/>
        <w:widowControl w:val="0"/>
        <w:spacing w:after="240" w:before="24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}}}</w:t>
      </w:r>
    </w:p>
    <w:p w:rsidR="00000000" w:rsidDel="00000000" w:rsidP="00000000" w:rsidRDefault="00000000" w:rsidRPr="00000000" w14:paraId="00000084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Остальные файлы были получены в результате генерации Visual Studio. </w:t>
      </w:r>
    </w:p>
    <w:p w:rsidR="00000000" w:rsidDel="00000000" w:rsidP="00000000" w:rsidRDefault="00000000" w:rsidRPr="00000000" w14:paraId="00000085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widowControl w:val="0"/>
        <w:spacing w:after="240" w:before="24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Результат работы программы</w:t>
      </w:r>
    </w:p>
    <w:p w:rsidR="00000000" w:rsidDel="00000000" w:rsidP="00000000" w:rsidRDefault="00000000" w:rsidRPr="00000000" w14:paraId="00000087">
      <w:pPr>
        <w:keepNext w:val="1"/>
        <w:widowControl w:val="0"/>
        <w:spacing w:after="240" w:before="240" w:lin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75043" cy="25384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043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785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000" l="63138" r="6862" t="880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Рисунок 3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Вывод программы и желаемый результат.</w:t>
      </w:r>
    </w:p>
    <w:p w:rsidR="00000000" w:rsidDel="00000000" w:rsidP="00000000" w:rsidRDefault="00000000" w:rsidRPr="00000000" w14:paraId="0000008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ccfk72knnfeb" w:id="2"/>
      <w:bookmarkEnd w:id="2"/>
      <w:r w:rsidDel="00000000" w:rsidR="00000000" w:rsidRPr="00000000">
        <w:rPr>
          <w:sz w:val="24"/>
          <w:szCs w:val="24"/>
          <w:rtl w:val="0"/>
        </w:rPr>
        <w:t xml:space="preserve">Разработано приложение, в котором регистрируются оконные классы, создаются окна классов в соответствии с вариантом задания, изучены основы создания и управления окнами Windows-приложений на базе WIN32/64 API.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ee1av0dpcnw0" w:id="8"/>
      <w:bookmarkEnd w:id="8"/>
      <w:r w:rsidDel="00000000" w:rsidR="00000000" w:rsidRPr="00000000">
        <w:rPr>
          <w:sz w:val="24"/>
          <w:szCs w:val="24"/>
          <w:rtl w:val="0"/>
        </w:rPr>
        <w:t xml:space="preserve">Поставленные цель и задачи выполнены. 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f2zq16nosg8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bo92xhmievb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u37bz3su75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yug8yqf67su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l60p5e4vvv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sddq3bgkj4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pz8x377ii4s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58vvg76pmv7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1oyy3a16az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kh8yagphfwo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vsqr6kjaz3t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jelfe9xu7pw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nfdkwdolhe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xxi2kfz9wl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ri3669mgq9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3qlog5ez9fb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ifd5cbkzdbb9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9fih0rmeu8n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em3euod1mh03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q95gk1egnob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ranxtel70p9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638mz55gjj2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l5m9gdn5rea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smdeo3lu96f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bookmarkStart w:colFirst="0" w:colLast="0" w:name="_cwdlniu9pwlb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Голдштейн, С. Оптимизация приложений на платформе .NET [Электронный ресурс] / С. Голдштейн, Д. Зурбалев, И. Флатов ; пер. с англ. Киселев А.Н.. — Электрон. дан. — Москва : ДМК Пресс, 2014. — 524 с. — Режим доступа: https://e.lanbook.com/book/93266.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Крищенко, В.А. Поддержка разработки распределенных приложений в Microsoft .NET Framework [Электронный ресурс] : учебное пособие / В.А. Крищенко, С.В. Горин. — Электрон. дан. — Москва : , 2016. — 249 с. — Режим доступа: https://e.lanbook.com/book/100367.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Суханов, М.В. Основы Microsoft .NET Framework и языка программирования C# [Электронный ресурс] : учебное пособие / М.В. Суханов, И.В. Бачурин, И.С. Майров. — Электрон. дан. — Архангельск : САФУ, 2014. — 96 с. — Режим доступа: https://e.lanbook.com/book/96543.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