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Изучаемые вопросы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Структура и расположение системной информации на томе FATxx.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Загрузочная запись BOOT: структура, расположение на томе.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расположения файлов FAT: структура, расположение на томе.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Корневой директорий ROOT: структура, расположение на томе.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Директорий/каталог: структура, расположение, структура записи.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Изучить алгоритм расположения файла на FAT томе: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а) определение номера начального кластера файла.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б) расчет номеров цепочки кластеров файла.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Исследовать изменение элементов таблиц FAT, родительского каталога при выполнении над файлом команд COPY, MOVE, DEL, RENAME.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Атрибуты файла: кодировка, управление.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Программно определить дату и время создания файла с именем NAME, подчиненного корневому каталогу ROOT.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Создать программу, которая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а) выводит на экран дамп N-го сектора;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#include &lt;windows.h&gt;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int main(int argc, char ** argv){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int retCode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BYTE sector[512];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DWORD bytesRead;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HANDLE device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int numSector = 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device = CreateFile(L"\\\\.\\C:",    // Drive to open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                    GENERIC_READ,           // Access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                    FILE_SHARE_READ|FILE_SHARE_WRITE,        // Share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                    NULL,                   // Security Descriptor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                    OPEN_EXISTING,          // How to create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                    0,                      // File attributes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                    NULL);                  // Handle to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if(device == INVALID_HANDLE_VALUE){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    printf("CreateFile: %u\n", GetLastError());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    return 1;}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SetFilePointer (device, numSector*512, NULL, FILE_BEGIN)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if (!ReadFile(device, sector, 512, &amp;bytesRead, NULL)) printf("ReadFile: %u\n", GetLastError());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else printf("Success!\n");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    return 0;}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б) выводит на экран расшифрованную таблицу BPB;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&lt;libintl.h&gt;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&lt;locale.h&gt;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&lt;entry.h&gt;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&lt;disk.h&gt;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&lt;fat32.h&gt;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F32_BPB bpb;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F32_Info info;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unsigned long *cacheFsec;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static unsigned short cacheFindex = 0;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f32_determineFATType(){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unsigned long rootDirSectors, totalSectors, DataSector;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rootDirSectors = ((bpb.BPB_RootEntCnt * 32) + (bpb.BPB_BytesPerSec-1)) / (bpb.BPB_BytesPerSec);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totalSectors = (bpb.BPB_TotSec16) ? (unsigned long)bpb.BPB_TotSec16 : bpb.BPB_TotSec32;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info.FATstart = (unsigned long)bpb.BPB_RsvdSecCnt;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info.BPSector = bpb.BPB_BytesPerSec;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info.fSecClusters = info.BPSector / 4;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info.FATsize = (bpb.BPB_FATSz16) ? (unsigned long)bpb.BPB_FATSz16 : bpb.BPB_FATSz32;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info.firstDataSector = bpb.BPB_RsvdSecCnt + bpb.BPB_NumFATs * info.FATsize;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info.firstRootSector = info.firstDataSector + (bpb.BPB_RootClus - 2) * bpb.BPB_SecPerClus;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info.clusterCount = (totalSectors - (info.FATstart + (info.FATsize * bpb.BPB_NumFATs) + rootDirSectors )) / bpb.BPB_SecPerClus + 1;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(info.clusterCount &lt; 4085 &amp;&amp; !strcmp(bpb.BS_FilSysType,"FAT12   ")) return FAT16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 if (info.clusterCount &lt; 65525L &amp;&amp; !strcmp(bpb.BS_FilSysType,"FAT16   "))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 FAT16;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 if (!memcmp(bpb.BS_FilSysType,"FAT32   ",8)) return FAT32;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 error(0,_("Can't determine FAT type (label: '%s')\n"), bpb.BS_FilSysType);}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nt f32_mount(int image_descriptor){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int ftype;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d_mount(image_descriptor);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/* Loading BPB */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(d_readSectors(0, (char*)&amp;bpb, 1, 512) != 1)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error(0,_("Can't read BPB !"));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(debug_mode) 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Bytes per Sector: %d\n"), (short)bpb.BPB_BytesPerSec);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Sectors per Cluster: %u\n"), bpb.BPB_SecPerClus);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Reserved sectors count: %d\n"), bpb.BPB_RsvdSecCnt);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Number of FATs: %d\n"), bpb.BPB_NumFATs);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Root entries count: %d\n"), bpb.BPB_RootEntCnt);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Media: %x\n"), bpb.BPB_Media);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Sectors per track: %d\n"), bpb.BPB_SecPerTrk);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Total sectors 32: %ld\n"), bpb.BPB_TotSec32);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FAT size 32: %ld\n"), bpb.BPB_FATSz32);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FS version major: %d\n"), bpb.BPB_FSVerMajor);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FS version minor: %d\n"), bpb.BPB_FSVerMinor);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Root clusters: %ld\n"), bpb.BPB_RootClus);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_("(f32_mount) Volume ID: %ld\n"), bpb.BS_VolID);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"(f32_mount) Volume label: '");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 = 0; i &lt; sizeof(bpb.BS_VolLab); i++)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"%c", bpb.BS_VolLab[i]);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"'\n");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"(f32_mount) File system type: '");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 = 0; i &lt; sizeof(bpb.BS_FilSysType); i++)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"%c", bpb.BS_FilSysType[i]);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"'\n");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((ftype = f32_determineFATType()) != FAT32)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error(0,_("File system on image isn't FAT32, but FAT%d !"),ftype);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(!(bpb.BPB_ExtFlags &amp; 0x80))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info.FATmirroring = 1;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info.FATmirroring = 0;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info.FATstart += (bpb.BPB_ExtFlags &amp; 0x0F) * info.FATsize;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(debug_mode) 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fprintf(output_stream, "(f32_mount) FAT mirroring: %s\n", (info.FATmirroring)?"yes":"no");}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((cacheFsec = (unsigned long *)malloc(sizeof(unsigned long) * info.fSecClusters)) == NULL)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error(0,_("Out of memory !"));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0;}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f32_mounted(){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(info.FATstart &amp;&amp; d_mounted()) return 1;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else return 0;}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f32_umount(){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info.FATstart = 0;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free(cacheFsec);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d_umount();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0;}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f32_readFAT(unsigned long cluster, unsigned long *value){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unsigned long logicalLBA;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unsigned short index;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unsigned long val;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(!f32_mounted()) return 1;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logicalLBA = info.FATstart + ((cluster * 4) / info.BPSector);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index = (cluster % info.fSecClusters);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(logicalLBA &gt; (info.FATstart + info.FATsize))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error(0,_("Trying to read cluster &gt; max !"));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(cacheFindex != logicalLBA) 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(d_readSectors(logicalLBA, cacheFsec, 1, info.BPSector) != 1) error(0,_("Can't read from image (pos.:0x%lx)!"), logicalLBA);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cacheFindex = logicalLBA;}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val = cacheFsec[index] &amp; 0x0fffffff;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*value = val;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0;}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f32_writeFAT(unsigned long cluster, unsigned long value){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unsigned long logicalLBA;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unsigned short index;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(!f32_mounted()) return 1;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value &amp;= 0x0fffffff;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logicalLBA = info.FATstart + ((cluster * 4) / info.BPSector);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index = (cluster % info.fSecClusters); /* index in FAT table sector */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(logicalLBA &gt; (info.FATstart + info.FATsize))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error(0,_("Trying to write cluster &gt; max !"));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(cacheFindex != logicalLBA) 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(d_readSectors(logicalLBA, cacheFsec, 1, info.BPSector) != 1) error(0,_("Can't read from image (pos.:0x%lx) !"), logicalLBA);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cacheFindex = logicalLBA; 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cacheFsec[index] = cacheFsec[index] &amp; 0xf0000000;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cacheFsec[index] = cacheFsec[index] | value;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(d_writeSectors(logicalLBA, cacheFsec, 1, info.BPSector) != 1)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error(0,_("Can't write to image (pos.:0x%lx) !"), logicalLBA);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(info.FATmirroring)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(d_writeSectors(logicalLBA + info.FATsize, cacheFsec, 1, info.BPSector) != 1)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return 1;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0;}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unsigned long f32_getStartCluster(F32_DirEntry entry){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return ((unsigned long)entry.startClusterL + ((unsigned long)entry.startClusterH &lt;&lt; 16)); 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f32_setStartCluster(unsigned long cluster, F32_DirEntry *entry){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(*entry).startClusterH = (unsigned short)((unsigned long)(cluster &amp; 0xffff0000) &gt;&gt; 16);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(*entry).startClusterL = (unsigned short)(cluster &amp; 0xffff); 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unsigned long f32_getNextCluster(unsigned long cluster){</w:t>
        <w:tab/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unsigned long val;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(f32_readFAT(cluster, &amp;val))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error(0,_("Can't read from FAT !"));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return val; 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f32_readCluster(unsigned long cluster, void *buffer){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unsigned long logicalLBA;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(!f32_mounted()) return 1; 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(cluster &gt; info.clusterCount)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error(0,_("Trying to read cluster &gt; max !"));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logicalLBA = info.firstDataSector + (cluster - 2) * bpb.BPB_SecPerClus;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(d_readSectors(logicalLBA, buffer, bpb.BPB_SecPerClus, info.BPSector) != bpb.BPB_SecPerClus)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1;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else return 0;}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f32_writeCluster(unsigned long cluster, void *buffer)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unsigned long logicalLBA;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(!f32_mounted()) return 1;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 (cluster &gt; info.clusterCount)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error(0,_("Trying to write cluster &gt; max !"));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logicalLBA = info.firstDataSector + (cluster - 2) * bpb.BPB_SecPerClus;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if (d_writeSectors(logicalLBA, buffer, bpb.BPB_SecPerClus, info.BPSector) != bpb.BPB_SecPerClus)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1;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в) определяет положение и размер системных данных BOOT, FAT, ROOT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 выводит их значения на экран. 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01094"/>
          <w:spacing w:val="0"/>
          <w:position w:val="0"/>
          <w:sz w:val="22"/>
          <w:shd w:fill="EFF0F1" w:val="clear"/>
        </w:rPr>
        <w:br/>
      </w:r>
      <w:r>
        <w:rPr>
          <w:rFonts w:ascii="Arial" w:hAnsi="Arial" w:cs="Arial" w:eastAsia="Arial"/>
          <w:color w:val="101094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procedure FileSizeEx(const FileName: string; out Size, SizeOnDisk: UINT);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var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Drive: string;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FileHandle: THandle;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SectorsPerCluster,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BytesPerSector,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Dummy: DWORD;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ClusterSize: DWORD;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SizeHigh, SizeLow: DWORD;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Assert(FileExists(FileName));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Drive := IncludeTrailingPathDelimiter(ExtractFileDrive(FileName));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if not GetDiskFreeSpace(PChar(Drive), SectorsPerCluster, BytesPerSector, Dummy, Dummy) then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RaiseLastOSError;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ClusterSize := SectorsPerCluster * BytesPerSector;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FileHandle := CreateFile(PChar(FileName), 0, FILE_SHARE_READ or FILE_SHARE_WRITE or FILE_SHARE_DELETE,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nil, OPEN_EXISTING, 0, 0);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if (FileHandle = INVALID_HANDLE_VALUE) then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RaiseLastOSError;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try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SizeLow := Windows.GetFileSize(FileHandle, @SizeHigh);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(GetLastError &lt;&gt; NO_ERROR) and (SizeLow = INVALID_FILE_SIZE) then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RaiseLastOSError;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Size := UINT(SizeHigh shl 32 or SizeLow);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finally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(FileHandle &lt;&gt; INVALID_HANDLE_VALUE) then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CloseHandle(FileHandle);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end;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SizeLow := GetCompressedFileSize(PChar(FileName), @SizeHigh);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if (GetLastError &lt;&gt; NO_ERROR) and (SizeLow = INVALID_FILE_SIZE) then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RaiseLastOSError;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SizeOnDisk := UINT(SizeHigh shl 32 or SizeLow);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if (SizeOnDisk mod ClusterSize) &gt; 0 then</w:t>
      </w:r>
    </w:p>
    <w:p>
      <w:pPr>
        <w:spacing w:before="0" w:after="2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SizeOnDisk := SizeOnDisk + ClusterSize - (SizeOnDisk mod ClusterSize);</w:t>
      </w:r>
    </w:p>
    <w:p>
      <w:pPr>
        <w:spacing w:before="0" w:after="22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Запустим WinHex, откроем диск [Инструменты--&gt;Открыть диск] Он должен выглядеть приблизительно так: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Offset      0  1  2  3  4  5  6  7   8  9  A  B  C  D  E  F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sine" w:hAnsi="Cousine" w:cs="Cousine" w:eastAsia="Cousine"/>
          <w:color w:val="B42000"/>
          <w:spacing w:val="0"/>
          <w:position w:val="0"/>
          <w:sz w:val="18"/>
          <w:shd w:fill="auto" w:val="clear"/>
        </w:rPr>
        <w:t xml:space="preserve">00000000   E8 12 01 B9 F0 01 BE 10  7C BF 10 06 57 F3 A4 C3   </w:t>
      </w:r>
      <w:r>
        <w:rPr>
          <w:rFonts w:ascii="Calibri" w:hAnsi="Calibri" w:cs="Calibri" w:eastAsia="Calibri"/>
          <w:color w:val="B42000"/>
          <w:spacing w:val="0"/>
          <w:position w:val="0"/>
          <w:sz w:val="18"/>
          <w:shd w:fill="auto" w:val="clear"/>
        </w:rPr>
        <w:t xml:space="preserve">и</w:t>
      </w:r>
      <w:r>
        <w:rPr>
          <w:rFonts w:ascii="Cousine" w:hAnsi="Cousine" w:cs="Cousine" w:eastAsia="Cousine"/>
          <w:color w:val="B42000"/>
          <w:spacing w:val="0"/>
          <w:position w:val="0"/>
          <w:sz w:val="18"/>
          <w:shd w:fill="auto" w:val="clear"/>
        </w:rPr>
        <w:t xml:space="preserve">..</w:t>
      </w:r>
      <w:r>
        <w:rPr>
          <w:rFonts w:ascii="Segoe UI Symbol" w:hAnsi="Segoe UI Symbol" w:cs="Segoe UI Symbol" w:eastAsia="Segoe UI Symbol"/>
          <w:color w:val="B42000"/>
          <w:spacing w:val="0"/>
          <w:position w:val="0"/>
          <w:sz w:val="18"/>
          <w:shd w:fill="auto" w:val="clear"/>
        </w:rPr>
        <w:t xml:space="preserve">№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р</w:t>
      </w:r>
      <w:r>
        <w:rPr>
          <w:rFonts w:ascii="Cousine" w:hAnsi="Cousine" w:cs="Cousine" w:eastAsia="Cousine"/>
          <w:color w:val="B42000"/>
          <w:spacing w:val="0"/>
          <w:position w:val="0"/>
          <w:sz w:val="18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ѕ</w:t>
      </w:r>
      <w:r>
        <w:rPr>
          <w:rFonts w:ascii="Cousine" w:hAnsi="Cousine" w:cs="Cousine" w:eastAsia="Cousine"/>
          <w:color w:val="B42000"/>
          <w:spacing w:val="0"/>
          <w:position w:val="0"/>
          <w:sz w:val="18"/>
          <w:shd w:fill="auto" w:val="clear"/>
        </w:rPr>
        <w:t xml:space="preserve">.|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ї</w:t>
      </w:r>
      <w:r>
        <w:rPr>
          <w:rFonts w:ascii="Cousine" w:hAnsi="Cousine" w:cs="Cousine" w:eastAsia="Cousine"/>
          <w:color w:val="B42000"/>
          <w:spacing w:val="0"/>
          <w:position w:val="0"/>
          <w:sz w:val="18"/>
          <w:shd w:fill="auto" w:val="clear"/>
        </w:rPr>
        <w:t xml:space="preserve">..W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у</w:t>
      </w:r>
      <w:r>
        <w:rPr>
          <w:rFonts w:ascii="Cousine" w:hAnsi="Cousine" w:cs="Cousine" w:eastAsia="Cousine"/>
          <w:color w:val="B42000"/>
          <w:spacing w:val="0"/>
          <w:position w:val="0"/>
          <w:sz w:val="18"/>
          <w:shd w:fill="auto" w:val="clear"/>
        </w:rPr>
        <w:t xml:space="preserve">¤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Г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00000010   8B 4E 14 83 F9 0E 75 08  8D 5E 07 43 02 07 E2 FB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‹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N.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ѓщ.u.Ќ^.C..вы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00000020   8C 56 0C 8C 56 0E 75 69  8A 56 10 84 D2 79 62 E8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ЊV.ЊV.uiЉV.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„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Тybи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00000030   F6 00 BB AA 55 CD 13 72  6F 3B 5E 5C 75 6A D1 E9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ц.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»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ЄUН.ro;^\ujСй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00000040   73 66 B4 42 C6 46 02 01  EB 66 89 B6 F6 FE 8A 44   sf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ґ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Ж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F..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л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‰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¶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цюЉD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00000050   04 84 C0 74 0F 3C 05 74  0B 3C 0F 74 07 8A 14 80   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„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Аt.&lt;.t.&lt;.t.Љ.Ђ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00000060   E2 80 75 CB 83 C6 10 06  C4 5C 08 89 5E 08 8C 46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вЂuЛѓЖ..Д\.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‰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^.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ЊF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00000070   0A 07 FE 8E F9 FE 75 D2  B0 31 C6 46 D5 50 88 46   ..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юЋщюuТ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°1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ЖFХP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€F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00000080   D2 BE 68 07 AC 84 C0 74  08 B4 0E B3 07 CD 10 EB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Тѕh.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¬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„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Аt.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ґ.і.Н.л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00000090   F3 E8 81 00 88 46 11 BE  AE 07 3C 05 75 C6 CD 16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уиЃ.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€F.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ѕ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®.&lt;.u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ЖН.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000000A0   33 D2 89 56 08 89 56 0A  E8 7D 00 72 1B B8 01 02   3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Т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‰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V.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‰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V.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и}.r.ё..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000000B0   BF 05 00 8B DC 56 50 50  32 E4 CD 13 58 8B F5 CD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ї..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‹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ЬVPP2дН.X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‹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хН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000000C0   13 58 5E 73 03 4F 75 EB  B0 32 72 B2 40 8A 66 11   .X^s.Ou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л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°2r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І@Љf.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000000D0   9E 7B 04 C6 47 02 0E 72  35 75 0C 88 57 40 C4 4E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ћ{.ЖG..r5u.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€W@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ДN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000000E0   08 89 4F 1C 8C 47 1E 79  06 8A 4E 12 88 4F 25 80   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‰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O.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ЊG.y.ЉN.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€O%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Ђ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000000F0   C7 02 81 7F FE 55 AA 75  85 81 7F FA CD 19 75 09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З.ЃюUЄu…ЃъН.u.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00000100   C6 47 FA E9 C7 47 FB 94  88 E8 1C 00 FF E4 74 CE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ЖGъйЗGы”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€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и..ядtО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00000110   88 57 24 EB C9 5D 33 C0  8E D8 8E C0 8E D0 BC 00   €W$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лЙ]3АЋШЋАЋРј.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00000120   7C 55 BD A2 07 FC FB C3  B4 08 52 06 CD 13 07 33   |U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Ѕў.ьыГ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ґ.R.Н..3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00000130   DB 8A DE 8B 46 0A 33 D2  83 E1 3F F7 F1 91 97 8B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ЫЉЮ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‹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F.3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Тѓб?чс‘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—‹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00000140   46 08 F7 F7 42 87 CA 3B  DA 72 17 43 F7 F3 8A F2   F.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ччB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‡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К;Ъr.CчуЉт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00000150   86 C5 D1 E8 D1 E8 0A C8  D0 CC D0 CC 0A F4 84 E4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†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ЕСиСи.ИРМРМ.ф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„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д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00000160   74 02 B4 41 5B 8A D3 C3  0D 0A 4D 42 52 20 45 72   t.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ґ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A[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ЉУГ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..MBR 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00000170   72 6F 72 20 00 0D 0A 00  72 65 73 73 20 61 6E 79   ror ....ress any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00000180   20 6B 65 79 20 74 6F 20  62 6F 6F 74 20 66 72 6F    key to boot fro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00000190   6D 20 66 6C 6F 70 70 79  2E 2E 2E 00 00 00 00 00   m floppy........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000001A0   00 00 10 00 01 00 00 7C  00 00 C0 D5 A7 01 00 00   .......|..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АХ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§...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000001B0   00 00 80 41 00 F4 0E 00  60 C8 67 03 00 00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80 01   ..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ЂA.ф..`Иg...Ђ.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000001C0   01 00 0B FE FF 7B 3F 00  00 00 3D A8 DA 00 00 00   ...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юя{?...=ЁЪ...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000001D0   C1 7C 0F FE FF FF 7C A8  DA 00 86 FE 79 01 00 00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Б|.юяя|ЁЪ.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†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юy...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000001E0   00 00 00 00 00 00 00 00  00 00 00 00 00 00 00 00   ................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000001F0   00 00 00 00 00 00 00 00  00 00 00 00 00 00 55 AA   ..............U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Є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00000200   00 00 00 00 00 00 00 00  00 00 00 00 00 00 00 00   ................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Первые 1BBh байт занимают код и данные загрузчика, среди которых отчетливо выделяются текстовые строки. По смещению 1BBh расположен 4-хбайтный ID-диска, назначаемый маздаем при запуске Disk Manager'а, поэтому байты 1BBh - 1BEh лучше не трогать: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Offset      0  1  2  3  4  5  6  7   8  9  A  B  C  D  E  F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000001B0   00 00 80 41 00 F4 0E 00  60 C8 67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03 00 00 80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01   ..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ЂA.ф..`Иg...Ђ.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Со смещения 1BEh начинается "Таблица Разделов", представляющая собой массив из 4-х записей типа "Рartition". Каждая partition имеет размер 10h байт и описывает свой логический диск, что позволяет нам создавать до четырёх разделов на каждом HDD. В общем, устройство "Главного Загрузочного Сектора" выглядит так: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Смещение | Размер    |  Назначение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^^^^^^^^^^^^^^^^^^^^^^^^^^^^^^^^^^^^^^^^^^^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000h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Переменный   Код загрузчика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1BBh      4h     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Идентификатор диска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1BEh      10h          partition 1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1CEh      10h          partition 2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1DEh      10h          partition 3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1EEh      10h          partition 4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1FEh      2h           C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игнатура 55 AAh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Как видно из дампа MBR, диск имеет 2 раздела, о чём свидетельствуют записи в "Таблице разделов":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Offset      0  1  2  3  4  5  6  7   8  9  A  B  C  D  E  F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;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Рartition #1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000001B0                                              80 01           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Ђ.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000001C0   01 00 0B FE FF 7B 3F 00  00 00 3D A8 DA 00         ...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юя{?...=ЁЪ.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;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Рartition #2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000001C0                                              00 00                 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000001D0   C1 7C 0F FE FF FF 7C A8  DA 00 86 FE 79 01   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Б|.юяя|ЁЪ.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†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юy.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;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Рartition #3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000001D0                                              00 00                 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000001E0   00 00 00 00 00 00 00 00  00 00 00 00 00 00         ..............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;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Рartition #4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000001E0                                              00 00                 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000001F0   00 00 00 00 00 00 00 00  00 00 00 00 00 00         ..............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Каждая запись "Partition" состоит из: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    * 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адресов начала и конца раздела,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    * 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типа раздела (NTFS, FAT16, FAT32...),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    * 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кол-во секторов в разделе,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    * 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флага "загруженности" раздела.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Все адреса задаются в формате либо: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    * CHS (Cylinder-Head-Sector - 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Цилиндр-Головка-Сектор), ..либо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    * LBA (Logical Block Address - 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Логический Адрес Блока).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Конкретный формат определяется типом раздела (BootID), записанным в 4-ом байте от начала "Partition". У меня "BootID" для первого раздела равен "0Вh", а для второго "0Fh". Типов "BootID" - очень много, поэтому приведем самые/популярные: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Boot ID |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Тип раздела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^^^^^^^^^|^^^^^^^^^^^^^^^^^^^^^^^^^^^^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00h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Раздел свободен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01h      FAT12, CHS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04h      FAT16, CHS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05h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Расширенный раздел (extended partition), CHS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06h      BIGDOS FAT16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раздел (33 Мбайт - 4 Гбайт), CHS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07h      NTFS-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раздел, CHS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0Bh      FAT32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раздел, CHS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0Ch      FAT32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раздел с поддержкой расширенной BIOS INT 13h, LBA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0Eh      FAT16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раздел с поддержкой расширенной BIOS INT 13h, LBA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0Fh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Раздел с поддержкой расширенной BIOS int 13h, LBA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42h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Динамический диск, LBA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Если взглянуть на "Таблицу разделов", то получиться приблизительно такая картина (через запятую идут смещения для 1-4 разделов, соответственно). Зелёным обозначены значения: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Смещения       | Разм. | Назначение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^^^^^^^^^^^^^^^^|^^^^^^^|^^^^^^^^^^^^^^^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1BE,1CE,1DE,1EE   01h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Флаг раздела: 80h - загрузочный, 00h - не загрузочный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1BF,1CF,1DF,1EF   01h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Стартовая головка раздела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1C0,1D0,1E0,1F0   01h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Стартовый сектор раздела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1C1,1D1,1E1,1F1   01h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Младшие биты стартового цилиндра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1C2,1D2,1E2,1F2   01h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Идентификатор системы (BootID)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1C3,1D3,1E3,1F3   01h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Конечная головка раздела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1C4,1D4,1E4,1F4   01h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Конечный сектор раздела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1C5,1D5,1E5,1F5   01h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Младшие биты конечного цилиндра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1C6,1D6,1E6,1F6   04h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Смещение раздела (сект) относительно начала таблицы разделов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1CA,1DA,1EA,1FA   04h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Кол-во секторов в разделе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[*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Мои значения для раздела #1*]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Offset      0  1  2  3  4  5  6  7   8  9  A  B  C  D  E  F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000001B0                                              80 01           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Ђ.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000001C0   01 00 0B FE FF 7B 3F 00  00 00 3D A8 DA 00         ...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юя{?...=ЁЪ.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01BE = 80h =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загрузочный раздел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01BF = 01h =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раздел начинается с головки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01C0 = 01h =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раздел начинается с сектора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01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С1 = 00h = раздел начинается с цилиндра 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01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С2 = 0Bh = FAT32 раздел, CHS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01C3 = FEh =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раздел кончается головкой 254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01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С4 = FFh = раздел кончается сектором 255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01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С5 = 7Bh = раздел кончается цилиндром 123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01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С6 = 00 00 00 3Fh = начало с 63 сектора от таблицы разделов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01CA = 00 DA A8 3Dh =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секторов в разделе 14.329.917 (..* 512 = 6,8 Gb)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Этот первый/загрузочный сектор необходимо зарезервировать в WinHex'e с расширением *.bin, ..так, про-запас. Если что пойдёт "не по-плану", то всегда сможем восстановить его, хотя есть и "fixmbr" с установочного диска.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Чтобы продолжить, необходимо ознакомимться с интерфейсом INT13, обслуживающим диски. Этот сервис предоставляет прямой доступ к жёсткому диску.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Подфункции: 00H сброс контроллера 08H дать парам диска  10H проверить готовность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01H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дать статус       09H иниц табл парам   11H рекалибрация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02H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читать секторы    0aH длинное чтение    14H диагностика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03H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писать секторы    0bH длинная запись    15H дать тип диска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04H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верификация       0cH искать цилиндр    16H изменить статус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05H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форматир дорожку  0dH альтерн сброс     17H уст тип диска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По идее, из всех этих функций нам нужны только две - читать/писать сектор (02/03h соответственно), которые имеют следующий формат: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*************************************************************************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AH  |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Сервис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^^^^^|^^^^^^^^^^^^^^^^^^^^^^^^^^^^^^^^^^^^^^^^^^^^^^^^^^^^^^^^^^^^^^^^^^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02h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Читать секторы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Вход: DL = номер диска (80h=HDD0; 81h=HDD1)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   DH =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номер головки чтения/записи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   CH =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номер дорожки (цилиндра)(0-n)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   CL =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номер сектора (1-n)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   AL =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число секторов (в сумме не больше чем один цилиндр)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   ES:BX =&gt;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адрес буфера вызывающей программы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Выход: флаг = 1 при ошибке, и код ошибки диска в AH.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   ES:BX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буфер содержит данные, прочитанные с диска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^^^^^^|^^^^^^^^^^^^^^^^^^^^^^^^^^^^^^^^^^^^^^^^^^^^^^^^^^^^^^^^^^^^^^^^^^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03h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Писать секторы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Вход: (аналогично подфункции 02H)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       ES:BX =&gt;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данные, записываемые на диск.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Выход: флаг = 1 при ошибке, и код ошибки диска в AH.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B42000"/>
          <w:spacing w:val="0"/>
          <w:position w:val="0"/>
          <w:sz w:val="18"/>
          <w:shd w:fill="auto" w:val="clear"/>
        </w:rPr>
        <w:t xml:space="preserve">*************************************************************************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Исходя из таблицы выше можно написать код загрузчика.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Номер функции заносится в регистр AH. В случае чтения он равен двум. Регистр AL отвечает за количество обрабатываемых секторов. Поскольку собираемся читать по одному сектору за раз, занесем сюда единицу. Регистр DH хранит номер головки, а DL - номер привода (80h - первый жесткий диск, 81h - второй, и т.д.).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5 </w:t>
      </w:r>
      <w:r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  <w:t xml:space="preserve">младших битов регистра CL задают номер сектора, оставшиеся биты регистра CL и 8 битов регистра CH определяют номер цилиндра, который хотим прочитать. Регистровая пара ES:BX указывает на адрес буфера-приёмника. Вот, собственно говоря, и всё. После выполнения команды INT 13h считываемые данные окажутся в буфере, а если произойдет ошибка (например, головка споткнется о BAD-сектор) BIOS установит флаг переноса (carry flag) и мы будем вынуждены либо повторить попытку, либо вывести ошибку на экран.</w:t>
        <w:br/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815" w:dyaOrig="2505">
          <v:rect xmlns:o="urn:schemas-microsoft-com:office:office" xmlns:v="urn:schemas-microsoft-com:vml" id="rectole0000000000" style="width:390.750000pt;height:12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164" w:dyaOrig="3404">
          <v:rect xmlns:o="urn:schemas-microsoft-com:office:office" xmlns:v="urn:schemas-microsoft-com:vml" id="rectole0000000001" style="width:308.200000pt;height:17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884">
          <v:rect xmlns:o="urn:schemas-microsoft-com:office:office" xmlns:v="urn:schemas-microsoft-com:vml" id="rectole0000000002" style="width:415.500000pt;height:4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