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59D45" w14:textId="50B66931" w:rsidR="00250584" w:rsidRPr="00F75841" w:rsidRDefault="00250584" w:rsidP="00FE2F37">
      <w:pPr>
        <w:spacing w:line="312" w:lineRule="auto"/>
        <w:jc w:val="center"/>
        <w:outlineLvl w:val="0"/>
        <w:rPr>
          <w:rFonts w:ascii="Times New Roman" w:hAnsi="Times New Roman" w:cs="Times New Roman"/>
          <w:b/>
          <w:sz w:val="40"/>
        </w:rPr>
      </w:pPr>
      <w:bookmarkStart w:id="0" w:name="_Toc62148938"/>
      <w:r w:rsidRPr="00F75841">
        <w:rPr>
          <w:rFonts w:ascii="Times New Roman" w:hAnsi="Times New Roman" w:cs="Times New Roman"/>
          <w:b/>
          <w:sz w:val="40"/>
        </w:rPr>
        <w:t>新型微纳光子器件</w:t>
      </w:r>
      <w:r w:rsidR="009D7805" w:rsidRPr="00F75841">
        <w:rPr>
          <w:rFonts w:ascii="Times New Roman" w:hAnsi="Times New Roman" w:cs="Times New Roman"/>
          <w:b/>
          <w:sz w:val="40"/>
        </w:rPr>
        <w:t>与应用</w:t>
      </w:r>
      <w:bookmarkEnd w:id="0"/>
    </w:p>
    <w:p w14:paraId="7EFFE8D1" w14:textId="2104738F" w:rsidR="00FE2F37" w:rsidRPr="00F75841" w:rsidRDefault="00FE2F37" w:rsidP="00FE2F37">
      <w:pPr>
        <w:spacing w:beforeLines="200" w:before="624" w:line="312" w:lineRule="auto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1" w:name="_Toc62148939"/>
      <w:r w:rsidRPr="00F75841">
        <w:rPr>
          <w:rFonts w:ascii="Times New Roman" w:hAnsi="Times New Roman" w:cs="Times New Roman"/>
          <w:b/>
          <w:sz w:val="32"/>
        </w:rPr>
        <w:t>目录</w:t>
      </w:r>
      <w:bookmarkEnd w:id="1"/>
    </w:p>
    <w:sdt>
      <w:sdtPr>
        <w:rPr>
          <w:rFonts w:ascii="Times New Roman" w:hAnsi="Times New Roman" w:cs="Times New Roman"/>
          <w:lang w:val="zh-CN"/>
        </w:rPr>
        <w:id w:val="12104816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1"/>
          <w:szCs w:val="22"/>
        </w:rPr>
      </w:sdtEndPr>
      <w:sdtContent>
        <w:p w14:paraId="4EEB4939" w14:textId="7E8B5B84" w:rsidR="00D87AA3" w:rsidRPr="00F75841" w:rsidRDefault="00D87AA3" w:rsidP="0092336D">
          <w:pPr>
            <w:pStyle w:val="TOC"/>
            <w:jc w:val="center"/>
            <w:rPr>
              <w:rFonts w:ascii="Times New Roman" w:hAnsi="Times New Roman" w:cs="Times New Roman"/>
            </w:rPr>
          </w:pPr>
        </w:p>
        <w:p w14:paraId="59938447" w14:textId="77777777" w:rsidR="00FE2F37" w:rsidRPr="00F75841" w:rsidRDefault="00D87AA3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F75841">
            <w:rPr>
              <w:rFonts w:ascii="Times New Roman" w:hAnsi="Times New Roman" w:cs="Times New Roman"/>
            </w:rPr>
            <w:fldChar w:fldCharType="begin"/>
          </w:r>
          <w:r w:rsidRPr="00F75841">
            <w:rPr>
              <w:rFonts w:ascii="Times New Roman" w:hAnsi="Times New Roman" w:cs="Times New Roman"/>
            </w:rPr>
            <w:instrText xml:space="preserve"> TOC \o "1-3" \h \z \u </w:instrText>
          </w:r>
          <w:r w:rsidRPr="00F75841">
            <w:rPr>
              <w:rFonts w:ascii="Times New Roman" w:hAnsi="Times New Roman" w:cs="Times New Roman"/>
            </w:rPr>
            <w:fldChar w:fldCharType="separate"/>
          </w:r>
          <w:hyperlink w:anchor="_Toc62148938" w:history="1">
            <w:r w:rsidR="00FE2F37"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新型微纳光子器件与应用</w:t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_Toc62148938 \h </w:instrText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E2F37"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468DCF" w14:textId="77777777" w:rsidR="00FE2F37" w:rsidRPr="00F75841" w:rsidRDefault="00FE2F37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39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目录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_Toc62148939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AF4E6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0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绪论（张天）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1E5F6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微纳光子器件的背景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FD001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微纳光子器件的发展趋势与应用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0B94B3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本书构成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464CE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BFB24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5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2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微纳光子学基础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 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（于帅、舒赢、卢晓宇）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E78C9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电介质光波导（参考：导波光学、王健）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C6F4A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三层均匀平面波导的射线分析法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465388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三层均匀平面波导的电磁场分析法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F6698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4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非均匀平面波导的射线分析法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_Toc62148949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F950E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平方律分布渐变型折射率平板波导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630FF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2.1.5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多模光纤模式色散相关基础（孟子艺）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28A98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表面等离激元波导（参考：导波光学、王健）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BA88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金属的光频特性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D55E7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石墨烯的光频特性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5595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等离子体表面波（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SPW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1DB1E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对称介质包层波导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7FC651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2.2.5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非对称介质包层波导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80903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光学微腔基础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（刘京亮、刘安妮、吴钟涵）（参考：刘京亮论文）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E8E08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5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微腔的线性特性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_Toc62148959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8BAFD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2.3.2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微腔的非线性特性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E6546E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2.4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耦合模式理论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1BAC8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2.5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微纳光场调控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754B0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2.5.1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超材料与超表面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8A918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2.5.2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空间光调制器（实际光场调控机理）（桂丽丽、邓寅）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BF0A8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2.5.3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硅基阵列波导（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MZI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的矩阵表示、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MZI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构建任意矩阵）（淡一航）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BC4F4D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2.5.4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数字微镜阵列（桂丽丽、邓寅）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AF086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A1D53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8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3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时域有限差分方法（来一航、樊泽洋）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B3A80E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6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3.1FDTD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的发展与应用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_Toc62148969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43160D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FDTD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基本原理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B1B8F5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Yee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元胞及三维差分形式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14661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介质界面电磁参数的选取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5B3A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3.2.3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数值稳定条件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927C3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常用激励源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762D9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Mur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吸收边界条件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7CDD1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3.5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完全匹配层吸收边界条件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0F7A22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D2E76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8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4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智能算法基础（杨志伟、于帅、郑一臻）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C42FA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7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4.1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梯度类算法原理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（参考：《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Python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深度学习》）（杨志伟）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_Toc62148979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2500D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随机梯度下降法（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SGD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65FDC1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SGD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的变体算法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4B8D7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4.1.3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伴随方法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4073D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4.1.4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目标优先法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（或者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、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4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合并称为拓扑优化算法？）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C6A82C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非梯度类算法原理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（于帅，参考《</w:t>
            </w:r>
            <w:r w:rsidRPr="00F7584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计算智能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》、毕晓君）（郑一臻）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E60DF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二进制搜索算法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73064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遗传算法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183CF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退火算法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7213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粒子群算法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18316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8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4.2.5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多目标优化算法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_Toc62148989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EA981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机器学习（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郑一臻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  (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参考：《</w:t>
            </w:r>
            <w:r w:rsidRPr="00F7584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机器学习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》</w:t>
            </w:r>
            <w:r w:rsidRPr="00F7584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周志华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F96A6A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支持向量机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595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决策树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38DE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卷积神经网络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7E56E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循环神经网络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（来一航）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9993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储备池计算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（来一航）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85854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4.3.6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常用软件与框架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517DF0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9178E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8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5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亚波长表面等离激元（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，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Surface Plasmon Porlaritons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）器件（张天、赵婉玉）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9ABB4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899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_Toc62148999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6D01D0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光子器件的背景与意义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B7835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光子器件的发展现状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6F5575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的激发与应用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E38EE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的激发方式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ACA9F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基于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的电磁诱导透明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4BE62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5.2.3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基于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的电磁诱导吸收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C9C022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非局域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的调控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DCC154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的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“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彩虹捕获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”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1795A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可调宽频带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场增强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9304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0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石墨烯表面三倍频的产生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_Toc62149009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4D4783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器件的智能化设计与应用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D703D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5.4.1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SPPs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波导系统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7B38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5.4.3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可编码多功能波导系统</w:t>
            </w:r>
            <w:r w:rsidRPr="00F75841">
              <w:rPr>
                <w:rStyle w:val="aa"/>
                <w:rFonts w:ascii="Times New Roman" w:eastAsia="宋体" w:hAnsi="Times New Roman" w:cs="Times New Roman"/>
                <w:noProof/>
              </w:rPr>
              <w:t>（淡一航</w:t>
            </w:r>
            <w:r w:rsidRPr="00F75841">
              <w:rPr>
                <w:rStyle w:val="aa"/>
                <w:rFonts w:ascii="Times New Roman" w:eastAsia="宋体" w:hAnsi="Times New Roman" w:cs="Times New Roman"/>
                <w:noProof/>
              </w:rPr>
              <w:t>arxiv</w:t>
            </w:r>
            <w:r w:rsidRPr="00F75841">
              <w:rPr>
                <w:rStyle w:val="aa"/>
                <w:rFonts w:ascii="Times New Roman" w:eastAsia="宋体" w:hAnsi="Times New Roman" w:cs="Times New Roman"/>
                <w:noProof/>
              </w:rPr>
              <w:t>文章）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FBE19" w14:textId="77777777" w:rsidR="00FE2F37" w:rsidRPr="00F75841" w:rsidRDefault="00FE2F37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3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第六章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高品质因子光学微腔（刘安妮、吴钟涵，参考刘京亮论文）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2CC6C8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2D0AF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6.1.1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高品质光子微腔的研究背景与意义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C7DF2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6.1.2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高品质因子微腔的研究现状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8ABD8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微腔孤子光频梳的产生与动力学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054BC6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6.2.1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微腔的倏逝波耦合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89749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1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6.2.2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孤子微光梳理论模型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_Toc62149019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10B9BD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6.2.3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孤子微光梳的产生与动力学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27FEC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6.2.4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孤子微光梳的噪声分析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E248BE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6.3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微腔孤子光频梳的应用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D69DB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6.4.1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基于孤子微光梳的多频激光雷达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A2BF50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6.4.2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基于孤子微光梳的超低相位噪声微波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太赫兹信号产生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924836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6.4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超高品质</w:t>
            </w:r>
            <w:r w:rsidRPr="00F75841">
              <w:rPr>
                <w:rStyle w:val="aa"/>
                <w:rFonts w:ascii="Times New Roman" w:hAnsi="Times New Roman" w:cs="Times New Roman"/>
                <w:bCs/>
                <w:noProof/>
                <w:kern w:val="0"/>
                <w:lang w:val="zh-CN"/>
              </w:rPr>
              <w:t>晶体微腔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92C09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4B4F1A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7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7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基于石墨烯的超材料器件（张天、赵婉玉）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267FC6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094FD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2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7.1.1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超材料结构的背景与应用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_Toc62149029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08161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7.1.2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基于石墨烯的超材料研究进展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04D6B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双曲色散超材料实现远场超分辨成像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B6B9EC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7.2.1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双曲透镜的原理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07411D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7.2.2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三角形双曲透镜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9E015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7.2.3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圆柱形双曲透镜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F66ADC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7.3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超材料对硅基偏振态的控制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E3C9B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7.3.1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超材料对硅波导中偏振态的影响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7F979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7.3.2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超材料辅助的偏振分束器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A77D7" w14:textId="77777777" w:rsidR="00FE2F37" w:rsidRPr="00F75841" w:rsidRDefault="00FE2F37">
          <w:pPr>
            <w:pStyle w:val="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7.3.3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超材料辅助的偏振旋转器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6447A1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3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7.4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超材料的智能化设计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_Toc62149039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1C9AC5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7.4.1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结构参数的设计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42A6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7.4.2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动态可调参数的设计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B8DEE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2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8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光子神经网络（淡一航，参考徐兴元论文）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0C311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85AAF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人工神经网络的发展和应用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BE0FC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神经拟态硬件的电子平台和挑战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315A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8.1.3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新型的光子手段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B2E6BB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8.2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人工神经网络的光子实现手段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A9B55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集成光子平台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35C80C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4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8.2.2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克尔频梳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_Toc62149049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4848B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8.2.3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衍射光学透镜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AF5A4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8.2.4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相变材料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4E67E5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8.2.5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非线性平台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F4BBCB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光子神经网络的系统结构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5417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全连接神经网络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3D99EC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储备池计算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6B9D7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卷积神经网络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45567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脉冲神经网络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5D4AA0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8.3.5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训练算法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04BFDA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5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_Toc62149059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410554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0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9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微纳光子器件成像（孟子艺）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766085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1DBEF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多模光纤成像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F1EFE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多模光纤成像机理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94AE79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9.2.1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多模光纤成像图像重构方法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61445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9.3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孔径掩模成像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4A3B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掩模的类型与制造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A4920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掩模编码压缩成像系统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424C6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掩模编码成像的典型应用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372BC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6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9.4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其他微纳光子器件的成像应用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_Toc62149069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54FA0" w14:textId="77777777" w:rsidR="00FE2F37" w:rsidRPr="00F75841" w:rsidRDefault="00FE2F37">
          <w:pPr>
            <w:pStyle w:val="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参考文献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C4F82" w14:textId="77777777" w:rsidR="00FE2F37" w:rsidRPr="00F75841" w:rsidRDefault="00FE2F37">
          <w:pPr>
            <w:pStyle w:val="10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1" w:history="1"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第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10</w:t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章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b/>
                <w:noProof/>
              </w:rPr>
              <w:t>基于微纳光子技术的生物计算（桂丽丽）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73071F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前言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（桂丽丽）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4FB7D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10.1.1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生物计算的特点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0D256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10.1.2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生物计算的颠覆性意义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2049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10.1.3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生物计算的国内外研究现状（桂丽丽）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D7A691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生物计算研究的基本方法（桂丽丽）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DF70C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光子技术助力生物计算研究（邓寅）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9B504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8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10.3.1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光遗传学技术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_Toc62149078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3106D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79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10.3.2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光学显微成像技术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_Toc62149079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A09A1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0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10.3.3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钙离子成像技术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_Toc62149080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02BC5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1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微纳光子技术助力生物计算研究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_Toc62149081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C0CF0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2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10.4.1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微型光源阵列（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μLED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）（邓寅）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_Toc62149082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9545C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3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10.4.2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硅基阵列波导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 xml:space="preserve">        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（邓寅）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_Toc62149083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65353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4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10.4.3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数字微镜阵列（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DMD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）（邓寅）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_Toc62149084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73B0B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5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10.4.4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空间光调制器（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SLM</w:t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）（邓寅）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_Toc62149085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0EF10" w14:textId="77777777" w:rsidR="00FE2F37" w:rsidRPr="00F75841" w:rsidRDefault="00FE2F37">
          <w:pPr>
            <w:pStyle w:val="3"/>
            <w:tabs>
              <w:tab w:val="left" w:pos="168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6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10.4.5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光学超构表面（王传硕）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_Toc62149086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5FF907" w14:textId="77777777" w:rsidR="00FE2F37" w:rsidRPr="00F75841" w:rsidRDefault="00FE2F37">
          <w:pPr>
            <w:pStyle w:val="2"/>
            <w:tabs>
              <w:tab w:val="left" w:pos="126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62149087" w:history="1">
            <w:r w:rsidRPr="00F75841">
              <w:rPr>
                <w:rStyle w:val="aa"/>
                <w:rFonts w:ascii="Times New Roman" w:hAnsi="Times New Roman" w:cs="Times New Roman"/>
                <w:noProof/>
              </w:rPr>
              <w:t>10.5</w:t>
            </w:r>
            <w:r w:rsidRPr="00F75841">
              <w:rPr>
                <w:rFonts w:ascii="Times New Roman" w:hAnsi="Times New Roman" w:cs="Times New Roman"/>
                <w:noProof/>
              </w:rPr>
              <w:tab/>
            </w:r>
            <w:r w:rsidRPr="00F75841">
              <w:rPr>
                <w:rStyle w:val="aa"/>
                <w:rFonts w:ascii="Times New Roman" w:hAnsi="Times New Roman" w:cs="Times New Roman"/>
                <w:noProof/>
              </w:rPr>
              <w:t>生物计算未来展望（桂丽丽）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instrText xml:space="preserve"> PAGEREF _Toc62149087 \h </w:instrTex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64F0F7" w14:textId="40CE442C" w:rsidR="00D87AA3" w:rsidRPr="00F75841" w:rsidRDefault="00D87AA3">
          <w:pPr>
            <w:rPr>
              <w:rFonts w:ascii="Times New Roman" w:hAnsi="Times New Roman" w:cs="Times New Roman"/>
            </w:rPr>
          </w:pPr>
          <w:r w:rsidRPr="00F7584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3BF29CD" w14:textId="77777777" w:rsidR="00250584" w:rsidRPr="00F75841" w:rsidRDefault="00250584" w:rsidP="0001562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68F462BF" w14:textId="77777777" w:rsidR="00881494" w:rsidRPr="00F75841" w:rsidRDefault="00881494" w:rsidP="0001562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027D25AA" w14:textId="77777777" w:rsidR="00881494" w:rsidRPr="00F75841" w:rsidRDefault="00881494" w:rsidP="0001562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161A89EE" w14:textId="172FDD10" w:rsidR="00D87AA3" w:rsidRPr="00F75841" w:rsidRDefault="00D87AA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F7584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4079D1" w14:textId="77777777" w:rsidR="00881494" w:rsidRPr="00F75841" w:rsidRDefault="00881494" w:rsidP="0001562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57B346C2" w14:textId="0F2DBCAE" w:rsidR="00640F34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62148940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Pr="00F75841">
        <w:rPr>
          <w:rFonts w:ascii="Times New Roman" w:hAnsi="Times New Roman" w:cs="Times New Roman"/>
          <w:b/>
          <w:sz w:val="24"/>
          <w:szCs w:val="24"/>
        </w:rPr>
        <w:t>1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640F34" w:rsidRPr="00F75841">
        <w:rPr>
          <w:rFonts w:ascii="Times New Roman" w:hAnsi="Times New Roman" w:cs="Times New Roman"/>
          <w:b/>
          <w:sz w:val="24"/>
          <w:szCs w:val="24"/>
        </w:rPr>
        <w:t>绪论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（张天）</w:t>
      </w:r>
      <w:bookmarkEnd w:id="2"/>
    </w:p>
    <w:p w14:paraId="673B1482" w14:textId="44FC9F1F" w:rsidR="00567DA6" w:rsidRPr="00F75841" w:rsidRDefault="00567DA6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62148941"/>
      <w:r w:rsidRPr="00F75841">
        <w:rPr>
          <w:rFonts w:ascii="Times New Roman" w:hAnsi="Times New Roman" w:cs="Times New Roman"/>
          <w:sz w:val="24"/>
          <w:szCs w:val="24"/>
        </w:rPr>
        <w:t>1.1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微纳光子器件的背景</w:t>
      </w:r>
      <w:bookmarkEnd w:id="3"/>
    </w:p>
    <w:p w14:paraId="2A7136F0" w14:textId="4113B417" w:rsidR="00567DA6" w:rsidRPr="00F75841" w:rsidRDefault="00567DA6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62148942"/>
      <w:r w:rsidRPr="00F75841">
        <w:rPr>
          <w:rFonts w:ascii="Times New Roman" w:hAnsi="Times New Roman" w:cs="Times New Roman"/>
          <w:sz w:val="24"/>
          <w:szCs w:val="24"/>
        </w:rPr>
        <w:t>1.2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微纳光子器件的发展趋势与应用</w:t>
      </w:r>
      <w:bookmarkEnd w:id="4"/>
    </w:p>
    <w:p w14:paraId="13AE5D8A" w14:textId="3DEDCF6B" w:rsidR="00DC2E35" w:rsidRPr="00F75841" w:rsidRDefault="00567DA6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62148943"/>
      <w:r w:rsidRPr="00F75841">
        <w:rPr>
          <w:rFonts w:ascii="Times New Roman" w:hAnsi="Times New Roman" w:cs="Times New Roman"/>
          <w:sz w:val="24"/>
          <w:szCs w:val="24"/>
        </w:rPr>
        <w:t>1.3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本书构成</w:t>
      </w:r>
      <w:bookmarkEnd w:id="5"/>
    </w:p>
    <w:p w14:paraId="2E888C9F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62148944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6"/>
    </w:p>
    <w:p w14:paraId="349A176C" w14:textId="1681559D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47418A" w14:textId="71E16A8E" w:rsidR="00914B9F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2148945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Pr="00F75841">
        <w:rPr>
          <w:rFonts w:ascii="Times New Roman" w:hAnsi="Times New Roman" w:cs="Times New Roman"/>
          <w:b/>
          <w:sz w:val="24"/>
          <w:szCs w:val="24"/>
        </w:rPr>
        <w:t>2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914B9F" w:rsidRPr="00F75841">
        <w:rPr>
          <w:rFonts w:ascii="Times New Roman" w:hAnsi="Times New Roman" w:cs="Times New Roman"/>
          <w:b/>
          <w:sz w:val="24"/>
          <w:szCs w:val="24"/>
        </w:rPr>
        <w:t>微纳光子</w:t>
      </w:r>
      <w:r w:rsidR="00E639A0" w:rsidRPr="00F75841">
        <w:rPr>
          <w:rFonts w:ascii="Times New Roman" w:hAnsi="Times New Roman" w:cs="Times New Roman"/>
          <w:b/>
          <w:sz w:val="24"/>
          <w:szCs w:val="24"/>
        </w:rPr>
        <w:t>器件物理</w:t>
      </w:r>
      <w:r w:rsidR="00914B9F" w:rsidRPr="00F75841">
        <w:rPr>
          <w:rFonts w:ascii="Times New Roman" w:hAnsi="Times New Roman" w:cs="Times New Roman"/>
          <w:b/>
          <w:sz w:val="24"/>
          <w:szCs w:val="24"/>
        </w:rPr>
        <w:t>基础</w:t>
      </w:r>
      <w:r w:rsidR="008545D3" w:rsidRPr="00F758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545D3" w:rsidRPr="00F75841">
        <w:rPr>
          <w:rFonts w:ascii="Times New Roman" w:hAnsi="Times New Roman" w:cs="Times New Roman"/>
          <w:b/>
          <w:sz w:val="24"/>
          <w:szCs w:val="24"/>
        </w:rPr>
        <w:t>（</w:t>
      </w:r>
      <w:r w:rsidR="00861403" w:rsidRPr="00F75841">
        <w:rPr>
          <w:rFonts w:ascii="Times New Roman" w:hAnsi="Times New Roman" w:cs="Times New Roman"/>
          <w:b/>
          <w:sz w:val="24"/>
          <w:szCs w:val="24"/>
        </w:rPr>
        <w:t>于帅</w:t>
      </w:r>
      <w:r w:rsidR="00E20A08" w:rsidRPr="00F75841">
        <w:rPr>
          <w:rFonts w:ascii="Times New Roman" w:hAnsi="Times New Roman" w:cs="Times New Roman"/>
          <w:b/>
          <w:sz w:val="24"/>
          <w:szCs w:val="24"/>
        </w:rPr>
        <w:t>、</w:t>
      </w:r>
      <w:r w:rsidR="007A7166" w:rsidRPr="00F75841">
        <w:rPr>
          <w:rFonts w:ascii="Times New Roman" w:hAnsi="Times New Roman" w:cs="Times New Roman"/>
          <w:b/>
          <w:sz w:val="24"/>
          <w:szCs w:val="24"/>
        </w:rPr>
        <w:t>舒赢</w:t>
      </w:r>
      <w:r w:rsidR="00345E16" w:rsidRPr="00F75841">
        <w:rPr>
          <w:rFonts w:ascii="Times New Roman" w:hAnsi="Times New Roman" w:cs="Times New Roman"/>
          <w:b/>
          <w:sz w:val="24"/>
          <w:szCs w:val="24"/>
        </w:rPr>
        <w:t>、卢晓宇</w:t>
      </w:r>
      <w:r w:rsidR="008545D3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7"/>
    </w:p>
    <w:p w14:paraId="76C0CF95" w14:textId="59A48537" w:rsidR="00DD0112" w:rsidRPr="00F75841" w:rsidRDefault="00DD011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62148946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1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sz w:val="24"/>
          <w:szCs w:val="24"/>
        </w:rPr>
        <w:t>电介质</w:t>
      </w:r>
      <w:r w:rsidRPr="00F75841">
        <w:rPr>
          <w:rFonts w:ascii="Times New Roman" w:hAnsi="Times New Roman" w:cs="Times New Roman"/>
          <w:sz w:val="24"/>
          <w:szCs w:val="24"/>
        </w:rPr>
        <w:t>光波导（参考：导波光学、王健）</w:t>
      </w:r>
      <w:bookmarkEnd w:id="8"/>
    </w:p>
    <w:p w14:paraId="5DE87040" w14:textId="5022946A" w:rsidR="00DD0112" w:rsidRPr="00F75841" w:rsidRDefault="00DD011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" w:name="_Toc62148947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1</w:t>
      </w:r>
      <w:r w:rsidRPr="00F75841">
        <w:rPr>
          <w:rFonts w:ascii="Times New Roman" w:hAnsi="Times New Roman" w:cs="Times New Roman"/>
          <w:sz w:val="24"/>
          <w:szCs w:val="24"/>
        </w:rPr>
        <w:t>.1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三层均匀平面波导的射线分析法</w:t>
      </w:r>
      <w:bookmarkEnd w:id="9"/>
    </w:p>
    <w:p w14:paraId="2EE9879A" w14:textId="3D6659D6" w:rsidR="00881494" w:rsidRPr="00F75841" w:rsidRDefault="00DD011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" w:name="_Toc62148948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1</w:t>
      </w:r>
      <w:r w:rsidRPr="00F75841">
        <w:rPr>
          <w:rFonts w:ascii="Times New Roman" w:hAnsi="Times New Roman" w:cs="Times New Roman"/>
          <w:sz w:val="24"/>
          <w:szCs w:val="24"/>
        </w:rPr>
        <w:t>.2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三层均匀平面波导的电磁场分析法</w:t>
      </w:r>
      <w:bookmarkEnd w:id="10"/>
    </w:p>
    <w:p w14:paraId="39274175" w14:textId="5003E839" w:rsidR="00DD0112" w:rsidRPr="00F75841" w:rsidRDefault="00AD4155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（一般平面波导中模式的种类、三层均匀平面波导中模式场的场分布与本征值方程、模截止及波导中的传输模式数、归一化参量）</w:t>
      </w:r>
    </w:p>
    <w:p w14:paraId="7D1600A1" w14:textId="682DDDAB" w:rsidR="00881494" w:rsidRPr="00F75841" w:rsidRDefault="00AD415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62148949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1</w:t>
      </w:r>
      <w:r w:rsidRPr="00F75841">
        <w:rPr>
          <w:rFonts w:ascii="Times New Roman" w:hAnsi="Times New Roman" w:cs="Times New Roman"/>
          <w:sz w:val="24"/>
          <w:szCs w:val="24"/>
        </w:rPr>
        <w:t>.3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DD0112" w:rsidRPr="00F75841">
        <w:rPr>
          <w:rFonts w:ascii="Times New Roman" w:hAnsi="Times New Roman" w:cs="Times New Roman"/>
          <w:sz w:val="24"/>
          <w:szCs w:val="24"/>
        </w:rPr>
        <w:t>非均匀平面波导的射线分析法</w:t>
      </w:r>
      <w:bookmarkEnd w:id="11"/>
    </w:p>
    <w:p w14:paraId="041562F5" w14:textId="50232BA1" w:rsidR="00DD0112" w:rsidRPr="00F75841" w:rsidRDefault="00AD4155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（光线在非均匀平面波导中的轨迹、非均匀平面波导中的本征值方程）</w:t>
      </w:r>
    </w:p>
    <w:p w14:paraId="54271472" w14:textId="0E87AC1F" w:rsidR="00881494" w:rsidRPr="00F75841" w:rsidRDefault="00AD415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62148950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1</w:t>
      </w:r>
      <w:r w:rsidRPr="00F75841">
        <w:rPr>
          <w:rFonts w:ascii="Times New Roman" w:hAnsi="Times New Roman" w:cs="Times New Roman"/>
          <w:sz w:val="24"/>
          <w:szCs w:val="24"/>
        </w:rPr>
        <w:t>.4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DD0112" w:rsidRPr="00F75841">
        <w:rPr>
          <w:rFonts w:ascii="Times New Roman" w:hAnsi="Times New Roman" w:cs="Times New Roman"/>
          <w:sz w:val="24"/>
          <w:szCs w:val="24"/>
        </w:rPr>
        <w:t>平方律分布渐变型折射率平板波导</w:t>
      </w:r>
      <w:bookmarkEnd w:id="12"/>
    </w:p>
    <w:p w14:paraId="4DA114C1" w14:textId="7A484CE0" w:rsidR="00DD0112" w:rsidRPr="00F75841" w:rsidRDefault="00AD4155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</w:t>
      </w:r>
      <w:r w:rsidRPr="00F75841">
        <w:rPr>
          <w:rFonts w:ascii="Times New Roman" w:hAnsi="Times New Roman" w:cs="Times New Roman"/>
          <w:sz w:val="24"/>
          <w:szCs w:val="24"/>
        </w:rPr>
        <w:t>TE</w:t>
      </w:r>
      <w:r w:rsidRPr="00F75841">
        <w:rPr>
          <w:rFonts w:ascii="Times New Roman" w:hAnsi="Times New Roman" w:cs="Times New Roman"/>
          <w:sz w:val="24"/>
          <w:szCs w:val="24"/>
        </w:rPr>
        <w:t>导模、</w:t>
      </w:r>
      <w:r w:rsidRPr="00F75841">
        <w:rPr>
          <w:rFonts w:ascii="Times New Roman" w:hAnsi="Times New Roman" w:cs="Times New Roman"/>
          <w:sz w:val="24"/>
          <w:szCs w:val="24"/>
        </w:rPr>
        <w:t>TM</w:t>
      </w:r>
      <w:r w:rsidRPr="00F75841">
        <w:rPr>
          <w:rFonts w:ascii="Times New Roman" w:hAnsi="Times New Roman" w:cs="Times New Roman"/>
          <w:sz w:val="24"/>
          <w:szCs w:val="24"/>
        </w:rPr>
        <w:t>导模）</w:t>
      </w:r>
    </w:p>
    <w:p w14:paraId="3DCA39B0" w14:textId="57DF65AF" w:rsidR="00112A47" w:rsidRPr="00F75841" w:rsidRDefault="00112A47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62148951"/>
      <w:r w:rsidRPr="00F75841">
        <w:rPr>
          <w:rFonts w:ascii="Times New Roman" w:hAnsi="Times New Roman" w:cs="Times New Roman"/>
          <w:sz w:val="24"/>
          <w:szCs w:val="24"/>
        </w:rPr>
        <w:t>2.1.5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多模光纤模式色散相关基础</w:t>
      </w:r>
      <w:r w:rsidR="007755A2" w:rsidRPr="00F75841">
        <w:rPr>
          <w:rFonts w:ascii="Times New Roman" w:hAnsi="Times New Roman" w:cs="Times New Roman"/>
          <w:sz w:val="24"/>
          <w:szCs w:val="24"/>
        </w:rPr>
        <w:t>（孟子艺）</w:t>
      </w:r>
      <w:bookmarkEnd w:id="13"/>
    </w:p>
    <w:p w14:paraId="7FAA0CC4" w14:textId="3FE3B0E0" w:rsidR="00C32655" w:rsidRPr="00F75841" w:rsidRDefault="00FB478C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62148952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2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467C56" w:rsidRPr="00F75841">
        <w:rPr>
          <w:rFonts w:ascii="Times New Roman" w:hAnsi="Times New Roman" w:cs="Times New Roman"/>
          <w:sz w:val="24"/>
          <w:szCs w:val="24"/>
        </w:rPr>
        <w:t>表面等离激元</w:t>
      </w:r>
      <w:r w:rsidR="004E6B69" w:rsidRPr="00F75841">
        <w:rPr>
          <w:rFonts w:ascii="Times New Roman" w:hAnsi="Times New Roman" w:cs="Times New Roman"/>
          <w:sz w:val="24"/>
          <w:szCs w:val="24"/>
        </w:rPr>
        <w:t>波导</w:t>
      </w:r>
      <w:r w:rsidR="00F75841" w:rsidRPr="00F75841">
        <w:rPr>
          <w:rFonts w:ascii="Times New Roman" w:hAnsi="Times New Roman" w:cs="Times New Roman"/>
          <w:sz w:val="24"/>
          <w:szCs w:val="24"/>
        </w:rPr>
        <w:t>（</w:t>
      </w:r>
      <w:r w:rsidR="00F75841" w:rsidRPr="00F75841">
        <w:rPr>
          <w:rFonts w:ascii="Times New Roman" w:hAnsi="Times New Roman" w:cs="Times New Roman"/>
          <w:sz w:val="24"/>
          <w:szCs w:val="24"/>
        </w:rPr>
        <w:t>SPPs</w:t>
      </w:r>
      <w:r w:rsidR="00F75841" w:rsidRPr="00F75841">
        <w:rPr>
          <w:rFonts w:ascii="Times New Roman" w:hAnsi="Times New Roman" w:cs="Times New Roman"/>
          <w:sz w:val="24"/>
          <w:szCs w:val="24"/>
        </w:rPr>
        <w:t>，</w:t>
      </w:r>
      <w:r w:rsidR="00F75841" w:rsidRPr="00F75841">
        <w:rPr>
          <w:rFonts w:ascii="Times New Roman" w:hAnsi="Times New Roman" w:cs="Times New Roman"/>
          <w:sz w:val="24"/>
          <w:szCs w:val="24"/>
        </w:rPr>
        <w:t xml:space="preserve"> Surface Plasmon Porlaritons</w:t>
      </w:r>
      <w:r w:rsidR="00F75841" w:rsidRPr="00F75841">
        <w:rPr>
          <w:rFonts w:ascii="Times New Roman" w:hAnsi="Times New Roman" w:cs="Times New Roman"/>
          <w:sz w:val="24"/>
          <w:szCs w:val="24"/>
        </w:rPr>
        <w:t>）</w:t>
      </w:r>
      <w:r w:rsidR="007A47B8" w:rsidRPr="00F75841">
        <w:rPr>
          <w:rFonts w:ascii="Times New Roman" w:hAnsi="Times New Roman" w:cs="Times New Roman"/>
          <w:sz w:val="24"/>
          <w:szCs w:val="24"/>
        </w:rPr>
        <w:t>（参考：导波光学、王健）</w:t>
      </w:r>
      <w:bookmarkEnd w:id="14"/>
    </w:p>
    <w:p w14:paraId="7CA40ACD" w14:textId="38F2CCFD" w:rsidR="00881494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62148953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2</w:t>
      </w:r>
      <w:r w:rsidR="00FB478C" w:rsidRPr="00F75841">
        <w:rPr>
          <w:rFonts w:ascii="Times New Roman" w:hAnsi="Times New Roman" w:cs="Times New Roman"/>
          <w:sz w:val="24"/>
          <w:szCs w:val="24"/>
        </w:rPr>
        <w:t>.1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金属的光频特性</w:t>
      </w:r>
      <w:bookmarkEnd w:id="15"/>
    </w:p>
    <w:p w14:paraId="39B8BFE7" w14:textId="3C3F525C" w:rsidR="00640F34" w:rsidRPr="00F75841" w:rsidRDefault="00FB478C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（金属中的亥姆霍兹方程和复相对电容率、金属光频特性的初等电子论）</w:t>
      </w:r>
    </w:p>
    <w:p w14:paraId="64475EDF" w14:textId="63BC375C" w:rsidR="00881494" w:rsidRPr="00F75841" w:rsidRDefault="004E6B69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6" w:name="_Toc62148954"/>
      <w:r w:rsidRPr="00F75841">
        <w:rPr>
          <w:rFonts w:ascii="Times New Roman" w:hAnsi="Times New Roman" w:cs="Times New Roman"/>
          <w:sz w:val="24"/>
          <w:szCs w:val="24"/>
        </w:rPr>
        <w:t>2.2</w:t>
      </w:r>
      <w:r w:rsidR="004421E9" w:rsidRPr="00F75841">
        <w:rPr>
          <w:rFonts w:ascii="Times New Roman" w:hAnsi="Times New Roman" w:cs="Times New Roman"/>
          <w:sz w:val="24"/>
          <w:szCs w:val="24"/>
        </w:rPr>
        <w:t>.2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4421E9" w:rsidRPr="00F75841">
        <w:rPr>
          <w:rFonts w:ascii="Times New Roman" w:hAnsi="Times New Roman" w:cs="Times New Roman"/>
          <w:sz w:val="24"/>
          <w:szCs w:val="24"/>
        </w:rPr>
        <w:t>石墨烯的光频特性</w:t>
      </w:r>
      <w:bookmarkEnd w:id="16"/>
    </w:p>
    <w:p w14:paraId="15B44983" w14:textId="210F8DD8" w:rsidR="004421E9" w:rsidRPr="00F75841" w:rsidRDefault="004421E9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（石墨烯的线性光学响应、和非线性光学响应）</w:t>
      </w:r>
    </w:p>
    <w:p w14:paraId="6CC16278" w14:textId="2BF91A90" w:rsidR="00881494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62148955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2</w:t>
      </w:r>
      <w:r w:rsidR="00FB478C" w:rsidRPr="00F75841">
        <w:rPr>
          <w:rFonts w:ascii="Times New Roman" w:hAnsi="Times New Roman" w:cs="Times New Roman"/>
          <w:sz w:val="24"/>
          <w:szCs w:val="24"/>
        </w:rPr>
        <w:t>.</w:t>
      </w:r>
      <w:r w:rsidR="00AC0102" w:rsidRPr="00F75841">
        <w:rPr>
          <w:rFonts w:ascii="Times New Roman" w:hAnsi="Times New Roman" w:cs="Times New Roman"/>
          <w:sz w:val="24"/>
          <w:szCs w:val="24"/>
        </w:rPr>
        <w:t>3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等离子体表面波（</w:t>
      </w:r>
      <w:r w:rsidRPr="00F75841">
        <w:rPr>
          <w:rFonts w:ascii="Times New Roman" w:hAnsi="Times New Roman" w:cs="Times New Roman"/>
          <w:sz w:val="24"/>
          <w:szCs w:val="24"/>
        </w:rPr>
        <w:t>SPW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  <w:bookmarkEnd w:id="17"/>
    </w:p>
    <w:p w14:paraId="54135AD6" w14:textId="51EB8EFA" w:rsidR="00640F34" w:rsidRPr="00F75841" w:rsidRDefault="00FB478C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（介质与金属分界面上的等离子体表面波、长程等离子体表面波）</w:t>
      </w:r>
    </w:p>
    <w:p w14:paraId="54D8F08D" w14:textId="59295C33" w:rsidR="00881494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62148956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2</w:t>
      </w:r>
      <w:r w:rsidR="00FE2F37" w:rsidRPr="00F75841">
        <w:rPr>
          <w:rFonts w:ascii="Times New Roman" w:hAnsi="Times New Roman" w:cs="Times New Roman"/>
          <w:sz w:val="24"/>
          <w:szCs w:val="24"/>
        </w:rPr>
        <w:t>.</w:t>
      </w:r>
      <w:r w:rsidR="00AC0102" w:rsidRPr="00F75841">
        <w:rPr>
          <w:rFonts w:ascii="Times New Roman" w:hAnsi="Times New Roman" w:cs="Times New Roman"/>
          <w:sz w:val="24"/>
          <w:szCs w:val="24"/>
        </w:rPr>
        <w:t>4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751AE2" w:rsidRPr="00F75841">
        <w:rPr>
          <w:rFonts w:ascii="Times New Roman" w:hAnsi="Times New Roman" w:cs="Times New Roman"/>
          <w:sz w:val="24"/>
          <w:szCs w:val="24"/>
        </w:rPr>
        <w:t>对称介质包层波导</w:t>
      </w:r>
      <w:bookmarkEnd w:id="18"/>
    </w:p>
    <w:p w14:paraId="4C05C1FB" w14:textId="219121FF" w:rsidR="00640F34" w:rsidRPr="00F75841" w:rsidRDefault="00751AE2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（金属、石墨烯（博士论文））</w:t>
      </w:r>
    </w:p>
    <w:p w14:paraId="57D20622" w14:textId="22DED1F5" w:rsidR="00881494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62148957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2</w:t>
      </w:r>
      <w:r w:rsidR="00FB478C" w:rsidRPr="00F75841">
        <w:rPr>
          <w:rFonts w:ascii="Times New Roman" w:hAnsi="Times New Roman" w:cs="Times New Roman"/>
          <w:sz w:val="24"/>
          <w:szCs w:val="24"/>
        </w:rPr>
        <w:t>.</w:t>
      </w:r>
      <w:r w:rsidR="00AC0102" w:rsidRPr="00F75841">
        <w:rPr>
          <w:rFonts w:ascii="Times New Roman" w:hAnsi="Times New Roman" w:cs="Times New Roman"/>
          <w:sz w:val="24"/>
          <w:szCs w:val="24"/>
        </w:rPr>
        <w:t>5</w:t>
      </w:r>
      <w:r w:rsidR="00FE2F37" w:rsidRPr="00F75841">
        <w:rPr>
          <w:rFonts w:ascii="Times New Roman" w:hAnsi="Times New Roman" w:cs="Times New Roman"/>
          <w:sz w:val="24"/>
          <w:szCs w:val="24"/>
        </w:rPr>
        <w:tab/>
      </w:r>
      <w:r w:rsidR="00751AE2" w:rsidRPr="00F75841">
        <w:rPr>
          <w:rFonts w:ascii="Times New Roman" w:hAnsi="Times New Roman" w:cs="Times New Roman"/>
          <w:sz w:val="24"/>
          <w:szCs w:val="24"/>
        </w:rPr>
        <w:t>非对称介质包层波导</w:t>
      </w:r>
      <w:bookmarkEnd w:id="19"/>
    </w:p>
    <w:p w14:paraId="4619E917" w14:textId="2F421FAB" w:rsidR="00467C56" w:rsidRPr="00F75841" w:rsidRDefault="00751AE2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（金属、石墨烯（博士论文</w:t>
      </w:r>
      <w:r w:rsidRPr="00F75841">
        <w:rPr>
          <w:rFonts w:ascii="Times New Roman" w:hAnsi="Times New Roman" w:cs="Times New Roman"/>
          <w:sz w:val="24"/>
          <w:szCs w:val="24"/>
        </w:rPr>
        <w:t>2.1.3</w:t>
      </w:r>
      <w:r w:rsidRPr="00F75841">
        <w:rPr>
          <w:rFonts w:ascii="Times New Roman" w:hAnsi="Times New Roman" w:cs="Times New Roman"/>
          <w:sz w:val="24"/>
          <w:szCs w:val="24"/>
        </w:rPr>
        <w:t>、出站报告</w:t>
      </w:r>
      <w:r w:rsidRPr="00F75841">
        <w:rPr>
          <w:rFonts w:ascii="Times New Roman" w:hAnsi="Times New Roman" w:cs="Times New Roman"/>
          <w:sz w:val="24"/>
          <w:szCs w:val="24"/>
        </w:rPr>
        <w:t>2.3</w:t>
      </w:r>
      <w:r w:rsidRPr="00F75841">
        <w:rPr>
          <w:rFonts w:ascii="Times New Roman" w:hAnsi="Times New Roman" w:cs="Times New Roman"/>
          <w:sz w:val="24"/>
          <w:szCs w:val="24"/>
        </w:rPr>
        <w:t>））</w:t>
      </w:r>
    </w:p>
    <w:p w14:paraId="1322254E" w14:textId="1E69E577" w:rsidR="00FB478C" w:rsidRPr="00F75841" w:rsidRDefault="00FB478C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62148958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3</w:t>
      </w:r>
      <w:r w:rsidR="00813836" w:rsidRPr="00F75841">
        <w:rPr>
          <w:rFonts w:ascii="Times New Roman" w:hAnsi="Times New Roman" w:cs="Times New Roman"/>
          <w:sz w:val="24"/>
          <w:szCs w:val="24"/>
        </w:rPr>
        <w:t>光学微腔</w:t>
      </w:r>
      <w:r w:rsidR="005D0DB4" w:rsidRPr="00F75841">
        <w:rPr>
          <w:rFonts w:ascii="Times New Roman" w:hAnsi="Times New Roman" w:cs="Times New Roman"/>
          <w:sz w:val="24"/>
          <w:szCs w:val="24"/>
        </w:rPr>
        <w:t>基础</w:t>
      </w:r>
      <w:r w:rsidR="00696748"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696748" w:rsidRPr="00F75841">
        <w:rPr>
          <w:rFonts w:ascii="Times New Roman" w:hAnsi="Times New Roman" w:cs="Times New Roman"/>
          <w:sz w:val="24"/>
          <w:szCs w:val="24"/>
        </w:rPr>
        <w:t>（刘京亮</w:t>
      </w:r>
      <w:r w:rsidR="00BC1C53" w:rsidRPr="00F75841">
        <w:rPr>
          <w:rFonts w:ascii="Times New Roman" w:hAnsi="Times New Roman" w:cs="Times New Roman"/>
          <w:sz w:val="24"/>
          <w:szCs w:val="24"/>
        </w:rPr>
        <w:t>、刘安妮、吴钟涵</w:t>
      </w:r>
      <w:r w:rsidR="00696748" w:rsidRPr="00F75841">
        <w:rPr>
          <w:rFonts w:ascii="Times New Roman" w:hAnsi="Times New Roman" w:cs="Times New Roman"/>
          <w:sz w:val="24"/>
          <w:szCs w:val="24"/>
        </w:rPr>
        <w:t>）</w:t>
      </w:r>
      <w:r w:rsidR="007A47B8" w:rsidRPr="00F75841">
        <w:rPr>
          <w:rFonts w:ascii="Times New Roman" w:hAnsi="Times New Roman" w:cs="Times New Roman"/>
          <w:sz w:val="24"/>
          <w:szCs w:val="24"/>
        </w:rPr>
        <w:t>（参考：刘京亮论文）</w:t>
      </w:r>
      <w:bookmarkEnd w:id="20"/>
    </w:p>
    <w:p w14:paraId="1FFDCD52" w14:textId="177DE454" w:rsidR="00FB478C" w:rsidRPr="00F75841" w:rsidRDefault="00FB478C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62148959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3</w:t>
      </w:r>
      <w:r w:rsidR="002B3186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1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813836" w:rsidRPr="00F75841">
        <w:rPr>
          <w:rFonts w:ascii="Times New Roman" w:hAnsi="Times New Roman" w:cs="Times New Roman"/>
          <w:sz w:val="24"/>
          <w:szCs w:val="24"/>
        </w:rPr>
        <w:t>微腔的线性特性</w:t>
      </w:r>
      <w:bookmarkEnd w:id="21"/>
    </w:p>
    <w:p w14:paraId="1970AEE2" w14:textId="3AE7CD3E" w:rsidR="00751AE2" w:rsidRPr="00F75841" w:rsidRDefault="00FB478C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62148960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4E6B69" w:rsidRPr="00F75841">
        <w:rPr>
          <w:rFonts w:ascii="Times New Roman" w:hAnsi="Times New Roman" w:cs="Times New Roman"/>
          <w:sz w:val="24"/>
          <w:szCs w:val="24"/>
        </w:rPr>
        <w:t>3</w:t>
      </w:r>
      <w:r w:rsidR="002B3186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813836" w:rsidRPr="00F75841">
        <w:rPr>
          <w:rFonts w:ascii="Times New Roman" w:hAnsi="Times New Roman" w:cs="Times New Roman"/>
          <w:sz w:val="24"/>
          <w:szCs w:val="24"/>
        </w:rPr>
        <w:t>微腔的非线性特性</w:t>
      </w:r>
      <w:bookmarkEnd w:id="22"/>
    </w:p>
    <w:p w14:paraId="16C5AA61" w14:textId="77777777" w:rsidR="00881494" w:rsidRPr="00F75841" w:rsidRDefault="00751AE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3" w:name="_Toc62148961"/>
      <w:r w:rsidRPr="00F75841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4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4E6B69" w:rsidRPr="00F75841">
        <w:rPr>
          <w:rFonts w:ascii="Times New Roman" w:hAnsi="Times New Roman" w:cs="Times New Roman"/>
          <w:sz w:val="24"/>
          <w:szCs w:val="24"/>
        </w:rPr>
        <w:t>耦合模式理论</w:t>
      </w:r>
      <w:bookmarkEnd w:id="23"/>
      <w:r w:rsidR="004E6B69" w:rsidRPr="00F75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FE32E" w14:textId="38261B1D" w:rsidR="00C32655" w:rsidRPr="00F75841" w:rsidRDefault="004E6B69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（参考论文</w:t>
      </w:r>
      <w:r w:rsidRPr="00F75841">
        <w:rPr>
          <w:rFonts w:ascii="Times New Roman" w:hAnsi="Times New Roman" w:cs="Times New Roman"/>
          <w:sz w:val="24"/>
          <w:szCs w:val="24"/>
        </w:rPr>
        <w:t>PR</w:t>
      </w:r>
      <w:r w:rsidRPr="00F75841">
        <w:rPr>
          <w:rFonts w:ascii="Times New Roman" w:hAnsi="Times New Roman" w:cs="Times New Roman"/>
          <w:sz w:val="24"/>
          <w:szCs w:val="24"/>
        </w:rPr>
        <w:t>的附录部分、以及出站报告的</w:t>
      </w:r>
      <w:r w:rsidRPr="00F75841">
        <w:rPr>
          <w:rFonts w:ascii="Times New Roman" w:hAnsi="Times New Roman" w:cs="Times New Roman"/>
          <w:sz w:val="24"/>
          <w:szCs w:val="24"/>
        </w:rPr>
        <w:t>2.4</w:t>
      </w:r>
      <w:r w:rsidRPr="00F75841">
        <w:rPr>
          <w:rFonts w:ascii="Times New Roman" w:hAnsi="Times New Roman" w:cs="Times New Roman"/>
          <w:sz w:val="24"/>
          <w:szCs w:val="24"/>
        </w:rPr>
        <w:t>节）</w:t>
      </w:r>
    </w:p>
    <w:p w14:paraId="67798C7E" w14:textId="2265D17D" w:rsidR="00DA7274" w:rsidRPr="00F75841" w:rsidRDefault="00544C6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62148962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5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DA7274" w:rsidRPr="00F75841">
        <w:rPr>
          <w:rFonts w:ascii="Times New Roman" w:hAnsi="Times New Roman" w:cs="Times New Roman"/>
          <w:sz w:val="24"/>
          <w:szCs w:val="24"/>
        </w:rPr>
        <w:t>微纳光场调控</w:t>
      </w:r>
      <w:bookmarkEnd w:id="24"/>
    </w:p>
    <w:p w14:paraId="28EAF324" w14:textId="77777777" w:rsidR="00881494" w:rsidRPr="00F75841" w:rsidRDefault="00DA727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62148963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5</w:t>
      </w:r>
      <w:r w:rsidRPr="00F75841">
        <w:rPr>
          <w:rFonts w:ascii="Times New Roman" w:hAnsi="Times New Roman" w:cs="Times New Roman"/>
          <w:sz w:val="24"/>
          <w:szCs w:val="24"/>
        </w:rPr>
        <w:t xml:space="preserve">.1 </w:t>
      </w:r>
      <w:r w:rsidRPr="00F75841">
        <w:rPr>
          <w:rFonts w:ascii="Times New Roman" w:hAnsi="Times New Roman" w:cs="Times New Roman"/>
          <w:sz w:val="24"/>
          <w:szCs w:val="24"/>
        </w:rPr>
        <w:t>超材料与超表面</w:t>
      </w:r>
      <w:bookmarkEnd w:id="25"/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E276E" w14:textId="587E6A1E" w:rsidR="00DA7274" w:rsidRPr="00F75841" w:rsidRDefault="00DA7274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（超材料与超表面定义、超材料的负折射效应、超材料的超分辨成像特性</w:t>
      </w:r>
      <w:r w:rsidR="00C43556" w:rsidRPr="00F75841">
        <w:rPr>
          <w:rFonts w:ascii="Times New Roman" w:hAnsi="Times New Roman" w:cs="Times New Roman"/>
          <w:sz w:val="24"/>
          <w:szCs w:val="24"/>
        </w:rPr>
        <w:t>（张天）</w:t>
      </w:r>
      <w:r w:rsidRPr="00F75841">
        <w:rPr>
          <w:rFonts w:ascii="Times New Roman" w:hAnsi="Times New Roman" w:cs="Times New Roman"/>
          <w:sz w:val="24"/>
          <w:szCs w:val="24"/>
        </w:rPr>
        <w:t>、超表面的光场调控机理</w:t>
      </w:r>
      <w:r w:rsidR="00C43556" w:rsidRPr="00F75841">
        <w:rPr>
          <w:rFonts w:ascii="Times New Roman" w:hAnsi="Times New Roman" w:cs="Times New Roman"/>
          <w:sz w:val="24"/>
          <w:szCs w:val="24"/>
        </w:rPr>
        <w:t>（桂丽丽、王传硕）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4968465D" w14:textId="113DCE06" w:rsidR="00DA7274" w:rsidRPr="00F75841" w:rsidRDefault="00DA727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62148964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5</w:t>
      </w:r>
      <w:r w:rsidRPr="00F75841">
        <w:rPr>
          <w:rFonts w:ascii="Times New Roman" w:hAnsi="Times New Roman" w:cs="Times New Roman"/>
          <w:sz w:val="24"/>
          <w:szCs w:val="24"/>
        </w:rPr>
        <w:t xml:space="preserve">.2 </w:t>
      </w:r>
      <w:r w:rsidR="00C43556" w:rsidRPr="00F75841">
        <w:rPr>
          <w:rFonts w:ascii="Times New Roman" w:hAnsi="Times New Roman" w:cs="Times New Roman"/>
          <w:sz w:val="24"/>
          <w:szCs w:val="24"/>
        </w:rPr>
        <w:t>空间光调制器（实际</w:t>
      </w:r>
      <w:r w:rsidR="0015121D" w:rsidRPr="00F75841">
        <w:rPr>
          <w:rFonts w:ascii="Times New Roman" w:hAnsi="Times New Roman" w:cs="Times New Roman"/>
          <w:sz w:val="24"/>
          <w:szCs w:val="24"/>
        </w:rPr>
        <w:t>光场</w:t>
      </w:r>
      <w:r w:rsidR="00C43556" w:rsidRPr="00F75841">
        <w:rPr>
          <w:rFonts w:ascii="Times New Roman" w:hAnsi="Times New Roman" w:cs="Times New Roman"/>
          <w:sz w:val="24"/>
          <w:szCs w:val="24"/>
        </w:rPr>
        <w:t>调控机理）（桂丽丽、邓寅）</w:t>
      </w:r>
      <w:bookmarkEnd w:id="26"/>
    </w:p>
    <w:p w14:paraId="7D5D8C94" w14:textId="50F06BA0" w:rsidR="00DA7274" w:rsidRPr="00F75841" w:rsidRDefault="00DA727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7" w:name="_Toc62148965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5</w:t>
      </w:r>
      <w:r w:rsidRPr="00F75841">
        <w:rPr>
          <w:rFonts w:ascii="Times New Roman" w:hAnsi="Times New Roman" w:cs="Times New Roman"/>
          <w:sz w:val="24"/>
          <w:szCs w:val="24"/>
        </w:rPr>
        <w:t xml:space="preserve">.3 </w:t>
      </w:r>
      <w:r w:rsidR="00C43556" w:rsidRPr="00F75841">
        <w:rPr>
          <w:rFonts w:ascii="Times New Roman" w:hAnsi="Times New Roman" w:cs="Times New Roman"/>
          <w:sz w:val="24"/>
          <w:szCs w:val="24"/>
        </w:rPr>
        <w:t>硅基阵列波导（</w:t>
      </w:r>
      <w:r w:rsidR="00C43556" w:rsidRPr="00F75841">
        <w:rPr>
          <w:rFonts w:ascii="Times New Roman" w:hAnsi="Times New Roman" w:cs="Times New Roman"/>
          <w:sz w:val="24"/>
          <w:szCs w:val="24"/>
        </w:rPr>
        <w:t>MZI</w:t>
      </w:r>
      <w:r w:rsidR="00C43556" w:rsidRPr="00F75841">
        <w:rPr>
          <w:rFonts w:ascii="Times New Roman" w:hAnsi="Times New Roman" w:cs="Times New Roman"/>
          <w:sz w:val="24"/>
          <w:szCs w:val="24"/>
        </w:rPr>
        <w:t>的矩阵表示、</w:t>
      </w:r>
      <w:r w:rsidR="00C43556" w:rsidRPr="00F75841">
        <w:rPr>
          <w:rFonts w:ascii="Times New Roman" w:hAnsi="Times New Roman" w:cs="Times New Roman"/>
          <w:sz w:val="24"/>
          <w:szCs w:val="24"/>
        </w:rPr>
        <w:t>MZI</w:t>
      </w:r>
      <w:r w:rsidR="00C43556" w:rsidRPr="00F75841">
        <w:rPr>
          <w:rFonts w:ascii="Times New Roman" w:hAnsi="Times New Roman" w:cs="Times New Roman"/>
          <w:sz w:val="24"/>
          <w:szCs w:val="24"/>
        </w:rPr>
        <w:t>构建任意矩阵）（淡一航）</w:t>
      </w:r>
      <w:bookmarkEnd w:id="27"/>
    </w:p>
    <w:p w14:paraId="1D32DBB1" w14:textId="4F4E6369" w:rsidR="00DA7274" w:rsidRPr="00F75841" w:rsidRDefault="00DA727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62148966"/>
      <w:r w:rsidRPr="00F75841">
        <w:rPr>
          <w:rFonts w:ascii="Times New Roman" w:hAnsi="Times New Roman" w:cs="Times New Roman"/>
          <w:sz w:val="24"/>
          <w:szCs w:val="24"/>
        </w:rPr>
        <w:t>2.</w:t>
      </w:r>
      <w:r w:rsidR="00B90D83" w:rsidRPr="00F75841">
        <w:rPr>
          <w:rFonts w:ascii="Times New Roman" w:hAnsi="Times New Roman" w:cs="Times New Roman"/>
          <w:sz w:val="24"/>
          <w:szCs w:val="24"/>
        </w:rPr>
        <w:t>5</w:t>
      </w:r>
      <w:r w:rsidRPr="00F75841">
        <w:rPr>
          <w:rFonts w:ascii="Times New Roman" w:hAnsi="Times New Roman" w:cs="Times New Roman"/>
          <w:sz w:val="24"/>
          <w:szCs w:val="24"/>
        </w:rPr>
        <w:t xml:space="preserve">.4 </w:t>
      </w:r>
      <w:r w:rsidR="00C43556" w:rsidRPr="00F75841">
        <w:rPr>
          <w:rFonts w:ascii="Times New Roman" w:hAnsi="Times New Roman" w:cs="Times New Roman"/>
          <w:sz w:val="24"/>
          <w:szCs w:val="24"/>
        </w:rPr>
        <w:t>数字微镜阵列（桂丽丽、邓寅）</w:t>
      </w:r>
      <w:bookmarkEnd w:id="28"/>
    </w:p>
    <w:p w14:paraId="513623B6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62148967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29"/>
    </w:p>
    <w:p w14:paraId="48242ABE" w14:textId="509E150C" w:rsidR="000F6739" w:rsidRPr="00F75841" w:rsidRDefault="000F6739" w:rsidP="001F72B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AD83F8" w14:textId="2625068B" w:rsidR="00AC0102" w:rsidRPr="00F75841" w:rsidRDefault="00AC0102" w:rsidP="00AC0102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0" w:name="_Toc62148968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="00640F34" w:rsidRPr="00F75841">
        <w:rPr>
          <w:rFonts w:ascii="Times New Roman" w:hAnsi="Times New Roman" w:cs="Times New Roman"/>
          <w:b/>
          <w:sz w:val="24"/>
          <w:szCs w:val="24"/>
        </w:rPr>
        <w:t>3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b/>
          <w:sz w:val="24"/>
          <w:szCs w:val="24"/>
        </w:rPr>
        <w:t>时域有限差分方法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（</w:t>
      </w:r>
      <w:r w:rsidR="00861403" w:rsidRPr="00F75841">
        <w:rPr>
          <w:rFonts w:ascii="Times New Roman" w:hAnsi="Times New Roman" w:cs="Times New Roman"/>
          <w:b/>
          <w:sz w:val="24"/>
          <w:szCs w:val="24"/>
        </w:rPr>
        <w:t>来一航</w:t>
      </w:r>
      <w:r w:rsidR="00345E16" w:rsidRPr="00F75841">
        <w:rPr>
          <w:rFonts w:ascii="Times New Roman" w:hAnsi="Times New Roman" w:cs="Times New Roman"/>
          <w:b/>
          <w:sz w:val="24"/>
          <w:szCs w:val="24"/>
        </w:rPr>
        <w:t>、樊泽洋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30"/>
    </w:p>
    <w:p w14:paraId="5B8B5505" w14:textId="33ACACD7" w:rsidR="00DA4946" w:rsidRPr="00F75841" w:rsidRDefault="000C0E96" w:rsidP="00AC0102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F75841">
        <w:rPr>
          <w:rFonts w:ascii="Times New Roman" w:hAnsi="Times New Roman" w:cs="Times New Roman"/>
          <w:b/>
          <w:sz w:val="24"/>
          <w:szCs w:val="24"/>
        </w:rPr>
        <w:t>（参考：</w:t>
      </w:r>
      <w:r w:rsidR="003118AA" w:rsidRPr="00F75841">
        <w:rPr>
          <w:rFonts w:ascii="Times New Roman" w:hAnsi="Times New Roman" w:cs="Times New Roman"/>
          <w:b/>
          <w:sz w:val="24"/>
          <w:szCs w:val="24"/>
        </w:rPr>
        <w:t>《</w:t>
      </w:r>
      <w:r w:rsidRPr="00F75841">
        <w:rPr>
          <w:rFonts w:ascii="Times New Roman" w:hAnsi="Times New Roman" w:cs="Times New Roman"/>
          <w:b/>
          <w:sz w:val="24"/>
          <w:szCs w:val="24"/>
        </w:rPr>
        <w:t>电磁波时域有限差分方法</w:t>
      </w:r>
      <w:r w:rsidR="003118AA" w:rsidRPr="00F75841">
        <w:rPr>
          <w:rFonts w:ascii="Times New Roman" w:hAnsi="Times New Roman" w:cs="Times New Roman"/>
          <w:b/>
          <w:sz w:val="24"/>
          <w:szCs w:val="24"/>
        </w:rPr>
        <w:t>》</w:t>
      </w:r>
      <w:r w:rsidRPr="00F75841">
        <w:rPr>
          <w:rFonts w:ascii="Times New Roman" w:hAnsi="Times New Roman" w:cs="Times New Roman"/>
          <w:b/>
          <w:sz w:val="24"/>
          <w:szCs w:val="24"/>
        </w:rPr>
        <w:t>葛德彪，</w:t>
      </w:r>
      <w:r w:rsidR="009E576A" w:rsidRPr="00F75841">
        <w:rPr>
          <w:rFonts w:ascii="Times New Roman" w:hAnsi="Times New Roman" w:cs="Times New Roman"/>
          <w:b/>
          <w:sz w:val="24"/>
          <w:szCs w:val="24"/>
        </w:rPr>
        <w:t>《计算电磁学</w:t>
      </w:r>
      <w:r w:rsidR="009E576A" w:rsidRPr="00F75841">
        <w:rPr>
          <w:rFonts w:ascii="Times New Roman" w:hAnsi="Times New Roman" w:cs="Times New Roman"/>
          <w:b/>
          <w:sz w:val="24"/>
          <w:szCs w:val="24"/>
        </w:rPr>
        <w:t>(</w:t>
      </w:r>
      <w:r w:rsidR="009E576A" w:rsidRPr="00F75841">
        <w:rPr>
          <w:rFonts w:ascii="Times New Roman" w:hAnsi="Times New Roman" w:cs="Times New Roman"/>
          <w:b/>
          <w:sz w:val="24"/>
          <w:szCs w:val="24"/>
        </w:rPr>
        <w:t>第二版</w:t>
      </w:r>
      <w:r w:rsidR="009E576A" w:rsidRPr="00F75841">
        <w:rPr>
          <w:rFonts w:ascii="Times New Roman" w:hAnsi="Times New Roman" w:cs="Times New Roman"/>
          <w:b/>
          <w:sz w:val="24"/>
          <w:szCs w:val="24"/>
        </w:rPr>
        <w:t>)</w:t>
      </w:r>
      <w:r w:rsidR="009E576A" w:rsidRPr="00F75841">
        <w:rPr>
          <w:rFonts w:ascii="Times New Roman" w:hAnsi="Times New Roman" w:cs="Times New Roman"/>
          <w:b/>
          <w:sz w:val="24"/>
          <w:szCs w:val="24"/>
        </w:rPr>
        <w:t>》王秉中；</w:t>
      </w:r>
      <w:r w:rsidR="003118AA" w:rsidRPr="00F75841">
        <w:rPr>
          <w:rFonts w:ascii="Times New Roman" w:hAnsi="Times New Roman" w:cs="Times New Roman"/>
          <w:b/>
          <w:sz w:val="24"/>
          <w:szCs w:val="24"/>
        </w:rPr>
        <w:t>《</w:t>
      </w:r>
      <w:r w:rsidRPr="00F75841">
        <w:rPr>
          <w:rFonts w:ascii="Times New Roman" w:hAnsi="Times New Roman" w:cs="Times New Roman"/>
          <w:b/>
          <w:sz w:val="24"/>
          <w:szCs w:val="24"/>
        </w:rPr>
        <w:t>微纳光子集成</w:t>
      </w:r>
      <w:r w:rsidR="003118AA" w:rsidRPr="00F75841">
        <w:rPr>
          <w:rFonts w:ascii="Times New Roman" w:hAnsi="Times New Roman" w:cs="Times New Roman"/>
          <w:b/>
          <w:sz w:val="24"/>
          <w:szCs w:val="24"/>
        </w:rPr>
        <w:t>》</w:t>
      </w:r>
      <w:r w:rsidRPr="00F75841">
        <w:rPr>
          <w:rFonts w:ascii="Times New Roman" w:hAnsi="Times New Roman" w:cs="Times New Roman"/>
          <w:b/>
          <w:sz w:val="24"/>
          <w:szCs w:val="24"/>
        </w:rPr>
        <w:t>何赛灵</w:t>
      </w:r>
      <w:r w:rsidR="006E6451" w:rsidRPr="00F75841">
        <w:rPr>
          <w:rFonts w:ascii="Times New Roman" w:hAnsi="Times New Roman" w:cs="Times New Roman"/>
          <w:b/>
          <w:sz w:val="24"/>
          <w:szCs w:val="24"/>
        </w:rPr>
        <w:t>；《电磁场数值计算与仿真分析》邢锋</w:t>
      </w:r>
      <w:r w:rsidRPr="00F75841">
        <w:rPr>
          <w:rFonts w:ascii="Times New Roman" w:hAnsi="Times New Roman" w:cs="Times New Roman"/>
          <w:b/>
          <w:sz w:val="24"/>
          <w:szCs w:val="24"/>
        </w:rPr>
        <w:t>）</w:t>
      </w:r>
    </w:p>
    <w:p w14:paraId="4F597DB6" w14:textId="19F64621" w:rsidR="00CE5B95" w:rsidRPr="00F75841" w:rsidRDefault="009E576A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62148969"/>
      <w:r w:rsidRPr="00F75841">
        <w:rPr>
          <w:rFonts w:ascii="Times New Roman" w:hAnsi="Times New Roman" w:cs="Times New Roman"/>
          <w:sz w:val="24"/>
          <w:szCs w:val="24"/>
        </w:rPr>
        <w:t>3.1</w:t>
      </w:r>
      <w:r w:rsidR="004E6B69" w:rsidRPr="00F75841">
        <w:rPr>
          <w:rFonts w:ascii="Times New Roman" w:hAnsi="Times New Roman" w:cs="Times New Roman"/>
          <w:sz w:val="24"/>
          <w:szCs w:val="24"/>
        </w:rPr>
        <w:t>FDTD</w:t>
      </w:r>
      <w:r w:rsidR="004E6B69" w:rsidRPr="00F75841">
        <w:rPr>
          <w:rFonts w:ascii="Times New Roman" w:hAnsi="Times New Roman" w:cs="Times New Roman"/>
          <w:sz w:val="24"/>
          <w:szCs w:val="24"/>
        </w:rPr>
        <w:t>的发展与应用</w:t>
      </w:r>
      <w:bookmarkEnd w:id="31"/>
    </w:p>
    <w:p w14:paraId="23203508" w14:textId="544B4497" w:rsidR="009E576A" w:rsidRPr="00F75841" w:rsidRDefault="00CE5B95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62148970"/>
      <w:r w:rsidRPr="00F75841">
        <w:rPr>
          <w:rFonts w:ascii="Times New Roman" w:hAnsi="Times New Roman" w:cs="Times New Roman"/>
          <w:sz w:val="24"/>
          <w:szCs w:val="24"/>
        </w:rPr>
        <w:t>3.2</w:t>
      </w:r>
      <w:r w:rsidR="009E576A" w:rsidRPr="00F75841">
        <w:rPr>
          <w:rFonts w:ascii="Times New Roman" w:hAnsi="Times New Roman" w:cs="Times New Roman"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sz w:val="24"/>
          <w:szCs w:val="24"/>
        </w:rPr>
        <w:t>FDTD</w:t>
      </w:r>
      <w:r w:rsidR="004E6B69" w:rsidRPr="00F75841">
        <w:rPr>
          <w:rFonts w:ascii="Times New Roman" w:hAnsi="Times New Roman" w:cs="Times New Roman"/>
          <w:sz w:val="24"/>
          <w:szCs w:val="24"/>
        </w:rPr>
        <w:t>基本原理</w:t>
      </w:r>
      <w:bookmarkEnd w:id="32"/>
    </w:p>
    <w:p w14:paraId="0B497DA8" w14:textId="5968AA96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62148971"/>
      <w:r w:rsidRPr="00F75841">
        <w:rPr>
          <w:rFonts w:ascii="Times New Roman" w:hAnsi="Times New Roman" w:cs="Times New Roman"/>
          <w:sz w:val="24"/>
          <w:szCs w:val="24"/>
        </w:rPr>
        <w:t>3</w:t>
      </w:r>
      <w:r w:rsidR="00DA4946" w:rsidRPr="00F75841">
        <w:rPr>
          <w:rFonts w:ascii="Times New Roman" w:hAnsi="Times New Roman" w:cs="Times New Roman"/>
          <w:sz w:val="24"/>
          <w:szCs w:val="24"/>
        </w:rPr>
        <w:t>.</w:t>
      </w:r>
      <w:r w:rsidR="00CE5B95" w:rsidRPr="00F75841">
        <w:rPr>
          <w:rFonts w:ascii="Times New Roman" w:hAnsi="Times New Roman" w:cs="Times New Roman"/>
          <w:sz w:val="24"/>
          <w:szCs w:val="24"/>
        </w:rPr>
        <w:t>2</w:t>
      </w:r>
      <w:r w:rsidR="00795EE5" w:rsidRPr="00F75841">
        <w:rPr>
          <w:rFonts w:ascii="Times New Roman" w:hAnsi="Times New Roman" w:cs="Times New Roman"/>
          <w:sz w:val="24"/>
          <w:szCs w:val="24"/>
        </w:rPr>
        <w:t>.1</w:t>
      </w:r>
      <w:r w:rsidR="000C0E96" w:rsidRPr="00F75841">
        <w:rPr>
          <w:rFonts w:ascii="Times New Roman" w:hAnsi="Times New Roman" w:cs="Times New Roman"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sz w:val="24"/>
          <w:szCs w:val="24"/>
        </w:rPr>
        <w:t>Yee</w:t>
      </w:r>
      <w:r w:rsidR="004E6B69" w:rsidRPr="00F75841">
        <w:rPr>
          <w:rFonts w:ascii="Times New Roman" w:hAnsi="Times New Roman" w:cs="Times New Roman"/>
          <w:sz w:val="24"/>
          <w:szCs w:val="24"/>
        </w:rPr>
        <w:t>元胞及三维差分形式</w:t>
      </w:r>
      <w:bookmarkEnd w:id="33"/>
      <w:r w:rsidR="004E6B69" w:rsidRPr="00F75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C8C0F" w14:textId="13F9B69C" w:rsidR="004E6B69" w:rsidRPr="00F75841" w:rsidRDefault="000C0E96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62148972"/>
      <w:r w:rsidRPr="00F75841">
        <w:rPr>
          <w:rFonts w:ascii="Times New Roman" w:hAnsi="Times New Roman" w:cs="Times New Roman"/>
          <w:sz w:val="24"/>
          <w:szCs w:val="24"/>
        </w:rPr>
        <w:t>3.</w:t>
      </w:r>
      <w:r w:rsidR="00CE5B95" w:rsidRPr="00F75841">
        <w:rPr>
          <w:rFonts w:ascii="Times New Roman" w:hAnsi="Times New Roman" w:cs="Times New Roman"/>
          <w:sz w:val="24"/>
          <w:szCs w:val="24"/>
        </w:rPr>
        <w:t>2</w:t>
      </w:r>
      <w:r w:rsidR="00795EE5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sz w:val="24"/>
          <w:szCs w:val="24"/>
        </w:rPr>
        <w:t>介质界面电磁参数的选取</w:t>
      </w:r>
      <w:bookmarkEnd w:id="34"/>
    </w:p>
    <w:p w14:paraId="1D290749" w14:textId="3B3FA715" w:rsidR="003118AA" w:rsidRPr="00F75841" w:rsidRDefault="003118AA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62148973"/>
      <w:r w:rsidRPr="00F75841">
        <w:rPr>
          <w:rFonts w:ascii="Times New Roman" w:hAnsi="Times New Roman" w:cs="Times New Roman"/>
          <w:sz w:val="24"/>
          <w:szCs w:val="24"/>
        </w:rPr>
        <w:t>3.</w:t>
      </w:r>
      <w:r w:rsidR="00CE5B95" w:rsidRPr="00F75841">
        <w:rPr>
          <w:rFonts w:ascii="Times New Roman" w:hAnsi="Times New Roman" w:cs="Times New Roman"/>
          <w:sz w:val="24"/>
          <w:szCs w:val="24"/>
        </w:rPr>
        <w:t>2</w:t>
      </w:r>
      <w:r w:rsidR="00795EE5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3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4E6B69" w:rsidRPr="00F75841">
        <w:rPr>
          <w:rFonts w:ascii="Times New Roman" w:hAnsi="Times New Roman" w:cs="Times New Roman"/>
          <w:sz w:val="24"/>
          <w:szCs w:val="24"/>
        </w:rPr>
        <w:t>数值稳定条件</w:t>
      </w:r>
      <w:bookmarkEnd w:id="35"/>
    </w:p>
    <w:p w14:paraId="599DB7B9" w14:textId="1E1745BE" w:rsidR="004E6B69" w:rsidRPr="00F75841" w:rsidRDefault="004E6B6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6" w:name="_Toc62148974"/>
      <w:r w:rsidRPr="00F75841">
        <w:rPr>
          <w:rFonts w:ascii="Times New Roman" w:hAnsi="Times New Roman" w:cs="Times New Roman"/>
          <w:sz w:val="24"/>
          <w:szCs w:val="24"/>
        </w:rPr>
        <w:t>3.3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常用激励源</w:t>
      </w:r>
      <w:bookmarkEnd w:id="36"/>
    </w:p>
    <w:p w14:paraId="1CA056DF" w14:textId="1081D6EF" w:rsidR="006B5FED" w:rsidRPr="00F75841" w:rsidRDefault="003118AA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7" w:name="_Toc62148975"/>
      <w:r w:rsidRPr="00F75841">
        <w:rPr>
          <w:rFonts w:ascii="Times New Roman" w:hAnsi="Times New Roman" w:cs="Times New Roman"/>
          <w:sz w:val="24"/>
          <w:szCs w:val="24"/>
        </w:rPr>
        <w:t>3.4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6B5FED" w:rsidRPr="00F75841">
        <w:rPr>
          <w:rFonts w:ascii="Times New Roman" w:hAnsi="Times New Roman" w:cs="Times New Roman"/>
          <w:sz w:val="24"/>
          <w:szCs w:val="24"/>
        </w:rPr>
        <w:t>Mur</w:t>
      </w:r>
      <w:r w:rsidR="006B5FED" w:rsidRPr="00F75841">
        <w:rPr>
          <w:rFonts w:ascii="Times New Roman" w:hAnsi="Times New Roman" w:cs="Times New Roman"/>
          <w:sz w:val="24"/>
          <w:szCs w:val="24"/>
        </w:rPr>
        <w:t>吸收边界条件</w:t>
      </w:r>
      <w:bookmarkEnd w:id="37"/>
    </w:p>
    <w:p w14:paraId="4E3168B3" w14:textId="2B648874" w:rsidR="006B5FED" w:rsidRPr="00F75841" w:rsidRDefault="003118AA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8" w:name="_Toc62148976"/>
      <w:r w:rsidRPr="00F75841">
        <w:rPr>
          <w:rFonts w:ascii="Times New Roman" w:hAnsi="Times New Roman" w:cs="Times New Roman"/>
          <w:sz w:val="24"/>
          <w:szCs w:val="24"/>
        </w:rPr>
        <w:t>3.5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6B5FED" w:rsidRPr="00F75841">
        <w:rPr>
          <w:rFonts w:ascii="Times New Roman" w:hAnsi="Times New Roman" w:cs="Times New Roman"/>
          <w:sz w:val="24"/>
          <w:szCs w:val="24"/>
        </w:rPr>
        <w:t>完全匹配层吸收边界条件</w:t>
      </w:r>
      <w:bookmarkEnd w:id="38"/>
    </w:p>
    <w:p w14:paraId="588714CF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9" w:name="_Toc62148977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39"/>
    </w:p>
    <w:p w14:paraId="4C2F957F" w14:textId="5B9A4686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603CE6" w14:textId="1013687B" w:rsidR="001503AA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0" w:name="_Toc62148978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Pr="00F75841">
        <w:rPr>
          <w:rFonts w:ascii="Times New Roman" w:hAnsi="Times New Roman" w:cs="Times New Roman"/>
          <w:b/>
          <w:sz w:val="24"/>
          <w:szCs w:val="24"/>
        </w:rPr>
        <w:t>4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1F72B9" w:rsidRPr="00F75841">
        <w:rPr>
          <w:rFonts w:ascii="Times New Roman" w:hAnsi="Times New Roman" w:cs="Times New Roman"/>
          <w:b/>
          <w:sz w:val="24"/>
          <w:szCs w:val="24"/>
        </w:rPr>
        <w:t>智能</w:t>
      </w:r>
      <w:r w:rsidR="00DA4946" w:rsidRPr="00F75841">
        <w:rPr>
          <w:rFonts w:ascii="Times New Roman" w:hAnsi="Times New Roman" w:cs="Times New Roman"/>
          <w:b/>
          <w:sz w:val="24"/>
          <w:szCs w:val="24"/>
        </w:rPr>
        <w:t>算法</w:t>
      </w:r>
      <w:r w:rsidR="00467C56" w:rsidRPr="00F75841">
        <w:rPr>
          <w:rFonts w:ascii="Times New Roman" w:hAnsi="Times New Roman" w:cs="Times New Roman"/>
          <w:b/>
          <w:sz w:val="24"/>
          <w:szCs w:val="24"/>
        </w:rPr>
        <w:t>基础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（</w:t>
      </w:r>
      <w:r w:rsidR="008C2283" w:rsidRPr="00F75841">
        <w:rPr>
          <w:rFonts w:ascii="Times New Roman" w:hAnsi="Times New Roman" w:cs="Times New Roman"/>
          <w:b/>
          <w:sz w:val="24"/>
          <w:szCs w:val="24"/>
        </w:rPr>
        <w:t>杨志伟</w:t>
      </w:r>
      <w:r w:rsidR="00861403" w:rsidRPr="00F75841">
        <w:rPr>
          <w:rFonts w:ascii="Times New Roman" w:hAnsi="Times New Roman" w:cs="Times New Roman"/>
          <w:b/>
          <w:sz w:val="24"/>
          <w:szCs w:val="24"/>
        </w:rPr>
        <w:t>、</w:t>
      </w:r>
      <w:r w:rsidR="00345E16" w:rsidRPr="00F75841">
        <w:rPr>
          <w:rFonts w:ascii="Times New Roman" w:hAnsi="Times New Roman" w:cs="Times New Roman"/>
          <w:b/>
          <w:sz w:val="24"/>
          <w:szCs w:val="24"/>
        </w:rPr>
        <w:t>于帅、郑一臻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40"/>
    </w:p>
    <w:p w14:paraId="75038A8F" w14:textId="5EA41644" w:rsidR="00ED2AA5" w:rsidRPr="00F75841" w:rsidRDefault="00ED2AA5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1" w:name="_Toc62148979"/>
      <w:r w:rsidRPr="00F75841">
        <w:rPr>
          <w:rFonts w:ascii="Times New Roman" w:hAnsi="Times New Roman" w:cs="Times New Roman"/>
          <w:sz w:val="24"/>
          <w:szCs w:val="24"/>
        </w:rPr>
        <w:t xml:space="preserve">4.1 </w:t>
      </w:r>
      <w:r w:rsidRPr="00F75841">
        <w:rPr>
          <w:rFonts w:ascii="Times New Roman" w:hAnsi="Times New Roman" w:cs="Times New Roman"/>
          <w:sz w:val="24"/>
          <w:szCs w:val="24"/>
        </w:rPr>
        <w:t>梯度类算法原理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（参考：《</w:t>
      </w:r>
      <w:r w:rsidRPr="00F75841">
        <w:rPr>
          <w:rFonts w:ascii="Times New Roman" w:hAnsi="Times New Roman" w:cs="Times New Roman"/>
          <w:sz w:val="24"/>
          <w:szCs w:val="24"/>
        </w:rPr>
        <w:t>Python</w:t>
      </w:r>
      <w:r w:rsidRPr="00F75841">
        <w:rPr>
          <w:rFonts w:ascii="Times New Roman" w:hAnsi="Times New Roman" w:cs="Times New Roman"/>
          <w:sz w:val="24"/>
          <w:szCs w:val="24"/>
        </w:rPr>
        <w:t>深度学习》）</w:t>
      </w:r>
      <w:r w:rsidR="00BC1C53" w:rsidRPr="00F75841">
        <w:rPr>
          <w:rFonts w:ascii="Times New Roman" w:hAnsi="Times New Roman" w:cs="Times New Roman"/>
          <w:sz w:val="24"/>
          <w:szCs w:val="24"/>
        </w:rPr>
        <w:t>（杨志伟）</w:t>
      </w:r>
      <w:bookmarkEnd w:id="41"/>
    </w:p>
    <w:p w14:paraId="23E7910D" w14:textId="42DE06E0" w:rsidR="00ED2AA5" w:rsidRPr="00F75841" w:rsidRDefault="00ED2AA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2" w:name="_Toc62148980"/>
      <w:r w:rsidRPr="00F75841">
        <w:rPr>
          <w:rFonts w:ascii="Times New Roman" w:hAnsi="Times New Roman" w:cs="Times New Roman"/>
          <w:sz w:val="24"/>
          <w:szCs w:val="24"/>
        </w:rPr>
        <w:t>4.1.1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随机梯度下降法（</w:t>
      </w:r>
      <w:r w:rsidRPr="00F75841">
        <w:rPr>
          <w:rFonts w:ascii="Times New Roman" w:hAnsi="Times New Roman" w:cs="Times New Roman"/>
          <w:sz w:val="24"/>
          <w:szCs w:val="24"/>
        </w:rPr>
        <w:t>SGD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  <w:bookmarkEnd w:id="42"/>
    </w:p>
    <w:p w14:paraId="05B4785E" w14:textId="751F0A60" w:rsidR="00ED2AA5" w:rsidRPr="00F75841" w:rsidRDefault="00ED2AA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3" w:name="_Toc62148981"/>
      <w:r w:rsidRPr="00F75841">
        <w:rPr>
          <w:rFonts w:ascii="Times New Roman" w:hAnsi="Times New Roman" w:cs="Times New Roman"/>
          <w:sz w:val="24"/>
          <w:szCs w:val="24"/>
        </w:rPr>
        <w:t>4.1.2</w:t>
      </w:r>
      <w:r w:rsidRPr="00F75841">
        <w:rPr>
          <w:rFonts w:ascii="Times New Roman" w:hAnsi="Times New Roman" w:cs="Times New Roman"/>
          <w:sz w:val="24"/>
          <w:szCs w:val="24"/>
        </w:rPr>
        <w:tab/>
        <w:t>SGD</w:t>
      </w:r>
      <w:r w:rsidRPr="00F75841">
        <w:rPr>
          <w:rFonts w:ascii="Times New Roman" w:hAnsi="Times New Roman" w:cs="Times New Roman"/>
          <w:sz w:val="24"/>
          <w:szCs w:val="24"/>
        </w:rPr>
        <w:t>的变体算法</w:t>
      </w:r>
      <w:bookmarkEnd w:id="43"/>
    </w:p>
    <w:p w14:paraId="777A5D0D" w14:textId="1757EA8E" w:rsidR="00ED2AA5" w:rsidRPr="00F75841" w:rsidRDefault="00ED2AA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4" w:name="_Toc62148982"/>
      <w:r w:rsidRPr="00F75841">
        <w:rPr>
          <w:rFonts w:ascii="Times New Roman" w:hAnsi="Times New Roman" w:cs="Times New Roman"/>
          <w:sz w:val="24"/>
          <w:szCs w:val="24"/>
        </w:rPr>
        <w:t>4.1.3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伴随方法</w:t>
      </w:r>
      <w:bookmarkEnd w:id="44"/>
    </w:p>
    <w:p w14:paraId="0281E105" w14:textId="4810C2BF" w:rsidR="00DA7274" w:rsidRPr="00F75841" w:rsidRDefault="00ED2AA5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5" w:name="_Toc62148983"/>
      <w:r w:rsidRPr="00F75841">
        <w:rPr>
          <w:rFonts w:ascii="Times New Roman" w:hAnsi="Times New Roman" w:cs="Times New Roman"/>
          <w:sz w:val="24"/>
          <w:szCs w:val="24"/>
        </w:rPr>
        <w:t>4.1.4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目标优先法</w:t>
      </w:r>
      <w:r w:rsidR="006E778C" w:rsidRPr="00F75841">
        <w:rPr>
          <w:rFonts w:ascii="Times New Roman" w:hAnsi="Times New Roman" w:cs="Times New Roman"/>
          <w:sz w:val="24"/>
          <w:szCs w:val="24"/>
        </w:rPr>
        <w:t xml:space="preserve">  </w:t>
      </w:r>
      <w:r w:rsidR="006E778C" w:rsidRPr="00F75841">
        <w:rPr>
          <w:rFonts w:ascii="Times New Roman" w:hAnsi="Times New Roman" w:cs="Times New Roman"/>
          <w:sz w:val="24"/>
          <w:szCs w:val="24"/>
        </w:rPr>
        <w:t>（或者</w:t>
      </w:r>
      <w:r w:rsidR="006E778C" w:rsidRPr="00F75841">
        <w:rPr>
          <w:rFonts w:ascii="Times New Roman" w:hAnsi="Times New Roman" w:cs="Times New Roman"/>
          <w:sz w:val="24"/>
          <w:szCs w:val="24"/>
        </w:rPr>
        <w:t>3</w:t>
      </w:r>
      <w:r w:rsidR="006E778C" w:rsidRPr="00F75841">
        <w:rPr>
          <w:rFonts w:ascii="Times New Roman" w:hAnsi="Times New Roman" w:cs="Times New Roman"/>
          <w:sz w:val="24"/>
          <w:szCs w:val="24"/>
        </w:rPr>
        <w:t>、</w:t>
      </w:r>
      <w:r w:rsidR="006E778C" w:rsidRPr="00F75841">
        <w:rPr>
          <w:rFonts w:ascii="Times New Roman" w:hAnsi="Times New Roman" w:cs="Times New Roman"/>
          <w:sz w:val="24"/>
          <w:szCs w:val="24"/>
        </w:rPr>
        <w:t>4</w:t>
      </w:r>
      <w:r w:rsidR="006E778C" w:rsidRPr="00F75841">
        <w:rPr>
          <w:rFonts w:ascii="Times New Roman" w:hAnsi="Times New Roman" w:cs="Times New Roman"/>
          <w:sz w:val="24"/>
          <w:szCs w:val="24"/>
        </w:rPr>
        <w:t>合并称为拓扑优化算法？）</w:t>
      </w:r>
      <w:bookmarkEnd w:id="45"/>
    </w:p>
    <w:p w14:paraId="2C37C713" w14:textId="11F9459E" w:rsidR="00DA4946" w:rsidRPr="00F75841" w:rsidRDefault="00640F3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6" w:name="_Toc62148984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.2</w:t>
      </w:r>
      <w:r w:rsidR="001F72B9" w:rsidRPr="00F75841">
        <w:rPr>
          <w:rFonts w:ascii="Times New Roman" w:hAnsi="Times New Roman" w:cs="Times New Roman"/>
          <w:sz w:val="24"/>
          <w:szCs w:val="24"/>
        </w:rPr>
        <w:t>非梯度类</w:t>
      </w:r>
      <w:r w:rsidR="00DA4946" w:rsidRPr="00F75841">
        <w:rPr>
          <w:rFonts w:ascii="Times New Roman" w:hAnsi="Times New Roman" w:cs="Times New Roman"/>
          <w:sz w:val="24"/>
          <w:szCs w:val="24"/>
        </w:rPr>
        <w:t>算法原理</w:t>
      </w:r>
      <w:r w:rsidR="007558FD" w:rsidRPr="00F75841">
        <w:rPr>
          <w:rFonts w:ascii="Times New Roman" w:hAnsi="Times New Roman" w:cs="Times New Roman"/>
          <w:sz w:val="24"/>
          <w:szCs w:val="24"/>
        </w:rPr>
        <w:t xml:space="preserve">  </w:t>
      </w:r>
      <w:r w:rsidR="007558FD" w:rsidRPr="00F75841">
        <w:rPr>
          <w:rFonts w:ascii="Times New Roman" w:hAnsi="Times New Roman" w:cs="Times New Roman"/>
          <w:sz w:val="24"/>
          <w:szCs w:val="24"/>
        </w:rPr>
        <w:t>（</w:t>
      </w:r>
      <w:r w:rsidR="008C2283" w:rsidRPr="00F75841">
        <w:rPr>
          <w:rFonts w:ascii="Times New Roman" w:hAnsi="Times New Roman" w:cs="Times New Roman"/>
          <w:sz w:val="24"/>
          <w:szCs w:val="24"/>
        </w:rPr>
        <w:t>于帅，</w:t>
      </w:r>
      <w:r w:rsidR="007558FD" w:rsidRPr="00F75841">
        <w:rPr>
          <w:rFonts w:ascii="Times New Roman" w:hAnsi="Times New Roman" w:cs="Times New Roman"/>
          <w:sz w:val="24"/>
          <w:szCs w:val="24"/>
        </w:rPr>
        <w:t>参考《</w:t>
      </w:r>
      <w:r w:rsidR="007558FD" w:rsidRPr="00F75841">
        <w:rPr>
          <w:rFonts w:ascii="Times New Roman" w:hAnsi="Times New Roman" w:cs="Times New Roman"/>
          <w:b/>
          <w:bCs/>
          <w:color w:val="666666"/>
          <w:shd w:val="clear" w:color="auto" w:fill="FFFFFF"/>
        </w:rPr>
        <w:t>计算智能</w:t>
      </w:r>
      <w:r w:rsidR="007558FD" w:rsidRPr="00F75841">
        <w:rPr>
          <w:rFonts w:ascii="Times New Roman" w:hAnsi="Times New Roman" w:cs="Times New Roman"/>
          <w:sz w:val="24"/>
          <w:szCs w:val="24"/>
        </w:rPr>
        <w:t>》、毕晓君）</w:t>
      </w:r>
      <w:r w:rsidR="00BC1C53" w:rsidRPr="00F75841">
        <w:rPr>
          <w:rFonts w:ascii="Times New Roman" w:hAnsi="Times New Roman" w:cs="Times New Roman"/>
          <w:sz w:val="24"/>
          <w:szCs w:val="24"/>
        </w:rPr>
        <w:t>（郑一臻）</w:t>
      </w:r>
      <w:bookmarkEnd w:id="46"/>
    </w:p>
    <w:p w14:paraId="72DCF6FF" w14:textId="1AF6DF71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7" w:name="_Toc62148985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.2.1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AC0102" w:rsidRPr="00F75841">
        <w:rPr>
          <w:rFonts w:ascii="Times New Roman" w:hAnsi="Times New Roman" w:cs="Times New Roman"/>
          <w:sz w:val="24"/>
          <w:szCs w:val="24"/>
        </w:rPr>
        <w:t>二进制搜索算法</w:t>
      </w:r>
      <w:bookmarkEnd w:id="47"/>
    </w:p>
    <w:p w14:paraId="100158E6" w14:textId="0BE6BB8F" w:rsidR="00E61088" w:rsidRPr="00F75841" w:rsidRDefault="00E61088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8" w:name="_Toc62148986"/>
      <w:r w:rsidRPr="00F75841">
        <w:rPr>
          <w:rFonts w:ascii="Times New Roman" w:hAnsi="Times New Roman" w:cs="Times New Roman"/>
          <w:sz w:val="24"/>
          <w:szCs w:val="24"/>
        </w:rPr>
        <w:t>4.2.2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AC0102" w:rsidRPr="00F75841">
        <w:rPr>
          <w:rFonts w:ascii="Times New Roman" w:hAnsi="Times New Roman" w:cs="Times New Roman"/>
          <w:sz w:val="24"/>
          <w:szCs w:val="24"/>
        </w:rPr>
        <w:t>遗传算法</w:t>
      </w:r>
      <w:bookmarkEnd w:id="48"/>
    </w:p>
    <w:p w14:paraId="21FC7F56" w14:textId="3DB7CABA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49" w:name="_Toc62148987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.2.</w:t>
      </w:r>
      <w:r w:rsidR="00AC0102" w:rsidRPr="00F75841">
        <w:rPr>
          <w:rFonts w:ascii="Times New Roman" w:hAnsi="Times New Roman" w:cs="Times New Roman"/>
          <w:sz w:val="24"/>
          <w:szCs w:val="24"/>
        </w:rPr>
        <w:t>3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E61088" w:rsidRPr="00F75841">
        <w:rPr>
          <w:rFonts w:ascii="Times New Roman" w:hAnsi="Times New Roman" w:cs="Times New Roman"/>
          <w:sz w:val="24"/>
          <w:szCs w:val="24"/>
        </w:rPr>
        <w:t>退火算法</w:t>
      </w:r>
      <w:bookmarkEnd w:id="49"/>
    </w:p>
    <w:p w14:paraId="6EADD2E4" w14:textId="5D521965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0" w:name="_Toc62148988"/>
      <w:r w:rsidRPr="00F75841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AC0102" w:rsidRPr="00F75841">
        <w:rPr>
          <w:rFonts w:ascii="Times New Roman" w:hAnsi="Times New Roman" w:cs="Times New Roman"/>
          <w:sz w:val="24"/>
          <w:szCs w:val="24"/>
        </w:rPr>
        <w:t>.2.4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E61088" w:rsidRPr="00F75841">
        <w:rPr>
          <w:rFonts w:ascii="Times New Roman" w:hAnsi="Times New Roman" w:cs="Times New Roman"/>
          <w:sz w:val="24"/>
          <w:szCs w:val="24"/>
        </w:rPr>
        <w:t>粒子群算法</w:t>
      </w:r>
      <w:bookmarkEnd w:id="50"/>
    </w:p>
    <w:p w14:paraId="50017040" w14:textId="28CE8FD7" w:rsidR="00254B61" w:rsidRPr="00F75841" w:rsidRDefault="00AC010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1" w:name="_Toc62148989"/>
      <w:r w:rsidRPr="00F75841">
        <w:rPr>
          <w:rFonts w:ascii="Times New Roman" w:hAnsi="Times New Roman" w:cs="Times New Roman"/>
          <w:sz w:val="24"/>
          <w:szCs w:val="24"/>
        </w:rPr>
        <w:t>4.2.5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254B61" w:rsidRPr="00F75841">
        <w:rPr>
          <w:rFonts w:ascii="Times New Roman" w:hAnsi="Times New Roman" w:cs="Times New Roman"/>
          <w:sz w:val="24"/>
          <w:szCs w:val="24"/>
        </w:rPr>
        <w:t>多目标优化算法</w:t>
      </w:r>
      <w:bookmarkEnd w:id="51"/>
    </w:p>
    <w:p w14:paraId="1D806E11" w14:textId="0C2C0C71" w:rsidR="00DA4946" w:rsidRPr="00F75841" w:rsidRDefault="00640F3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2" w:name="_Toc62148990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.3</w:t>
      </w:r>
      <w:r w:rsidR="00DA4946" w:rsidRPr="00F75841">
        <w:rPr>
          <w:rFonts w:ascii="Times New Roman" w:hAnsi="Times New Roman" w:cs="Times New Roman"/>
          <w:sz w:val="24"/>
          <w:szCs w:val="24"/>
        </w:rPr>
        <w:t>机器学习</w:t>
      </w:r>
      <w:r w:rsidR="00BC1C53" w:rsidRPr="00F75841">
        <w:rPr>
          <w:rFonts w:ascii="Times New Roman" w:hAnsi="Times New Roman" w:cs="Times New Roman"/>
          <w:sz w:val="24"/>
          <w:szCs w:val="24"/>
        </w:rPr>
        <w:t>（</w:t>
      </w:r>
      <w:r w:rsidR="006E778C" w:rsidRPr="00F75841">
        <w:rPr>
          <w:rFonts w:ascii="Times New Roman" w:hAnsi="Times New Roman" w:cs="Times New Roman"/>
          <w:b/>
          <w:sz w:val="24"/>
          <w:szCs w:val="24"/>
        </w:rPr>
        <w:t>郑一臻</w:t>
      </w:r>
      <w:r w:rsidR="00BC1C53" w:rsidRPr="00F75841">
        <w:rPr>
          <w:rFonts w:ascii="Times New Roman" w:hAnsi="Times New Roman" w:cs="Times New Roman"/>
          <w:sz w:val="24"/>
          <w:szCs w:val="24"/>
        </w:rPr>
        <w:t>）</w:t>
      </w:r>
      <w:r w:rsidR="00981F8B" w:rsidRPr="00F75841">
        <w:rPr>
          <w:rFonts w:ascii="Times New Roman" w:hAnsi="Times New Roman" w:cs="Times New Roman"/>
          <w:sz w:val="24"/>
          <w:szCs w:val="24"/>
        </w:rPr>
        <w:t xml:space="preserve">   (</w:t>
      </w:r>
      <w:r w:rsidR="00981F8B" w:rsidRPr="00F75841">
        <w:rPr>
          <w:rFonts w:ascii="Times New Roman" w:hAnsi="Times New Roman" w:cs="Times New Roman"/>
          <w:sz w:val="24"/>
          <w:szCs w:val="24"/>
        </w:rPr>
        <w:t>参考：《</w:t>
      </w:r>
      <w:r w:rsidR="00981F8B" w:rsidRPr="00F75841">
        <w:rPr>
          <w:rFonts w:ascii="Times New Roman" w:hAnsi="Times New Roman" w:cs="Times New Roman"/>
          <w:b/>
          <w:bCs/>
          <w:color w:val="666666"/>
          <w:shd w:val="clear" w:color="auto" w:fill="FFFFFF"/>
        </w:rPr>
        <w:t>机器学习</w:t>
      </w:r>
      <w:r w:rsidR="00981F8B" w:rsidRPr="00F75841">
        <w:rPr>
          <w:rFonts w:ascii="Times New Roman" w:hAnsi="Times New Roman" w:cs="Times New Roman"/>
          <w:sz w:val="24"/>
          <w:szCs w:val="24"/>
        </w:rPr>
        <w:t>》</w:t>
      </w:r>
      <w:r w:rsidR="00981F8B" w:rsidRPr="00F75841">
        <w:rPr>
          <w:rFonts w:ascii="Times New Roman" w:hAnsi="Times New Roman" w:cs="Times New Roman"/>
          <w:b/>
          <w:bCs/>
          <w:color w:val="666666"/>
          <w:shd w:val="clear" w:color="auto" w:fill="FFFFFF"/>
        </w:rPr>
        <w:t>周志华</w:t>
      </w:r>
      <w:r w:rsidR="00981F8B" w:rsidRPr="00F75841">
        <w:rPr>
          <w:rFonts w:ascii="Times New Roman" w:hAnsi="Times New Roman" w:cs="Times New Roman"/>
          <w:sz w:val="24"/>
          <w:szCs w:val="24"/>
        </w:rPr>
        <w:t>)</w:t>
      </w:r>
      <w:bookmarkEnd w:id="52"/>
    </w:p>
    <w:p w14:paraId="630B31C1" w14:textId="7D094AB4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3" w:name="_Toc62148991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.3.1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254B61" w:rsidRPr="00F75841">
        <w:rPr>
          <w:rFonts w:ascii="Times New Roman" w:hAnsi="Times New Roman" w:cs="Times New Roman"/>
          <w:sz w:val="24"/>
          <w:szCs w:val="24"/>
        </w:rPr>
        <w:t>支持向量机</w:t>
      </w:r>
      <w:bookmarkEnd w:id="53"/>
    </w:p>
    <w:p w14:paraId="68CC5C0F" w14:textId="6FCF518C" w:rsidR="00254B61" w:rsidRPr="00F75841" w:rsidRDefault="00254B6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4" w:name="_Toc62148992"/>
      <w:r w:rsidRPr="00F75841">
        <w:rPr>
          <w:rFonts w:ascii="Times New Roman" w:hAnsi="Times New Roman" w:cs="Times New Roman"/>
          <w:sz w:val="24"/>
          <w:szCs w:val="24"/>
        </w:rPr>
        <w:t>4.3.2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决策树</w:t>
      </w:r>
      <w:bookmarkEnd w:id="54"/>
    </w:p>
    <w:p w14:paraId="3F80A011" w14:textId="6561AEE3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5" w:name="_Toc62148993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AC0102" w:rsidRPr="00F75841">
        <w:rPr>
          <w:rFonts w:ascii="Times New Roman" w:hAnsi="Times New Roman" w:cs="Times New Roman"/>
          <w:sz w:val="24"/>
          <w:szCs w:val="24"/>
        </w:rPr>
        <w:t>.3.3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254B61" w:rsidRPr="00F75841">
        <w:rPr>
          <w:rFonts w:ascii="Times New Roman" w:hAnsi="Times New Roman" w:cs="Times New Roman"/>
          <w:sz w:val="24"/>
          <w:szCs w:val="24"/>
        </w:rPr>
        <w:t>卷积神经网络</w:t>
      </w:r>
      <w:bookmarkEnd w:id="55"/>
    </w:p>
    <w:p w14:paraId="567E8C25" w14:textId="7B7C8C03" w:rsidR="00254B61" w:rsidRPr="00F75841" w:rsidRDefault="00AC010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6" w:name="_Toc62148994"/>
      <w:r w:rsidRPr="00F75841">
        <w:rPr>
          <w:rFonts w:ascii="Times New Roman" w:hAnsi="Times New Roman" w:cs="Times New Roman"/>
          <w:sz w:val="24"/>
          <w:szCs w:val="24"/>
        </w:rPr>
        <w:t>4.3.4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254B61" w:rsidRPr="00F75841">
        <w:rPr>
          <w:rFonts w:ascii="Times New Roman" w:hAnsi="Times New Roman" w:cs="Times New Roman"/>
          <w:sz w:val="24"/>
          <w:szCs w:val="24"/>
        </w:rPr>
        <w:t>循环神经网络</w:t>
      </w:r>
      <w:r w:rsidR="000875DA" w:rsidRPr="00F75841">
        <w:rPr>
          <w:rFonts w:ascii="Times New Roman" w:hAnsi="Times New Roman" w:cs="Times New Roman"/>
          <w:b/>
          <w:sz w:val="24"/>
          <w:szCs w:val="24"/>
        </w:rPr>
        <w:t>（来一航）</w:t>
      </w:r>
      <w:bookmarkEnd w:id="56"/>
    </w:p>
    <w:p w14:paraId="49933BAE" w14:textId="46BD69D3" w:rsidR="00254B61" w:rsidRPr="00F75841" w:rsidRDefault="00AC010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7" w:name="_Toc62148995"/>
      <w:r w:rsidRPr="00F75841">
        <w:rPr>
          <w:rFonts w:ascii="Times New Roman" w:hAnsi="Times New Roman" w:cs="Times New Roman"/>
          <w:sz w:val="24"/>
          <w:szCs w:val="24"/>
        </w:rPr>
        <w:t>4.3.5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254B61" w:rsidRPr="00F75841">
        <w:rPr>
          <w:rFonts w:ascii="Times New Roman" w:hAnsi="Times New Roman" w:cs="Times New Roman"/>
          <w:sz w:val="24"/>
          <w:szCs w:val="24"/>
        </w:rPr>
        <w:t>储备池计算</w:t>
      </w:r>
      <w:r w:rsidR="00EE7C73"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EE7C73" w:rsidRPr="00F75841">
        <w:rPr>
          <w:rFonts w:ascii="Times New Roman" w:hAnsi="Times New Roman" w:cs="Times New Roman"/>
          <w:b/>
          <w:sz w:val="24"/>
          <w:szCs w:val="24"/>
        </w:rPr>
        <w:t>（来一航）</w:t>
      </w:r>
      <w:bookmarkEnd w:id="57"/>
    </w:p>
    <w:p w14:paraId="448975AE" w14:textId="4DCF2B60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58" w:name="_Toc62148996"/>
      <w:r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.3.</w:t>
      </w:r>
      <w:r w:rsidR="00AC0102" w:rsidRPr="00F75841">
        <w:rPr>
          <w:rFonts w:ascii="Times New Roman" w:hAnsi="Times New Roman" w:cs="Times New Roman"/>
          <w:sz w:val="24"/>
          <w:szCs w:val="24"/>
        </w:rPr>
        <w:t>6</w:t>
      </w:r>
      <w:r w:rsidR="00254B61" w:rsidRPr="00F75841">
        <w:rPr>
          <w:rFonts w:ascii="Times New Roman" w:hAnsi="Times New Roman" w:cs="Times New Roman"/>
          <w:sz w:val="24"/>
          <w:szCs w:val="24"/>
        </w:rPr>
        <w:tab/>
      </w:r>
      <w:r w:rsidR="00DA4946" w:rsidRPr="00F75841">
        <w:rPr>
          <w:rFonts w:ascii="Times New Roman" w:hAnsi="Times New Roman" w:cs="Times New Roman"/>
          <w:sz w:val="24"/>
          <w:szCs w:val="24"/>
        </w:rPr>
        <w:t>常用软件与框架</w:t>
      </w:r>
      <w:bookmarkEnd w:id="58"/>
    </w:p>
    <w:p w14:paraId="46F3D1AA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9" w:name="_Toc62148997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59"/>
    </w:p>
    <w:p w14:paraId="7A1D091F" w14:textId="4890625D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C58DD9" w14:textId="5EBD975E" w:rsidR="001503AA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0" w:name="_Toc62148998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Pr="00F75841">
        <w:rPr>
          <w:rFonts w:ascii="Times New Roman" w:hAnsi="Times New Roman" w:cs="Times New Roman"/>
          <w:b/>
          <w:sz w:val="24"/>
          <w:szCs w:val="24"/>
        </w:rPr>
        <w:t>5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713E94" w:rsidRPr="00F75841">
        <w:rPr>
          <w:rFonts w:ascii="Times New Roman" w:hAnsi="Times New Roman" w:cs="Times New Roman"/>
          <w:b/>
          <w:sz w:val="24"/>
          <w:szCs w:val="24"/>
        </w:rPr>
        <w:t>SPPs</w:t>
      </w:r>
      <w:r w:rsidR="00F75841">
        <w:rPr>
          <w:rFonts w:ascii="Times New Roman" w:hAnsi="Times New Roman" w:cs="Times New Roman"/>
          <w:b/>
          <w:sz w:val="24"/>
          <w:szCs w:val="24"/>
        </w:rPr>
        <w:t>器</w:t>
      </w:r>
      <w:r w:rsidR="00C32655" w:rsidRPr="00F75841">
        <w:rPr>
          <w:rFonts w:ascii="Times New Roman" w:hAnsi="Times New Roman" w:cs="Times New Roman"/>
          <w:b/>
          <w:sz w:val="24"/>
          <w:szCs w:val="24"/>
        </w:rPr>
        <w:t>件</w:t>
      </w:r>
      <w:r w:rsidR="00F75841">
        <w:rPr>
          <w:rFonts w:ascii="Times New Roman" w:hAnsi="Times New Roman" w:cs="Times New Roman"/>
          <w:b/>
          <w:sz w:val="24"/>
          <w:szCs w:val="24"/>
        </w:rPr>
        <w:t>与应用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（张天</w:t>
      </w:r>
      <w:r w:rsidR="007A7166" w:rsidRPr="00F75841">
        <w:rPr>
          <w:rFonts w:ascii="Times New Roman" w:hAnsi="Times New Roman" w:cs="Times New Roman"/>
          <w:b/>
          <w:sz w:val="24"/>
          <w:szCs w:val="24"/>
        </w:rPr>
        <w:t>、赵婉玉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60"/>
    </w:p>
    <w:p w14:paraId="73DFAD79" w14:textId="0ECF750F" w:rsidR="00161AAA" w:rsidRPr="00F75841" w:rsidRDefault="00640F3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1" w:name="_Toc62148999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161AAA" w:rsidRPr="00F75841">
        <w:rPr>
          <w:rFonts w:ascii="Times New Roman" w:hAnsi="Times New Roman" w:cs="Times New Roman"/>
          <w:sz w:val="24"/>
          <w:szCs w:val="24"/>
        </w:rPr>
        <w:t>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AC0102" w:rsidRPr="00F75841">
        <w:rPr>
          <w:rFonts w:ascii="Times New Roman" w:hAnsi="Times New Roman" w:cs="Times New Roman"/>
          <w:sz w:val="24"/>
          <w:szCs w:val="24"/>
        </w:rPr>
        <w:t>前言</w:t>
      </w:r>
      <w:bookmarkEnd w:id="61"/>
    </w:p>
    <w:p w14:paraId="670EED85" w14:textId="004FDD7B" w:rsidR="00DA4946" w:rsidRPr="00F75841" w:rsidRDefault="00640F34" w:rsidP="00713E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62" w:name="_Toc62149000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DA4946" w:rsidRPr="00F75841">
        <w:rPr>
          <w:rFonts w:ascii="Times New Roman" w:hAnsi="Times New Roman" w:cs="Times New Roman"/>
          <w:sz w:val="24"/>
          <w:szCs w:val="24"/>
        </w:rPr>
        <w:t>.1.1</w:t>
      </w:r>
      <w:r w:rsidR="00DA4946" w:rsidRPr="00F75841">
        <w:rPr>
          <w:rFonts w:ascii="Times New Roman" w:hAnsi="Times New Roman" w:cs="Times New Roman"/>
          <w:sz w:val="24"/>
          <w:szCs w:val="24"/>
        </w:rPr>
        <w:tab/>
      </w:r>
      <w:r w:rsidR="00713E94" w:rsidRPr="00F75841">
        <w:rPr>
          <w:rFonts w:ascii="Times New Roman" w:hAnsi="Times New Roman" w:cs="Times New Roman"/>
          <w:sz w:val="24"/>
          <w:szCs w:val="24"/>
        </w:rPr>
        <w:t>SPPs</w:t>
      </w:r>
      <w:r w:rsidR="00DA4946" w:rsidRPr="00F75841">
        <w:rPr>
          <w:rFonts w:ascii="Times New Roman" w:hAnsi="Times New Roman" w:cs="Times New Roman"/>
          <w:sz w:val="24"/>
          <w:szCs w:val="24"/>
        </w:rPr>
        <w:t>光子器件</w:t>
      </w:r>
      <w:r w:rsidR="00713E94" w:rsidRPr="00F75841">
        <w:rPr>
          <w:rFonts w:ascii="Times New Roman" w:hAnsi="Times New Roman" w:cs="Times New Roman"/>
          <w:sz w:val="24"/>
          <w:szCs w:val="24"/>
        </w:rPr>
        <w:t>的背景与意义</w:t>
      </w:r>
      <w:bookmarkEnd w:id="62"/>
    </w:p>
    <w:p w14:paraId="42BAFD2E" w14:textId="20139A0E" w:rsidR="00DA4946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63" w:name="_Toc62149001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DA4946" w:rsidRPr="00F75841">
        <w:rPr>
          <w:rFonts w:ascii="Times New Roman" w:hAnsi="Times New Roman" w:cs="Times New Roman"/>
          <w:sz w:val="24"/>
          <w:szCs w:val="24"/>
        </w:rPr>
        <w:t>.1.2</w:t>
      </w:r>
      <w:r w:rsidR="00DA4946" w:rsidRPr="00F75841">
        <w:rPr>
          <w:rFonts w:ascii="Times New Roman" w:hAnsi="Times New Roman" w:cs="Times New Roman"/>
          <w:sz w:val="24"/>
          <w:szCs w:val="24"/>
        </w:rPr>
        <w:tab/>
      </w:r>
      <w:r w:rsidR="00713E94" w:rsidRPr="00F75841">
        <w:rPr>
          <w:rFonts w:ascii="Times New Roman" w:hAnsi="Times New Roman" w:cs="Times New Roman"/>
          <w:sz w:val="24"/>
          <w:szCs w:val="24"/>
        </w:rPr>
        <w:t>SPPs</w:t>
      </w:r>
      <w:r w:rsidR="00713E94" w:rsidRPr="00F75841">
        <w:rPr>
          <w:rFonts w:ascii="Times New Roman" w:hAnsi="Times New Roman" w:cs="Times New Roman"/>
          <w:sz w:val="24"/>
          <w:szCs w:val="24"/>
        </w:rPr>
        <w:t>光子器件的发展现状</w:t>
      </w:r>
      <w:bookmarkEnd w:id="63"/>
    </w:p>
    <w:p w14:paraId="2B09BB6B" w14:textId="3F9C9285" w:rsidR="00713E94" w:rsidRPr="00F75841" w:rsidRDefault="00713E94" w:rsidP="00713E94">
      <w:pPr>
        <w:spacing w:line="312" w:lineRule="auto"/>
        <w:ind w:leftChars="200" w:left="900" w:hangingChars="200" w:hanging="480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（需要体现朝着反向设计发展，作为一个发展趋势）</w:t>
      </w:r>
    </w:p>
    <w:p w14:paraId="089E15CA" w14:textId="5B869F38" w:rsidR="002A733E" w:rsidRPr="00F75841" w:rsidRDefault="002A733E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4" w:name="_Toc62149002"/>
      <w:r w:rsidRPr="00F75841">
        <w:rPr>
          <w:rFonts w:ascii="Times New Roman" w:hAnsi="Times New Roman" w:cs="Times New Roman"/>
          <w:sz w:val="24"/>
          <w:szCs w:val="24"/>
        </w:rPr>
        <w:t>5.2</w:t>
      </w:r>
      <w:r w:rsidRPr="00F75841">
        <w:rPr>
          <w:rFonts w:ascii="Times New Roman" w:hAnsi="Times New Roman" w:cs="Times New Roman"/>
          <w:sz w:val="24"/>
          <w:szCs w:val="24"/>
        </w:rPr>
        <w:tab/>
        <w:t>SPPs</w:t>
      </w:r>
      <w:r w:rsidRPr="00F75841">
        <w:rPr>
          <w:rFonts w:ascii="Times New Roman" w:hAnsi="Times New Roman" w:cs="Times New Roman"/>
          <w:sz w:val="24"/>
          <w:szCs w:val="24"/>
        </w:rPr>
        <w:t>的激发与应用</w:t>
      </w:r>
      <w:bookmarkEnd w:id="64"/>
    </w:p>
    <w:p w14:paraId="177CFED8" w14:textId="77777777" w:rsidR="00881494" w:rsidRDefault="002A733E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ab/>
      </w:r>
      <w:bookmarkStart w:id="65" w:name="_Toc62149003"/>
      <w:r w:rsidRPr="00F75841">
        <w:rPr>
          <w:rFonts w:ascii="Times New Roman" w:hAnsi="Times New Roman" w:cs="Times New Roman"/>
          <w:sz w:val="24"/>
          <w:szCs w:val="24"/>
        </w:rPr>
        <w:t>5.2.1</w:t>
      </w:r>
      <w:r w:rsidRPr="00F75841">
        <w:rPr>
          <w:rFonts w:ascii="Times New Roman" w:hAnsi="Times New Roman" w:cs="Times New Roman"/>
          <w:sz w:val="24"/>
          <w:szCs w:val="24"/>
        </w:rPr>
        <w:tab/>
        <w:t>SPPs</w:t>
      </w:r>
      <w:r w:rsidRPr="00F75841">
        <w:rPr>
          <w:rFonts w:ascii="Times New Roman" w:hAnsi="Times New Roman" w:cs="Times New Roman"/>
          <w:sz w:val="24"/>
          <w:szCs w:val="24"/>
        </w:rPr>
        <w:t>的激发方式</w:t>
      </w:r>
      <w:bookmarkEnd w:id="65"/>
    </w:p>
    <w:p w14:paraId="2F7B1F69" w14:textId="77777777" w:rsidR="00AD3F89" w:rsidRDefault="00AD3F89" w:rsidP="00AD3F89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（介绍</w:t>
      </w:r>
      <w:r w:rsidRPr="00F75841">
        <w:rPr>
          <w:rFonts w:ascii="Times New Roman" w:hAnsi="Times New Roman" w:cs="Times New Roman"/>
          <w:sz w:val="24"/>
          <w:szCs w:val="24"/>
        </w:rPr>
        <w:t>SPPs</w:t>
      </w:r>
      <w:r w:rsidRPr="00F75841">
        <w:rPr>
          <w:rFonts w:ascii="Times New Roman" w:hAnsi="Times New Roman" w:cs="Times New Roman"/>
          <w:sz w:val="24"/>
          <w:szCs w:val="24"/>
        </w:rPr>
        <w:t>的几种典型激发方式）</w:t>
      </w:r>
    </w:p>
    <w:p w14:paraId="403DDAB6" w14:textId="4D5FDB27" w:rsidR="00AD3F89" w:rsidRPr="00F75841" w:rsidRDefault="00AD3F89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>.2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可调宽频带场增</w:t>
      </w:r>
      <w:r>
        <w:rPr>
          <w:rFonts w:ascii="Times New Roman" w:hAnsi="Times New Roman" w:cs="Times New Roman"/>
          <w:sz w:val="24"/>
          <w:szCs w:val="24"/>
        </w:rPr>
        <w:t>强</w:t>
      </w:r>
    </w:p>
    <w:p w14:paraId="69E460DD" w14:textId="3B70AF37" w:rsidR="00881494" w:rsidRPr="00F75841" w:rsidRDefault="002A733E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ab/>
      </w:r>
      <w:bookmarkStart w:id="66" w:name="_Toc62149004"/>
      <w:r w:rsidRPr="00F75841">
        <w:rPr>
          <w:rFonts w:ascii="Times New Roman" w:hAnsi="Times New Roman" w:cs="Times New Roman"/>
          <w:sz w:val="24"/>
          <w:szCs w:val="24"/>
        </w:rPr>
        <w:t>5.2.</w:t>
      </w:r>
      <w:r w:rsidR="00AD3F89">
        <w:rPr>
          <w:rFonts w:ascii="Times New Roman" w:hAnsi="Times New Roman" w:cs="Times New Roman"/>
          <w:sz w:val="24"/>
          <w:szCs w:val="24"/>
        </w:rPr>
        <w:t>3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7F7412" w:rsidRPr="00F75841">
        <w:rPr>
          <w:rFonts w:ascii="Times New Roman" w:hAnsi="Times New Roman" w:cs="Times New Roman"/>
          <w:sz w:val="24"/>
          <w:szCs w:val="24"/>
        </w:rPr>
        <w:t>等离激元</w:t>
      </w:r>
      <w:r w:rsidRPr="00F75841">
        <w:rPr>
          <w:rFonts w:ascii="Times New Roman" w:hAnsi="Times New Roman" w:cs="Times New Roman"/>
          <w:sz w:val="24"/>
          <w:szCs w:val="24"/>
        </w:rPr>
        <w:t>诱导透明</w:t>
      </w:r>
      <w:bookmarkEnd w:id="66"/>
    </w:p>
    <w:p w14:paraId="4E6F9D9E" w14:textId="7964E588" w:rsidR="00E675B7" w:rsidRPr="00F75841" w:rsidRDefault="00E675B7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（金属电介质光栅耦合石墨烯超材料的研究（</w:t>
      </w:r>
      <w:r w:rsidRPr="00F75841">
        <w:rPr>
          <w:rFonts w:ascii="Times New Roman" w:hAnsi="Times New Roman" w:cs="Times New Roman"/>
          <w:sz w:val="24"/>
          <w:szCs w:val="24"/>
        </w:rPr>
        <w:t>Tunable plasmon induced transparency in a metallodielectric grating coupled with graphene metamaterials</w:t>
      </w:r>
      <w:r w:rsidRPr="00F75841">
        <w:rPr>
          <w:rFonts w:ascii="Times New Roman" w:hAnsi="Times New Roman" w:cs="Times New Roman"/>
          <w:sz w:val="24"/>
          <w:szCs w:val="24"/>
        </w:rPr>
        <w:t>）、</w:t>
      </w:r>
    </w:p>
    <w:p w14:paraId="01490F24" w14:textId="027A6B23" w:rsidR="002A733E" w:rsidRPr="00F75841" w:rsidRDefault="00E675B7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noProof/>
        </w:rPr>
        <w:drawing>
          <wp:inline distT="0" distB="0" distL="0" distR="0" wp14:anchorId="2D6CE041" wp14:editId="44E3DC7B">
            <wp:extent cx="2643997" cy="150560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718" cy="15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2809DBA5" w14:textId="0062122C" w:rsidR="00881494" w:rsidRPr="00F75841" w:rsidRDefault="002A733E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ab/>
      </w:r>
      <w:bookmarkStart w:id="67" w:name="_Toc62149005"/>
      <w:r w:rsidRPr="00F75841">
        <w:rPr>
          <w:rFonts w:ascii="Times New Roman" w:hAnsi="Times New Roman" w:cs="Times New Roman"/>
          <w:sz w:val="24"/>
          <w:szCs w:val="24"/>
        </w:rPr>
        <w:t>5.2.</w:t>
      </w:r>
      <w:r w:rsidR="00AD3F89">
        <w:rPr>
          <w:rFonts w:ascii="Times New Roman" w:hAnsi="Times New Roman" w:cs="Times New Roman"/>
          <w:sz w:val="24"/>
          <w:szCs w:val="24"/>
        </w:rPr>
        <w:t>4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7F7412" w:rsidRPr="00F75841">
        <w:rPr>
          <w:rFonts w:ascii="Times New Roman" w:hAnsi="Times New Roman" w:cs="Times New Roman"/>
          <w:sz w:val="24"/>
          <w:szCs w:val="24"/>
        </w:rPr>
        <w:t>等离激元</w:t>
      </w:r>
      <w:r w:rsidRPr="00F75841">
        <w:rPr>
          <w:rFonts w:ascii="Times New Roman" w:hAnsi="Times New Roman" w:cs="Times New Roman"/>
          <w:sz w:val="24"/>
          <w:szCs w:val="24"/>
        </w:rPr>
        <w:t>诱导吸收</w:t>
      </w:r>
      <w:bookmarkEnd w:id="67"/>
    </w:p>
    <w:p w14:paraId="5D729069" w14:textId="1D3C1333" w:rsidR="00E675B7" w:rsidRPr="00F75841" w:rsidRDefault="00E675B7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（石墨烯纳米带波导系统的等离激元诱导吸收（</w:t>
      </w:r>
      <w:r w:rsidRPr="00F75841">
        <w:rPr>
          <w:rFonts w:ascii="Times New Roman" w:hAnsi="Times New Roman" w:cs="Times New Roman"/>
          <w:sz w:val="24"/>
          <w:szCs w:val="24"/>
        </w:rPr>
        <w:t>Plasmon induced absorption in a graphene-based nanoribbon waveguide system and its applications in logic gate and sensor</w:t>
      </w:r>
      <w:r w:rsidRPr="00F75841">
        <w:rPr>
          <w:rFonts w:ascii="Times New Roman" w:hAnsi="Times New Roman" w:cs="Times New Roman"/>
          <w:sz w:val="24"/>
          <w:szCs w:val="24"/>
        </w:rPr>
        <w:t>）、石墨烯协助金属电介质光栅结构</w:t>
      </w:r>
      <w:r w:rsidRPr="00F75841">
        <w:rPr>
          <w:rFonts w:ascii="Times New Roman" w:hAnsi="Times New Roman" w:cs="Times New Roman"/>
          <w:sz w:val="24"/>
          <w:szCs w:val="24"/>
        </w:rPr>
        <w:lastRenderedPageBreak/>
        <w:t>的研究（</w:t>
      </w:r>
      <w:r w:rsidRPr="00F75841">
        <w:rPr>
          <w:rFonts w:ascii="Times New Roman" w:hAnsi="Times New Roman" w:cs="Times New Roman"/>
          <w:sz w:val="24"/>
          <w:szCs w:val="24"/>
        </w:rPr>
        <w:t>Dynamically tunable plasmon induced absorption in graphene-assisted metallodielectric grating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466ADEFF" w14:textId="4D185DFB" w:rsidR="002A733E" w:rsidRPr="00F75841" w:rsidRDefault="00E675B7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noProof/>
        </w:rPr>
        <w:drawing>
          <wp:inline distT="0" distB="0" distL="0" distR="0" wp14:anchorId="3ADA4F15" wp14:editId="6418BDDB">
            <wp:extent cx="2963205" cy="1483743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29" cy="14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7BA6D1E9" w14:textId="3116E42A" w:rsidR="002A733E" w:rsidRPr="00F75841" w:rsidRDefault="002A733E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8" w:name="_Toc62149006"/>
      <w:r w:rsidRPr="00F75841">
        <w:rPr>
          <w:rFonts w:ascii="Times New Roman" w:hAnsi="Times New Roman" w:cs="Times New Roman"/>
          <w:sz w:val="24"/>
          <w:szCs w:val="24"/>
        </w:rPr>
        <w:t>5.3</w:t>
      </w:r>
      <w:r w:rsidRPr="00F75841">
        <w:rPr>
          <w:rFonts w:ascii="Times New Roman" w:hAnsi="Times New Roman" w:cs="Times New Roman"/>
          <w:sz w:val="24"/>
          <w:szCs w:val="24"/>
        </w:rPr>
        <w:tab/>
        <w:t>SPPs</w:t>
      </w:r>
      <w:r w:rsidRPr="00F75841">
        <w:rPr>
          <w:rFonts w:ascii="Times New Roman" w:hAnsi="Times New Roman" w:cs="Times New Roman"/>
          <w:sz w:val="24"/>
          <w:szCs w:val="24"/>
        </w:rPr>
        <w:t>的</w:t>
      </w:r>
      <w:r w:rsidR="00A6610F">
        <w:rPr>
          <w:rFonts w:ascii="Times New Roman" w:hAnsi="Times New Roman" w:cs="Times New Roman"/>
          <w:sz w:val="24"/>
          <w:szCs w:val="24"/>
        </w:rPr>
        <w:t>传播与</w:t>
      </w:r>
      <w:r w:rsidRPr="00F75841">
        <w:rPr>
          <w:rFonts w:ascii="Times New Roman" w:hAnsi="Times New Roman" w:cs="Times New Roman"/>
          <w:sz w:val="24"/>
          <w:szCs w:val="24"/>
        </w:rPr>
        <w:t>调控</w:t>
      </w:r>
      <w:bookmarkEnd w:id="68"/>
    </w:p>
    <w:p w14:paraId="49CFE3D6" w14:textId="4B75BA17" w:rsidR="002A733E" w:rsidRPr="00F75841" w:rsidRDefault="00E675B7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69" w:name="_Toc62149007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2A733E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3</w:t>
      </w:r>
      <w:r w:rsidR="002A733E" w:rsidRPr="00F75841">
        <w:rPr>
          <w:rFonts w:ascii="Times New Roman" w:hAnsi="Times New Roman" w:cs="Times New Roman"/>
          <w:sz w:val="24"/>
          <w:szCs w:val="24"/>
        </w:rPr>
        <w:t>.1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2A733E" w:rsidRPr="00F75841">
        <w:rPr>
          <w:rFonts w:ascii="Times New Roman" w:hAnsi="Times New Roman" w:cs="Times New Roman"/>
          <w:sz w:val="24"/>
          <w:szCs w:val="24"/>
        </w:rPr>
        <w:t>SPPs</w:t>
      </w:r>
      <w:r w:rsidR="002A733E" w:rsidRPr="00F75841">
        <w:rPr>
          <w:rFonts w:ascii="Times New Roman" w:hAnsi="Times New Roman" w:cs="Times New Roman"/>
          <w:sz w:val="24"/>
          <w:szCs w:val="24"/>
        </w:rPr>
        <w:t>的</w:t>
      </w:r>
      <w:r w:rsidR="002A733E" w:rsidRPr="00F75841">
        <w:rPr>
          <w:rFonts w:ascii="Times New Roman" w:hAnsi="Times New Roman" w:cs="Times New Roman"/>
          <w:sz w:val="24"/>
          <w:szCs w:val="24"/>
        </w:rPr>
        <w:t>“</w:t>
      </w:r>
      <w:r w:rsidR="002A733E" w:rsidRPr="00F75841">
        <w:rPr>
          <w:rFonts w:ascii="Times New Roman" w:hAnsi="Times New Roman" w:cs="Times New Roman"/>
          <w:sz w:val="24"/>
          <w:szCs w:val="24"/>
        </w:rPr>
        <w:t>彩虹捕获</w:t>
      </w:r>
      <w:r w:rsidR="002A733E" w:rsidRPr="00F75841">
        <w:rPr>
          <w:rFonts w:ascii="Times New Roman" w:hAnsi="Times New Roman" w:cs="Times New Roman"/>
          <w:sz w:val="24"/>
          <w:szCs w:val="24"/>
        </w:rPr>
        <w:t>”</w:t>
      </w:r>
      <w:bookmarkEnd w:id="69"/>
    </w:p>
    <w:p w14:paraId="036923FA" w14:textId="6E3B3045" w:rsidR="002A733E" w:rsidRPr="00F75841" w:rsidRDefault="00E675B7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70" w:name="_Toc62149009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2A733E" w:rsidRPr="00F75841">
        <w:rPr>
          <w:rFonts w:ascii="Times New Roman" w:hAnsi="Times New Roman" w:cs="Times New Roman"/>
          <w:sz w:val="24"/>
          <w:szCs w:val="24"/>
        </w:rPr>
        <w:t>.</w:t>
      </w:r>
      <w:r w:rsidRPr="00F75841">
        <w:rPr>
          <w:rFonts w:ascii="Times New Roman" w:hAnsi="Times New Roman" w:cs="Times New Roman"/>
          <w:sz w:val="24"/>
          <w:szCs w:val="24"/>
        </w:rPr>
        <w:t>3.</w:t>
      </w:r>
      <w:r w:rsidR="008063D6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2A733E" w:rsidRPr="00F75841">
        <w:rPr>
          <w:rFonts w:ascii="Times New Roman" w:hAnsi="Times New Roman" w:cs="Times New Roman"/>
          <w:sz w:val="24"/>
          <w:szCs w:val="24"/>
        </w:rPr>
        <w:t>石墨烯表面三倍频的产生</w:t>
      </w:r>
      <w:bookmarkEnd w:id="70"/>
    </w:p>
    <w:p w14:paraId="306CAB9F" w14:textId="481784E8" w:rsidR="00881494" w:rsidRPr="00F75841" w:rsidRDefault="00640F3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1" w:name="_Toc62149010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DA4946" w:rsidRPr="00F75841">
        <w:rPr>
          <w:rFonts w:ascii="Times New Roman" w:hAnsi="Times New Roman" w:cs="Times New Roman"/>
          <w:sz w:val="24"/>
          <w:szCs w:val="24"/>
        </w:rPr>
        <w:t>.</w:t>
      </w:r>
      <w:r w:rsidR="00E675B7" w:rsidRPr="00F75841">
        <w:rPr>
          <w:rFonts w:ascii="Times New Roman" w:hAnsi="Times New Roman" w:cs="Times New Roman"/>
          <w:sz w:val="24"/>
          <w:szCs w:val="24"/>
        </w:rPr>
        <w:t>4</w:t>
      </w:r>
      <w:r w:rsidR="00E675B7" w:rsidRPr="00F75841">
        <w:rPr>
          <w:rFonts w:ascii="Times New Roman" w:hAnsi="Times New Roman" w:cs="Times New Roman"/>
          <w:sz w:val="24"/>
          <w:szCs w:val="24"/>
        </w:rPr>
        <w:tab/>
        <w:t>SPPs</w:t>
      </w:r>
      <w:r w:rsidR="00DA4946" w:rsidRPr="00F75841">
        <w:rPr>
          <w:rFonts w:ascii="Times New Roman" w:hAnsi="Times New Roman" w:cs="Times New Roman"/>
          <w:sz w:val="24"/>
          <w:szCs w:val="24"/>
        </w:rPr>
        <w:t>器件的智能化设计</w:t>
      </w:r>
      <w:r w:rsidR="00713E94" w:rsidRPr="00F75841">
        <w:rPr>
          <w:rFonts w:ascii="Times New Roman" w:hAnsi="Times New Roman" w:cs="Times New Roman"/>
          <w:sz w:val="24"/>
          <w:szCs w:val="24"/>
        </w:rPr>
        <w:t>与应用</w:t>
      </w:r>
      <w:bookmarkEnd w:id="71"/>
    </w:p>
    <w:p w14:paraId="584D860B" w14:textId="5400CDA6" w:rsidR="00DA4946" w:rsidRPr="00F75841" w:rsidRDefault="00345A95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</w:t>
      </w:r>
      <w:r w:rsidRPr="00F75841">
        <w:rPr>
          <w:rFonts w:ascii="Times New Roman" w:hAnsi="Times New Roman" w:cs="Times New Roman"/>
          <w:sz w:val="24"/>
          <w:szCs w:val="24"/>
        </w:rPr>
        <w:t>Efficient spectrum prediction and inverse design for plasmonic waveguide systems based on artificial neural networks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23A69EEE" w14:textId="14817FB8" w:rsidR="00C32655" w:rsidRPr="00F75841" w:rsidRDefault="00640F3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72" w:name="_Toc62149011"/>
      <w:r w:rsidRPr="00F75841">
        <w:rPr>
          <w:rFonts w:ascii="Times New Roman" w:hAnsi="Times New Roman" w:cs="Times New Roman"/>
          <w:sz w:val="24"/>
          <w:szCs w:val="24"/>
        </w:rPr>
        <w:t>5</w:t>
      </w:r>
      <w:r w:rsidR="00161AAA" w:rsidRPr="00F75841">
        <w:rPr>
          <w:rFonts w:ascii="Times New Roman" w:hAnsi="Times New Roman" w:cs="Times New Roman"/>
          <w:sz w:val="24"/>
          <w:szCs w:val="24"/>
        </w:rPr>
        <w:t>.</w:t>
      </w:r>
      <w:r w:rsidR="00345A95" w:rsidRPr="00F75841">
        <w:rPr>
          <w:rFonts w:ascii="Times New Roman" w:hAnsi="Times New Roman" w:cs="Times New Roman"/>
          <w:sz w:val="24"/>
          <w:szCs w:val="24"/>
        </w:rPr>
        <w:t>4</w:t>
      </w:r>
      <w:r w:rsidR="00DA4946" w:rsidRPr="00F75841">
        <w:rPr>
          <w:rFonts w:ascii="Times New Roman" w:hAnsi="Times New Roman" w:cs="Times New Roman"/>
          <w:sz w:val="24"/>
          <w:szCs w:val="24"/>
        </w:rPr>
        <w:t>.1</w:t>
      </w:r>
      <w:r w:rsidR="00161AAA" w:rsidRPr="00F75841">
        <w:rPr>
          <w:rFonts w:ascii="Times New Roman" w:hAnsi="Times New Roman" w:cs="Times New Roman"/>
          <w:sz w:val="24"/>
          <w:szCs w:val="24"/>
        </w:rPr>
        <w:tab/>
      </w:r>
      <w:r w:rsidR="00FE2F37" w:rsidRPr="00F75841">
        <w:rPr>
          <w:rFonts w:ascii="Times New Roman" w:hAnsi="Times New Roman" w:cs="Times New Roman"/>
          <w:sz w:val="24"/>
          <w:szCs w:val="24"/>
        </w:rPr>
        <w:t>SPPs</w:t>
      </w:r>
      <w:r w:rsidR="00FE2F37" w:rsidRPr="00F75841">
        <w:rPr>
          <w:rFonts w:ascii="Times New Roman" w:hAnsi="Times New Roman" w:cs="Times New Roman"/>
          <w:sz w:val="24"/>
          <w:szCs w:val="24"/>
        </w:rPr>
        <w:t>波导系统</w:t>
      </w:r>
      <w:bookmarkEnd w:id="72"/>
    </w:p>
    <w:p w14:paraId="48782245" w14:textId="4CD9930C" w:rsidR="0027347B" w:rsidRPr="00F75841" w:rsidRDefault="0027347B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73" w:name="_Toc62149012"/>
      <w:r w:rsidRPr="00F75841">
        <w:rPr>
          <w:rFonts w:ascii="Times New Roman" w:hAnsi="Times New Roman" w:cs="Times New Roman"/>
          <w:sz w:val="24"/>
          <w:szCs w:val="24"/>
        </w:rPr>
        <w:t>5.4</w:t>
      </w:r>
      <w:r w:rsidR="00AC0102" w:rsidRPr="00F75841">
        <w:rPr>
          <w:rFonts w:ascii="Times New Roman" w:hAnsi="Times New Roman" w:cs="Times New Roman"/>
          <w:sz w:val="24"/>
          <w:szCs w:val="24"/>
        </w:rPr>
        <w:t>.</w:t>
      </w:r>
      <w:r w:rsidR="00D669D0" w:rsidRPr="00F75841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ab/>
      </w:r>
      <w:r w:rsidR="00713E94" w:rsidRPr="00F75841">
        <w:rPr>
          <w:rFonts w:ascii="Times New Roman" w:hAnsi="Times New Roman" w:cs="Times New Roman"/>
          <w:sz w:val="24"/>
          <w:szCs w:val="24"/>
        </w:rPr>
        <w:t>可编码多功能波导系统</w:t>
      </w:r>
      <w:r w:rsidRPr="00F75841">
        <w:rPr>
          <w:rFonts w:ascii="Times New Roman" w:eastAsia="宋体" w:hAnsi="Times New Roman" w:cs="Times New Roman"/>
          <w:sz w:val="24"/>
          <w:szCs w:val="24"/>
        </w:rPr>
        <w:t>（淡一航</w:t>
      </w:r>
      <w:r w:rsidR="00713E94" w:rsidRPr="00F75841">
        <w:rPr>
          <w:rFonts w:ascii="Times New Roman" w:eastAsia="宋体" w:hAnsi="Times New Roman" w:cs="Times New Roman"/>
          <w:sz w:val="24"/>
          <w:szCs w:val="24"/>
        </w:rPr>
        <w:t>arxiv</w:t>
      </w:r>
      <w:r w:rsidRPr="00F75841">
        <w:rPr>
          <w:rFonts w:ascii="Times New Roman" w:eastAsia="宋体" w:hAnsi="Times New Roman" w:cs="Times New Roman"/>
          <w:sz w:val="24"/>
          <w:szCs w:val="24"/>
        </w:rPr>
        <w:t>文章）</w:t>
      </w:r>
      <w:bookmarkEnd w:id="73"/>
    </w:p>
    <w:p w14:paraId="12DC78F7" w14:textId="77777777" w:rsidR="000F6739" w:rsidRPr="00F75841" w:rsidRDefault="000F6739" w:rsidP="00F75841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参考文献</w:t>
      </w:r>
    </w:p>
    <w:p w14:paraId="5F63CDD6" w14:textId="661A61E6" w:rsidR="000F6739" w:rsidRPr="00F75841" w:rsidRDefault="000F6739" w:rsidP="000F673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7EC925" w14:textId="34A4F123" w:rsidR="005D0DB4" w:rsidRPr="00F75841" w:rsidRDefault="005D0DB4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4" w:name="_Toc62149013"/>
      <w:r w:rsidRPr="00F75841">
        <w:rPr>
          <w:rFonts w:ascii="Times New Roman" w:hAnsi="Times New Roman" w:cs="Times New Roman"/>
          <w:b/>
          <w:sz w:val="24"/>
          <w:szCs w:val="24"/>
        </w:rPr>
        <w:t>第六章</w:t>
      </w:r>
      <w:r w:rsidRPr="00F758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b/>
          <w:sz w:val="24"/>
          <w:szCs w:val="24"/>
        </w:rPr>
        <w:t>高品质因子光学微腔</w:t>
      </w:r>
      <w:r w:rsidR="0036443F" w:rsidRPr="00F75841">
        <w:rPr>
          <w:rFonts w:ascii="Times New Roman" w:hAnsi="Times New Roman" w:cs="Times New Roman"/>
          <w:b/>
          <w:sz w:val="24"/>
          <w:szCs w:val="24"/>
        </w:rPr>
        <w:t>（刘安妮、吴钟涵，参考刘京亮论文）</w:t>
      </w:r>
      <w:bookmarkEnd w:id="74"/>
      <w:r w:rsidRPr="00F75841">
        <w:rPr>
          <w:rFonts w:ascii="Times New Roman" w:hAnsi="Times New Roman" w:cs="Times New Roman"/>
          <w:b/>
          <w:sz w:val="24"/>
          <w:szCs w:val="24"/>
        </w:rPr>
        <w:tab/>
      </w:r>
    </w:p>
    <w:p w14:paraId="62F77166" w14:textId="4366173D" w:rsidR="005D0DB4" w:rsidRPr="00F75841" w:rsidRDefault="005D0DB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5" w:name="_Toc62149014"/>
      <w:r w:rsidRPr="00F75841">
        <w:rPr>
          <w:rFonts w:ascii="Times New Roman" w:hAnsi="Times New Roman" w:cs="Times New Roman"/>
          <w:sz w:val="24"/>
          <w:szCs w:val="24"/>
        </w:rPr>
        <w:t xml:space="preserve">6.1 </w:t>
      </w:r>
      <w:r w:rsidRPr="00F75841">
        <w:rPr>
          <w:rFonts w:ascii="Times New Roman" w:hAnsi="Times New Roman" w:cs="Times New Roman"/>
          <w:sz w:val="24"/>
          <w:szCs w:val="24"/>
        </w:rPr>
        <w:t>前言</w:t>
      </w:r>
      <w:bookmarkEnd w:id="75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49C6318B" w14:textId="29AD3D7E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76" w:name="_Toc62149015"/>
      <w:r w:rsidRPr="00F75841">
        <w:rPr>
          <w:rFonts w:ascii="Times New Roman" w:hAnsi="Times New Roman" w:cs="Times New Roman"/>
          <w:sz w:val="24"/>
          <w:szCs w:val="24"/>
        </w:rPr>
        <w:t xml:space="preserve">6.1.1 </w:t>
      </w:r>
      <w:r w:rsidRPr="00F75841">
        <w:rPr>
          <w:rFonts w:ascii="Times New Roman" w:hAnsi="Times New Roman" w:cs="Times New Roman"/>
          <w:sz w:val="24"/>
          <w:szCs w:val="24"/>
        </w:rPr>
        <w:t>高品质光子微腔的研究背景与意义</w:t>
      </w:r>
      <w:bookmarkEnd w:id="76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53677304" w14:textId="49CF36FF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77" w:name="_Toc62149016"/>
      <w:r w:rsidRPr="00F75841">
        <w:rPr>
          <w:rFonts w:ascii="Times New Roman" w:hAnsi="Times New Roman" w:cs="Times New Roman"/>
          <w:sz w:val="24"/>
          <w:szCs w:val="24"/>
        </w:rPr>
        <w:t xml:space="preserve">6.1.2 </w:t>
      </w:r>
      <w:r w:rsidRPr="00F75841">
        <w:rPr>
          <w:rFonts w:ascii="Times New Roman" w:hAnsi="Times New Roman" w:cs="Times New Roman"/>
          <w:sz w:val="24"/>
          <w:szCs w:val="24"/>
        </w:rPr>
        <w:t>高品质因子微腔的研究现状</w:t>
      </w:r>
      <w:bookmarkEnd w:id="77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58D94901" w14:textId="3F45F0CF" w:rsidR="005D0DB4" w:rsidRPr="00F75841" w:rsidRDefault="005D0DB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8" w:name="_Toc62149017"/>
      <w:r w:rsidRPr="00F75841">
        <w:rPr>
          <w:rFonts w:ascii="Times New Roman" w:hAnsi="Times New Roman" w:cs="Times New Roman"/>
          <w:sz w:val="24"/>
          <w:szCs w:val="24"/>
        </w:rPr>
        <w:t>6.</w:t>
      </w:r>
      <w:r w:rsidR="0036443F" w:rsidRPr="00F75841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微腔孤子光频梳的产生与动力学</w:t>
      </w:r>
      <w:bookmarkEnd w:id="78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0E856EED" w14:textId="50F2BB90" w:rsidR="0036443F" w:rsidRPr="00F75841" w:rsidRDefault="0036443F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ab/>
      </w:r>
      <w:bookmarkStart w:id="79" w:name="_Toc62149018"/>
      <w:r w:rsidRPr="00F75841">
        <w:rPr>
          <w:rFonts w:ascii="Times New Roman" w:hAnsi="Times New Roman" w:cs="Times New Roman"/>
          <w:sz w:val="24"/>
          <w:szCs w:val="24"/>
        </w:rPr>
        <w:t xml:space="preserve">6.2.1 </w:t>
      </w:r>
      <w:r w:rsidRPr="00F75841">
        <w:rPr>
          <w:rFonts w:ascii="Times New Roman" w:hAnsi="Times New Roman" w:cs="Times New Roman"/>
          <w:sz w:val="24"/>
          <w:szCs w:val="24"/>
        </w:rPr>
        <w:t>微腔的倏逝波耦合</w:t>
      </w:r>
      <w:bookmarkEnd w:id="79"/>
    </w:p>
    <w:p w14:paraId="22D2A280" w14:textId="5C415F2E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80" w:name="_Toc62149019"/>
      <w:r w:rsidRPr="00F75841">
        <w:rPr>
          <w:rFonts w:ascii="Times New Roman" w:hAnsi="Times New Roman" w:cs="Times New Roman"/>
          <w:sz w:val="24"/>
          <w:szCs w:val="24"/>
        </w:rPr>
        <w:t>6.2.</w:t>
      </w:r>
      <w:r w:rsidR="0036443F" w:rsidRPr="00F75841">
        <w:rPr>
          <w:rFonts w:ascii="Times New Roman" w:hAnsi="Times New Roman" w:cs="Times New Roman"/>
          <w:sz w:val="24"/>
          <w:szCs w:val="24"/>
        </w:rPr>
        <w:t>2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孤子微光梳理论模型</w:t>
      </w:r>
      <w:bookmarkEnd w:id="80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05B0DB00" w14:textId="76C4242E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81" w:name="_Toc62149020"/>
      <w:r w:rsidRPr="00F75841">
        <w:rPr>
          <w:rFonts w:ascii="Times New Roman" w:hAnsi="Times New Roman" w:cs="Times New Roman"/>
          <w:sz w:val="24"/>
          <w:szCs w:val="24"/>
        </w:rPr>
        <w:t>6.2.</w:t>
      </w:r>
      <w:r w:rsidR="0036443F" w:rsidRPr="00F75841">
        <w:rPr>
          <w:rFonts w:ascii="Times New Roman" w:hAnsi="Times New Roman" w:cs="Times New Roman"/>
          <w:sz w:val="24"/>
          <w:szCs w:val="24"/>
        </w:rPr>
        <w:t>3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孤子微光梳的产生与动力学</w:t>
      </w:r>
      <w:bookmarkEnd w:id="81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6CCE41F3" w14:textId="4DFE8FF7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82" w:name="_Toc62149021"/>
      <w:r w:rsidRPr="00F75841">
        <w:rPr>
          <w:rFonts w:ascii="Times New Roman" w:hAnsi="Times New Roman" w:cs="Times New Roman"/>
          <w:sz w:val="24"/>
          <w:szCs w:val="24"/>
        </w:rPr>
        <w:t>6.2.</w:t>
      </w:r>
      <w:r w:rsidR="0036443F" w:rsidRPr="00F75841">
        <w:rPr>
          <w:rFonts w:ascii="Times New Roman" w:hAnsi="Times New Roman" w:cs="Times New Roman"/>
          <w:sz w:val="24"/>
          <w:szCs w:val="24"/>
        </w:rPr>
        <w:t>4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孤子微光梳的噪声分析</w:t>
      </w:r>
      <w:bookmarkEnd w:id="82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3FC4F4E6" w14:textId="5B743859" w:rsidR="005D0DB4" w:rsidRPr="00F75841" w:rsidRDefault="005D0DB4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83" w:name="_Toc62149022"/>
      <w:r w:rsidRPr="00F75841">
        <w:rPr>
          <w:rFonts w:ascii="Times New Roman" w:hAnsi="Times New Roman" w:cs="Times New Roman"/>
          <w:sz w:val="24"/>
          <w:szCs w:val="24"/>
        </w:rPr>
        <w:t>6.</w:t>
      </w:r>
      <w:r w:rsidR="0036443F" w:rsidRPr="00F75841">
        <w:rPr>
          <w:rFonts w:ascii="Times New Roman" w:hAnsi="Times New Roman" w:cs="Times New Roman"/>
          <w:sz w:val="24"/>
          <w:szCs w:val="24"/>
        </w:rPr>
        <w:t>3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微腔孤子光频梳的应用</w:t>
      </w:r>
      <w:bookmarkEnd w:id="83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01F3EB82" w14:textId="1230DCE0" w:rsidR="005D0DB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84" w:name="_Toc62149023"/>
      <w:r w:rsidRPr="00F75841">
        <w:rPr>
          <w:rFonts w:ascii="Times New Roman" w:hAnsi="Times New Roman" w:cs="Times New Roman"/>
          <w:sz w:val="24"/>
          <w:szCs w:val="24"/>
        </w:rPr>
        <w:t xml:space="preserve">6.4.1 </w:t>
      </w:r>
      <w:r w:rsidRPr="00F75841">
        <w:rPr>
          <w:rFonts w:ascii="Times New Roman" w:hAnsi="Times New Roman" w:cs="Times New Roman"/>
          <w:sz w:val="24"/>
          <w:szCs w:val="24"/>
        </w:rPr>
        <w:t>基于孤子微光梳的多频激光雷达</w:t>
      </w:r>
      <w:bookmarkEnd w:id="84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0077A31B" w14:textId="59F0B4F1" w:rsidR="005922A4" w:rsidRPr="00F75841" w:rsidRDefault="005D0DB4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85" w:name="_Toc62149024"/>
      <w:r w:rsidRPr="00F75841">
        <w:rPr>
          <w:rFonts w:ascii="Times New Roman" w:hAnsi="Times New Roman" w:cs="Times New Roman"/>
          <w:sz w:val="24"/>
          <w:szCs w:val="24"/>
        </w:rPr>
        <w:t xml:space="preserve">6.4.2 </w:t>
      </w:r>
      <w:r w:rsidRPr="00F75841">
        <w:rPr>
          <w:rFonts w:ascii="Times New Roman" w:hAnsi="Times New Roman" w:cs="Times New Roman"/>
          <w:sz w:val="24"/>
          <w:szCs w:val="24"/>
        </w:rPr>
        <w:t>基于孤子微光梳的超低相位噪声微波</w:t>
      </w:r>
      <w:r w:rsidRPr="00F75841">
        <w:rPr>
          <w:rFonts w:ascii="Times New Roman" w:hAnsi="Times New Roman" w:cs="Times New Roman"/>
          <w:sz w:val="24"/>
          <w:szCs w:val="24"/>
        </w:rPr>
        <w:t>/</w:t>
      </w:r>
      <w:r w:rsidRPr="00F75841">
        <w:rPr>
          <w:rFonts w:ascii="Times New Roman" w:hAnsi="Times New Roman" w:cs="Times New Roman"/>
          <w:sz w:val="24"/>
          <w:szCs w:val="24"/>
        </w:rPr>
        <w:t>太赫兹信号产生</w:t>
      </w:r>
      <w:bookmarkEnd w:id="85"/>
      <w:r w:rsidR="00FA3EFE" w:rsidRPr="00F75841">
        <w:rPr>
          <w:rFonts w:ascii="Times New Roman" w:hAnsi="Times New Roman" w:cs="Times New Roman"/>
          <w:sz w:val="24"/>
          <w:szCs w:val="24"/>
        </w:rPr>
        <w:tab/>
      </w:r>
    </w:p>
    <w:p w14:paraId="4DF36FC0" w14:textId="3DFDA73D" w:rsidR="00813836" w:rsidRPr="00F75841" w:rsidRDefault="005922A4" w:rsidP="00881494">
      <w:pPr>
        <w:spacing w:line="312" w:lineRule="auto"/>
        <w:outlineLvl w:val="1"/>
        <w:rPr>
          <w:rFonts w:ascii="Times New Roman" w:hAnsi="Times New Roman" w:cs="Times New Roman"/>
          <w:bCs/>
          <w:kern w:val="0"/>
          <w:sz w:val="24"/>
          <w:szCs w:val="24"/>
          <w:lang w:val="zh-CN"/>
        </w:rPr>
      </w:pPr>
      <w:r w:rsidRPr="00F75841">
        <w:rPr>
          <w:rFonts w:ascii="Times New Roman" w:hAnsi="Times New Roman" w:cs="Times New Roman"/>
          <w:sz w:val="24"/>
          <w:szCs w:val="24"/>
        </w:rPr>
        <w:fldChar w:fldCharType="begin"/>
      </w:r>
      <w:r w:rsidRPr="00F758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F75841">
        <w:rPr>
          <w:rFonts w:ascii="Times New Roman" w:hAnsi="Times New Roman" w:cs="Times New Roman"/>
          <w:sz w:val="24"/>
          <w:szCs w:val="24"/>
        </w:rPr>
        <w:fldChar w:fldCharType="end"/>
      </w:r>
      <w:bookmarkStart w:id="86" w:name="_Toc62149025"/>
      <w:r w:rsidR="0036443F" w:rsidRPr="00F75841">
        <w:rPr>
          <w:rFonts w:ascii="Times New Roman" w:hAnsi="Times New Roman" w:cs="Times New Roman"/>
          <w:sz w:val="24"/>
          <w:szCs w:val="24"/>
        </w:rPr>
        <w:t xml:space="preserve">6.4 </w:t>
      </w:r>
      <w:r w:rsidR="0036443F" w:rsidRPr="00F75841">
        <w:rPr>
          <w:rFonts w:ascii="Times New Roman" w:hAnsi="Times New Roman" w:cs="Times New Roman"/>
          <w:sz w:val="24"/>
          <w:szCs w:val="24"/>
        </w:rPr>
        <w:t>超高品质</w:t>
      </w:r>
      <w:r w:rsidR="0036443F" w:rsidRPr="00F75841">
        <w:rPr>
          <w:rFonts w:ascii="Times New Roman" w:hAnsi="Times New Roman" w:cs="Times New Roman"/>
          <w:bCs/>
          <w:kern w:val="0"/>
          <w:sz w:val="24"/>
          <w:szCs w:val="24"/>
          <w:lang w:val="zh-CN"/>
        </w:rPr>
        <w:t>晶体微腔</w:t>
      </w:r>
      <w:bookmarkEnd w:id="86"/>
    </w:p>
    <w:p w14:paraId="15A1707D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87" w:name="_Toc62149026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87"/>
    </w:p>
    <w:p w14:paraId="7E9E2FEC" w14:textId="1D2AA5C6" w:rsidR="000F6739" w:rsidRPr="00F75841" w:rsidRDefault="000F6739" w:rsidP="0036443F">
      <w:pPr>
        <w:rPr>
          <w:rFonts w:ascii="Times New Roman" w:hAnsi="Times New Roman" w:cs="Times New Roman"/>
          <w:lang w:val="zh-CN"/>
        </w:rPr>
      </w:pPr>
    </w:p>
    <w:p w14:paraId="0EE2BF04" w14:textId="03ABA33D" w:rsidR="007514BE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8" w:name="_Toc62149027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="00B27E10" w:rsidRPr="00F75841">
        <w:rPr>
          <w:rFonts w:ascii="Times New Roman" w:hAnsi="Times New Roman" w:cs="Times New Roman"/>
          <w:b/>
          <w:sz w:val="24"/>
          <w:szCs w:val="24"/>
        </w:rPr>
        <w:t>7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8F2E2B" w:rsidRPr="00F75841">
        <w:rPr>
          <w:rFonts w:ascii="Times New Roman" w:hAnsi="Times New Roman" w:cs="Times New Roman"/>
          <w:b/>
          <w:sz w:val="24"/>
          <w:szCs w:val="24"/>
        </w:rPr>
        <w:t>基于石墨烯的</w:t>
      </w:r>
      <w:r w:rsidR="001503AA" w:rsidRPr="00F75841">
        <w:rPr>
          <w:rFonts w:ascii="Times New Roman" w:hAnsi="Times New Roman" w:cs="Times New Roman"/>
          <w:b/>
          <w:sz w:val="24"/>
          <w:szCs w:val="24"/>
        </w:rPr>
        <w:t>超材料</w:t>
      </w:r>
      <w:r w:rsidR="008F2E2B" w:rsidRPr="00F75841">
        <w:rPr>
          <w:rFonts w:ascii="Times New Roman" w:hAnsi="Times New Roman" w:cs="Times New Roman"/>
          <w:b/>
          <w:sz w:val="24"/>
          <w:szCs w:val="24"/>
        </w:rPr>
        <w:t>器件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（张天</w:t>
      </w:r>
      <w:r w:rsidR="007A7166" w:rsidRPr="00F75841">
        <w:rPr>
          <w:rFonts w:ascii="Times New Roman" w:hAnsi="Times New Roman" w:cs="Times New Roman"/>
          <w:b/>
          <w:sz w:val="24"/>
          <w:szCs w:val="24"/>
        </w:rPr>
        <w:t>、赵婉玉</w:t>
      </w:r>
      <w:r w:rsidR="0059546C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88"/>
    </w:p>
    <w:p w14:paraId="2BC6A48B" w14:textId="271AABCC" w:rsidR="006E097B" w:rsidRPr="00F75841" w:rsidRDefault="00B27E10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89" w:name="_Toc62149028"/>
      <w:r w:rsidRPr="00F75841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6E097B" w:rsidRPr="00F75841">
        <w:rPr>
          <w:rFonts w:ascii="Times New Roman" w:hAnsi="Times New Roman" w:cs="Times New Roman"/>
          <w:sz w:val="24"/>
          <w:szCs w:val="24"/>
        </w:rPr>
        <w:t>.1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前言</w:t>
      </w:r>
      <w:bookmarkEnd w:id="89"/>
    </w:p>
    <w:p w14:paraId="7EA322C9" w14:textId="751A39C7" w:rsidR="001503AA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0" w:name="_Toc62149029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1503AA" w:rsidRPr="00F75841">
        <w:rPr>
          <w:rFonts w:ascii="Times New Roman" w:hAnsi="Times New Roman" w:cs="Times New Roman"/>
          <w:sz w:val="24"/>
          <w:szCs w:val="24"/>
        </w:rPr>
        <w:t>.1</w:t>
      </w:r>
      <w:r w:rsidR="006E097B" w:rsidRPr="00F75841">
        <w:rPr>
          <w:rFonts w:ascii="Times New Roman" w:hAnsi="Times New Roman" w:cs="Times New Roman"/>
          <w:sz w:val="24"/>
          <w:szCs w:val="24"/>
        </w:rPr>
        <w:t>.1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1503AA" w:rsidRPr="00F75841">
        <w:rPr>
          <w:rFonts w:ascii="Times New Roman" w:hAnsi="Times New Roman" w:cs="Times New Roman"/>
          <w:sz w:val="24"/>
          <w:szCs w:val="24"/>
        </w:rPr>
        <w:t>超材料结构的背景与应用</w:t>
      </w:r>
      <w:bookmarkEnd w:id="90"/>
    </w:p>
    <w:p w14:paraId="537A855C" w14:textId="65D0E40F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1" w:name="_Toc62149030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6E097B" w:rsidRPr="00F75841">
        <w:rPr>
          <w:rFonts w:ascii="Times New Roman" w:hAnsi="Times New Roman" w:cs="Times New Roman"/>
          <w:sz w:val="24"/>
          <w:szCs w:val="24"/>
        </w:rPr>
        <w:t>.1.2</w:t>
      </w:r>
      <w:r w:rsidR="006E097B" w:rsidRPr="00F75841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基于石墨烯的超材料研究进展</w:t>
      </w:r>
      <w:bookmarkEnd w:id="91"/>
    </w:p>
    <w:p w14:paraId="4BD938FC" w14:textId="3948B3B7" w:rsidR="006E097B" w:rsidRPr="00F75841" w:rsidRDefault="00B27E10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2" w:name="_Toc62149031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.2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双曲色散超材料实现远场超分辨成像</w:t>
      </w:r>
      <w:bookmarkEnd w:id="92"/>
    </w:p>
    <w:p w14:paraId="676C0ABD" w14:textId="2888F044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3" w:name="_Toc62149032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6E097B" w:rsidRPr="00F75841">
        <w:rPr>
          <w:rFonts w:ascii="Times New Roman" w:hAnsi="Times New Roman" w:cs="Times New Roman"/>
          <w:sz w:val="24"/>
          <w:szCs w:val="24"/>
        </w:rPr>
        <w:t>.</w:t>
      </w:r>
      <w:r w:rsidR="00AC0102" w:rsidRPr="00F75841">
        <w:rPr>
          <w:rFonts w:ascii="Times New Roman" w:hAnsi="Times New Roman" w:cs="Times New Roman"/>
          <w:sz w:val="24"/>
          <w:szCs w:val="24"/>
        </w:rPr>
        <w:t>2</w:t>
      </w:r>
      <w:r w:rsidR="006E097B" w:rsidRPr="00F75841">
        <w:rPr>
          <w:rFonts w:ascii="Times New Roman" w:hAnsi="Times New Roman" w:cs="Times New Roman"/>
          <w:sz w:val="24"/>
          <w:szCs w:val="24"/>
        </w:rPr>
        <w:t>.1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双曲透镜的原理</w:t>
      </w:r>
      <w:bookmarkEnd w:id="93"/>
    </w:p>
    <w:p w14:paraId="36E4E3C8" w14:textId="5885F120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4" w:name="_Toc62149033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.2</w:t>
      </w:r>
      <w:r w:rsidR="006E097B" w:rsidRPr="00F75841">
        <w:rPr>
          <w:rFonts w:ascii="Times New Roman" w:hAnsi="Times New Roman" w:cs="Times New Roman"/>
          <w:sz w:val="24"/>
          <w:szCs w:val="24"/>
        </w:rPr>
        <w:t>.2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三角形双曲透镜</w:t>
      </w:r>
      <w:bookmarkEnd w:id="94"/>
    </w:p>
    <w:p w14:paraId="06033172" w14:textId="4641812E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5" w:name="_Toc62149034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.2</w:t>
      </w:r>
      <w:r w:rsidR="006E097B" w:rsidRPr="00F75841">
        <w:rPr>
          <w:rFonts w:ascii="Times New Roman" w:hAnsi="Times New Roman" w:cs="Times New Roman"/>
          <w:sz w:val="24"/>
          <w:szCs w:val="24"/>
        </w:rPr>
        <w:t>.3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圆柱形双曲透镜</w:t>
      </w:r>
      <w:bookmarkEnd w:id="95"/>
    </w:p>
    <w:p w14:paraId="438CA853" w14:textId="4EDF3C27" w:rsidR="006E097B" w:rsidRPr="00F75841" w:rsidRDefault="00B27E10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6" w:name="_Toc62149035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.3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超材料</w:t>
      </w:r>
      <w:r w:rsidRPr="00F75841">
        <w:rPr>
          <w:rFonts w:ascii="Times New Roman" w:hAnsi="Times New Roman" w:cs="Times New Roman"/>
          <w:sz w:val="24"/>
          <w:szCs w:val="24"/>
        </w:rPr>
        <w:t>对硅基</w:t>
      </w:r>
      <w:r w:rsidR="006E097B" w:rsidRPr="00F75841">
        <w:rPr>
          <w:rFonts w:ascii="Times New Roman" w:hAnsi="Times New Roman" w:cs="Times New Roman"/>
          <w:sz w:val="24"/>
          <w:szCs w:val="24"/>
        </w:rPr>
        <w:t>偏振</w:t>
      </w:r>
      <w:r w:rsidRPr="00F75841">
        <w:rPr>
          <w:rFonts w:ascii="Times New Roman" w:hAnsi="Times New Roman" w:cs="Times New Roman"/>
          <w:sz w:val="24"/>
          <w:szCs w:val="24"/>
        </w:rPr>
        <w:t>态的控制</w:t>
      </w:r>
      <w:bookmarkEnd w:id="96"/>
    </w:p>
    <w:p w14:paraId="06223DB1" w14:textId="262FCABF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7" w:name="_Toc62149036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6E097B" w:rsidRPr="00F75841">
        <w:rPr>
          <w:rFonts w:ascii="Times New Roman" w:hAnsi="Times New Roman" w:cs="Times New Roman"/>
          <w:sz w:val="24"/>
          <w:szCs w:val="24"/>
        </w:rPr>
        <w:t>.</w:t>
      </w:r>
      <w:r w:rsidR="00AC0102" w:rsidRPr="00F75841">
        <w:rPr>
          <w:rFonts w:ascii="Times New Roman" w:hAnsi="Times New Roman" w:cs="Times New Roman"/>
          <w:sz w:val="24"/>
          <w:szCs w:val="24"/>
        </w:rPr>
        <w:t>3</w:t>
      </w:r>
      <w:r w:rsidR="006E097B" w:rsidRPr="00F75841">
        <w:rPr>
          <w:rFonts w:ascii="Times New Roman" w:hAnsi="Times New Roman" w:cs="Times New Roman"/>
          <w:sz w:val="24"/>
          <w:szCs w:val="24"/>
        </w:rPr>
        <w:t>.1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超材料对硅波导中偏振态的影响</w:t>
      </w:r>
      <w:bookmarkEnd w:id="97"/>
    </w:p>
    <w:p w14:paraId="6AA551FE" w14:textId="3069247C" w:rsidR="006E097B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8" w:name="_Toc62149037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.3</w:t>
      </w:r>
      <w:r w:rsidR="006E097B" w:rsidRPr="00F75841">
        <w:rPr>
          <w:rFonts w:ascii="Times New Roman" w:hAnsi="Times New Roman" w:cs="Times New Roman"/>
          <w:sz w:val="24"/>
          <w:szCs w:val="24"/>
        </w:rPr>
        <w:t>.2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4D3C4D" w:rsidRPr="00F75841">
        <w:rPr>
          <w:rFonts w:ascii="Times New Roman" w:hAnsi="Times New Roman" w:cs="Times New Roman"/>
          <w:sz w:val="24"/>
          <w:szCs w:val="24"/>
        </w:rPr>
        <w:t>超材料辅助的偏振旋转器</w:t>
      </w:r>
      <w:bookmarkEnd w:id="98"/>
    </w:p>
    <w:p w14:paraId="51B5F8AC" w14:textId="4CA98343" w:rsidR="00B27E10" w:rsidRPr="00F75841" w:rsidRDefault="00AC010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99" w:name="_Toc62149038"/>
      <w:r w:rsidRPr="00F75841">
        <w:rPr>
          <w:rFonts w:ascii="Times New Roman" w:hAnsi="Times New Roman" w:cs="Times New Roman"/>
          <w:sz w:val="24"/>
          <w:szCs w:val="24"/>
        </w:rPr>
        <w:t>7.3</w:t>
      </w:r>
      <w:r w:rsidR="00B27E10" w:rsidRPr="00F75841">
        <w:rPr>
          <w:rFonts w:ascii="Times New Roman" w:hAnsi="Times New Roman" w:cs="Times New Roman"/>
          <w:sz w:val="24"/>
          <w:szCs w:val="24"/>
        </w:rPr>
        <w:t>.3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bookmarkEnd w:id="99"/>
      <w:r w:rsidR="004D3C4D" w:rsidRPr="00F75841">
        <w:rPr>
          <w:rFonts w:ascii="Times New Roman" w:hAnsi="Times New Roman" w:cs="Times New Roman"/>
          <w:sz w:val="24"/>
          <w:szCs w:val="24"/>
        </w:rPr>
        <w:t>超材料辅助的偏振分束器</w:t>
      </w:r>
    </w:p>
    <w:p w14:paraId="63475AEF" w14:textId="63D4CBC9" w:rsidR="006E097B" w:rsidRPr="00F75841" w:rsidRDefault="00B27E10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0" w:name="_Toc62149039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.4</w:t>
      </w:r>
      <w:r w:rsidR="008063D6">
        <w:rPr>
          <w:rFonts w:ascii="Times New Roman" w:hAnsi="Times New Roman" w:cs="Times New Roman"/>
          <w:sz w:val="24"/>
          <w:szCs w:val="24"/>
        </w:rPr>
        <w:tab/>
      </w:r>
      <w:r w:rsidR="006E097B" w:rsidRPr="00F75841">
        <w:rPr>
          <w:rFonts w:ascii="Times New Roman" w:hAnsi="Times New Roman" w:cs="Times New Roman"/>
          <w:sz w:val="24"/>
          <w:szCs w:val="24"/>
        </w:rPr>
        <w:t>超材料的智能化设计</w:t>
      </w:r>
      <w:bookmarkStart w:id="101" w:name="_GoBack"/>
      <w:bookmarkEnd w:id="100"/>
      <w:bookmarkEnd w:id="101"/>
    </w:p>
    <w:p w14:paraId="04B9EA07" w14:textId="57B13B5E" w:rsidR="00881494" w:rsidRPr="00F75841" w:rsidRDefault="00B27E10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2" w:name="_Toc62149040"/>
      <w:r w:rsidRPr="00F75841">
        <w:rPr>
          <w:rFonts w:ascii="Times New Roman" w:hAnsi="Times New Roman" w:cs="Times New Roman"/>
          <w:sz w:val="24"/>
          <w:szCs w:val="24"/>
        </w:rPr>
        <w:t>7</w:t>
      </w:r>
      <w:r w:rsidR="00AC0102" w:rsidRPr="00F75841">
        <w:rPr>
          <w:rFonts w:ascii="Times New Roman" w:hAnsi="Times New Roman" w:cs="Times New Roman"/>
          <w:sz w:val="24"/>
          <w:szCs w:val="24"/>
        </w:rPr>
        <w:t>.4</w:t>
      </w:r>
      <w:r w:rsidR="006E097B" w:rsidRPr="00F75841">
        <w:rPr>
          <w:rFonts w:ascii="Times New Roman" w:hAnsi="Times New Roman" w:cs="Times New Roman"/>
          <w:sz w:val="24"/>
          <w:szCs w:val="24"/>
        </w:rPr>
        <w:t>.1</w:t>
      </w:r>
      <w:r w:rsidR="006E097B" w:rsidRPr="00F75841">
        <w:rPr>
          <w:rFonts w:ascii="Times New Roman" w:hAnsi="Times New Roman" w:cs="Times New Roman"/>
          <w:sz w:val="24"/>
          <w:szCs w:val="24"/>
        </w:rPr>
        <w:tab/>
      </w:r>
      <w:r w:rsidR="008F2E2B" w:rsidRPr="00F75841">
        <w:rPr>
          <w:rFonts w:ascii="Times New Roman" w:hAnsi="Times New Roman" w:cs="Times New Roman"/>
          <w:sz w:val="24"/>
          <w:szCs w:val="24"/>
        </w:rPr>
        <w:t>结构参数的设计</w:t>
      </w:r>
      <w:bookmarkEnd w:id="102"/>
    </w:p>
    <w:p w14:paraId="43785E9D" w14:textId="6B53BBF2" w:rsidR="006E097B" w:rsidRPr="00F75841" w:rsidRDefault="00223647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</w:t>
      </w:r>
      <w:r w:rsidR="008F2E2B" w:rsidRPr="00F75841">
        <w:rPr>
          <w:rFonts w:ascii="Times New Roman" w:hAnsi="Times New Roman" w:cs="Times New Roman"/>
          <w:sz w:val="24"/>
          <w:szCs w:val="24"/>
        </w:rPr>
        <w:t>举两个例子，</w:t>
      </w:r>
      <w:r w:rsidR="002A733E" w:rsidRPr="00F75841">
        <w:rPr>
          <w:rFonts w:ascii="Times New Roman" w:hAnsi="Times New Roman" w:cs="Times New Roman"/>
          <w:sz w:val="24"/>
          <w:szCs w:val="24"/>
        </w:rPr>
        <w:t>Inverse design of graphene-assisted metallodielectric grating and its applications in the perfect absorber and plasmonic third harmonic generation</w:t>
      </w:r>
      <w:r w:rsidR="002A733E" w:rsidRPr="00F75841">
        <w:rPr>
          <w:rFonts w:ascii="Times New Roman" w:hAnsi="Times New Roman" w:cs="Times New Roman"/>
          <w:sz w:val="24"/>
          <w:szCs w:val="24"/>
        </w:rPr>
        <w:t>，和</w:t>
      </w:r>
      <w:r w:rsidR="002A733E" w:rsidRPr="00F75841">
        <w:rPr>
          <w:rFonts w:ascii="Times New Roman" w:hAnsi="Times New Roman" w:cs="Times New Roman"/>
          <w:sz w:val="24"/>
          <w:szCs w:val="24"/>
        </w:rPr>
        <w:t>Efficient Optical Spatial First-Order Differentiator Based on Graphene-Based Metalines and Evolutionary Algorithms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065E35F8" w14:textId="2EC0D854" w:rsidR="00881494" w:rsidRPr="00F75841" w:rsidRDefault="00AC010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3" w:name="_Toc62149041"/>
      <w:r w:rsidRPr="00F75841">
        <w:rPr>
          <w:rFonts w:ascii="Times New Roman" w:hAnsi="Times New Roman" w:cs="Times New Roman"/>
          <w:sz w:val="24"/>
          <w:szCs w:val="24"/>
        </w:rPr>
        <w:t>7.4</w:t>
      </w:r>
      <w:r w:rsidR="008F2E2B" w:rsidRPr="00F75841">
        <w:rPr>
          <w:rFonts w:ascii="Times New Roman" w:hAnsi="Times New Roman" w:cs="Times New Roman"/>
          <w:sz w:val="24"/>
          <w:szCs w:val="24"/>
        </w:rPr>
        <w:t>.2</w:t>
      </w:r>
      <w:r w:rsidR="008F2E2B" w:rsidRPr="00F75841">
        <w:rPr>
          <w:rFonts w:ascii="Times New Roman" w:hAnsi="Times New Roman" w:cs="Times New Roman"/>
          <w:sz w:val="24"/>
          <w:szCs w:val="24"/>
        </w:rPr>
        <w:tab/>
      </w:r>
      <w:r w:rsidR="008F2E2B" w:rsidRPr="00F75841">
        <w:rPr>
          <w:rFonts w:ascii="Times New Roman" w:hAnsi="Times New Roman" w:cs="Times New Roman"/>
          <w:sz w:val="24"/>
          <w:szCs w:val="24"/>
        </w:rPr>
        <w:t>动态可调参数的设计</w:t>
      </w:r>
      <w:bookmarkEnd w:id="103"/>
    </w:p>
    <w:p w14:paraId="00745410" w14:textId="674912BB" w:rsidR="00450D96" w:rsidRPr="00F75841" w:rsidRDefault="008F2E2B" w:rsidP="00881494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</w:t>
      </w:r>
      <w:r w:rsidRPr="00F75841">
        <w:rPr>
          <w:rFonts w:ascii="Times New Roman" w:hAnsi="Times New Roman" w:cs="Times New Roman"/>
          <w:sz w:val="24"/>
          <w:szCs w:val="24"/>
        </w:rPr>
        <w:t>Machine learning and evolutionary algorithm studies of graphene metamaterials for optimized plasmon-induced transparency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5A95745F" w14:textId="77777777" w:rsidR="000F6739" w:rsidRPr="00F75841" w:rsidRDefault="000F6739" w:rsidP="00F75841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参考文献</w:t>
      </w:r>
    </w:p>
    <w:p w14:paraId="027EEEA2" w14:textId="08266204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DC14FC" w14:textId="1A6B9403" w:rsidR="00332248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4" w:name="_Toc62149042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="00015621" w:rsidRPr="00F75841">
        <w:rPr>
          <w:rFonts w:ascii="Times New Roman" w:hAnsi="Times New Roman" w:cs="Times New Roman"/>
          <w:b/>
          <w:sz w:val="24"/>
          <w:szCs w:val="24"/>
        </w:rPr>
        <w:t>8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b/>
          <w:sz w:val="24"/>
          <w:szCs w:val="24"/>
        </w:rPr>
        <w:t>光子神经网络</w:t>
      </w:r>
      <w:r w:rsidR="001503AA" w:rsidRPr="00F75841">
        <w:rPr>
          <w:rFonts w:ascii="Times New Roman" w:hAnsi="Times New Roman" w:cs="Times New Roman"/>
          <w:b/>
          <w:sz w:val="24"/>
          <w:szCs w:val="24"/>
        </w:rPr>
        <w:t>（</w:t>
      </w:r>
      <w:r w:rsidR="00BC1C53" w:rsidRPr="00F75841">
        <w:rPr>
          <w:rFonts w:ascii="Times New Roman" w:hAnsi="Times New Roman" w:cs="Times New Roman"/>
          <w:b/>
          <w:sz w:val="24"/>
          <w:szCs w:val="24"/>
        </w:rPr>
        <w:t>淡一航</w:t>
      </w:r>
      <w:r w:rsidR="00F96A4B" w:rsidRPr="00F75841">
        <w:rPr>
          <w:rFonts w:ascii="Times New Roman" w:hAnsi="Times New Roman" w:cs="Times New Roman"/>
          <w:b/>
          <w:sz w:val="24"/>
          <w:szCs w:val="24"/>
        </w:rPr>
        <w:t>，参考徐兴元论文</w:t>
      </w:r>
      <w:r w:rsidR="001503AA" w:rsidRPr="00F75841">
        <w:rPr>
          <w:rFonts w:ascii="Times New Roman" w:hAnsi="Times New Roman" w:cs="Times New Roman"/>
          <w:b/>
          <w:sz w:val="24"/>
          <w:szCs w:val="24"/>
        </w:rPr>
        <w:t>）</w:t>
      </w:r>
      <w:bookmarkEnd w:id="104"/>
    </w:p>
    <w:p w14:paraId="072DA1DA" w14:textId="77777777" w:rsidR="0092336D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5" w:name="_Toc62149043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92336D" w:rsidRPr="00F75841">
        <w:rPr>
          <w:rFonts w:ascii="Times New Roman" w:hAnsi="Times New Roman" w:cs="Times New Roman"/>
          <w:sz w:val="24"/>
          <w:szCs w:val="24"/>
        </w:rPr>
        <w:t>前言</w:t>
      </w:r>
      <w:bookmarkEnd w:id="105"/>
      <w:r w:rsidR="003C0D41" w:rsidRPr="00F758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1E0834" w14:textId="7CA6D66C" w:rsidR="00332248" w:rsidRPr="00F75841" w:rsidRDefault="003C0D41" w:rsidP="0092336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（参考：市科委项目申请书、论文《光子神经网络发展与挑战》中国激光）</w:t>
      </w:r>
    </w:p>
    <w:p w14:paraId="1A2D61B9" w14:textId="07312274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6" w:name="_Toc62149044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.1.1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人工神经网络的</w:t>
      </w:r>
      <w:r w:rsidR="001503AA" w:rsidRPr="00F75841">
        <w:rPr>
          <w:rFonts w:ascii="Times New Roman" w:hAnsi="Times New Roman" w:cs="Times New Roman"/>
          <w:sz w:val="24"/>
          <w:szCs w:val="24"/>
        </w:rPr>
        <w:t>发展</w:t>
      </w:r>
      <w:r w:rsidR="00332248" w:rsidRPr="00F75841">
        <w:rPr>
          <w:rFonts w:ascii="Times New Roman" w:hAnsi="Times New Roman" w:cs="Times New Roman"/>
          <w:sz w:val="24"/>
          <w:szCs w:val="24"/>
        </w:rPr>
        <w:t>和应用</w:t>
      </w:r>
      <w:bookmarkEnd w:id="106"/>
    </w:p>
    <w:p w14:paraId="5A0ABDD6" w14:textId="03037251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7" w:name="_Toc62149045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.1.2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神经拟态硬件的电子平台和挑战</w:t>
      </w:r>
      <w:bookmarkEnd w:id="107"/>
    </w:p>
    <w:p w14:paraId="6921AD75" w14:textId="36454D6A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08" w:name="_Toc62149046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.1.3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新型的光子手段</w:t>
      </w:r>
      <w:bookmarkEnd w:id="108"/>
    </w:p>
    <w:p w14:paraId="4C083EDD" w14:textId="51ACF8F1" w:rsidR="00332248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9" w:name="_Toc62149047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 xml:space="preserve">.2 </w:t>
      </w:r>
      <w:r w:rsidR="00332248" w:rsidRPr="00F75841">
        <w:rPr>
          <w:rFonts w:ascii="Times New Roman" w:hAnsi="Times New Roman" w:cs="Times New Roman"/>
          <w:sz w:val="24"/>
          <w:szCs w:val="24"/>
        </w:rPr>
        <w:t>人工神经网络的光子实现手段</w:t>
      </w:r>
      <w:bookmarkEnd w:id="109"/>
    </w:p>
    <w:p w14:paraId="73608A8F" w14:textId="23506289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0" w:name="_Toc62149048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C11E23" w:rsidRPr="00F75841">
        <w:rPr>
          <w:rFonts w:ascii="Times New Roman" w:hAnsi="Times New Roman" w:cs="Times New Roman"/>
          <w:sz w:val="24"/>
          <w:szCs w:val="24"/>
        </w:rPr>
        <w:t>.2.1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C11E23" w:rsidRPr="00F75841">
        <w:rPr>
          <w:rFonts w:ascii="Times New Roman" w:hAnsi="Times New Roman" w:cs="Times New Roman"/>
          <w:sz w:val="24"/>
          <w:szCs w:val="24"/>
        </w:rPr>
        <w:t>集成光子平台</w:t>
      </w:r>
      <w:bookmarkEnd w:id="110"/>
    </w:p>
    <w:p w14:paraId="59B08DD4" w14:textId="5DE0DE16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1" w:name="_Toc62149049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.2.2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克尔频梳</w:t>
      </w:r>
      <w:bookmarkEnd w:id="111"/>
    </w:p>
    <w:p w14:paraId="653DDDD9" w14:textId="16B4D44D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2" w:name="_Toc62149050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.2.3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衍射光学透镜</w:t>
      </w:r>
      <w:bookmarkEnd w:id="112"/>
    </w:p>
    <w:p w14:paraId="1174B3E3" w14:textId="32414D70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3" w:name="_Toc62149051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.2.4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相变材料</w:t>
      </w:r>
      <w:bookmarkEnd w:id="113"/>
    </w:p>
    <w:p w14:paraId="4525CE13" w14:textId="0E4495C3" w:rsidR="00332248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4" w:name="_Toc62149052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.2.5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非线性平台</w:t>
      </w:r>
      <w:bookmarkEnd w:id="114"/>
    </w:p>
    <w:p w14:paraId="70F9204B" w14:textId="77777777" w:rsidR="00D87AA3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15" w:name="_Toc62149053"/>
      <w:r w:rsidRPr="00F75841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.3</w:t>
      </w:r>
      <w:r w:rsidR="00332248" w:rsidRPr="00F75841">
        <w:rPr>
          <w:rFonts w:ascii="Times New Roman" w:hAnsi="Times New Roman" w:cs="Times New Roman"/>
          <w:sz w:val="24"/>
          <w:szCs w:val="24"/>
        </w:rPr>
        <w:t>光子神经网络的系统结构</w:t>
      </w:r>
      <w:bookmarkEnd w:id="115"/>
      <w:r w:rsidR="007A7166" w:rsidRPr="00F758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5F9B19" w14:textId="2058C15A" w:rsidR="00332248" w:rsidRPr="00F75841" w:rsidRDefault="007A7166" w:rsidP="00D87AA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（参考：论文《光子神经网络发展与挑战》中国激光）</w:t>
      </w:r>
    </w:p>
    <w:p w14:paraId="79606D24" w14:textId="2AC91C8A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6" w:name="_Toc62149054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.3.1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全连接神经网络</w:t>
      </w:r>
      <w:bookmarkEnd w:id="116"/>
      <w:r w:rsidR="00840198" w:rsidRPr="00F758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CDF303" w14:textId="0347FCC9" w:rsidR="00332248" w:rsidRPr="00F75841" w:rsidRDefault="00840198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（衍射和</w:t>
      </w:r>
      <w:r w:rsidRPr="00F75841">
        <w:rPr>
          <w:rFonts w:ascii="Times New Roman" w:hAnsi="Times New Roman" w:cs="Times New Roman"/>
          <w:sz w:val="24"/>
          <w:szCs w:val="24"/>
        </w:rPr>
        <w:t>MZI</w:t>
      </w:r>
      <w:r w:rsidRPr="00F75841">
        <w:rPr>
          <w:rFonts w:ascii="Times New Roman" w:hAnsi="Times New Roman" w:cs="Times New Roman"/>
          <w:sz w:val="24"/>
          <w:szCs w:val="24"/>
        </w:rPr>
        <w:t>的两种方式都要讲）</w:t>
      </w:r>
    </w:p>
    <w:p w14:paraId="7BB9647C" w14:textId="00589568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7" w:name="_Toc62149055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.3.2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储备池计算</w:t>
      </w:r>
      <w:bookmarkEnd w:id="117"/>
      <w:r w:rsidR="003C0D41" w:rsidRPr="00F75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08743" w14:textId="1250F578" w:rsidR="00332248" w:rsidRPr="00F75841" w:rsidRDefault="003C0D41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（参考储备池计算硬件实现方案研究进展</w:t>
      </w:r>
      <w:r w:rsidRPr="00F75841">
        <w:rPr>
          <w:rFonts w:ascii="Times New Roman" w:hAnsi="Times New Roman" w:cs="Times New Roman"/>
          <w:sz w:val="24"/>
          <w:szCs w:val="24"/>
        </w:rPr>
        <w:t xml:space="preserve">[J]. </w:t>
      </w:r>
      <w:r w:rsidRPr="00F75841">
        <w:rPr>
          <w:rFonts w:ascii="Times New Roman" w:hAnsi="Times New Roman" w:cs="Times New Roman"/>
          <w:sz w:val="24"/>
          <w:szCs w:val="24"/>
        </w:rPr>
        <w:t>激光与光电子学进展）</w:t>
      </w:r>
    </w:p>
    <w:p w14:paraId="46E5AFEB" w14:textId="61685DE4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8" w:name="_Toc62149056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.3.3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32248" w:rsidRPr="00F75841">
        <w:rPr>
          <w:rFonts w:ascii="Times New Roman" w:hAnsi="Times New Roman" w:cs="Times New Roman"/>
          <w:sz w:val="24"/>
          <w:szCs w:val="24"/>
        </w:rPr>
        <w:t>卷积神经网络</w:t>
      </w:r>
      <w:bookmarkEnd w:id="118"/>
    </w:p>
    <w:p w14:paraId="6D8218FD" w14:textId="749AB477" w:rsidR="00332248" w:rsidRPr="00F75841" w:rsidRDefault="00840198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（徐兴元文章《</w:t>
      </w:r>
      <w:r w:rsidRPr="00F75841">
        <w:rPr>
          <w:rFonts w:ascii="Times New Roman" w:hAnsi="Times New Roman" w:cs="Times New Roman"/>
          <w:sz w:val="24"/>
          <w:szCs w:val="24"/>
        </w:rPr>
        <w:t>11 Tera-OPs/s photonic convolutional accelerator for optical neural networks</w:t>
      </w:r>
      <w:r w:rsidRPr="00F75841">
        <w:rPr>
          <w:rFonts w:ascii="Times New Roman" w:hAnsi="Times New Roman" w:cs="Times New Roman"/>
          <w:sz w:val="24"/>
          <w:szCs w:val="24"/>
        </w:rPr>
        <w:t>》）</w:t>
      </w:r>
    </w:p>
    <w:p w14:paraId="6E0A4139" w14:textId="7BE6ECFC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19" w:name="_Toc62149057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332248" w:rsidRPr="00F75841">
        <w:rPr>
          <w:rFonts w:ascii="Times New Roman" w:hAnsi="Times New Roman" w:cs="Times New Roman"/>
          <w:sz w:val="24"/>
          <w:szCs w:val="24"/>
        </w:rPr>
        <w:t>.3.4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3C0D41" w:rsidRPr="00F75841">
        <w:rPr>
          <w:rFonts w:ascii="Times New Roman" w:hAnsi="Times New Roman" w:cs="Times New Roman"/>
          <w:sz w:val="24"/>
          <w:szCs w:val="24"/>
        </w:rPr>
        <w:t>脉冲神经网络</w:t>
      </w:r>
      <w:bookmarkEnd w:id="119"/>
      <w:r w:rsidR="00840198" w:rsidRPr="00F758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05814C" w14:textId="1A751BA0" w:rsidR="00332248" w:rsidRPr="00F75841" w:rsidRDefault="00840198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（参考普林斯顿的书《</w:t>
      </w:r>
      <w:r w:rsidRPr="00F75841">
        <w:rPr>
          <w:rFonts w:ascii="Times New Roman" w:hAnsi="Times New Roman" w:cs="Times New Roman"/>
          <w:sz w:val="24"/>
          <w:szCs w:val="24"/>
        </w:rPr>
        <w:t>neuromorphic photonics</w:t>
      </w:r>
      <w:r w:rsidRPr="00F75841">
        <w:rPr>
          <w:rFonts w:ascii="Times New Roman" w:hAnsi="Times New Roman" w:cs="Times New Roman"/>
          <w:sz w:val="24"/>
          <w:szCs w:val="24"/>
        </w:rPr>
        <w:t>》）</w:t>
      </w:r>
    </w:p>
    <w:p w14:paraId="19B17C9A" w14:textId="651E831E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0" w:name="_Toc62149058"/>
      <w:r w:rsidRPr="00F75841">
        <w:rPr>
          <w:rFonts w:ascii="Times New Roman" w:hAnsi="Times New Roman" w:cs="Times New Roman"/>
          <w:sz w:val="24"/>
          <w:szCs w:val="24"/>
        </w:rPr>
        <w:t>8</w:t>
      </w:r>
      <w:r w:rsidR="0026464B" w:rsidRPr="00F75841">
        <w:rPr>
          <w:rFonts w:ascii="Times New Roman" w:hAnsi="Times New Roman" w:cs="Times New Roman"/>
          <w:sz w:val="24"/>
          <w:szCs w:val="24"/>
        </w:rPr>
        <w:t>.3.5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26464B" w:rsidRPr="00F75841">
        <w:rPr>
          <w:rFonts w:ascii="Times New Roman" w:hAnsi="Times New Roman" w:cs="Times New Roman"/>
          <w:sz w:val="24"/>
          <w:szCs w:val="24"/>
        </w:rPr>
        <w:t>训练算法</w:t>
      </w:r>
      <w:bookmarkEnd w:id="120"/>
    </w:p>
    <w:p w14:paraId="5DFD5C94" w14:textId="4905F19E" w:rsidR="0026464B" w:rsidRPr="00F75841" w:rsidRDefault="0026464B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（分为非片上训练和片上训练展开，参考</w:t>
      </w:r>
      <w:r w:rsidR="00840198" w:rsidRPr="00F75841">
        <w:rPr>
          <w:rFonts w:ascii="Times New Roman" w:hAnsi="Times New Roman" w:cs="Times New Roman"/>
          <w:sz w:val="24"/>
          <w:szCs w:val="24"/>
        </w:rPr>
        <w:t>文章</w:t>
      </w:r>
      <w:r w:rsidR="00840198" w:rsidRPr="00F75841">
        <w:rPr>
          <w:rFonts w:ascii="Times New Roman" w:hAnsi="Times New Roman" w:cs="Times New Roman"/>
          <w:sz w:val="24"/>
          <w:szCs w:val="24"/>
        </w:rPr>
        <w:t>Efficient training and design of photonic neural network through neuroevolution</w:t>
      </w:r>
      <w:r w:rsidRPr="00F75841">
        <w:rPr>
          <w:rFonts w:ascii="Times New Roman" w:hAnsi="Times New Roman" w:cs="Times New Roman"/>
          <w:sz w:val="24"/>
          <w:szCs w:val="24"/>
        </w:rPr>
        <w:t>）</w:t>
      </w:r>
    </w:p>
    <w:p w14:paraId="0C869DC1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1" w:name="_Toc62149059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121"/>
    </w:p>
    <w:p w14:paraId="6B35DDB0" w14:textId="438AF910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FD9A3B" w14:textId="64FB5EAA" w:rsidR="00015621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2" w:name="_Toc62149060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="00015621" w:rsidRPr="00F75841">
        <w:rPr>
          <w:rFonts w:ascii="Times New Roman" w:hAnsi="Times New Roman" w:cs="Times New Roman"/>
          <w:b/>
          <w:sz w:val="24"/>
          <w:szCs w:val="24"/>
        </w:rPr>
        <w:t>9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015621" w:rsidRPr="00F75841">
        <w:rPr>
          <w:rFonts w:ascii="Times New Roman" w:hAnsi="Times New Roman" w:cs="Times New Roman"/>
          <w:b/>
          <w:sz w:val="24"/>
          <w:szCs w:val="24"/>
        </w:rPr>
        <w:t>微纳光子器件成像（孟子艺）</w:t>
      </w:r>
      <w:bookmarkEnd w:id="122"/>
    </w:p>
    <w:p w14:paraId="6512A751" w14:textId="4FD68503" w:rsidR="00015621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3" w:name="_Toc62149061"/>
      <w:r w:rsidRPr="00F75841">
        <w:rPr>
          <w:rFonts w:ascii="Times New Roman" w:hAnsi="Times New Roman" w:cs="Times New Roman"/>
          <w:sz w:val="24"/>
          <w:szCs w:val="24"/>
        </w:rPr>
        <w:t>9.1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92336D" w:rsidRPr="00F75841">
        <w:rPr>
          <w:rFonts w:ascii="Times New Roman" w:hAnsi="Times New Roman" w:cs="Times New Roman"/>
          <w:sz w:val="24"/>
          <w:szCs w:val="24"/>
        </w:rPr>
        <w:t>前言</w:t>
      </w:r>
      <w:bookmarkEnd w:id="123"/>
      <w:r w:rsidRPr="00F758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A9BF1F" w14:textId="2AB36F43" w:rsidR="00015621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4" w:name="_Toc62149062"/>
      <w:r w:rsidRPr="00F75841">
        <w:rPr>
          <w:rFonts w:ascii="Times New Roman" w:hAnsi="Times New Roman" w:cs="Times New Roman"/>
          <w:sz w:val="24"/>
          <w:szCs w:val="24"/>
        </w:rPr>
        <w:t>9.2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多模光纤成像</w:t>
      </w:r>
      <w:bookmarkEnd w:id="124"/>
    </w:p>
    <w:p w14:paraId="6615C2EE" w14:textId="25689B8C" w:rsidR="00015621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5" w:name="_Toc62149063"/>
      <w:r w:rsidRPr="00F75841">
        <w:rPr>
          <w:rFonts w:ascii="Times New Roman" w:hAnsi="Times New Roman" w:cs="Times New Roman"/>
          <w:sz w:val="24"/>
          <w:szCs w:val="24"/>
        </w:rPr>
        <w:t>9.2.1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多模光纤成像机理</w:t>
      </w:r>
      <w:bookmarkEnd w:id="125"/>
    </w:p>
    <w:p w14:paraId="6BE406EA" w14:textId="34C61D66" w:rsidR="00015621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6" w:name="_Toc62149064"/>
      <w:r w:rsidRPr="00F75841">
        <w:rPr>
          <w:rFonts w:ascii="Times New Roman" w:hAnsi="Times New Roman" w:cs="Times New Roman"/>
          <w:sz w:val="24"/>
          <w:szCs w:val="24"/>
        </w:rPr>
        <w:t>9.2.1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多模光纤成像图像重构方法</w:t>
      </w:r>
      <w:bookmarkEnd w:id="126"/>
    </w:p>
    <w:p w14:paraId="25EA32C6" w14:textId="77777777" w:rsidR="00015621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7" w:name="_Toc62149065"/>
      <w:r w:rsidRPr="00F75841">
        <w:rPr>
          <w:rFonts w:ascii="Times New Roman" w:hAnsi="Times New Roman" w:cs="Times New Roman"/>
          <w:sz w:val="24"/>
          <w:szCs w:val="24"/>
        </w:rPr>
        <w:t xml:space="preserve">9.3 </w:t>
      </w:r>
      <w:r w:rsidRPr="00F75841">
        <w:rPr>
          <w:rFonts w:ascii="Times New Roman" w:hAnsi="Times New Roman" w:cs="Times New Roman"/>
          <w:sz w:val="24"/>
          <w:szCs w:val="24"/>
        </w:rPr>
        <w:t>孔径掩模成像</w:t>
      </w:r>
      <w:bookmarkEnd w:id="127"/>
    </w:p>
    <w:p w14:paraId="24AAA1D6" w14:textId="74DF9F17" w:rsidR="00015621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8" w:name="_Toc62149066"/>
      <w:r w:rsidRPr="00F75841">
        <w:rPr>
          <w:rFonts w:ascii="Times New Roman" w:hAnsi="Times New Roman" w:cs="Times New Roman"/>
          <w:sz w:val="24"/>
          <w:szCs w:val="24"/>
        </w:rPr>
        <w:t>9.3.1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掩模的类型与制造</w:t>
      </w:r>
      <w:bookmarkEnd w:id="128"/>
    </w:p>
    <w:p w14:paraId="410F424B" w14:textId="59C5B152" w:rsidR="00015621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29" w:name="_Toc62149067"/>
      <w:r w:rsidRPr="00F75841">
        <w:rPr>
          <w:rFonts w:ascii="Times New Roman" w:hAnsi="Times New Roman" w:cs="Times New Roman"/>
          <w:sz w:val="24"/>
          <w:szCs w:val="24"/>
        </w:rPr>
        <w:t>9.3.2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掩模编码压缩成像系统</w:t>
      </w:r>
      <w:bookmarkEnd w:id="129"/>
    </w:p>
    <w:p w14:paraId="016F0FE4" w14:textId="30969D0B" w:rsidR="00015621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30" w:name="_Toc62149068"/>
      <w:r w:rsidRPr="00F75841">
        <w:rPr>
          <w:rFonts w:ascii="Times New Roman" w:hAnsi="Times New Roman" w:cs="Times New Roman"/>
          <w:sz w:val="24"/>
          <w:szCs w:val="24"/>
        </w:rPr>
        <w:t>9.3.3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掩模编码成像的典型应用</w:t>
      </w:r>
      <w:bookmarkEnd w:id="130"/>
    </w:p>
    <w:p w14:paraId="1CC14CBC" w14:textId="125E20F1" w:rsidR="00015621" w:rsidRPr="00F75841" w:rsidRDefault="00015621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1" w:name="_Toc62149069"/>
      <w:r w:rsidRPr="00F75841">
        <w:rPr>
          <w:rFonts w:ascii="Times New Roman" w:hAnsi="Times New Roman" w:cs="Times New Roman"/>
          <w:sz w:val="24"/>
          <w:szCs w:val="24"/>
        </w:rPr>
        <w:t>9.4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其他微纳光子器件的成像应用</w:t>
      </w:r>
      <w:bookmarkEnd w:id="131"/>
    </w:p>
    <w:p w14:paraId="46E4872B" w14:textId="77777777" w:rsidR="000F6739" w:rsidRPr="00F75841" w:rsidRDefault="000F6739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2" w:name="_Toc62149070"/>
      <w:r w:rsidRPr="00F75841">
        <w:rPr>
          <w:rFonts w:ascii="Times New Roman" w:hAnsi="Times New Roman" w:cs="Times New Roman"/>
          <w:sz w:val="24"/>
          <w:szCs w:val="24"/>
        </w:rPr>
        <w:t>参考文献</w:t>
      </w:r>
      <w:bookmarkEnd w:id="132"/>
    </w:p>
    <w:p w14:paraId="15570842" w14:textId="4581AAD6" w:rsidR="000F6739" w:rsidRPr="00F75841" w:rsidRDefault="000F6739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D52092" w14:textId="1ED82475" w:rsidR="009D7805" w:rsidRPr="00F75841" w:rsidRDefault="00AC0102" w:rsidP="00881494">
      <w:pPr>
        <w:spacing w:line="312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3" w:name="_Toc62149071"/>
      <w:r w:rsidRPr="00F75841">
        <w:rPr>
          <w:rFonts w:ascii="Times New Roman" w:hAnsi="Times New Roman" w:cs="Times New Roman"/>
          <w:b/>
          <w:sz w:val="24"/>
          <w:szCs w:val="24"/>
        </w:rPr>
        <w:t>第</w:t>
      </w:r>
      <w:r w:rsidR="009D7805" w:rsidRPr="00F75841">
        <w:rPr>
          <w:rFonts w:ascii="Times New Roman" w:hAnsi="Times New Roman" w:cs="Times New Roman"/>
          <w:b/>
          <w:sz w:val="24"/>
          <w:szCs w:val="24"/>
        </w:rPr>
        <w:t>10</w:t>
      </w:r>
      <w:r w:rsidRPr="00F75841">
        <w:rPr>
          <w:rFonts w:ascii="Times New Roman" w:hAnsi="Times New Roman" w:cs="Times New Roman"/>
          <w:b/>
          <w:sz w:val="24"/>
          <w:szCs w:val="24"/>
        </w:rPr>
        <w:t>章</w:t>
      </w:r>
      <w:r w:rsidRPr="00F75841">
        <w:rPr>
          <w:rFonts w:ascii="Times New Roman" w:hAnsi="Times New Roman" w:cs="Times New Roman"/>
          <w:b/>
          <w:sz w:val="24"/>
          <w:szCs w:val="24"/>
        </w:rPr>
        <w:tab/>
      </w:r>
      <w:r w:rsidR="00881494" w:rsidRPr="00F75841">
        <w:rPr>
          <w:rFonts w:ascii="Times New Roman" w:hAnsi="Times New Roman" w:cs="Times New Roman"/>
          <w:b/>
          <w:sz w:val="24"/>
          <w:szCs w:val="24"/>
        </w:rPr>
        <w:t>基于微纳光子技术的生物计算</w:t>
      </w:r>
      <w:r w:rsidR="009D7805" w:rsidRPr="00F75841">
        <w:rPr>
          <w:rFonts w:ascii="Times New Roman" w:hAnsi="Times New Roman" w:cs="Times New Roman"/>
          <w:b/>
          <w:sz w:val="24"/>
          <w:szCs w:val="24"/>
        </w:rPr>
        <w:t>（桂丽丽）</w:t>
      </w:r>
      <w:bookmarkEnd w:id="133"/>
    </w:p>
    <w:p w14:paraId="6CA2362B" w14:textId="32FDC45C" w:rsidR="006E2742" w:rsidRPr="00F75841" w:rsidRDefault="006E274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4" w:name="_Toc62149072"/>
      <w:r w:rsidRPr="00F75841">
        <w:rPr>
          <w:rFonts w:ascii="Times New Roman" w:hAnsi="Times New Roman" w:cs="Times New Roman"/>
          <w:sz w:val="24"/>
          <w:szCs w:val="24"/>
        </w:rPr>
        <w:t>10.1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92336D" w:rsidRPr="00F75841">
        <w:rPr>
          <w:rFonts w:ascii="Times New Roman" w:hAnsi="Times New Roman" w:cs="Times New Roman"/>
          <w:sz w:val="24"/>
          <w:szCs w:val="24"/>
        </w:rPr>
        <w:t>前言</w:t>
      </w:r>
      <w:r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Pr="00F75841">
        <w:rPr>
          <w:rFonts w:ascii="Times New Roman" w:hAnsi="Times New Roman" w:cs="Times New Roman"/>
          <w:sz w:val="24"/>
          <w:szCs w:val="24"/>
        </w:rPr>
        <w:t>（桂丽丽）</w:t>
      </w:r>
      <w:bookmarkEnd w:id="134"/>
    </w:p>
    <w:p w14:paraId="26050F73" w14:textId="649318B5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35" w:name="_Toc62149073"/>
      <w:r w:rsidRPr="00F75841">
        <w:rPr>
          <w:rFonts w:ascii="Times New Roman" w:hAnsi="Times New Roman" w:cs="Times New Roman"/>
          <w:sz w:val="24"/>
          <w:szCs w:val="24"/>
        </w:rPr>
        <w:t>10.1.1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生物计算的特点</w:t>
      </w:r>
      <w:bookmarkEnd w:id="135"/>
    </w:p>
    <w:p w14:paraId="041313CB" w14:textId="631F1FFF" w:rsidR="00881494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36" w:name="_Toc62149074"/>
      <w:r w:rsidRPr="00F75841">
        <w:rPr>
          <w:rFonts w:ascii="Times New Roman" w:hAnsi="Times New Roman" w:cs="Times New Roman"/>
          <w:sz w:val="24"/>
          <w:szCs w:val="24"/>
        </w:rPr>
        <w:t>10.1.2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生物计算的颠覆性意义</w:t>
      </w:r>
      <w:bookmarkEnd w:id="136"/>
    </w:p>
    <w:p w14:paraId="45288A85" w14:textId="6AEAFA9B" w:rsidR="006E2742" w:rsidRPr="00F75841" w:rsidRDefault="00015621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（生物计算启发新的人工智能技术、离体生物计算为研究脑科学提供了重要的模型、生物计算是未来信息处理性能大幅提升的重要技术）</w:t>
      </w:r>
    </w:p>
    <w:p w14:paraId="3F56EF8D" w14:textId="02551EDB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37" w:name="_Toc62149075"/>
      <w:r w:rsidRPr="00F75841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015621" w:rsidRPr="00F75841">
        <w:rPr>
          <w:rFonts w:ascii="Times New Roman" w:hAnsi="Times New Roman" w:cs="Times New Roman"/>
          <w:sz w:val="24"/>
          <w:szCs w:val="24"/>
        </w:rPr>
        <w:t>1.3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生物计算的国内外研究现状（桂丽丽）</w:t>
      </w:r>
      <w:bookmarkEnd w:id="137"/>
    </w:p>
    <w:p w14:paraId="0530C8E5" w14:textId="482DE284" w:rsidR="006E2742" w:rsidRPr="00F75841" w:rsidRDefault="006E274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8" w:name="_Toc62149076"/>
      <w:r w:rsidRPr="00F75841">
        <w:rPr>
          <w:rFonts w:ascii="Times New Roman" w:hAnsi="Times New Roman" w:cs="Times New Roman"/>
          <w:sz w:val="24"/>
          <w:szCs w:val="24"/>
        </w:rPr>
        <w:t>10.</w:t>
      </w:r>
      <w:r w:rsidR="00015621" w:rsidRPr="00F75841">
        <w:rPr>
          <w:rFonts w:ascii="Times New Roman" w:hAnsi="Times New Roman" w:cs="Times New Roman"/>
          <w:sz w:val="24"/>
          <w:szCs w:val="24"/>
        </w:rPr>
        <w:t>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生物计算研究的基本方法（桂丽丽）</w:t>
      </w:r>
      <w:bookmarkEnd w:id="138"/>
    </w:p>
    <w:p w14:paraId="3B97B669" w14:textId="77C94C8B" w:rsidR="006E2742" w:rsidRPr="00F75841" w:rsidRDefault="006E274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9" w:name="_Toc62149077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光子技术助力生物计算研究（邓寅）</w:t>
      </w:r>
      <w:bookmarkEnd w:id="139"/>
    </w:p>
    <w:p w14:paraId="463D9CFB" w14:textId="5A9F2E5C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0" w:name="_Toc62149078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0.3</w:t>
      </w:r>
      <w:r w:rsidRPr="00F75841">
        <w:rPr>
          <w:rFonts w:ascii="Times New Roman" w:hAnsi="Times New Roman" w:cs="Times New Roman"/>
          <w:sz w:val="24"/>
          <w:szCs w:val="24"/>
        </w:rPr>
        <w:t>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光遗传学技术</w:t>
      </w:r>
      <w:bookmarkEnd w:id="140"/>
    </w:p>
    <w:p w14:paraId="44BC23EC" w14:textId="6A11AC7E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1" w:name="_Toc62149079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0.3</w:t>
      </w:r>
      <w:r w:rsidRPr="00F75841">
        <w:rPr>
          <w:rFonts w:ascii="Times New Roman" w:hAnsi="Times New Roman" w:cs="Times New Roman"/>
          <w:sz w:val="24"/>
          <w:szCs w:val="24"/>
        </w:rPr>
        <w:t>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光学显微成像技术</w:t>
      </w:r>
      <w:bookmarkEnd w:id="141"/>
    </w:p>
    <w:p w14:paraId="00BAED4E" w14:textId="6D7D3051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2" w:name="_Toc62149080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0.3</w:t>
      </w:r>
      <w:r w:rsidR="00AC0102" w:rsidRPr="00F75841">
        <w:rPr>
          <w:rFonts w:ascii="Times New Roman" w:hAnsi="Times New Roman" w:cs="Times New Roman"/>
          <w:sz w:val="24"/>
          <w:szCs w:val="24"/>
        </w:rPr>
        <w:t>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钙离子成像技术</w:t>
      </w:r>
      <w:bookmarkEnd w:id="142"/>
    </w:p>
    <w:p w14:paraId="1E2E7146" w14:textId="5E53A5ED" w:rsidR="006E2742" w:rsidRPr="00F75841" w:rsidRDefault="006E274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3" w:name="_Toc62149081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0.4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微纳光子技术助力生物计算研究</w:t>
      </w:r>
      <w:bookmarkEnd w:id="143"/>
    </w:p>
    <w:p w14:paraId="76BC5D26" w14:textId="176F8372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4" w:name="_Toc62149082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0.4</w:t>
      </w:r>
      <w:r w:rsidRPr="00F75841">
        <w:rPr>
          <w:rFonts w:ascii="Times New Roman" w:hAnsi="Times New Roman" w:cs="Times New Roman"/>
          <w:sz w:val="24"/>
          <w:szCs w:val="24"/>
        </w:rPr>
        <w:t>.1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微型光源阵列（</w:t>
      </w:r>
      <w:r w:rsidRPr="00F75841">
        <w:rPr>
          <w:rFonts w:ascii="Times New Roman" w:hAnsi="Times New Roman" w:cs="Times New Roman"/>
          <w:sz w:val="24"/>
          <w:szCs w:val="24"/>
        </w:rPr>
        <w:t>μLED</w:t>
      </w:r>
      <w:r w:rsidRPr="00F75841">
        <w:rPr>
          <w:rFonts w:ascii="Times New Roman" w:hAnsi="Times New Roman" w:cs="Times New Roman"/>
          <w:sz w:val="24"/>
          <w:szCs w:val="24"/>
        </w:rPr>
        <w:t>）（邓寅）</w:t>
      </w:r>
      <w:bookmarkEnd w:id="144"/>
    </w:p>
    <w:p w14:paraId="334E7487" w14:textId="5931B146" w:rsidR="006E2742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5" w:name="_Toc62149083"/>
      <w:r w:rsidRPr="00F75841">
        <w:rPr>
          <w:rFonts w:ascii="Times New Roman" w:hAnsi="Times New Roman" w:cs="Times New Roman"/>
          <w:sz w:val="24"/>
          <w:szCs w:val="24"/>
        </w:rPr>
        <w:t>10.4</w:t>
      </w:r>
      <w:r w:rsidR="006E2742" w:rsidRPr="00F75841">
        <w:rPr>
          <w:rFonts w:ascii="Times New Roman" w:hAnsi="Times New Roman" w:cs="Times New Roman"/>
          <w:sz w:val="24"/>
          <w:szCs w:val="24"/>
        </w:rPr>
        <w:t>.2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6E2742" w:rsidRPr="00F75841">
        <w:rPr>
          <w:rFonts w:ascii="Times New Roman" w:hAnsi="Times New Roman" w:cs="Times New Roman"/>
          <w:sz w:val="24"/>
          <w:szCs w:val="24"/>
        </w:rPr>
        <w:t>硅基阵列波导</w:t>
      </w:r>
      <w:r w:rsidR="006E2742" w:rsidRPr="00F75841">
        <w:rPr>
          <w:rFonts w:ascii="Times New Roman" w:hAnsi="Times New Roman" w:cs="Times New Roman"/>
          <w:sz w:val="24"/>
          <w:szCs w:val="24"/>
        </w:rPr>
        <w:t xml:space="preserve">        </w:t>
      </w:r>
      <w:r w:rsidR="006E2742" w:rsidRPr="00F75841">
        <w:rPr>
          <w:rFonts w:ascii="Times New Roman" w:hAnsi="Times New Roman" w:cs="Times New Roman"/>
          <w:sz w:val="24"/>
          <w:szCs w:val="24"/>
        </w:rPr>
        <w:t>（邓寅）</w:t>
      </w:r>
      <w:bookmarkEnd w:id="145"/>
    </w:p>
    <w:p w14:paraId="63D928B2" w14:textId="3129B15C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6" w:name="_Toc62149084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0.4</w:t>
      </w:r>
      <w:r w:rsidRPr="00F75841">
        <w:rPr>
          <w:rFonts w:ascii="Times New Roman" w:hAnsi="Times New Roman" w:cs="Times New Roman"/>
          <w:sz w:val="24"/>
          <w:szCs w:val="24"/>
        </w:rPr>
        <w:t>.3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数字微镜阵列（</w:t>
      </w:r>
      <w:r w:rsidRPr="00F75841">
        <w:rPr>
          <w:rFonts w:ascii="Times New Roman" w:hAnsi="Times New Roman" w:cs="Times New Roman"/>
          <w:sz w:val="24"/>
          <w:szCs w:val="24"/>
        </w:rPr>
        <w:t>DMD</w:t>
      </w:r>
      <w:r w:rsidRPr="00F75841">
        <w:rPr>
          <w:rFonts w:ascii="Times New Roman" w:hAnsi="Times New Roman" w:cs="Times New Roman"/>
          <w:sz w:val="24"/>
          <w:szCs w:val="24"/>
        </w:rPr>
        <w:t>）（邓寅）</w:t>
      </w:r>
      <w:bookmarkEnd w:id="146"/>
    </w:p>
    <w:p w14:paraId="1CFB23B6" w14:textId="55B2EACA" w:rsidR="006E2742" w:rsidRPr="00F75841" w:rsidRDefault="006E2742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7" w:name="_Toc62149085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0.4</w:t>
      </w:r>
      <w:r w:rsidR="00AC0102" w:rsidRPr="00F75841">
        <w:rPr>
          <w:rFonts w:ascii="Times New Roman" w:hAnsi="Times New Roman" w:cs="Times New Roman"/>
          <w:sz w:val="24"/>
          <w:szCs w:val="24"/>
        </w:rPr>
        <w:t>.4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空间光调制器（</w:t>
      </w:r>
      <w:r w:rsidRPr="00F75841">
        <w:rPr>
          <w:rFonts w:ascii="Times New Roman" w:hAnsi="Times New Roman" w:cs="Times New Roman"/>
          <w:sz w:val="24"/>
          <w:szCs w:val="24"/>
        </w:rPr>
        <w:t>SLM</w:t>
      </w:r>
      <w:r w:rsidRPr="00F75841">
        <w:rPr>
          <w:rFonts w:ascii="Times New Roman" w:hAnsi="Times New Roman" w:cs="Times New Roman"/>
          <w:sz w:val="24"/>
          <w:szCs w:val="24"/>
        </w:rPr>
        <w:t>）（邓寅）</w:t>
      </w:r>
      <w:bookmarkEnd w:id="147"/>
    </w:p>
    <w:p w14:paraId="539CFE6C" w14:textId="59C5B4A6" w:rsidR="00881494" w:rsidRPr="00F75841" w:rsidRDefault="00015621" w:rsidP="00881494">
      <w:pPr>
        <w:spacing w:line="312" w:lineRule="auto"/>
        <w:ind w:leftChars="200" w:left="900" w:hangingChars="200" w:hanging="480"/>
        <w:outlineLvl w:val="2"/>
        <w:rPr>
          <w:rFonts w:ascii="Times New Roman" w:hAnsi="Times New Roman" w:cs="Times New Roman"/>
          <w:sz w:val="24"/>
          <w:szCs w:val="24"/>
        </w:rPr>
      </w:pPr>
      <w:bookmarkStart w:id="148" w:name="_Toc62149086"/>
      <w:r w:rsidRPr="00F75841">
        <w:rPr>
          <w:rFonts w:ascii="Times New Roman" w:hAnsi="Times New Roman" w:cs="Times New Roman"/>
          <w:sz w:val="24"/>
          <w:szCs w:val="24"/>
        </w:rPr>
        <w:t>10.4</w:t>
      </w:r>
      <w:r w:rsidR="00AC0102" w:rsidRPr="00F75841">
        <w:rPr>
          <w:rFonts w:ascii="Times New Roman" w:hAnsi="Times New Roman" w:cs="Times New Roman"/>
          <w:sz w:val="24"/>
          <w:szCs w:val="24"/>
        </w:rPr>
        <w:t>.5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="006E2742" w:rsidRPr="00F75841">
        <w:rPr>
          <w:rFonts w:ascii="Times New Roman" w:hAnsi="Times New Roman" w:cs="Times New Roman"/>
          <w:sz w:val="24"/>
          <w:szCs w:val="24"/>
        </w:rPr>
        <w:t>光学超构表面（王传硕）</w:t>
      </w:r>
      <w:bookmarkEnd w:id="148"/>
    </w:p>
    <w:p w14:paraId="362914F4" w14:textId="48D967A6" w:rsidR="006E2742" w:rsidRPr="00F75841" w:rsidRDefault="00015621" w:rsidP="00AC0102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（超构表面的光场调控机理与方法、基于光学超构表面的结构光束产生、基于光学超构表面的大数值孔径透镜、基于光学超构表面的消色差透镜）</w:t>
      </w:r>
    </w:p>
    <w:p w14:paraId="6115AE8E" w14:textId="5244634C" w:rsidR="006E2742" w:rsidRPr="00F75841" w:rsidRDefault="006E2742" w:rsidP="00881494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9" w:name="_Toc62149087"/>
      <w:r w:rsidRPr="00F75841">
        <w:rPr>
          <w:rFonts w:ascii="Times New Roman" w:hAnsi="Times New Roman" w:cs="Times New Roman"/>
          <w:sz w:val="24"/>
          <w:szCs w:val="24"/>
        </w:rPr>
        <w:t>1</w:t>
      </w:r>
      <w:r w:rsidR="00015621" w:rsidRPr="00F75841">
        <w:rPr>
          <w:rFonts w:ascii="Times New Roman" w:hAnsi="Times New Roman" w:cs="Times New Roman"/>
          <w:sz w:val="24"/>
          <w:szCs w:val="24"/>
        </w:rPr>
        <w:t>0.5</w:t>
      </w:r>
      <w:r w:rsidR="00AC0102" w:rsidRPr="00F75841">
        <w:rPr>
          <w:rFonts w:ascii="Times New Roman" w:hAnsi="Times New Roman" w:cs="Times New Roman"/>
          <w:sz w:val="24"/>
          <w:szCs w:val="24"/>
        </w:rPr>
        <w:tab/>
      </w:r>
      <w:r w:rsidRPr="00F75841">
        <w:rPr>
          <w:rFonts w:ascii="Times New Roman" w:hAnsi="Times New Roman" w:cs="Times New Roman"/>
          <w:sz w:val="24"/>
          <w:szCs w:val="24"/>
        </w:rPr>
        <w:t>生物计算未来展望（桂丽丽）</w:t>
      </w:r>
      <w:bookmarkEnd w:id="149"/>
    </w:p>
    <w:p w14:paraId="5419B0C1" w14:textId="4E329704" w:rsidR="009D7805" w:rsidRPr="00F75841" w:rsidRDefault="000F6739" w:rsidP="00F75841">
      <w:pPr>
        <w:spacing w:line="312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75841">
        <w:rPr>
          <w:rFonts w:ascii="Times New Roman" w:hAnsi="Times New Roman" w:cs="Times New Roman"/>
          <w:sz w:val="24"/>
          <w:szCs w:val="24"/>
        </w:rPr>
        <w:t>参考文献</w:t>
      </w:r>
    </w:p>
    <w:p w14:paraId="341AE5B1" w14:textId="77777777" w:rsidR="00C811F6" w:rsidRPr="00F75841" w:rsidRDefault="00C811F6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EA7A4A" w14:textId="3005F321" w:rsidR="00C811F6" w:rsidRPr="00F75841" w:rsidRDefault="00713E94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811F6" w:rsidRPr="00F75841">
          <w:rPr>
            <w:rStyle w:val="aa"/>
            <w:rFonts w:ascii="Times New Roman" w:hAnsi="Times New Roman" w:cs="Times New Roman"/>
            <w:sz w:val="24"/>
            <w:szCs w:val="24"/>
          </w:rPr>
          <w:t>http://www.bookask.com/book/1738775.html</w:t>
        </w:r>
      </w:hyperlink>
      <w:r w:rsidR="00C811F6" w:rsidRPr="00F75841">
        <w:rPr>
          <w:rFonts w:ascii="Times New Roman" w:hAnsi="Times New Roman" w:cs="Times New Roman"/>
          <w:sz w:val="24"/>
          <w:szCs w:val="24"/>
        </w:rPr>
        <w:t>《光物理研究前沿系列：纳米光子学研究前沿》作者：童利民</w:t>
      </w:r>
      <w:r w:rsidR="00C811F6"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C811F6" w:rsidRPr="00F75841">
        <w:rPr>
          <w:rFonts w:ascii="Times New Roman" w:hAnsi="Times New Roman" w:cs="Times New Roman"/>
          <w:sz w:val="24"/>
          <w:szCs w:val="24"/>
        </w:rPr>
        <w:t>等</w:t>
      </w:r>
      <w:r w:rsidR="00C811F6"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C811F6" w:rsidRPr="00F75841">
        <w:rPr>
          <w:rFonts w:ascii="Times New Roman" w:hAnsi="Times New Roman" w:cs="Times New Roman"/>
          <w:sz w:val="24"/>
          <w:szCs w:val="24"/>
        </w:rPr>
        <w:t>著；张杰</w:t>
      </w:r>
      <w:r w:rsidR="00C811F6" w:rsidRPr="00F75841">
        <w:rPr>
          <w:rFonts w:ascii="Times New Roman" w:hAnsi="Times New Roman" w:cs="Times New Roman"/>
          <w:sz w:val="24"/>
          <w:szCs w:val="24"/>
        </w:rPr>
        <w:t xml:space="preserve"> </w:t>
      </w:r>
      <w:r w:rsidR="00C811F6" w:rsidRPr="00F75841">
        <w:rPr>
          <w:rFonts w:ascii="Times New Roman" w:hAnsi="Times New Roman" w:cs="Times New Roman"/>
          <w:sz w:val="24"/>
          <w:szCs w:val="24"/>
        </w:rPr>
        <w:t>编</w:t>
      </w:r>
    </w:p>
    <w:p w14:paraId="6F4D0D35" w14:textId="6A0A57BF" w:rsidR="00C811F6" w:rsidRPr="00F75841" w:rsidRDefault="00C811F6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D5229D" w14:textId="709DADE9" w:rsidR="00082782" w:rsidRPr="00F75841" w:rsidRDefault="00082782" w:rsidP="0001562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25AB6B" w14:textId="349DFEDD" w:rsidR="00082782" w:rsidRPr="00F75841" w:rsidRDefault="00082782" w:rsidP="00C57FC2">
      <w:pPr>
        <w:spacing w:line="312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75841">
        <w:rPr>
          <w:rFonts w:ascii="Times New Roman" w:hAnsi="Times New Roman" w:cs="Times New Roman"/>
          <w:b/>
          <w:sz w:val="30"/>
          <w:szCs w:val="30"/>
        </w:rPr>
        <w:t>3.1</w:t>
      </w:r>
      <w:r w:rsidRPr="00F75841">
        <w:rPr>
          <w:rFonts w:ascii="Times New Roman" w:hAnsi="Times New Roman" w:cs="Times New Roman"/>
          <w:b/>
          <w:sz w:val="30"/>
          <w:szCs w:val="30"/>
        </w:rPr>
        <w:t>交初稿</w:t>
      </w:r>
    </w:p>
    <w:sectPr w:rsidR="00082782" w:rsidRPr="00F7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D3DBF" w14:textId="77777777" w:rsidR="00B12E0F" w:rsidRDefault="00B12E0F" w:rsidP="003657B0">
      <w:r>
        <w:separator/>
      </w:r>
    </w:p>
  </w:endnote>
  <w:endnote w:type="continuationSeparator" w:id="0">
    <w:p w14:paraId="057824C4" w14:textId="77777777" w:rsidR="00B12E0F" w:rsidRDefault="00B12E0F" w:rsidP="0036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A57A5" w14:textId="77777777" w:rsidR="00B12E0F" w:rsidRDefault="00B12E0F" w:rsidP="003657B0">
      <w:r>
        <w:separator/>
      </w:r>
    </w:p>
  </w:footnote>
  <w:footnote w:type="continuationSeparator" w:id="0">
    <w:p w14:paraId="4AE603E4" w14:textId="77777777" w:rsidR="00B12E0F" w:rsidRDefault="00B12E0F" w:rsidP="00365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7"/>
    <w:rsid w:val="00011762"/>
    <w:rsid w:val="00012BBD"/>
    <w:rsid w:val="00015621"/>
    <w:rsid w:val="0005472F"/>
    <w:rsid w:val="00081911"/>
    <w:rsid w:val="00082782"/>
    <w:rsid w:val="000875DA"/>
    <w:rsid w:val="000B34B7"/>
    <w:rsid w:val="000C0E96"/>
    <w:rsid w:val="000C3E4E"/>
    <w:rsid w:val="000F6739"/>
    <w:rsid w:val="00112A47"/>
    <w:rsid w:val="001338E5"/>
    <w:rsid w:val="00146009"/>
    <w:rsid w:val="001503AA"/>
    <w:rsid w:val="0015121D"/>
    <w:rsid w:val="00153B62"/>
    <w:rsid w:val="00161AAA"/>
    <w:rsid w:val="001D3F29"/>
    <w:rsid w:val="001E4C98"/>
    <w:rsid w:val="001F72B9"/>
    <w:rsid w:val="00223647"/>
    <w:rsid w:val="00250584"/>
    <w:rsid w:val="00254B61"/>
    <w:rsid w:val="0026464B"/>
    <w:rsid w:val="0027347B"/>
    <w:rsid w:val="002831A8"/>
    <w:rsid w:val="002A733E"/>
    <w:rsid w:val="002A78EB"/>
    <w:rsid w:val="002B3186"/>
    <w:rsid w:val="002C7B86"/>
    <w:rsid w:val="003118AA"/>
    <w:rsid w:val="00332248"/>
    <w:rsid w:val="003351D1"/>
    <w:rsid w:val="00345A95"/>
    <w:rsid w:val="00345E16"/>
    <w:rsid w:val="00355330"/>
    <w:rsid w:val="0036443F"/>
    <w:rsid w:val="003657B0"/>
    <w:rsid w:val="003B3EA2"/>
    <w:rsid w:val="003C0D41"/>
    <w:rsid w:val="003C32A8"/>
    <w:rsid w:val="003C7DF3"/>
    <w:rsid w:val="004421E9"/>
    <w:rsid w:val="00450D96"/>
    <w:rsid w:val="0045131F"/>
    <w:rsid w:val="00467C56"/>
    <w:rsid w:val="00472847"/>
    <w:rsid w:val="004A2FE8"/>
    <w:rsid w:val="004B2019"/>
    <w:rsid w:val="004D3AA9"/>
    <w:rsid w:val="004D3C4D"/>
    <w:rsid w:val="004D5320"/>
    <w:rsid w:val="004E6B69"/>
    <w:rsid w:val="00544C69"/>
    <w:rsid w:val="00546E21"/>
    <w:rsid w:val="00550E6B"/>
    <w:rsid w:val="00561BA7"/>
    <w:rsid w:val="005663F1"/>
    <w:rsid w:val="00567DA6"/>
    <w:rsid w:val="005922A4"/>
    <w:rsid w:val="0059546C"/>
    <w:rsid w:val="0059600C"/>
    <w:rsid w:val="005B632E"/>
    <w:rsid w:val="005D0DB4"/>
    <w:rsid w:val="006167AD"/>
    <w:rsid w:val="00640F34"/>
    <w:rsid w:val="00645C4C"/>
    <w:rsid w:val="00696748"/>
    <w:rsid w:val="006B5FED"/>
    <w:rsid w:val="006B61DF"/>
    <w:rsid w:val="006E097B"/>
    <w:rsid w:val="006E2742"/>
    <w:rsid w:val="006E2945"/>
    <w:rsid w:val="006E6451"/>
    <w:rsid w:val="006E778C"/>
    <w:rsid w:val="007030A9"/>
    <w:rsid w:val="00713E94"/>
    <w:rsid w:val="00715809"/>
    <w:rsid w:val="007514BE"/>
    <w:rsid w:val="00751AE2"/>
    <w:rsid w:val="00751D4F"/>
    <w:rsid w:val="007558FD"/>
    <w:rsid w:val="007755A2"/>
    <w:rsid w:val="00795EE5"/>
    <w:rsid w:val="007A47B8"/>
    <w:rsid w:val="007A653E"/>
    <w:rsid w:val="007A7166"/>
    <w:rsid w:val="007F7412"/>
    <w:rsid w:val="00804B32"/>
    <w:rsid w:val="008063D6"/>
    <w:rsid w:val="00813836"/>
    <w:rsid w:val="0082541F"/>
    <w:rsid w:val="00840198"/>
    <w:rsid w:val="008545D3"/>
    <w:rsid w:val="00861403"/>
    <w:rsid w:val="0086662F"/>
    <w:rsid w:val="00881494"/>
    <w:rsid w:val="008A7092"/>
    <w:rsid w:val="008C2283"/>
    <w:rsid w:val="008C4E52"/>
    <w:rsid w:val="008F1E3E"/>
    <w:rsid w:val="008F2E2B"/>
    <w:rsid w:val="0091452F"/>
    <w:rsid w:val="00914B9F"/>
    <w:rsid w:val="0092336D"/>
    <w:rsid w:val="00934986"/>
    <w:rsid w:val="00947988"/>
    <w:rsid w:val="00981F8B"/>
    <w:rsid w:val="009C6B50"/>
    <w:rsid w:val="009D7805"/>
    <w:rsid w:val="009E576A"/>
    <w:rsid w:val="00A05E57"/>
    <w:rsid w:val="00A6610F"/>
    <w:rsid w:val="00A96E2E"/>
    <w:rsid w:val="00AB3349"/>
    <w:rsid w:val="00AC0102"/>
    <w:rsid w:val="00AD3F89"/>
    <w:rsid w:val="00AD4155"/>
    <w:rsid w:val="00AE0608"/>
    <w:rsid w:val="00AE1FA1"/>
    <w:rsid w:val="00AF3EFC"/>
    <w:rsid w:val="00B12E0F"/>
    <w:rsid w:val="00B15D3E"/>
    <w:rsid w:val="00B27E10"/>
    <w:rsid w:val="00B362F6"/>
    <w:rsid w:val="00B36D4E"/>
    <w:rsid w:val="00B90D83"/>
    <w:rsid w:val="00BA0003"/>
    <w:rsid w:val="00BB3A85"/>
    <w:rsid w:val="00BC1C53"/>
    <w:rsid w:val="00BC651F"/>
    <w:rsid w:val="00BC7901"/>
    <w:rsid w:val="00C11E23"/>
    <w:rsid w:val="00C32655"/>
    <w:rsid w:val="00C43556"/>
    <w:rsid w:val="00C57FC2"/>
    <w:rsid w:val="00C811F6"/>
    <w:rsid w:val="00C96C92"/>
    <w:rsid w:val="00CA5A66"/>
    <w:rsid w:val="00CE5B95"/>
    <w:rsid w:val="00CF6BE2"/>
    <w:rsid w:val="00D25B67"/>
    <w:rsid w:val="00D2691D"/>
    <w:rsid w:val="00D4348B"/>
    <w:rsid w:val="00D462C1"/>
    <w:rsid w:val="00D669D0"/>
    <w:rsid w:val="00D87AA3"/>
    <w:rsid w:val="00D93F50"/>
    <w:rsid w:val="00DA4946"/>
    <w:rsid w:val="00DA7274"/>
    <w:rsid w:val="00DC2E35"/>
    <w:rsid w:val="00DD0112"/>
    <w:rsid w:val="00DE68AE"/>
    <w:rsid w:val="00E20A08"/>
    <w:rsid w:val="00E32537"/>
    <w:rsid w:val="00E53A0A"/>
    <w:rsid w:val="00E61088"/>
    <w:rsid w:val="00E639A0"/>
    <w:rsid w:val="00E675B7"/>
    <w:rsid w:val="00E9606F"/>
    <w:rsid w:val="00EA2782"/>
    <w:rsid w:val="00EC38C0"/>
    <w:rsid w:val="00ED2AA5"/>
    <w:rsid w:val="00EE7C73"/>
    <w:rsid w:val="00F332AD"/>
    <w:rsid w:val="00F63257"/>
    <w:rsid w:val="00F75841"/>
    <w:rsid w:val="00F96A4B"/>
    <w:rsid w:val="00FA05D8"/>
    <w:rsid w:val="00FA3EFE"/>
    <w:rsid w:val="00FB2441"/>
    <w:rsid w:val="00FB478C"/>
    <w:rsid w:val="00FD5611"/>
    <w:rsid w:val="00FE2F37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3932"/>
  <w15:chartTrackingRefBased/>
  <w15:docId w15:val="{71191459-9B29-465D-8273-17383DC2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AA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65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7B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1176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1176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11762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11762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11762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1176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11762"/>
    <w:rPr>
      <w:sz w:val="18"/>
      <w:szCs w:val="18"/>
    </w:rPr>
  </w:style>
  <w:style w:type="paragraph" w:styleId="a9">
    <w:name w:val="Date"/>
    <w:basedOn w:val="a"/>
    <w:next w:val="a"/>
    <w:link w:val="Char4"/>
    <w:uiPriority w:val="99"/>
    <w:semiHidden/>
    <w:unhideWhenUsed/>
    <w:rsid w:val="00254B61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254B61"/>
  </w:style>
  <w:style w:type="character" w:styleId="aa">
    <w:name w:val="Hyperlink"/>
    <w:basedOn w:val="a0"/>
    <w:uiPriority w:val="99"/>
    <w:unhideWhenUsed/>
    <w:rsid w:val="00C811F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922A4"/>
  </w:style>
  <w:style w:type="paragraph" w:styleId="2">
    <w:name w:val="toc 2"/>
    <w:basedOn w:val="a"/>
    <w:next w:val="a"/>
    <w:autoRedefine/>
    <w:uiPriority w:val="39"/>
    <w:unhideWhenUsed/>
    <w:rsid w:val="005922A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922A4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D87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okask.com/book/173877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0F45-D08A-4941-9C31-8FC8BBC7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11</Pages>
  <Words>2511</Words>
  <Characters>14313</Characters>
  <Application>Microsoft Office Word</Application>
  <DocSecurity>0</DocSecurity>
  <Lines>119</Lines>
  <Paragraphs>33</Paragraphs>
  <ScaleCrop>false</ScaleCrop>
  <Company>BUPT</Company>
  <LinksUpToDate>false</LinksUpToDate>
  <CharactersWithSpaces>16791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80</cp:revision>
  <dcterms:created xsi:type="dcterms:W3CDTF">2021-01-04T08:54:00Z</dcterms:created>
  <dcterms:modified xsi:type="dcterms:W3CDTF">2021-01-22T07:00:00Z</dcterms:modified>
</cp:coreProperties>
</file>