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409" w:rsidRDefault="00F66409" w:rsidP="00F66409">
      <w:pPr>
        <w:jc w:val="center"/>
        <w:rPr>
          <w:rFonts w:ascii="Arial Rounded MT Bold" w:hAnsi="Arial Rounded MT Bold" w:cs="Arial"/>
          <w:sz w:val="36"/>
          <w:u w:val="single"/>
        </w:rPr>
      </w:pPr>
      <w:r w:rsidRPr="00F66409">
        <w:rPr>
          <w:rFonts w:ascii="Arial Rounded MT Bold" w:hAnsi="Arial Rounded MT Bold" w:cs="Arial"/>
          <w:sz w:val="36"/>
          <w:u w:val="single"/>
        </w:rPr>
        <w:t>LOAN INFROMATION – ETIHAD BANK</w:t>
      </w:r>
    </w:p>
    <w:p w:rsidR="00F66409" w:rsidRDefault="00F66409" w:rsidP="00F66409">
      <w:pPr>
        <w:jc w:val="center"/>
        <w:rPr>
          <w:rFonts w:ascii="Arial Rounded MT Bold" w:hAnsi="Arial Rounded MT Bold" w:cs="Arial"/>
          <w:sz w:val="36"/>
          <w:u w:val="single"/>
        </w:rPr>
      </w:pPr>
    </w:p>
    <w:p w:rsidR="00A444E1" w:rsidRPr="00F66409" w:rsidRDefault="00A444E1" w:rsidP="00A444E1">
      <w:pPr>
        <w:rPr>
          <w:rFonts w:ascii="Arial Narrow" w:hAnsi="Arial Narrow" w:cs="Arial"/>
          <w:sz w:val="32"/>
        </w:rPr>
      </w:pPr>
      <w:r w:rsidRPr="00F66409">
        <w:rPr>
          <w:rFonts w:ascii="Arial Narrow" w:hAnsi="Arial Narrow" w:cs="Arial"/>
          <w:sz w:val="32"/>
        </w:rPr>
        <w:t>Buy a home, car or bike, invest in your business, or</w:t>
      </w:r>
      <w:r>
        <w:rPr>
          <w:rFonts w:ascii="Arial Narrow" w:hAnsi="Arial Narrow" w:cs="Arial"/>
          <w:sz w:val="32"/>
        </w:rPr>
        <w:t xml:space="preserve"> get home the latest gadget.</w:t>
      </w:r>
    </w:p>
    <w:p w:rsidR="00A444E1" w:rsidRPr="00A444E1" w:rsidRDefault="00A444E1" w:rsidP="00A444E1">
      <w:pPr>
        <w:rPr>
          <w:rFonts w:ascii="Arial Narrow" w:hAnsi="Arial Narrow" w:cs="Arial"/>
          <w:sz w:val="32"/>
        </w:rPr>
      </w:pPr>
      <w:r>
        <w:rPr>
          <w:rFonts w:ascii="Arial Narrow" w:hAnsi="Arial Narrow" w:cs="Arial"/>
          <w:sz w:val="32"/>
        </w:rPr>
        <w:t xml:space="preserve">Etihad </w:t>
      </w:r>
      <w:r w:rsidRPr="00F66409">
        <w:rPr>
          <w:rFonts w:ascii="Arial Narrow" w:hAnsi="Arial Narrow" w:cs="Arial"/>
          <w:sz w:val="32"/>
        </w:rPr>
        <w:t>Bank helps you achieve a variety of goals with</w:t>
      </w:r>
      <w:r>
        <w:rPr>
          <w:rFonts w:ascii="Arial Narrow" w:hAnsi="Arial Narrow" w:cs="Arial"/>
          <w:sz w:val="32"/>
        </w:rPr>
        <w:t xml:space="preserve"> a wide range of loan products. </w:t>
      </w:r>
      <w:r w:rsidRPr="00F66409">
        <w:rPr>
          <w:rFonts w:ascii="Arial Narrow" w:hAnsi="Arial Narrow" w:cs="Arial"/>
          <w:sz w:val="32"/>
        </w:rPr>
        <w:t>Attractive interest rates, flexible tenures and repayment options, minimal documentation and quick disbursals</w:t>
      </w:r>
      <w:r>
        <w:rPr>
          <w:rFonts w:ascii="Arial Narrow" w:hAnsi="Arial Narrow" w:cs="Arial"/>
          <w:sz w:val="32"/>
        </w:rPr>
        <w:t xml:space="preserve"> </w:t>
      </w:r>
      <w:r w:rsidRPr="00F66409">
        <w:rPr>
          <w:rFonts w:ascii="Arial Narrow" w:hAnsi="Arial Narrow" w:cs="Arial"/>
          <w:sz w:val="32"/>
        </w:rPr>
        <w:t xml:space="preserve">are some of the features of </w:t>
      </w:r>
      <w:r>
        <w:rPr>
          <w:rFonts w:ascii="Arial Narrow" w:hAnsi="Arial Narrow" w:cs="Arial"/>
          <w:sz w:val="32"/>
        </w:rPr>
        <w:t>Etihad Bank loans.</w:t>
      </w:r>
    </w:p>
    <w:p w:rsidR="00A444E1" w:rsidRDefault="00A444E1" w:rsidP="00A444E1">
      <w:pPr>
        <w:rPr>
          <w:rFonts w:ascii="Arial Rounded MT Bold" w:hAnsi="Arial Rounded MT Bold" w:cs="Arial"/>
          <w:sz w:val="36"/>
          <w:u w:val="single"/>
        </w:rPr>
      </w:pPr>
    </w:p>
    <w:p w:rsidR="00F66409" w:rsidRPr="00F66409" w:rsidRDefault="00F66409" w:rsidP="00F66409">
      <w:pPr>
        <w:rPr>
          <w:rFonts w:ascii="Times New Roman" w:hAnsi="Times New Roman" w:cs="Times New Roman"/>
          <w:b/>
          <w:sz w:val="36"/>
        </w:rPr>
      </w:pPr>
      <w:r w:rsidRPr="00F66409">
        <w:rPr>
          <w:rFonts w:ascii="Times New Roman" w:hAnsi="Times New Roman" w:cs="Times New Roman"/>
          <w:b/>
          <w:sz w:val="36"/>
        </w:rPr>
        <w:t>LIST OF DOCUMENTS:</w:t>
      </w:r>
    </w:p>
    <w:p w:rsidR="00F66409" w:rsidRPr="00F66409" w:rsidRDefault="00F66409" w:rsidP="00F66409">
      <w:pPr>
        <w:rPr>
          <w:rFonts w:ascii="Arial Narrow" w:hAnsi="Arial Narrow" w:cs="Arial"/>
          <w:sz w:val="32"/>
          <w:u w:val="single"/>
        </w:rPr>
      </w:pPr>
      <w:r w:rsidRPr="00F66409">
        <w:rPr>
          <w:rFonts w:ascii="Arial Narrow" w:hAnsi="Arial Narrow" w:cs="Arial"/>
          <w:sz w:val="32"/>
          <w:u w:val="single"/>
        </w:rPr>
        <w:t>List of documents for Salaried</w:t>
      </w:r>
    </w:p>
    <w:p w:rsidR="00F66409" w:rsidRPr="00F66409" w:rsidRDefault="00F66409" w:rsidP="00F66409">
      <w:pPr>
        <w:pStyle w:val="ListParagraph"/>
        <w:numPr>
          <w:ilvl w:val="0"/>
          <w:numId w:val="1"/>
        </w:numPr>
        <w:rPr>
          <w:rFonts w:ascii="Arial Narrow" w:hAnsi="Arial Narrow" w:cs="Arial"/>
          <w:sz w:val="32"/>
        </w:rPr>
      </w:pPr>
      <w:r w:rsidRPr="00F66409">
        <w:rPr>
          <w:rFonts w:ascii="Arial Narrow" w:hAnsi="Arial Narrow" w:cs="Arial"/>
          <w:sz w:val="32"/>
        </w:rPr>
        <w:t>Proof of Identity:- Passport / Driving License / Voters ID / PAN Card (any one)</w:t>
      </w:r>
    </w:p>
    <w:p w:rsidR="00F66409" w:rsidRPr="00F66409" w:rsidRDefault="00F66409" w:rsidP="00F66409">
      <w:pPr>
        <w:pStyle w:val="ListParagraph"/>
        <w:numPr>
          <w:ilvl w:val="0"/>
          <w:numId w:val="1"/>
        </w:numPr>
        <w:rPr>
          <w:rFonts w:ascii="Arial Narrow" w:hAnsi="Arial Narrow" w:cs="Arial"/>
          <w:sz w:val="32"/>
        </w:rPr>
      </w:pPr>
      <w:r w:rsidRPr="00F66409">
        <w:rPr>
          <w:rFonts w:ascii="Arial Narrow" w:hAnsi="Arial Narrow" w:cs="Arial"/>
          <w:sz w:val="32"/>
        </w:rPr>
        <w:t>Proof of Residence</w:t>
      </w:r>
      <w:r w:rsidR="0009466C" w:rsidRPr="00F66409">
        <w:rPr>
          <w:rFonts w:ascii="Arial Narrow" w:hAnsi="Arial Narrow" w:cs="Arial"/>
          <w:sz w:val="32"/>
        </w:rPr>
        <w:t>: -</w:t>
      </w:r>
      <w:r w:rsidRPr="00F66409">
        <w:rPr>
          <w:rFonts w:ascii="Arial Narrow" w:hAnsi="Arial Narrow" w:cs="Arial"/>
          <w:sz w:val="32"/>
        </w:rPr>
        <w:t xml:space="preserve"> Leave and License Agreement / Utility Bill (not more than 3 months old) / Passport (any one).</w:t>
      </w:r>
    </w:p>
    <w:p w:rsidR="00F66409" w:rsidRPr="00F66409" w:rsidRDefault="00F66409" w:rsidP="00F66409">
      <w:pPr>
        <w:pStyle w:val="ListParagraph"/>
        <w:numPr>
          <w:ilvl w:val="0"/>
          <w:numId w:val="1"/>
        </w:numPr>
        <w:rPr>
          <w:rFonts w:ascii="Arial Narrow" w:hAnsi="Arial Narrow" w:cs="Arial"/>
          <w:sz w:val="32"/>
        </w:rPr>
      </w:pPr>
      <w:r w:rsidRPr="00F66409">
        <w:rPr>
          <w:rFonts w:ascii="Arial Narrow" w:hAnsi="Arial Narrow" w:cs="Arial"/>
          <w:sz w:val="32"/>
        </w:rPr>
        <w:t>Latest 3 months Bank Statement (where salary/income is credited).</w:t>
      </w:r>
    </w:p>
    <w:p w:rsidR="00F66409" w:rsidRPr="00F66409" w:rsidRDefault="00F66409" w:rsidP="00F66409">
      <w:pPr>
        <w:pStyle w:val="ListParagraph"/>
        <w:numPr>
          <w:ilvl w:val="0"/>
          <w:numId w:val="1"/>
        </w:numPr>
        <w:rPr>
          <w:rFonts w:ascii="Arial Narrow" w:hAnsi="Arial Narrow" w:cs="Arial"/>
          <w:sz w:val="32"/>
        </w:rPr>
      </w:pPr>
      <w:r w:rsidRPr="00F66409">
        <w:rPr>
          <w:rFonts w:ascii="Arial Narrow" w:hAnsi="Arial Narrow" w:cs="Arial"/>
          <w:sz w:val="32"/>
        </w:rPr>
        <w:t>Salary slips for last 3 months.</w:t>
      </w:r>
    </w:p>
    <w:p w:rsidR="00F66409" w:rsidRDefault="00F66409" w:rsidP="00F66409">
      <w:pPr>
        <w:pStyle w:val="ListParagraph"/>
        <w:numPr>
          <w:ilvl w:val="0"/>
          <w:numId w:val="1"/>
        </w:numPr>
        <w:rPr>
          <w:rFonts w:ascii="Arial Narrow" w:hAnsi="Arial Narrow" w:cs="Arial"/>
          <w:sz w:val="32"/>
        </w:rPr>
      </w:pPr>
      <w:r w:rsidRPr="00F66409">
        <w:rPr>
          <w:rFonts w:ascii="Arial Narrow" w:hAnsi="Arial Narrow" w:cs="Arial"/>
          <w:sz w:val="32"/>
        </w:rPr>
        <w:t>2 Passport Size photographs</w:t>
      </w:r>
    </w:p>
    <w:p w:rsidR="00F66409" w:rsidRDefault="00F66409" w:rsidP="00F66409">
      <w:pPr>
        <w:pStyle w:val="ListParagraph"/>
        <w:rPr>
          <w:rFonts w:ascii="Arial Narrow" w:hAnsi="Arial Narrow" w:cs="Arial"/>
          <w:sz w:val="32"/>
        </w:rPr>
      </w:pPr>
    </w:p>
    <w:p w:rsidR="00F66409" w:rsidRPr="00F66409" w:rsidRDefault="00F66409" w:rsidP="00F66409">
      <w:pPr>
        <w:rPr>
          <w:rFonts w:ascii="Arial Narrow" w:hAnsi="Arial Narrow" w:cs="Arial"/>
          <w:sz w:val="32"/>
          <w:u w:val="single"/>
        </w:rPr>
      </w:pPr>
      <w:r w:rsidRPr="00F66409">
        <w:rPr>
          <w:rFonts w:ascii="Arial Narrow" w:hAnsi="Arial Narrow" w:cs="Arial"/>
          <w:sz w:val="32"/>
          <w:u w:val="single"/>
        </w:rPr>
        <w:t>List of documents for Self-Employed</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 xml:space="preserve">KYC </w:t>
      </w:r>
      <w:r w:rsidR="0009466C" w:rsidRPr="00F66409">
        <w:rPr>
          <w:rFonts w:ascii="Arial Narrow" w:hAnsi="Arial Narrow" w:cs="Arial"/>
          <w:sz w:val="32"/>
        </w:rPr>
        <w:t>Documents:</w:t>
      </w:r>
      <w:r w:rsidRPr="00F66409">
        <w:rPr>
          <w:rFonts w:ascii="Arial Narrow" w:hAnsi="Arial Narrow" w:cs="Arial"/>
          <w:sz w:val="32"/>
        </w:rPr>
        <w:t xml:space="preserve"> Proof of Identity; Address proof; DOB proof.</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Proof of Residence</w:t>
      </w:r>
      <w:r w:rsidR="0009466C" w:rsidRPr="00F66409">
        <w:rPr>
          <w:rFonts w:ascii="Arial Narrow" w:hAnsi="Arial Narrow" w:cs="Arial"/>
          <w:sz w:val="32"/>
        </w:rPr>
        <w:t>: -</w:t>
      </w:r>
      <w:r w:rsidRPr="00F66409">
        <w:rPr>
          <w:rFonts w:ascii="Arial Narrow" w:hAnsi="Arial Narrow" w:cs="Arial"/>
          <w:sz w:val="32"/>
        </w:rPr>
        <w:t xml:space="preserve"> Leave and License Agreement / Utility Bill (not more than 3 months old) / Passport (any one).</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Income proof (audited financials for the last two years).</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Latest 6 months Bank statement.</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Office address proof.</w:t>
      </w:r>
    </w:p>
    <w:p w:rsidR="00F66409" w:rsidRPr="00F66409" w:rsidRDefault="00F66409" w:rsidP="00F66409">
      <w:pPr>
        <w:pStyle w:val="ListParagraph"/>
        <w:numPr>
          <w:ilvl w:val="0"/>
          <w:numId w:val="2"/>
        </w:numPr>
        <w:rPr>
          <w:rFonts w:ascii="Arial Narrow" w:hAnsi="Arial Narrow" w:cs="Arial"/>
          <w:sz w:val="32"/>
        </w:rPr>
      </w:pPr>
      <w:r w:rsidRPr="00F66409">
        <w:rPr>
          <w:rFonts w:ascii="Arial Narrow" w:hAnsi="Arial Narrow" w:cs="Arial"/>
          <w:sz w:val="32"/>
        </w:rPr>
        <w:t>Proof of residence or office ownership.</w:t>
      </w:r>
    </w:p>
    <w:p w:rsidR="00913B5F" w:rsidRDefault="0009466C" w:rsidP="00F66409">
      <w:pPr>
        <w:pStyle w:val="ListParagraph"/>
        <w:numPr>
          <w:ilvl w:val="0"/>
          <w:numId w:val="2"/>
        </w:numPr>
        <w:rPr>
          <w:rFonts w:ascii="Arial Narrow" w:hAnsi="Arial Narrow" w:cs="Arial"/>
          <w:sz w:val="32"/>
        </w:rPr>
      </w:pPr>
      <w:r>
        <w:rPr>
          <w:rFonts w:ascii="Arial Narrow" w:hAnsi="Arial Narrow" w:cs="Arial"/>
          <w:sz w:val="32"/>
        </w:rPr>
        <w:t>Proof of continuity of business</w:t>
      </w:r>
      <w:r w:rsidR="00F66409" w:rsidRPr="00F66409">
        <w:rPr>
          <w:rFonts w:ascii="Arial Narrow" w:hAnsi="Arial Narrow" w:cs="Arial"/>
          <w:sz w:val="32"/>
        </w:rPr>
        <w:t>.</w:t>
      </w:r>
    </w:p>
    <w:p w:rsidR="00F66409" w:rsidRDefault="00F66409" w:rsidP="00F66409">
      <w:pPr>
        <w:rPr>
          <w:rFonts w:ascii="Arial Narrow" w:hAnsi="Arial Narrow" w:cs="Arial"/>
          <w:sz w:val="32"/>
        </w:rPr>
      </w:pPr>
    </w:p>
    <w:p w:rsidR="00A444E1" w:rsidRDefault="00A444E1" w:rsidP="00A444E1">
      <w:pPr>
        <w:rPr>
          <w:rFonts w:ascii="Times New Roman" w:hAnsi="Times New Roman" w:cs="Times New Roman"/>
          <w:b/>
          <w:sz w:val="36"/>
        </w:rPr>
      </w:pPr>
      <w:r w:rsidRPr="00A444E1">
        <w:rPr>
          <w:rFonts w:ascii="Times New Roman" w:hAnsi="Times New Roman" w:cs="Times New Roman"/>
          <w:b/>
          <w:sz w:val="36"/>
        </w:rPr>
        <w:lastRenderedPageBreak/>
        <w:t>LOANS OFFERED</w:t>
      </w:r>
      <w:r>
        <w:rPr>
          <w:rFonts w:ascii="Times New Roman" w:hAnsi="Times New Roman" w:cs="Times New Roman"/>
          <w:b/>
          <w:sz w:val="36"/>
        </w:rPr>
        <w:t>:</w:t>
      </w:r>
    </w:p>
    <w:p w:rsidR="00F66409" w:rsidRPr="001F7095" w:rsidRDefault="00A444E1" w:rsidP="00F66409">
      <w:pPr>
        <w:rPr>
          <w:rFonts w:ascii="Century Gothic" w:hAnsi="Century Gothic" w:cs="Arial"/>
          <w:sz w:val="32"/>
        </w:rPr>
      </w:pPr>
      <w:r w:rsidRPr="001F7095">
        <w:rPr>
          <w:rFonts w:ascii="Century Gothic" w:hAnsi="Century Gothic" w:cs="Arial"/>
          <w:sz w:val="32"/>
        </w:rPr>
        <w:t>1) PERSONAL</w:t>
      </w:r>
      <w:r w:rsidR="00F66409" w:rsidRPr="001F7095">
        <w:rPr>
          <w:rFonts w:ascii="Century Gothic" w:hAnsi="Century Gothic" w:cs="Arial"/>
          <w:sz w:val="32"/>
        </w:rPr>
        <w:t xml:space="preserve"> LOANS</w:t>
      </w:r>
    </w:p>
    <w:p w:rsidR="00A444E1" w:rsidRDefault="00A444E1" w:rsidP="00F66409">
      <w:pPr>
        <w:rPr>
          <w:rFonts w:ascii="Arial Narrow" w:hAnsi="Arial Narrow" w:cs="Arial"/>
          <w:sz w:val="32"/>
        </w:rPr>
      </w:pPr>
    </w:p>
    <w:p w:rsidR="00A444E1" w:rsidRDefault="00A444E1" w:rsidP="00F66409">
      <w:pPr>
        <w:rPr>
          <w:rFonts w:ascii="Arial Narrow" w:hAnsi="Arial Narrow" w:cs="Arial"/>
          <w:sz w:val="32"/>
        </w:rPr>
      </w:pPr>
      <w:r>
        <w:rPr>
          <w:rFonts w:ascii="Arial Narrow" w:hAnsi="Arial Narrow" w:cs="Arial"/>
          <w:sz w:val="32"/>
        </w:rPr>
        <w:t>Etihad Bank</w:t>
      </w:r>
      <w:r w:rsidRPr="00A444E1">
        <w:rPr>
          <w:rFonts w:ascii="Arial Narrow" w:hAnsi="Arial Narrow" w:cs="Arial"/>
          <w:sz w:val="32"/>
        </w:rPr>
        <w:t xml:space="preserve"> offers you one of the most convenient and easy-to-get personal loans. We offer a comprehensive range of personal loans, so whether you want a loan for your dream vacation, wedding or medical emergency, we have got you covered. </w:t>
      </w:r>
    </w:p>
    <w:p w:rsidR="00F66409" w:rsidRPr="00F66409" w:rsidRDefault="00A444E1" w:rsidP="00F66409">
      <w:pPr>
        <w:rPr>
          <w:rFonts w:ascii="Arial Narrow" w:hAnsi="Arial Narrow" w:cs="Arial"/>
          <w:sz w:val="32"/>
        </w:rPr>
      </w:pPr>
      <w:r w:rsidRPr="00A444E1">
        <w:rPr>
          <w:rFonts w:ascii="Arial Narrow" w:hAnsi="Arial Narrow" w:cs="Arial"/>
          <w:sz w:val="32"/>
        </w:rPr>
        <w:t>Our instant approval on personal loa</w:t>
      </w:r>
      <w:r>
        <w:rPr>
          <w:rFonts w:ascii="Arial Narrow" w:hAnsi="Arial Narrow" w:cs="Arial"/>
          <w:sz w:val="32"/>
        </w:rPr>
        <w:t xml:space="preserve">ns comes with key features like: </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Minimum Documentation   </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r w:rsidR="00A444E1">
        <w:rPr>
          <w:rFonts w:ascii="Arial Narrow" w:hAnsi="Arial Narrow" w:cs="Arial"/>
          <w:sz w:val="32"/>
        </w:rPr>
        <w:t>Maximum Flexibility</w:t>
      </w:r>
      <w:r w:rsidRPr="00F66409">
        <w:rPr>
          <w:rFonts w:ascii="Arial Narrow" w:hAnsi="Arial Narrow" w:cs="Arial"/>
          <w:sz w:val="32"/>
        </w:rPr>
        <w:t xml:space="preserve">               </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r w:rsidR="00A444E1">
        <w:rPr>
          <w:rFonts w:ascii="Arial Narrow" w:hAnsi="Arial Narrow" w:cs="Arial"/>
          <w:sz w:val="32"/>
        </w:rPr>
        <w:t>Less Than 48 Hours Disbursal</w:t>
      </w:r>
      <w:r w:rsidRPr="00F66409">
        <w:rPr>
          <w:rFonts w:ascii="Arial Narrow" w:hAnsi="Arial Narrow" w:cs="Arial"/>
          <w:sz w:val="32"/>
        </w:rPr>
        <w:t xml:space="preserve">                                    </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Get 24X7 assistance anywhere </w:t>
      </w:r>
    </w:p>
    <w:p w:rsidR="00A444E1" w:rsidRDefault="00A444E1" w:rsidP="00F66409">
      <w:pPr>
        <w:rPr>
          <w:rFonts w:ascii="Arial Narrow" w:hAnsi="Arial Narrow" w:cs="Arial"/>
          <w:sz w:val="32"/>
        </w:rPr>
      </w:pPr>
      <w:r w:rsidRPr="00A444E1">
        <w:rPr>
          <w:rFonts w:ascii="Arial Narrow" w:hAnsi="Arial Narrow" w:cs="Arial"/>
          <w:sz w:val="32"/>
        </w:rPr>
        <w:t>In addition, you get loans of up to Rs. 3 lakh with easy EMI options.</w:t>
      </w:r>
      <w:r w:rsidRPr="00F66409">
        <w:rPr>
          <w:rFonts w:ascii="Arial Narrow" w:hAnsi="Arial Narrow" w:cs="Arial"/>
          <w:sz w:val="32"/>
        </w:rPr>
        <w:t xml:space="preserve">   </w:t>
      </w:r>
    </w:p>
    <w:p w:rsidR="00F66409" w:rsidRPr="00A444E1" w:rsidRDefault="00A444E1" w:rsidP="0009466C">
      <w:pPr>
        <w:jc w:val="center"/>
        <w:rPr>
          <w:rFonts w:ascii="Arial Narrow" w:hAnsi="Arial Narrow" w:cs="Arial"/>
          <w:color w:val="FF0000"/>
          <w:sz w:val="32"/>
        </w:rPr>
      </w:pPr>
      <w:r w:rsidRPr="00A444E1">
        <w:rPr>
          <w:rFonts w:ascii="Arial Narrow" w:hAnsi="Arial Narrow" w:cs="Arial"/>
          <w:color w:val="FF0000"/>
          <w:sz w:val="32"/>
        </w:rPr>
        <w:t>Interest Rate</w:t>
      </w:r>
      <w:r>
        <w:rPr>
          <w:rFonts w:ascii="Arial Narrow" w:hAnsi="Arial Narrow" w:cs="Arial"/>
          <w:color w:val="FF0000"/>
          <w:sz w:val="32"/>
        </w:rPr>
        <w:t>(s)</w:t>
      </w:r>
      <w:r w:rsidRPr="00A444E1">
        <w:rPr>
          <w:rFonts w:ascii="Arial Narrow" w:hAnsi="Arial Narrow" w:cs="Arial"/>
          <w:color w:val="FF0000"/>
          <w:sz w:val="32"/>
        </w:rPr>
        <w:t>:</w:t>
      </w:r>
      <w:r>
        <w:rPr>
          <w:rFonts w:ascii="Arial Narrow" w:hAnsi="Arial Narrow" w:cs="Arial"/>
          <w:color w:val="FF0000"/>
          <w:sz w:val="32"/>
        </w:rPr>
        <w:t xml:space="preserve"> </w:t>
      </w:r>
      <w:r w:rsidR="003E31FE" w:rsidRPr="001F7095">
        <w:rPr>
          <w:rFonts w:ascii="Arial Narrow" w:hAnsi="Arial Narrow" w:cs="Arial"/>
          <w:color w:val="FF0000"/>
          <w:sz w:val="32"/>
        </w:rPr>
        <w:t>1 Years - 8%</w:t>
      </w:r>
    </w:p>
    <w:p w:rsidR="001F7095" w:rsidRDefault="003E31FE" w:rsidP="0009466C">
      <w:pPr>
        <w:ind w:left="720" w:firstLine="720"/>
        <w:jc w:val="center"/>
        <w:rPr>
          <w:rFonts w:ascii="Arial Narrow" w:hAnsi="Arial Narrow" w:cs="Arial"/>
          <w:color w:val="FF0000"/>
          <w:sz w:val="32"/>
        </w:rPr>
      </w:pPr>
      <w:r>
        <w:rPr>
          <w:rFonts w:ascii="Arial Narrow" w:hAnsi="Arial Narrow" w:cs="Arial"/>
          <w:color w:val="FF0000"/>
          <w:sz w:val="32"/>
        </w:rPr>
        <w:tab/>
        <w:t xml:space="preserve">    3 Years -</w:t>
      </w:r>
      <w:r w:rsidRPr="00A444E1">
        <w:rPr>
          <w:rFonts w:ascii="Arial Narrow" w:hAnsi="Arial Narrow" w:cs="Arial"/>
          <w:color w:val="FF0000"/>
          <w:sz w:val="32"/>
        </w:rPr>
        <w:t xml:space="preserve"> 14.96%</w:t>
      </w:r>
    </w:p>
    <w:p w:rsidR="00F66409" w:rsidRPr="00F66409" w:rsidRDefault="00F66409" w:rsidP="00F66409">
      <w:pPr>
        <w:rPr>
          <w:rFonts w:ascii="Arial Narrow" w:hAnsi="Arial Narrow" w:cs="Arial"/>
          <w:sz w:val="32"/>
        </w:rPr>
      </w:pPr>
      <w:r w:rsidRPr="001F7095">
        <w:rPr>
          <w:rFonts w:ascii="Arial Narrow" w:hAnsi="Arial Narrow" w:cs="Arial"/>
          <w:color w:val="FF0000"/>
          <w:sz w:val="32"/>
        </w:rPr>
        <w:t xml:space="preserve">                                                                                                                                           </w:t>
      </w:r>
    </w:p>
    <w:p w:rsidR="00F66409" w:rsidRPr="001F7095" w:rsidRDefault="00A444E1" w:rsidP="00F66409">
      <w:pPr>
        <w:rPr>
          <w:rFonts w:ascii="Century Gothic" w:hAnsi="Century Gothic" w:cs="Arial"/>
          <w:sz w:val="32"/>
        </w:rPr>
      </w:pPr>
      <w:r w:rsidRPr="001F7095">
        <w:rPr>
          <w:rFonts w:ascii="Century Gothic" w:hAnsi="Century Gothic" w:cs="Arial"/>
          <w:sz w:val="32"/>
        </w:rPr>
        <w:t>2) CAR</w:t>
      </w:r>
      <w:r w:rsidR="00F66409" w:rsidRPr="001F7095">
        <w:rPr>
          <w:rFonts w:ascii="Century Gothic" w:hAnsi="Century Gothic" w:cs="Arial"/>
          <w:sz w:val="32"/>
        </w:rPr>
        <w:t xml:space="preserve"> LOANS</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p>
    <w:p w:rsidR="0009466C" w:rsidRPr="00F66409" w:rsidRDefault="00F168C0" w:rsidP="00F66409">
      <w:pPr>
        <w:rPr>
          <w:rFonts w:ascii="Arial Narrow" w:hAnsi="Arial Narrow" w:cs="Arial"/>
          <w:sz w:val="32"/>
        </w:rPr>
      </w:pPr>
      <w:r w:rsidRPr="00F168C0">
        <w:rPr>
          <w:rFonts w:ascii="Arial Narrow" w:hAnsi="Arial Narrow" w:cs="Arial"/>
          <w:sz w:val="32"/>
        </w:rPr>
        <w:t xml:space="preserve">Our tailor made Car Loans come with exclusive features such as up to 100% financing, flexible repayment tenure and affordable EMI. </w:t>
      </w:r>
      <w:r w:rsidR="0009466C" w:rsidRPr="00F168C0">
        <w:rPr>
          <w:rFonts w:ascii="Arial Narrow" w:hAnsi="Arial Narrow" w:cs="Arial"/>
          <w:sz w:val="32"/>
        </w:rPr>
        <w:t>Customized</w:t>
      </w:r>
      <w:r w:rsidRPr="00F168C0">
        <w:rPr>
          <w:rFonts w:ascii="Arial Narrow" w:hAnsi="Arial Narrow" w:cs="Arial"/>
          <w:sz w:val="32"/>
        </w:rPr>
        <w:t xml:space="preserve"> Car Loans are available on all the brands like Hyundai, TATA Motors, Maruti Suzuki, Renault, and Nissan amongst others. Our well- trained officials will help you take informed decisions and assist you with the documentation process.</w:t>
      </w:r>
      <w:r w:rsidR="00F66409" w:rsidRPr="00F66409">
        <w:rPr>
          <w:rFonts w:ascii="Arial Narrow" w:hAnsi="Arial Narrow" w:cs="Arial"/>
          <w:sz w:val="32"/>
        </w:rPr>
        <w:t xml:space="preserve">                                                            </w:t>
      </w:r>
      <w:r w:rsidR="0009466C">
        <w:rPr>
          <w:rFonts w:ascii="Arial Narrow" w:hAnsi="Arial Narrow" w:cs="Arial"/>
          <w:sz w:val="32"/>
        </w:rPr>
        <w:t xml:space="preserve">                               </w:t>
      </w:r>
    </w:p>
    <w:p w:rsidR="00F66409" w:rsidRDefault="00F66409" w:rsidP="0009466C">
      <w:pPr>
        <w:jc w:val="center"/>
        <w:rPr>
          <w:rFonts w:ascii="Arial Narrow" w:hAnsi="Arial Narrow" w:cs="Arial"/>
          <w:color w:val="FF0000"/>
          <w:sz w:val="32"/>
        </w:rPr>
      </w:pPr>
      <w:r w:rsidRPr="0009466C">
        <w:rPr>
          <w:rFonts w:ascii="Arial Narrow" w:hAnsi="Arial Narrow" w:cs="Arial"/>
          <w:color w:val="FF0000"/>
          <w:sz w:val="32"/>
        </w:rPr>
        <w:t>Interest Rate:</w:t>
      </w:r>
      <w:r w:rsidR="0009466C" w:rsidRPr="0009466C">
        <w:rPr>
          <w:rFonts w:ascii="Arial Narrow" w:hAnsi="Arial Narrow" w:cs="Arial"/>
          <w:color w:val="FF0000"/>
          <w:sz w:val="32"/>
        </w:rPr>
        <w:t xml:space="preserve"> 4 Years - </w:t>
      </w:r>
      <w:r w:rsidRPr="0009466C">
        <w:rPr>
          <w:rFonts w:ascii="Arial Narrow" w:hAnsi="Arial Narrow" w:cs="Arial"/>
          <w:color w:val="FF0000"/>
          <w:sz w:val="32"/>
        </w:rPr>
        <w:t>8</w:t>
      </w:r>
      <w:r w:rsidR="0009466C" w:rsidRPr="0009466C">
        <w:rPr>
          <w:rFonts w:ascii="Arial Narrow" w:hAnsi="Arial Narrow" w:cs="Arial"/>
          <w:color w:val="FF0000"/>
          <w:sz w:val="32"/>
        </w:rPr>
        <w:t>.76</w:t>
      </w:r>
      <w:r w:rsidRPr="0009466C">
        <w:rPr>
          <w:rFonts w:ascii="Arial Narrow" w:hAnsi="Arial Narrow" w:cs="Arial"/>
          <w:color w:val="FF0000"/>
          <w:sz w:val="32"/>
        </w:rPr>
        <w:t>%</w:t>
      </w:r>
    </w:p>
    <w:p w:rsidR="0009466C" w:rsidRPr="0009466C" w:rsidRDefault="0009466C" w:rsidP="0009466C">
      <w:pPr>
        <w:jc w:val="center"/>
        <w:rPr>
          <w:rFonts w:ascii="Arial Narrow" w:hAnsi="Arial Narrow" w:cs="Arial"/>
          <w:color w:val="FF0000"/>
          <w:sz w:val="32"/>
        </w:rPr>
      </w:pPr>
    </w:p>
    <w:p w:rsidR="00F66409" w:rsidRPr="00F168C0" w:rsidRDefault="00F66409" w:rsidP="00F66409">
      <w:pPr>
        <w:rPr>
          <w:rFonts w:ascii="Century Gothic" w:hAnsi="Century Gothic" w:cs="Arial"/>
          <w:sz w:val="32"/>
        </w:rPr>
      </w:pPr>
      <w:r w:rsidRPr="00F168C0">
        <w:rPr>
          <w:rFonts w:ascii="Century Gothic" w:hAnsi="Century Gothic" w:cs="Arial"/>
          <w:sz w:val="32"/>
        </w:rPr>
        <w:lastRenderedPageBreak/>
        <w:t>3) TWO-WHEELER LOANS</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p>
    <w:p w:rsidR="00F168C0" w:rsidRDefault="0009466C" w:rsidP="00F66409">
      <w:pPr>
        <w:rPr>
          <w:rFonts w:ascii="Arial Narrow" w:hAnsi="Arial Narrow" w:cs="Arial"/>
          <w:sz w:val="32"/>
        </w:rPr>
      </w:pPr>
      <w:r>
        <w:rPr>
          <w:rFonts w:ascii="Arial Narrow" w:hAnsi="Arial Narrow" w:cs="Arial"/>
          <w:sz w:val="32"/>
        </w:rPr>
        <w:t>Etihad Bank</w:t>
      </w:r>
      <w:r w:rsidR="00F168C0" w:rsidRPr="00F168C0">
        <w:rPr>
          <w:rFonts w:ascii="Arial Narrow" w:hAnsi="Arial Narrow" w:cs="Arial"/>
          <w:sz w:val="32"/>
        </w:rPr>
        <w:t xml:space="preserve"> helps you buy a Two-wheeler without shelling off all your savings at one go. Get your Two-wheeler loan approved quickly with flexible repayment options that range from 12 to 36 months. At </w:t>
      </w:r>
      <w:r>
        <w:rPr>
          <w:rFonts w:ascii="Arial Narrow" w:hAnsi="Arial Narrow" w:cs="Arial"/>
          <w:sz w:val="32"/>
        </w:rPr>
        <w:t>Etihad Bank</w:t>
      </w:r>
      <w:r w:rsidR="00F168C0" w:rsidRPr="00F168C0">
        <w:rPr>
          <w:rFonts w:ascii="Arial Narrow" w:hAnsi="Arial Narrow" w:cs="Arial"/>
          <w:sz w:val="32"/>
        </w:rPr>
        <w:t>, you get the best offers in the industry with competitive interest rates. In addition, you can avail some of the best benefits like hassle-free documentation, quick processing, and easy loan insurance on a two-wheeler loan.</w:t>
      </w:r>
      <w:r w:rsidR="00F66409" w:rsidRPr="00F66409">
        <w:rPr>
          <w:rFonts w:ascii="Arial Narrow" w:hAnsi="Arial Narrow" w:cs="Arial"/>
          <w:sz w:val="32"/>
        </w:rPr>
        <w:t xml:space="preserve">       </w:t>
      </w:r>
    </w:p>
    <w:p w:rsidR="0009466C" w:rsidRDefault="00F66409" w:rsidP="0009466C">
      <w:pPr>
        <w:jc w:val="center"/>
        <w:rPr>
          <w:rFonts w:ascii="Arial Narrow" w:hAnsi="Arial Narrow" w:cs="Arial"/>
          <w:color w:val="FF0000"/>
          <w:sz w:val="32"/>
        </w:rPr>
      </w:pPr>
      <w:r w:rsidRPr="0009466C">
        <w:rPr>
          <w:rFonts w:ascii="Arial Narrow" w:hAnsi="Arial Narrow" w:cs="Arial"/>
          <w:color w:val="FF0000"/>
          <w:sz w:val="32"/>
        </w:rPr>
        <w:t>Interest Rate:</w:t>
      </w:r>
      <w:r w:rsidR="0009466C">
        <w:rPr>
          <w:rFonts w:ascii="Arial Narrow" w:hAnsi="Arial Narrow" w:cs="Arial"/>
          <w:color w:val="FF0000"/>
          <w:sz w:val="32"/>
        </w:rPr>
        <w:t xml:space="preserve"> 1 Year – 6%</w:t>
      </w:r>
    </w:p>
    <w:p w:rsidR="00F66409" w:rsidRPr="0009466C" w:rsidRDefault="0009466C" w:rsidP="0009466C">
      <w:pPr>
        <w:ind w:left="1440"/>
        <w:jc w:val="center"/>
        <w:rPr>
          <w:rFonts w:ascii="Arial Narrow" w:hAnsi="Arial Narrow" w:cs="Arial"/>
          <w:color w:val="FF0000"/>
          <w:sz w:val="32"/>
        </w:rPr>
      </w:pPr>
      <w:r>
        <w:rPr>
          <w:rFonts w:ascii="Arial Narrow" w:hAnsi="Arial Narrow" w:cs="Arial"/>
          <w:color w:val="FF0000"/>
          <w:sz w:val="32"/>
        </w:rPr>
        <w:t xml:space="preserve">    3 Years - 8</w:t>
      </w:r>
      <w:r w:rsidR="00F66409" w:rsidRPr="0009466C">
        <w:rPr>
          <w:rFonts w:ascii="Arial Narrow" w:hAnsi="Arial Narrow" w:cs="Arial"/>
          <w:color w:val="FF0000"/>
          <w:sz w:val="32"/>
        </w:rPr>
        <w:t>%</w:t>
      </w:r>
    </w:p>
    <w:p w:rsidR="00F168C0" w:rsidRDefault="00F66409" w:rsidP="00F66409">
      <w:pPr>
        <w:rPr>
          <w:rFonts w:ascii="Arial Narrow" w:hAnsi="Arial Narrow" w:cs="Arial"/>
          <w:sz w:val="32"/>
        </w:rPr>
      </w:pPr>
      <w:r w:rsidRPr="00F66409">
        <w:rPr>
          <w:rFonts w:ascii="Arial Narrow" w:hAnsi="Arial Narrow" w:cs="Arial"/>
          <w:sz w:val="32"/>
        </w:rPr>
        <w:t xml:space="preserve">           </w:t>
      </w:r>
    </w:p>
    <w:p w:rsidR="00F168C0" w:rsidRDefault="00F168C0" w:rsidP="00F66409">
      <w:pPr>
        <w:rPr>
          <w:rFonts w:ascii="Arial Narrow" w:hAnsi="Arial Narrow" w:cs="Arial"/>
          <w:sz w:val="32"/>
        </w:rPr>
      </w:pPr>
      <w:r>
        <w:rPr>
          <w:rFonts w:ascii="Arial Narrow" w:hAnsi="Arial Narrow" w:cs="Arial"/>
          <w:sz w:val="32"/>
        </w:rPr>
        <w:t>4) COMMERCIAL VEHICLE LOAN</w:t>
      </w:r>
    </w:p>
    <w:p w:rsidR="0009466C" w:rsidRDefault="0009466C" w:rsidP="00F66409">
      <w:pPr>
        <w:rPr>
          <w:rFonts w:ascii="Arial Narrow" w:hAnsi="Arial Narrow" w:cs="Arial"/>
          <w:sz w:val="32"/>
        </w:rPr>
      </w:pPr>
    </w:p>
    <w:p w:rsidR="00F168C0" w:rsidRDefault="0009466C" w:rsidP="00F168C0">
      <w:pPr>
        <w:rPr>
          <w:rFonts w:ascii="Arial Narrow" w:hAnsi="Arial Narrow" w:cs="Arial"/>
          <w:sz w:val="32"/>
        </w:rPr>
      </w:pPr>
      <w:r>
        <w:rPr>
          <w:rFonts w:ascii="Arial Narrow" w:hAnsi="Arial Narrow" w:cs="Arial"/>
          <w:sz w:val="32"/>
        </w:rPr>
        <w:t>We offer you</w:t>
      </w:r>
      <w:r w:rsidR="00F168C0" w:rsidRPr="00F168C0">
        <w:rPr>
          <w:rFonts w:ascii="Arial Narrow" w:hAnsi="Arial Narrow" w:cs="Arial"/>
          <w:sz w:val="32"/>
        </w:rPr>
        <w:t xml:space="preserve"> loans on all types of Commercial Vehicles (new and used) of all major manufacturers. To meet your aspirations, we have specialized branches dedicated for providing commercial vehicles and equipment loans</w:t>
      </w:r>
      <w:r>
        <w:rPr>
          <w:rFonts w:ascii="Arial Narrow" w:hAnsi="Arial Narrow" w:cs="Arial"/>
          <w:sz w:val="32"/>
        </w:rPr>
        <w:t xml:space="preserve">. </w:t>
      </w:r>
      <w:r w:rsidR="00F168C0" w:rsidRPr="00F168C0">
        <w:rPr>
          <w:rFonts w:ascii="Arial Narrow" w:hAnsi="Arial Narrow" w:cs="Arial"/>
          <w:sz w:val="32"/>
        </w:rPr>
        <w:t>Our competitive interest rates are based on factors such as customer profile and location.</w:t>
      </w:r>
    </w:p>
    <w:p w:rsidR="0009466C" w:rsidRDefault="0009466C" w:rsidP="0009466C">
      <w:pPr>
        <w:jc w:val="center"/>
        <w:rPr>
          <w:rFonts w:ascii="Arial Narrow" w:hAnsi="Arial Narrow" w:cs="Arial"/>
          <w:color w:val="FF0000"/>
          <w:sz w:val="32"/>
        </w:rPr>
      </w:pPr>
      <w:r w:rsidRPr="0009466C">
        <w:rPr>
          <w:rFonts w:ascii="Arial Narrow" w:hAnsi="Arial Narrow" w:cs="Arial"/>
          <w:color w:val="FF0000"/>
          <w:sz w:val="32"/>
        </w:rPr>
        <w:t>Interest Rate: 4 Years - 8.76%</w:t>
      </w:r>
    </w:p>
    <w:p w:rsidR="0009466C" w:rsidRDefault="0009466C" w:rsidP="0009466C">
      <w:pPr>
        <w:jc w:val="center"/>
        <w:rPr>
          <w:rFonts w:ascii="Arial Narrow" w:hAnsi="Arial Narrow" w:cs="Arial"/>
          <w:sz w:val="32"/>
        </w:rPr>
      </w:pPr>
    </w:p>
    <w:p w:rsidR="00F66409" w:rsidRPr="00F66409" w:rsidRDefault="00F168C0" w:rsidP="00F66409">
      <w:pPr>
        <w:rPr>
          <w:rFonts w:ascii="Arial Narrow" w:hAnsi="Arial Narrow" w:cs="Arial"/>
          <w:sz w:val="32"/>
        </w:rPr>
      </w:pPr>
      <w:r>
        <w:rPr>
          <w:rFonts w:ascii="Arial Narrow" w:hAnsi="Arial Narrow" w:cs="Arial"/>
          <w:sz w:val="32"/>
        </w:rPr>
        <w:t>5</w:t>
      </w:r>
      <w:r w:rsidR="00873826">
        <w:rPr>
          <w:rFonts w:ascii="Arial Narrow" w:hAnsi="Arial Narrow" w:cs="Arial"/>
          <w:sz w:val="32"/>
        </w:rPr>
        <w:t>) HOUSING</w:t>
      </w:r>
      <w:r w:rsidR="00F66409" w:rsidRPr="00F66409">
        <w:rPr>
          <w:rFonts w:ascii="Arial Narrow" w:hAnsi="Arial Narrow" w:cs="Arial"/>
          <w:sz w:val="32"/>
        </w:rPr>
        <w:t xml:space="preserve"> LOAN</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p>
    <w:p w:rsidR="00F66409" w:rsidRPr="00F66409" w:rsidRDefault="0009466C" w:rsidP="00F66409">
      <w:pPr>
        <w:rPr>
          <w:rFonts w:ascii="Arial Narrow" w:hAnsi="Arial Narrow" w:cs="Arial"/>
          <w:sz w:val="32"/>
        </w:rPr>
      </w:pPr>
      <w:r>
        <w:rPr>
          <w:rFonts w:ascii="Arial Narrow" w:hAnsi="Arial Narrow" w:cs="Arial"/>
          <w:sz w:val="32"/>
        </w:rPr>
        <w:t>Etihad</w:t>
      </w:r>
      <w:r w:rsidR="00F168C0" w:rsidRPr="00F168C0">
        <w:rPr>
          <w:rFonts w:ascii="Arial Narrow" w:hAnsi="Arial Narrow" w:cs="Arial"/>
          <w:sz w:val="32"/>
        </w:rPr>
        <w:t xml:space="preserve"> Home Loans are convenient and affordable. We have a wide network across the nation, so that you can reach us easily and quickly. We also provide door-to-door servicing and flexible repayment options, as we ensure maximum convenience. Whether you want to buy an under construction as well as ready flats, apartments or independent houses, we offer home loans for all of them. In</w:t>
      </w:r>
      <w:r>
        <w:rPr>
          <w:rFonts w:ascii="Arial Narrow" w:hAnsi="Arial Narrow" w:cs="Arial"/>
          <w:sz w:val="32"/>
        </w:rPr>
        <w:t xml:space="preserve"> </w:t>
      </w:r>
      <w:r w:rsidR="00F168C0" w:rsidRPr="00F168C0">
        <w:rPr>
          <w:rFonts w:ascii="Arial Narrow" w:hAnsi="Arial Narrow" w:cs="Arial"/>
          <w:sz w:val="32"/>
        </w:rPr>
        <w:lastRenderedPageBreak/>
        <w:t xml:space="preserve">addition, you also get </w:t>
      </w:r>
      <w:r w:rsidRPr="00F168C0">
        <w:rPr>
          <w:rFonts w:ascii="Arial Narrow" w:hAnsi="Arial Narrow" w:cs="Arial"/>
          <w:sz w:val="32"/>
        </w:rPr>
        <w:t>personalized</w:t>
      </w:r>
      <w:r w:rsidR="00F168C0" w:rsidRPr="00F168C0">
        <w:rPr>
          <w:rFonts w:ascii="Arial Narrow" w:hAnsi="Arial Narrow" w:cs="Arial"/>
          <w:sz w:val="32"/>
        </w:rPr>
        <w:t xml:space="preserve"> documentation assistance and smooth processing.</w:t>
      </w:r>
      <w:r w:rsidR="00F66409" w:rsidRPr="00F66409">
        <w:rPr>
          <w:rFonts w:ascii="Arial Narrow" w:hAnsi="Arial Narrow" w:cs="Arial"/>
          <w:sz w:val="32"/>
        </w:rPr>
        <w:t xml:space="preserve">                                                                                                 </w:t>
      </w:r>
    </w:p>
    <w:p w:rsidR="00F66409" w:rsidRDefault="00F66409" w:rsidP="0009466C">
      <w:pPr>
        <w:jc w:val="center"/>
        <w:rPr>
          <w:rFonts w:ascii="Arial Narrow" w:hAnsi="Arial Narrow" w:cs="Arial"/>
          <w:color w:val="FF0000"/>
          <w:sz w:val="32"/>
        </w:rPr>
      </w:pPr>
      <w:r w:rsidRPr="0009466C">
        <w:rPr>
          <w:rFonts w:ascii="Arial Narrow" w:hAnsi="Arial Narrow" w:cs="Arial"/>
          <w:color w:val="FF0000"/>
          <w:sz w:val="32"/>
        </w:rPr>
        <w:t>Interest Rate:</w:t>
      </w:r>
      <w:r w:rsidR="0009466C" w:rsidRPr="0009466C">
        <w:rPr>
          <w:rFonts w:ascii="Arial Narrow" w:hAnsi="Arial Narrow" w:cs="Arial"/>
          <w:color w:val="FF0000"/>
          <w:sz w:val="32"/>
        </w:rPr>
        <w:t xml:space="preserve"> </w:t>
      </w:r>
      <w:r w:rsidR="0009466C">
        <w:rPr>
          <w:rFonts w:ascii="Arial Narrow" w:hAnsi="Arial Narrow" w:cs="Arial"/>
          <w:color w:val="FF0000"/>
          <w:sz w:val="32"/>
        </w:rPr>
        <w:t xml:space="preserve">7 Years - </w:t>
      </w:r>
      <w:r w:rsidR="0009466C" w:rsidRPr="0009466C">
        <w:rPr>
          <w:rFonts w:ascii="Arial Narrow" w:hAnsi="Arial Narrow" w:cs="Arial"/>
          <w:color w:val="FF0000"/>
          <w:sz w:val="32"/>
        </w:rPr>
        <w:t xml:space="preserve">7 </w:t>
      </w:r>
      <w:r w:rsidRPr="0009466C">
        <w:rPr>
          <w:rFonts w:ascii="Arial Narrow" w:hAnsi="Arial Narrow" w:cs="Arial"/>
          <w:color w:val="FF0000"/>
          <w:sz w:val="32"/>
        </w:rPr>
        <w:t>%</w:t>
      </w:r>
    </w:p>
    <w:p w:rsidR="0009466C" w:rsidRDefault="0009466C" w:rsidP="0009466C">
      <w:pPr>
        <w:ind w:left="4320"/>
        <w:rPr>
          <w:rFonts w:ascii="Arial Narrow" w:hAnsi="Arial Narrow" w:cs="Arial"/>
          <w:color w:val="FF0000"/>
          <w:sz w:val="32"/>
        </w:rPr>
      </w:pPr>
      <w:r>
        <w:rPr>
          <w:rFonts w:ascii="Arial Narrow" w:hAnsi="Arial Narrow" w:cs="Arial"/>
          <w:color w:val="FF0000"/>
          <w:sz w:val="32"/>
        </w:rPr>
        <w:t xml:space="preserve">     10 Years – 9.33%</w:t>
      </w:r>
    </w:p>
    <w:p w:rsidR="0009466C" w:rsidRPr="0009466C" w:rsidRDefault="0009466C" w:rsidP="0009466C">
      <w:pPr>
        <w:ind w:left="4320"/>
        <w:rPr>
          <w:rFonts w:ascii="Arial Narrow" w:hAnsi="Arial Narrow" w:cs="Arial"/>
          <w:color w:val="FF0000"/>
          <w:sz w:val="32"/>
        </w:rPr>
      </w:pPr>
      <w:r>
        <w:rPr>
          <w:rFonts w:ascii="Arial Narrow" w:hAnsi="Arial Narrow" w:cs="Arial"/>
          <w:color w:val="FF0000"/>
          <w:sz w:val="32"/>
        </w:rPr>
        <w:t xml:space="preserve">     15 Years – 12%</w:t>
      </w:r>
    </w:p>
    <w:p w:rsidR="00F66409" w:rsidRPr="00F66409" w:rsidRDefault="00F66409" w:rsidP="00F66409">
      <w:pPr>
        <w:rPr>
          <w:rFonts w:ascii="Arial Narrow" w:hAnsi="Arial Narrow" w:cs="Arial"/>
          <w:sz w:val="32"/>
        </w:rPr>
      </w:pPr>
      <w:r w:rsidRPr="00F66409">
        <w:rPr>
          <w:rFonts w:ascii="Arial Narrow" w:hAnsi="Arial Narrow" w:cs="Arial"/>
          <w:sz w:val="32"/>
        </w:rPr>
        <w:t xml:space="preserve">                                                                                                         </w:t>
      </w:r>
    </w:p>
    <w:p w:rsidR="00F66409" w:rsidRPr="00F66409" w:rsidRDefault="0020046E" w:rsidP="00F66409">
      <w:pPr>
        <w:rPr>
          <w:rFonts w:ascii="Arial Narrow" w:hAnsi="Arial Narrow" w:cs="Arial"/>
          <w:sz w:val="32"/>
        </w:rPr>
      </w:pPr>
      <w:r>
        <w:rPr>
          <w:rFonts w:ascii="Arial Narrow" w:hAnsi="Arial Narrow" w:cs="Arial"/>
          <w:sz w:val="32"/>
        </w:rPr>
        <w:t>6</w:t>
      </w:r>
      <w:bookmarkStart w:id="0" w:name="_GoBack"/>
      <w:bookmarkEnd w:id="0"/>
      <w:r w:rsidR="00F66409" w:rsidRPr="00F66409">
        <w:rPr>
          <w:rFonts w:ascii="Arial Narrow" w:hAnsi="Arial Narrow" w:cs="Arial"/>
          <w:sz w:val="32"/>
        </w:rPr>
        <w:t>) EDUCATIONAL LOANS</w:t>
      </w:r>
    </w:p>
    <w:p w:rsidR="0009466C" w:rsidRDefault="0009466C" w:rsidP="00F66409">
      <w:pPr>
        <w:rPr>
          <w:rFonts w:ascii="Arial Narrow" w:hAnsi="Arial Narrow" w:cs="Arial"/>
          <w:sz w:val="32"/>
        </w:rPr>
      </w:pPr>
    </w:p>
    <w:p w:rsidR="00104207" w:rsidRDefault="00104207" w:rsidP="00F66409">
      <w:pPr>
        <w:rPr>
          <w:rFonts w:ascii="Arial Narrow" w:hAnsi="Arial Narrow" w:cs="Arial"/>
          <w:sz w:val="32"/>
        </w:rPr>
      </w:pPr>
      <w:r w:rsidRPr="00104207">
        <w:rPr>
          <w:rFonts w:ascii="Arial Narrow" w:hAnsi="Arial Narrow" w:cs="Arial"/>
          <w:sz w:val="32"/>
        </w:rPr>
        <w:t>Education loans are financing instruments that aid the borrower pursue education. The course can either be an undergraduate degree, a postgraduate degree, or any other diploma/certification course from a reputed institution/university. You must have the admission pass provided by the institution to get the financing. The financing is available both for domestic and international courses.</w:t>
      </w:r>
    </w:p>
    <w:p w:rsidR="00F66409" w:rsidRDefault="00F66409" w:rsidP="0009466C">
      <w:pPr>
        <w:jc w:val="center"/>
        <w:rPr>
          <w:rFonts w:ascii="Arial Narrow" w:hAnsi="Arial Narrow" w:cs="Arial"/>
          <w:color w:val="FF0000"/>
          <w:sz w:val="32"/>
        </w:rPr>
      </w:pPr>
      <w:r w:rsidRPr="0009466C">
        <w:rPr>
          <w:rFonts w:ascii="Arial Narrow" w:hAnsi="Arial Narrow" w:cs="Arial"/>
          <w:color w:val="FF0000"/>
          <w:sz w:val="32"/>
        </w:rPr>
        <w:t>Interest Rate:</w:t>
      </w:r>
      <w:r w:rsidR="0009466C">
        <w:rPr>
          <w:rFonts w:ascii="Arial Narrow" w:hAnsi="Arial Narrow" w:cs="Arial"/>
          <w:color w:val="FF0000"/>
          <w:sz w:val="32"/>
        </w:rPr>
        <w:t xml:space="preserve"> 6 Years - </w:t>
      </w:r>
      <w:r w:rsidRPr="0009466C">
        <w:rPr>
          <w:rFonts w:ascii="Arial Narrow" w:hAnsi="Arial Narrow" w:cs="Arial"/>
          <w:color w:val="FF0000"/>
          <w:sz w:val="32"/>
        </w:rPr>
        <w:t>9%</w:t>
      </w:r>
    </w:p>
    <w:p w:rsidR="0009466C" w:rsidRPr="0009466C" w:rsidRDefault="0009466C" w:rsidP="0009466C">
      <w:pPr>
        <w:ind w:left="1440"/>
        <w:jc w:val="center"/>
        <w:rPr>
          <w:rFonts w:ascii="Arial Narrow" w:hAnsi="Arial Narrow" w:cs="Arial"/>
          <w:color w:val="FF0000"/>
          <w:sz w:val="32"/>
        </w:rPr>
      </w:pPr>
      <w:r>
        <w:rPr>
          <w:rFonts w:ascii="Arial Narrow" w:hAnsi="Arial Narrow" w:cs="Arial"/>
          <w:color w:val="FF0000"/>
          <w:sz w:val="32"/>
        </w:rPr>
        <w:t xml:space="preserve">      10 Years – 11%</w:t>
      </w:r>
    </w:p>
    <w:sectPr w:rsidR="0009466C" w:rsidRPr="00094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BDA" w:rsidRDefault="002E6BDA" w:rsidP="00A444E1">
      <w:pPr>
        <w:spacing w:after="0" w:line="240" w:lineRule="auto"/>
      </w:pPr>
      <w:r>
        <w:separator/>
      </w:r>
    </w:p>
  </w:endnote>
  <w:endnote w:type="continuationSeparator" w:id="0">
    <w:p w:rsidR="002E6BDA" w:rsidRDefault="002E6BDA" w:rsidP="00A4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BDA" w:rsidRDefault="002E6BDA" w:rsidP="00A444E1">
      <w:pPr>
        <w:spacing w:after="0" w:line="240" w:lineRule="auto"/>
      </w:pPr>
      <w:r>
        <w:separator/>
      </w:r>
    </w:p>
  </w:footnote>
  <w:footnote w:type="continuationSeparator" w:id="0">
    <w:p w:rsidR="002E6BDA" w:rsidRDefault="002E6BDA" w:rsidP="00A4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33716"/>
    <w:multiLevelType w:val="hybridMultilevel"/>
    <w:tmpl w:val="919C9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C4F5C"/>
    <w:multiLevelType w:val="hybridMultilevel"/>
    <w:tmpl w:val="8E945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F07"/>
    <w:rsid w:val="0009466C"/>
    <w:rsid w:val="000E1FB8"/>
    <w:rsid w:val="00104207"/>
    <w:rsid w:val="001A6986"/>
    <w:rsid w:val="001F7095"/>
    <w:rsid w:val="0020046E"/>
    <w:rsid w:val="002E6BDA"/>
    <w:rsid w:val="003E31FE"/>
    <w:rsid w:val="004C784D"/>
    <w:rsid w:val="00514F07"/>
    <w:rsid w:val="006F3BFC"/>
    <w:rsid w:val="00873826"/>
    <w:rsid w:val="00913B5F"/>
    <w:rsid w:val="009A21D0"/>
    <w:rsid w:val="00A444E1"/>
    <w:rsid w:val="00EC660A"/>
    <w:rsid w:val="00F168C0"/>
    <w:rsid w:val="00F6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7B29"/>
  <w15:chartTrackingRefBased/>
  <w15:docId w15:val="{68CD7109-16A2-4B14-97DE-6377E0BB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09"/>
    <w:pPr>
      <w:ind w:left="720"/>
      <w:contextualSpacing/>
    </w:pPr>
  </w:style>
  <w:style w:type="paragraph" w:styleId="Header">
    <w:name w:val="header"/>
    <w:basedOn w:val="Normal"/>
    <w:link w:val="HeaderChar"/>
    <w:uiPriority w:val="99"/>
    <w:unhideWhenUsed/>
    <w:rsid w:val="00A44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4E1"/>
  </w:style>
  <w:style w:type="paragraph" w:styleId="Footer">
    <w:name w:val="footer"/>
    <w:basedOn w:val="Normal"/>
    <w:link w:val="FooterChar"/>
    <w:uiPriority w:val="99"/>
    <w:unhideWhenUsed/>
    <w:rsid w:val="00A44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563212">
      <w:bodyDiv w:val="1"/>
      <w:marLeft w:val="0"/>
      <w:marRight w:val="0"/>
      <w:marTop w:val="0"/>
      <w:marBottom w:val="0"/>
      <w:divBdr>
        <w:top w:val="none" w:sz="0" w:space="0" w:color="auto"/>
        <w:left w:val="none" w:sz="0" w:space="0" w:color="auto"/>
        <w:bottom w:val="none" w:sz="0" w:space="0" w:color="auto"/>
        <w:right w:val="none" w:sz="0" w:space="0" w:color="auto"/>
      </w:divBdr>
      <w:divsChild>
        <w:div w:id="368143257">
          <w:marLeft w:val="0"/>
          <w:marRight w:val="0"/>
          <w:marTop w:val="0"/>
          <w:marBottom w:val="0"/>
          <w:divBdr>
            <w:top w:val="none" w:sz="0" w:space="0" w:color="auto"/>
            <w:left w:val="none" w:sz="0" w:space="0" w:color="auto"/>
            <w:bottom w:val="none" w:sz="0" w:space="0" w:color="auto"/>
            <w:right w:val="none" w:sz="0" w:space="0" w:color="auto"/>
          </w:divBdr>
        </w:div>
      </w:divsChild>
    </w:div>
    <w:div w:id="2012370044">
      <w:bodyDiv w:val="1"/>
      <w:marLeft w:val="0"/>
      <w:marRight w:val="0"/>
      <w:marTop w:val="0"/>
      <w:marBottom w:val="0"/>
      <w:divBdr>
        <w:top w:val="none" w:sz="0" w:space="0" w:color="auto"/>
        <w:left w:val="none" w:sz="0" w:space="0" w:color="auto"/>
        <w:bottom w:val="none" w:sz="0" w:space="0" w:color="auto"/>
        <w:right w:val="none" w:sz="0" w:space="0" w:color="auto"/>
      </w:divBdr>
      <w:divsChild>
        <w:div w:id="155747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Niranjay Ajayan</dc:creator>
  <cp:keywords/>
  <dc:description/>
  <cp:lastModifiedBy>Admin</cp:lastModifiedBy>
  <cp:revision>14</cp:revision>
  <dcterms:created xsi:type="dcterms:W3CDTF">2021-09-29T09:13:00Z</dcterms:created>
  <dcterms:modified xsi:type="dcterms:W3CDTF">2021-12-25T14:18:00Z</dcterms:modified>
</cp:coreProperties>
</file>