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52B7" w:rsidRDefault="00571A5E" w:rsidP="00035D96">
      <w:pPr>
        <w:spacing w:line="360" w:lineRule="auto"/>
      </w:pPr>
      <w:r>
        <w:rPr>
          <w:rFonts w:hint="eastAsia"/>
        </w:rPr>
        <w:t xml:space="preserve"> </w:t>
      </w:r>
      <w:r>
        <w:t xml:space="preserve">                             </w:t>
      </w:r>
      <w:r>
        <w:rPr>
          <w:rFonts w:hint="eastAsia"/>
        </w:rPr>
        <w:t>历史时间轴</w:t>
      </w:r>
    </w:p>
    <w:p w:rsidR="00571A5E" w:rsidRDefault="00571A5E" w:rsidP="00035D96">
      <w:pPr>
        <w:spacing w:line="360" w:lineRule="auto"/>
      </w:pPr>
      <w:r>
        <w:rPr>
          <w:rFonts w:hint="eastAsia"/>
        </w:rPr>
        <w:t>公元前</w:t>
      </w:r>
      <w:r>
        <w:t>5</w:t>
      </w:r>
      <w:r>
        <w:rPr>
          <w:rFonts w:hint="eastAsia"/>
        </w:rPr>
        <w:t>世纪~</w:t>
      </w:r>
      <w:r>
        <w:t>1849</w:t>
      </w:r>
    </w:p>
    <w:p w:rsidR="00571A5E" w:rsidRDefault="00571A5E" w:rsidP="00035D96">
      <w:pPr>
        <w:spacing w:line="360" w:lineRule="auto"/>
      </w:pPr>
      <w:r>
        <w:rPr>
          <w:rFonts w:hint="eastAsia"/>
        </w:rPr>
        <w:t>中国封建社会的特点：</w:t>
      </w:r>
    </w:p>
    <w:p w:rsidR="00571A5E" w:rsidRDefault="00571A5E" w:rsidP="00035D96">
      <w:pPr>
        <w:spacing w:line="360" w:lineRule="auto"/>
      </w:pPr>
      <w:r>
        <w:rPr>
          <w:rFonts w:hint="eastAsia"/>
        </w:rPr>
        <w:t xml:space="preserve"> </w:t>
      </w:r>
      <w:r>
        <w:t xml:space="preserve">     </w:t>
      </w:r>
      <w:r>
        <w:rPr>
          <w:rFonts w:hint="eastAsia"/>
        </w:rPr>
        <w:t>经济上：封建土地所有制占主导地位</w:t>
      </w:r>
    </w:p>
    <w:p w:rsidR="00571A5E" w:rsidRDefault="00571A5E" w:rsidP="00035D96">
      <w:pPr>
        <w:spacing w:line="360" w:lineRule="auto"/>
      </w:pPr>
      <w:r>
        <w:tab/>
        <w:t xml:space="preserve">  </w:t>
      </w:r>
      <w:r>
        <w:rPr>
          <w:rFonts w:hint="eastAsia"/>
        </w:rPr>
        <w:t>政治上：实行高度中央集权的君主专制制度</w:t>
      </w:r>
    </w:p>
    <w:p w:rsidR="00571A5E" w:rsidRDefault="00571A5E" w:rsidP="00035D96">
      <w:pPr>
        <w:spacing w:line="360" w:lineRule="auto"/>
      </w:pPr>
      <w:r>
        <w:tab/>
        <w:t xml:space="preserve">  </w:t>
      </w:r>
      <w:r>
        <w:rPr>
          <w:rFonts w:hint="eastAsia"/>
        </w:rPr>
        <w:t>文化上：以儒家思想为核心</w:t>
      </w:r>
    </w:p>
    <w:p w:rsidR="00571A5E" w:rsidRDefault="00571A5E" w:rsidP="00035D96">
      <w:pPr>
        <w:spacing w:line="360" w:lineRule="auto"/>
      </w:pPr>
      <w:r>
        <w:tab/>
        <w:t xml:space="preserve">  </w:t>
      </w:r>
      <w:r>
        <w:rPr>
          <w:rFonts w:hint="eastAsia"/>
        </w:rPr>
        <w:t>社会结构上：形成族权和政权相结合的封建宗法等级制度</w:t>
      </w:r>
    </w:p>
    <w:p w:rsidR="00571A5E" w:rsidRDefault="00571A5E" w:rsidP="00035D96">
      <w:pPr>
        <w:spacing w:line="360" w:lineRule="auto"/>
      </w:pPr>
      <w:r>
        <w:rPr>
          <w:rFonts w:hint="eastAsia"/>
        </w:rPr>
        <w:t>1</w:t>
      </w:r>
      <w:r>
        <w:t>640</w:t>
      </w:r>
      <w:r>
        <w:rPr>
          <w:rFonts w:hint="eastAsia"/>
        </w:rPr>
        <w:t>年： 西方爆发资产阶级革命</w:t>
      </w:r>
    </w:p>
    <w:p w:rsidR="00571A5E" w:rsidRDefault="00571A5E" w:rsidP="00035D96">
      <w:pPr>
        <w:spacing w:line="360" w:lineRule="auto"/>
      </w:pPr>
      <w:r>
        <w:tab/>
        <w:t xml:space="preserve">  </w:t>
      </w:r>
      <w:r>
        <w:rPr>
          <w:rFonts w:hint="eastAsia"/>
        </w:rPr>
        <w:t>资本经济的发展主要突出表现在工业革命上</w:t>
      </w:r>
    </w:p>
    <w:p w:rsidR="00035D96" w:rsidRDefault="009C52FC" w:rsidP="00035D96">
      <w:pPr>
        <w:spacing w:line="360" w:lineRule="auto"/>
      </w:pPr>
      <w:r>
        <w:rPr>
          <w:rFonts w:hint="eastAsia"/>
        </w:rPr>
        <w:t>1</w:t>
      </w:r>
      <w:r>
        <w:t>839</w:t>
      </w:r>
      <w:r>
        <w:rPr>
          <w:rFonts w:hint="eastAsia"/>
        </w:rPr>
        <w:t>年：</w:t>
      </w:r>
    </w:p>
    <w:p w:rsidR="00A435E0" w:rsidRDefault="00A435E0" w:rsidP="00A435E0">
      <w:pPr>
        <w:spacing w:line="360" w:lineRule="auto"/>
        <w:ind w:firstLine="420"/>
      </w:pPr>
      <w:r>
        <w:rPr>
          <w:rFonts w:hint="eastAsia"/>
        </w:rPr>
        <w:t>林则徐（睁眼看世界第一人）：四洲志</w:t>
      </w:r>
    </w:p>
    <w:p w:rsidR="00035D96" w:rsidRDefault="00035D96" w:rsidP="00035D96">
      <w:pPr>
        <w:spacing w:line="360" w:lineRule="auto"/>
      </w:pPr>
    </w:p>
    <w:p w:rsidR="00035D96" w:rsidRDefault="00035D96" w:rsidP="00035D96">
      <w:pPr>
        <w:spacing w:line="360" w:lineRule="auto"/>
      </w:pPr>
      <w:r>
        <w:rPr>
          <w:rFonts w:hint="eastAsia"/>
        </w:rPr>
        <w:t>1840年：第一次鸦片战争</w:t>
      </w:r>
      <w:r w:rsidR="00392C5F">
        <w:rPr>
          <w:rFonts w:hint="eastAsia"/>
        </w:rPr>
        <w:t>（</w:t>
      </w:r>
      <w:r w:rsidR="00392C5F" w:rsidRPr="00392C5F">
        <w:rPr>
          <w:rFonts w:hint="eastAsia"/>
          <w:color w:val="FF0000"/>
        </w:rPr>
        <w:t>中国近代史的开端</w:t>
      </w:r>
      <w:r w:rsidR="00392C5F">
        <w:rPr>
          <w:rFonts w:hint="eastAsia"/>
        </w:rPr>
        <w:t>）</w:t>
      </w:r>
    </w:p>
    <w:p w:rsidR="00035D96" w:rsidRDefault="00035D96" w:rsidP="00035D96">
      <w:pPr>
        <w:spacing w:line="360" w:lineRule="auto"/>
      </w:pPr>
      <w:r>
        <w:tab/>
      </w:r>
      <w:r>
        <w:rPr>
          <w:rFonts w:hint="eastAsia"/>
        </w:rPr>
        <w:t>各国条约：</w:t>
      </w:r>
    </w:p>
    <w:p w:rsidR="00035D96" w:rsidRDefault="00035D96" w:rsidP="00035D96">
      <w:pPr>
        <w:spacing w:line="360" w:lineRule="auto"/>
      </w:pPr>
      <w:r>
        <w:tab/>
      </w:r>
      <w:r>
        <w:tab/>
      </w:r>
      <w:r>
        <w:rPr>
          <w:rFonts w:hint="eastAsia"/>
        </w:rPr>
        <w:t>中英：江宁（南京）条约：割让香港 开放 广州、厦门、福州、宁波、上海</w:t>
      </w:r>
    </w:p>
    <w:p w:rsidR="00035D96" w:rsidRDefault="00035D96" w:rsidP="00035D96">
      <w:pPr>
        <w:spacing w:line="360" w:lineRule="auto"/>
        <w:ind w:left="1260" w:firstLineChars="100" w:firstLine="210"/>
      </w:pPr>
      <w:r>
        <w:rPr>
          <w:rFonts w:hint="eastAsia"/>
        </w:rPr>
        <w:t>五口通商章程，虎门条约</w:t>
      </w:r>
    </w:p>
    <w:p w:rsidR="00035D96" w:rsidRDefault="00035D96" w:rsidP="00035D96">
      <w:pPr>
        <w:spacing w:line="360" w:lineRule="auto"/>
      </w:pPr>
      <w:r>
        <w:tab/>
      </w:r>
      <w:r>
        <w:tab/>
      </w:r>
      <w:r>
        <w:rPr>
          <w:rFonts w:hint="eastAsia"/>
        </w:rPr>
        <w:t>中美：望厦条约</w:t>
      </w:r>
    </w:p>
    <w:p w:rsidR="00035D96" w:rsidRDefault="00035D96" w:rsidP="00035D96">
      <w:pPr>
        <w:spacing w:line="360" w:lineRule="auto"/>
      </w:pPr>
      <w:r>
        <w:tab/>
      </w:r>
      <w:r>
        <w:tab/>
      </w:r>
      <w:r>
        <w:rPr>
          <w:rFonts w:hint="eastAsia"/>
        </w:rPr>
        <w:t>中法：黄埔条约</w:t>
      </w:r>
    </w:p>
    <w:p w:rsidR="00827C28" w:rsidRDefault="00827C28" w:rsidP="00035D96">
      <w:pPr>
        <w:spacing w:line="360" w:lineRule="auto"/>
      </w:pPr>
      <w:r>
        <w:rPr>
          <w:rFonts w:hint="eastAsia"/>
        </w:rPr>
        <w:t>1</w:t>
      </w:r>
      <w:r>
        <w:t>841</w:t>
      </w:r>
      <w:r>
        <w:rPr>
          <w:rFonts w:hint="eastAsia"/>
        </w:rPr>
        <w:t>年：</w:t>
      </w:r>
    </w:p>
    <w:p w:rsidR="00796973" w:rsidRPr="00796973" w:rsidRDefault="00796973" w:rsidP="00796973">
      <w:pPr>
        <w:spacing w:line="360" w:lineRule="auto"/>
        <w:ind w:firstLineChars="200" w:firstLine="420"/>
      </w:pPr>
      <w:r>
        <w:t>2</w:t>
      </w:r>
      <w:r>
        <w:rPr>
          <w:rFonts w:hint="eastAsia"/>
        </w:rPr>
        <w:t>月：关天培战死虎门</w:t>
      </w:r>
    </w:p>
    <w:p w:rsidR="00827C28" w:rsidRDefault="00827C28" w:rsidP="0087088E">
      <w:pPr>
        <w:spacing w:line="360" w:lineRule="auto"/>
        <w:ind w:firstLine="420"/>
      </w:pPr>
      <w:r>
        <w:t>5</w:t>
      </w:r>
      <w:r>
        <w:rPr>
          <w:rFonts w:hint="eastAsia"/>
        </w:rPr>
        <w:t>月：广州三元里抗英</w:t>
      </w:r>
    </w:p>
    <w:p w:rsidR="0087088E" w:rsidRDefault="0087088E" w:rsidP="0087088E">
      <w:pPr>
        <w:spacing w:line="360" w:lineRule="auto"/>
      </w:pPr>
      <w:r>
        <w:t>1842</w:t>
      </w:r>
      <w:r>
        <w:rPr>
          <w:rFonts w:hint="eastAsia"/>
        </w:rPr>
        <w:t>年：</w:t>
      </w:r>
    </w:p>
    <w:p w:rsidR="0087088E" w:rsidRDefault="0087088E" w:rsidP="0087088E">
      <w:pPr>
        <w:spacing w:line="360" w:lineRule="auto"/>
      </w:pPr>
      <w:r>
        <w:tab/>
        <w:t>6</w:t>
      </w:r>
      <w:r>
        <w:rPr>
          <w:rFonts w:hint="eastAsia"/>
        </w:rPr>
        <w:t>月：陈化成在吴淞西炮台殉国</w:t>
      </w:r>
    </w:p>
    <w:p w:rsidR="0087088E" w:rsidRDefault="004E7E86" w:rsidP="0087088E">
      <w:pPr>
        <w:spacing w:line="360" w:lineRule="auto"/>
      </w:pPr>
      <w:r>
        <w:tab/>
        <w:t>7</w:t>
      </w:r>
      <w:r>
        <w:rPr>
          <w:rFonts w:hint="eastAsia"/>
        </w:rPr>
        <w:t>月：海龄战死镇江</w:t>
      </w:r>
    </w:p>
    <w:p w:rsidR="00A435E0" w:rsidRDefault="00A435E0" w:rsidP="0087088E">
      <w:pPr>
        <w:spacing w:line="360" w:lineRule="auto"/>
      </w:pPr>
      <w:r>
        <w:rPr>
          <w:rFonts w:hint="eastAsia"/>
        </w:rPr>
        <w:t>1</w:t>
      </w:r>
      <w:r>
        <w:t>843</w:t>
      </w:r>
      <w:r>
        <w:rPr>
          <w:rFonts w:hint="eastAsia"/>
        </w:rPr>
        <w:t>年：</w:t>
      </w:r>
    </w:p>
    <w:p w:rsidR="00A435E0" w:rsidRDefault="00A435E0" w:rsidP="0087088E">
      <w:pPr>
        <w:spacing w:line="360" w:lineRule="auto"/>
      </w:pPr>
      <w:r>
        <w:tab/>
      </w:r>
      <w:r>
        <w:rPr>
          <w:rFonts w:hint="eastAsia"/>
        </w:rPr>
        <w:t>魏源</w:t>
      </w:r>
      <w:r w:rsidR="00EF21CD">
        <w:rPr>
          <w:rFonts w:hint="eastAsia"/>
        </w:rPr>
        <w:t>：海国图志</w:t>
      </w:r>
      <w:r w:rsidR="007100ED">
        <w:rPr>
          <w:rFonts w:hint="eastAsia"/>
        </w:rPr>
        <w:t>-</w:t>
      </w:r>
      <w:r w:rsidR="007100ED">
        <w:t>&gt;</w:t>
      </w:r>
      <w:r w:rsidR="007100ED">
        <w:rPr>
          <w:rFonts w:hint="eastAsia"/>
        </w:rPr>
        <w:t>师夷长技以制夷</w:t>
      </w:r>
    </w:p>
    <w:p w:rsidR="00917BCA" w:rsidRPr="00917BCA" w:rsidRDefault="00917BCA" w:rsidP="00035D96">
      <w:pPr>
        <w:spacing w:line="360" w:lineRule="auto"/>
        <w:rPr>
          <w:color w:val="FF0000"/>
        </w:rPr>
      </w:pPr>
      <w:r>
        <w:rPr>
          <w:rFonts w:hint="eastAsia"/>
        </w:rPr>
        <w:t>1845年：英国丽如银行（</w:t>
      </w:r>
      <w:r w:rsidRPr="00917BCA">
        <w:rPr>
          <w:rFonts w:hint="eastAsia"/>
          <w:color w:val="FF0000"/>
        </w:rPr>
        <w:t>英国东方银行</w:t>
      </w:r>
      <w:r>
        <w:rPr>
          <w:rFonts w:hint="eastAsia"/>
        </w:rPr>
        <w:t>）成为在中国开办的</w:t>
      </w:r>
      <w:r w:rsidRPr="00917BCA">
        <w:rPr>
          <w:rFonts w:hint="eastAsia"/>
          <w:color w:val="FF0000"/>
        </w:rPr>
        <w:t>第一家银行</w:t>
      </w:r>
    </w:p>
    <w:p w:rsidR="00035D96" w:rsidRDefault="00035D96" w:rsidP="00035D96">
      <w:pPr>
        <w:spacing w:line="360" w:lineRule="auto"/>
      </w:pPr>
      <w:r>
        <w:rPr>
          <w:rFonts w:hint="eastAsia"/>
        </w:rPr>
        <w:t xml:space="preserve">1849年：葡萄牙抢占澳门 </w:t>
      </w:r>
      <w:r>
        <w:t xml:space="preserve"> </w:t>
      </w:r>
      <w:r>
        <w:rPr>
          <w:rFonts w:hint="eastAsia"/>
        </w:rPr>
        <w:t>随之签订 中葡友好通商条约（1887）：允许永驻澳门</w:t>
      </w:r>
    </w:p>
    <w:p w:rsidR="00035D96" w:rsidRDefault="00035D96" w:rsidP="00035D96">
      <w:pPr>
        <w:spacing w:line="360" w:lineRule="auto"/>
      </w:pPr>
      <w:r>
        <w:tab/>
      </w:r>
      <w:r>
        <w:tab/>
      </w:r>
      <w:r>
        <w:rPr>
          <w:rFonts w:hint="eastAsia"/>
        </w:rPr>
        <w:t>11月：日军旅顺大屠杀</w:t>
      </w:r>
    </w:p>
    <w:p w:rsidR="002F4943" w:rsidRDefault="002F4943" w:rsidP="00035D96">
      <w:pPr>
        <w:spacing w:line="360" w:lineRule="auto"/>
      </w:pPr>
      <w:r>
        <w:t>1851</w:t>
      </w:r>
      <w:r>
        <w:rPr>
          <w:rFonts w:hint="eastAsia"/>
        </w:rPr>
        <w:t>年：洪秀全在广西金田村发动起义，建号太平天国</w:t>
      </w:r>
    </w:p>
    <w:p w:rsidR="00B82A65" w:rsidRDefault="00B82A65" w:rsidP="00035D96">
      <w:pPr>
        <w:spacing w:line="360" w:lineRule="auto"/>
      </w:pPr>
      <w:r>
        <w:lastRenderedPageBreak/>
        <w:tab/>
      </w:r>
      <w:r>
        <w:rPr>
          <w:rFonts w:hint="eastAsia"/>
        </w:rPr>
        <w:t>爆发的根本原因是封建专制政权和地主阶级对农民的政治压迫和经济剥削</w:t>
      </w:r>
      <w:r w:rsidR="00DC6E3E">
        <w:rPr>
          <w:rFonts w:hint="eastAsia"/>
        </w:rPr>
        <w:t>。</w:t>
      </w:r>
    </w:p>
    <w:p w:rsidR="00C86CD1" w:rsidRDefault="00C86CD1" w:rsidP="00C86CD1">
      <w:pPr>
        <w:spacing w:line="360" w:lineRule="auto"/>
        <w:ind w:firstLine="420"/>
      </w:pPr>
      <w:r>
        <w:t>9</w:t>
      </w:r>
      <w:r>
        <w:rPr>
          <w:rFonts w:hint="eastAsia"/>
        </w:rPr>
        <w:t>月：永安建制，东王杨秀清，南王冯云山，北王韦昌辉，翼王石达开</w:t>
      </w:r>
    </w:p>
    <w:p w:rsidR="00F71BB6" w:rsidRDefault="00F71BB6" w:rsidP="00F71BB6">
      <w:pPr>
        <w:spacing w:line="360" w:lineRule="auto"/>
      </w:pPr>
      <w:r>
        <w:t>1853</w:t>
      </w:r>
      <w:r>
        <w:rPr>
          <w:rFonts w:hint="eastAsia"/>
        </w:rPr>
        <w:t>年</w:t>
      </w:r>
    </w:p>
    <w:p w:rsidR="00F71BB6" w:rsidRDefault="00F71BB6" w:rsidP="00F71BB6">
      <w:pPr>
        <w:spacing w:line="360" w:lineRule="auto"/>
        <w:ind w:firstLine="420"/>
      </w:pPr>
      <w:r>
        <w:rPr>
          <w:rFonts w:hint="eastAsia"/>
        </w:rPr>
        <w:t>3月：太平军攻克南京，改名天京，定为太平天国首都。</w:t>
      </w:r>
    </w:p>
    <w:p w:rsidR="00914286" w:rsidRDefault="00914286" w:rsidP="00F71BB6">
      <w:pPr>
        <w:spacing w:line="360" w:lineRule="auto"/>
        <w:ind w:firstLine="420"/>
      </w:pPr>
      <w:r>
        <w:rPr>
          <w:rFonts w:hint="eastAsia"/>
        </w:rPr>
        <w:t>冬：天朝田亩制度颁布</w:t>
      </w:r>
      <w:r w:rsidR="007A69B1">
        <w:rPr>
          <w:rFonts w:hint="eastAsia"/>
        </w:rPr>
        <w:t>（主要解决土地问题</w:t>
      </w:r>
      <w:r w:rsidR="00B522E6">
        <w:rPr>
          <w:rFonts w:hint="eastAsia"/>
        </w:rPr>
        <w:t>，最能体现太平天国社会理想和这次农民战争特点的纲领性文件</w:t>
      </w:r>
      <w:r w:rsidR="007A69B1">
        <w:rPr>
          <w:rFonts w:hint="eastAsia"/>
        </w:rPr>
        <w:t>）</w:t>
      </w:r>
    </w:p>
    <w:p w:rsidR="003A67C1" w:rsidRPr="003A67C1" w:rsidRDefault="003A67C1" w:rsidP="00F71BB6">
      <w:pPr>
        <w:spacing w:line="360" w:lineRule="auto"/>
        <w:ind w:firstLine="420"/>
      </w:pPr>
      <w:r>
        <w:tab/>
      </w:r>
      <w:r>
        <w:tab/>
      </w:r>
      <w:r>
        <w:rPr>
          <w:rFonts w:hint="eastAsia"/>
        </w:rPr>
        <w:t>凡天下田，天下人同耕</w:t>
      </w:r>
      <w:r w:rsidR="006562BB">
        <w:rPr>
          <w:rFonts w:hint="eastAsia"/>
        </w:rPr>
        <w:t>，</w:t>
      </w:r>
      <w:r w:rsidR="00C248B9">
        <w:rPr>
          <w:rFonts w:hint="eastAsia"/>
        </w:rPr>
        <w:t>有田同耕，有饭同食，有衣同穿，有钱同使，无处不均匀，无人不饱暖（天下大同，空想社会）</w:t>
      </w:r>
      <w:bookmarkStart w:id="0" w:name="_GoBack"/>
      <w:bookmarkEnd w:id="0"/>
    </w:p>
    <w:p w:rsidR="00035D96" w:rsidRDefault="00035D96" w:rsidP="00035D96">
      <w:pPr>
        <w:spacing w:line="360" w:lineRule="auto"/>
      </w:pPr>
      <w:r>
        <w:rPr>
          <w:rFonts w:hint="eastAsia"/>
        </w:rPr>
        <w:t>1856年：第二次鸦片战争</w:t>
      </w:r>
    </w:p>
    <w:p w:rsidR="00035D96" w:rsidRDefault="00035D96" w:rsidP="00035D96">
      <w:pPr>
        <w:spacing w:line="360" w:lineRule="auto"/>
      </w:pPr>
      <w:r>
        <w:tab/>
      </w:r>
      <w:r>
        <w:rPr>
          <w:rFonts w:hint="eastAsia"/>
        </w:rPr>
        <w:t>各国条约：天津条约（1858年 英法美俄）</w:t>
      </w:r>
    </w:p>
    <w:p w:rsidR="00035D96" w:rsidRDefault="00035D96" w:rsidP="00035D96">
      <w:pPr>
        <w:spacing w:line="360" w:lineRule="auto"/>
      </w:pPr>
      <w:r>
        <w:tab/>
      </w:r>
      <w:r>
        <w:tab/>
      </w:r>
      <w:r>
        <w:tab/>
        <w:t xml:space="preserve">  </w:t>
      </w:r>
      <w:r>
        <w:rPr>
          <w:rFonts w:hint="eastAsia"/>
        </w:rPr>
        <w:t xml:space="preserve">北京条约（1860年 英法） 开放天津 </w:t>
      </w:r>
      <w:r>
        <w:t xml:space="preserve"> </w:t>
      </w:r>
      <w:r>
        <w:rPr>
          <w:rFonts w:hint="eastAsia"/>
        </w:rPr>
        <w:t>陆路：伊犁、喀什噶尔</w:t>
      </w:r>
    </w:p>
    <w:p w:rsidR="00035D96" w:rsidRDefault="00917BCA" w:rsidP="00035D96">
      <w:pPr>
        <w:spacing w:line="360" w:lineRule="auto"/>
      </w:pPr>
      <w:r>
        <w:rPr>
          <w:noProof/>
        </w:rPr>
        <mc:AlternateContent>
          <mc:Choice Requires="wps">
            <w:drawing>
              <wp:anchor distT="45720" distB="45720" distL="114300" distR="114300" simplePos="0" relativeHeight="251661312" behindDoc="0" locked="0" layoutInCell="1" allowOverlap="1">
                <wp:simplePos x="0" y="0"/>
                <wp:positionH relativeFrom="page">
                  <wp:posOffset>5966460</wp:posOffset>
                </wp:positionH>
                <wp:positionV relativeFrom="paragraph">
                  <wp:posOffset>68580</wp:posOffset>
                </wp:positionV>
                <wp:extent cx="1097280" cy="662940"/>
                <wp:effectExtent l="0" t="0" r="26670" b="2286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280" cy="662940"/>
                        </a:xfrm>
                        <a:prstGeom prst="rect">
                          <a:avLst/>
                        </a:prstGeom>
                        <a:solidFill>
                          <a:srgbClr val="FFFFFF"/>
                        </a:solidFill>
                        <a:ln w="9525">
                          <a:solidFill>
                            <a:srgbClr val="000000"/>
                          </a:solidFill>
                          <a:miter lim="800000"/>
                          <a:headEnd/>
                          <a:tailEnd/>
                        </a:ln>
                      </wps:spPr>
                      <wps:txbx>
                        <w:txbxContent>
                          <w:p w:rsidR="00035D96" w:rsidRDefault="00035D96">
                            <w:r>
                              <w:t>再加上</w:t>
                            </w:r>
                            <w:r>
                              <w:rPr>
                                <w:rFonts w:hint="eastAsia"/>
                              </w:rPr>
                              <w:t>五个勘界议定书共占领1</w:t>
                            </w:r>
                            <w:r>
                              <w:t>50多</w:t>
                            </w:r>
                            <w:r>
                              <w:rPr>
                                <w:rFonts w:hint="eastAsia"/>
                              </w:rPr>
                              <w:t>万平</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469.8pt;margin-top:5.4pt;width:86.4pt;height:52.2pt;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">
                <v:textbox>
                  <w:txbxContent>
                    <w:p w:rsidR="00035D96" w:rsidRDefault="00035D96">
                      <w:r>
                        <w:t>再加上</w:t>
                      </w:r>
                      <w:r>
                        <w:rPr>
                          <w:rFonts w:hint="eastAsia"/>
                        </w:rPr>
                        <w:t>五个勘界议定书共占领1</w:t>
                      </w:r>
                      <w:r>
                        <w:t>50多</w:t>
                      </w:r>
                      <w:r>
                        <w:rPr>
                          <w:rFonts w:hint="eastAsia"/>
                        </w:rPr>
                        <w:t>万平</w:t>
                      </w:r>
                    </w:p>
                  </w:txbxContent>
                </v:textbox>
                <w10:wrap type="square" anchorx="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4389120</wp:posOffset>
                </wp:positionH>
                <wp:positionV relativeFrom="paragraph">
                  <wp:posOffset>68580</wp:posOffset>
                </wp:positionV>
                <wp:extent cx="358140" cy="731520"/>
                <wp:effectExtent l="0" t="0" r="41910" b="11430"/>
                <wp:wrapNone/>
                <wp:docPr id="1" name="右大括号 1"/>
                <wp:cNvGraphicFramePr/>
                <a:graphic xmlns:a="http://schemas.openxmlformats.org/drawingml/2006/main">
                  <a:graphicData uri="http://schemas.microsoft.com/office/word/2010/wordprocessingShape">
                    <wps:wsp>
                      <wps:cNvSpPr/>
                      <wps:spPr>
                        <a:xfrm>
                          <a:off x="0" y="0"/>
                          <a:ext cx="358140" cy="73152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9B5A76C"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号 1" o:spid="_x0000_s1026" type="#_x0000_t88" style="position:absolute;left:0;text-align:left;margin-left:345.6pt;margin-top:5.4pt;width:28.2pt;height:57.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" adj="881" strokecolor="#4472c4 [3204]" strokeweight=".5pt">
                <v:stroke joinstyle="miter"/>
              </v:shape>
            </w:pict>
          </mc:Fallback>
        </mc:AlternateContent>
      </w:r>
      <w:r w:rsidR="00035D96">
        <w:tab/>
      </w:r>
      <w:r w:rsidR="00035D96">
        <w:tab/>
      </w:r>
      <w:r w:rsidR="00035D96">
        <w:tab/>
        <w:t xml:space="preserve">  </w:t>
      </w:r>
      <w:r w:rsidR="00035D96">
        <w:rPr>
          <w:rFonts w:hint="eastAsia"/>
        </w:rPr>
        <w:t>瑷珲条约（1860年 俄）：黑龙江以东60多万平</w:t>
      </w:r>
    </w:p>
    <w:p w:rsidR="00035D96" w:rsidRDefault="00035D96" w:rsidP="00035D96">
      <w:pPr>
        <w:spacing w:line="360" w:lineRule="auto"/>
        <w:ind w:firstLineChars="700" w:firstLine="1470"/>
      </w:pPr>
      <w:r>
        <w:rPr>
          <w:rFonts w:hint="eastAsia"/>
        </w:rPr>
        <w:t>勘分西北界约记（1860年 俄）：乌苏里江以东40多万平</w:t>
      </w:r>
    </w:p>
    <w:p w:rsidR="00914286" w:rsidRDefault="00035D96" w:rsidP="00914286">
      <w:pPr>
        <w:spacing w:line="360" w:lineRule="auto"/>
        <w:ind w:firstLineChars="700" w:firstLine="1470"/>
      </w:pPr>
      <w:r>
        <w:rPr>
          <w:rFonts w:hint="eastAsia"/>
        </w:rPr>
        <w:t>改定伊犁条约（1881年 俄）</w:t>
      </w:r>
    </w:p>
    <w:p w:rsidR="00CD5D41" w:rsidRDefault="00CD5D41" w:rsidP="00CD5D41">
      <w:pPr>
        <w:spacing w:line="360" w:lineRule="auto"/>
      </w:pPr>
      <w:r>
        <w:t>1859</w:t>
      </w:r>
      <w:r>
        <w:rPr>
          <w:rFonts w:hint="eastAsia"/>
        </w:rPr>
        <w:t>年：</w:t>
      </w:r>
    </w:p>
    <w:p w:rsidR="00E44ECA" w:rsidRPr="00CD5D41" w:rsidRDefault="00E44ECA" w:rsidP="00CD5D41">
      <w:pPr>
        <w:spacing w:line="360" w:lineRule="auto"/>
      </w:pPr>
      <w:r>
        <w:tab/>
        <w:t>6</w:t>
      </w:r>
      <w:r>
        <w:rPr>
          <w:rFonts w:hint="eastAsia"/>
        </w:rPr>
        <w:t>月：英法联军进攻大沽炮台</w:t>
      </w:r>
      <w:r w:rsidR="003145E3">
        <w:rPr>
          <w:rFonts w:hint="eastAsia"/>
        </w:rPr>
        <w:t xml:space="preserve"> 史荣椿，乐善战死</w:t>
      </w:r>
    </w:p>
    <w:p w:rsidR="00035D96" w:rsidRDefault="00035D96" w:rsidP="00035D96">
      <w:pPr>
        <w:spacing w:line="360" w:lineRule="auto"/>
      </w:pPr>
      <w:r>
        <w:rPr>
          <w:rFonts w:hint="eastAsia"/>
        </w:rPr>
        <w:t>1884年：中法战争</w:t>
      </w:r>
    </w:p>
    <w:p w:rsidR="00035D96" w:rsidRDefault="00035D96" w:rsidP="00035D96">
      <w:pPr>
        <w:spacing w:line="360" w:lineRule="auto"/>
      </w:pPr>
      <w:r>
        <w:tab/>
      </w:r>
      <w:r>
        <w:rPr>
          <w:rFonts w:hint="eastAsia"/>
        </w:rPr>
        <w:t>1885年：中法新约</w:t>
      </w:r>
    </w:p>
    <w:p w:rsidR="002F233C" w:rsidRDefault="002F233C" w:rsidP="00035D96">
      <w:pPr>
        <w:spacing w:line="360" w:lineRule="auto"/>
      </w:pPr>
      <w:r>
        <w:rPr>
          <w:rFonts w:hint="eastAsia"/>
        </w:rPr>
        <w:t xml:space="preserve"> </w:t>
      </w:r>
      <w:r>
        <w:t xml:space="preserve">       3</w:t>
      </w:r>
      <w:r>
        <w:rPr>
          <w:rFonts w:hint="eastAsia"/>
        </w:rPr>
        <w:t>月：冯子材</w:t>
      </w:r>
      <w:r w:rsidR="00E0401A">
        <w:rPr>
          <w:rFonts w:hint="eastAsia"/>
        </w:rPr>
        <w:t>扭转整个中法战局，</w:t>
      </w:r>
      <w:r w:rsidR="00E0401A" w:rsidRPr="00C22583">
        <w:rPr>
          <w:rFonts w:hint="eastAsia"/>
          <w:color w:val="FF0000"/>
        </w:rPr>
        <w:t>镇南关大捷</w:t>
      </w:r>
    </w:p>
    <w:p w:rsidR="00035D96" w:rsidRDefault="00035D96" w:rsidP="00035D96">
      <w:pPr>
        <w:spacing w:line="360" w:lineRule="auto"/>
      </w:pPr>
      <w:r>
        <w:rPr>
          <w:rFonts w:hint="eastAsia"/>
        </w:rPr>
        <w:t>1894年：中日甲午战争</w:t>
      </w:r>
      <w:r w:rsidR="004C14D3">
        <w:rPr>
          <w:rFonts w:hint="eastAsia"/>
        </w:rPr>
        <w:t xml:space="preserve"> </w:t>
      </w:r>
      <w:r w:rsidR="004C14D3">
        <w:t xml:space="preserve">     1</w:t>
      </w:r>
      <w:r w:rsidR="004C14D3">
        <w:rPr>
          <w:rFonts w:hint="eastAsia"/>
        </w:rPr>
        <w:t>月：孙中山（兴中会）-&gt;振兴中华</w:t>
      </w:r>
    </w:p>
    <w:p w:rsidR="00035D96" w:rsidRDefault="00035D96" w:rsidP="00035D96">
      <w:pPr>
        <w:spacing w:line="360" w:lineRule="auto"/>
      </w:pPr>
      <w:r>
        <w:tab/>
      </w:r>
      <w:r>
        <w:rPr>
          <w:rFonts w:hint="eastAsia"/>
        </w:rPr>
        <w:t>18</w:t>
      </w:r>
      <w:r w:rsidR="00FE4CC2">
        <w:t>95</w:t>
      </w:r>
      <w:r>
        <w:rPr>
          <w:rFonts w:hint="eastAsia"/>
        </w:rPr>
        <w:t xml:space="preserve">年：马关条约 </w:t>
      </w:r>
      <w:r>
        <w:t xml:space="preserve"> </w:t>
      </w:r>
      <w:r>
        <w:rPr>
          <w:rFonts w:hint="eastAsia"/>
        </w:rPr>
        <w:t>允许在中国设厂</w:t>
      </w:r>
    </w:p>
    <w:p w:rsidR="00FE4CC2" w:rsidRDefault="00FE4CC2" w:rsidP="00035D96">
      <w:pPr>
        <w:spacing w:line="360" w:lineRule="auto"/>
      </w:pPr>
      <w:r>
        <w:tab/>
      </w:r>
      <w:r>
        <w:tab/>
      </w:r>
      <w:r>
        <w:tab/>
      </w:r>
      <w:r>
        <w:rPr>
          <w:rFonts w:hint="eastAsia"/>
        </w:rPr>
        <w:t>严复：救亡决论-</w:t>
      </w:r>
      <w:r>
        <w:t>&gt;</w:t>
      </w:r>
      <w:r>
        <w:rPr>
          <w:rFonts w:hint="eastAsia"/>
        </w:rPr>
        <w:t>救亡</w:t>
      </w:r>
    </w:p>
    <w:p w:rsidR="00116875" w:rsidRDefault="00116875" w:rsidP="00035D96">
      <w:pPr>
        <w:spacing w:line="360" w:lineRule="auto"/>
      </w:pPr>
      <w:r>
        <w:rPr>
          <w:rFonts w:hint="eastAsia"/>
        </w:rPr>
        <w:t>1</w:t>
      </w:r>
      <w:r>
        <w:t>898</w:t>
      </w:r>
      <w:r>
        <w:rPr>
          <w:rFonts w:hint="eastAsia"/>
        </w:rPr>
        <w:t>年：严复：天演论-</w:t>
      </w:r>
      <w:r>
        <w:t>&gt;</w:t>
      </w:r>
      <w:r>
        <w:rPr>
          <w:rFonts w:hint="eastAsia"/>
        </w:rPr>
        <w:t xml:space="preserve">物竞天择适者生存 </w:t>
      </w:r>
      <w:r>
        <w:t xml:space="preserve">  </w:t>
      </w:r>
    </w:p>
    <w:p w:rsidR="00116875" w:rsidRDefault="00116875" w:rsidP="00035D96">
      <w:pPr>
        <w:spacing w:line="360" w:lineRule="auto"/>
      </w:pPr>
      <w:r>
        <w:tab/>
        <w:t>4</w:t>
      </w:r>
      <w:r>
        <w:rPr>
          <w:rFonts w:hint="eastAsia"/>
        </w:rPr>
        <w:t xml:space="preserve">月：康有为 </w:t>
      </w:r>
      <w:r>
        <w:t xml:space="preserve">  </w:t>
      </w:r>
      <w:r>
        <w:rPr>
          <w:rFonts w:hint="eastAsia"/>
        </w:rPr>
        <w:t>时局图</w:t>
      </w:r>
    </w:p>
    <w:p w:rsidR="00035D96" w:rsidRDefault="00035D96" w:rsidP="00035D96">
      <w:pPr>
        <w:spacing w:line="360" w:lineRule="auto"/>
      </w:pPr>
      <w:r>
        <w:rPr>
          <w:rFonts w:hint="eastAsia"/>
        </w:rPr>
        <w:t>1900年：八国联军侵华</w:t>
      </w:r>
      <w:r w:rsidR="00810B80">
        <w:rPr>
          <w:rFonts w:hint="eastAsia"/>
        </w:rPr>
        <w:t>、义和团运动（在粉碎外国列强瓜分中国的斗争中</w:t>
      </w:r>
      <w:r w:rsidR="00B24F34">
        <w:rPr>
          <w:rFonts w:hint="eastAsia"/>
        </w:rPr>
        <w:t>，发挥了重大作用，遏制了侵略者瓜分中国的图谋</w:t>
      </w:r>
      <w:r w:rsidR="00810B80">
        <w:rPr>
          <w:rFonts w:hint="eastAsia"/>
        </w:rPr>
        <w:t>）</w:t>
      </w:r>
    </w:p>
    <w:p w:rsidR="00035D96" w:rsidRDefault="00035D96" w:rsidP="004F79CD">
      <w:pPr>
        <w:spacing w:line="360" w:lineRule="auto"/>
      </w:pPr>
      <w:r>
        <w:rPr>
          <w:rFonts w:hint="eastAsia"/>
        </w:rPr>
        <w:t>1901年：辛丑条约 巨额赔款 总额高达9.82亿两，再加上各地赔款2000万两。</w:t>
      </w:r>
    </w:p>
    <w:p w:rsidR="00035D96" w:rsidRDefault="00035D96" w:rsidP="00035D96">
      <w:pPr>
        <w:spacing w:line="360" w:lineRule="auto"/>
      </w:pPr>
    </w:p>
    <w:p w:rsidR="00917BCA" w:rsidRDefault="00917BCA" w:rsidP="00035D96">
      <w:pPr>
        <w:spacing w:line="360" w:lineRule="auto"/>
      </w:pPr>
      <w:r>
        <w:rPr>
          <w:rFonts w:hint="eastAsia"/>
        </w:rPr>
        <w:t>小结（1840-1900）：</w:t>
      </w:r>
    </w:p>
    <w:p w:rsidR="00917BCA" w:rsidRDefault="00917BCA" w:rsidP="00035D96">
      <w:pPr>
        <w:spacing w:line="360" w:lineRule="auto"/>
      </w:pPr>
      <w:r>
        <w:tab/>
      </w:r>
      <w:r>
        <w:rPr>
          <w:rFonts w:hint="eastAsia"/>
        </w:rPr>
        <w:t>列强对中国侵虐：</w:t>
      </w:r>
    </w:p>
    <w:p w:rsidR="00917BCA" w:rsidRDefault="00917BCA" w:rsidP="00917BCA">
      <w:pPr>
        <w:pStyle w:val="a7"/>
        <w:numPr>
          <w:ilvl w:val="0"/>
          <w:numId w:val="1"/>
        </w:numPr>
        <w:spacing w:line="360" w:lineRule="auto"/>
        <w:ind w:firstLineChars="0"/>
      </w:pPr>
      <w:r>
        <w:rPr>
          <w:rFonts w:hint="eastAsia"/>
        </w:rPr>
        <w:lastRenderedPageBreak/>
        <w:t>军事侵略：迫使中国政府签订许多不平等条约，侵占中国领土，屠杀中国人民、抢劫中国财富</w:t>
      </w:r>
    </w:p>
    <w:p w:rsidR="00917BCA" w:rsidRDefault="00917BCA" w:rsidP="00917BCA">
      <w:pPr>
        <w:pStyle w:val="a7"/>
        <w:numPr>
          <w:ilvl w:val="0"/>
          <w:numId w:val="1"/>
        </w:numPr>
        <w:spacing w:line="360" w:lineRule="auto"/>
        <w:ind w:firstLineChars="0"/>
      </w:pPr>
      <w:r>
        <w:rPr>
          <w:rFonts w:hint="eastAsia"/>
        </w:rPr>
        <w:t>政治控制：控制中国内政、把持中国海关、操纵中国外交、勾结清政府，镇压中国人民的反抗斗争，扶植、收买代理人</w:t>
      </w:r>
    </w:p>
    <w:p w:rsidR="00917BCA" w:rsidRDefault="00917BCA" w:rsidP="00917BCA">
      <w:pPr>
        <w:pStyle w:val="a7"/>
        <w:numPr>
          <w:ilvl w:val="0"/>
          <w:numId w:val="1"/>
        </w:numPr>
        <w:spacing w:line="360" w:lineRule="auto"/>
        <w:ind w:firstLineChars="0"/>
      </w:pPr>
      <w:r>
        <w:rPr>
          <w:rFonts w:hint="eastAsia"/>
        </w:rPr>
        <w:t>经济掠夺：控制中国通商口岸，剥夺关税自主权，对华倾销商品，对华资本输出，并且逐步操纵中国经济命脉</w:t>
      </w:r>
    </w:p>
    <w:p w:rsidR="00917BCA" w:rsidRDefault="00917BCA" w:rsidP="00917BCA">
      <w:pPr>
        <w:pStyle w:val="a7"/>
        <w:numPr>
          <w:ilvl w:val="0"/>
          <w:numId w:val="1"/>
        </w:numPr>
        <w:spacing w:line="360" w:lineRule="auto"/>
        <w:ind w:firstLineChars="0"/>
      </w:pPr>
      <w:r>
        <w:rPr>
          <w:rFonts w:hint="eastAsia"/>
        </w:rPr>
        <w:t>文化渗透：</w:t>
      </w:r>
      <w:r w:rsidR="00E455F5">
        <w:rPr>
          <w:rFonts w:hint="eastAsia"/>
        </w:rPr>
        <w:t>利用宗教进行侵虐活动（宗教渗透和侵虐），鼓吹“</w:t>
      </w:r>
      <w:r w:rsidR="00E455F5" w:rsidRPr="00E105E6">
        <w:rPr>
          <w:rFonts w:hint="eastAsia"/>
          <w:color w:val="FF0000"/>
        </w:rPr>
        <w:t>种族优劣论</w:t>
      </w:r>
      <w:r w:rsidR="00E455F5">
        <w:rPr>
          <w:rFonts w:hint="eastAsia"/>
        </w:rPr>
        <w:t>”，为</w:t>
      </w:r>
      <w:r w:rsidR="00E105E6">
        <w:t xml:space="preserve">      </w:t>
      </w:r>
      <w:r w:rsidR="00E455F5">
        <w:rPr>
          <w:rFonts w:hint="eastAsia"/>
        </w:rPr>
        <w:t>侵华制造舆论</w:t>
      </w:r>
      <w:r w:rsidR="00E105E6">
        <w:rPr>
          <w:rFonts w:hint="eastAsia"/>
        </w:rPr>
        <w:t xml:space="preserve">（报纸，杂志，期刊 如：【中国从报】，【北华捷报】（字林西报）， </w:t>
      </w:r>
      <w:r w:rsidR="00E105E6">
        <w:t xml:space="preserve">    </w:t>
      </w:r>
      <w:r w:rsidR="00E105E6">
        <w:rPr>
          <w:rFonts w:hint="eastAsia"/>
        </w:rPr>
        <w:t>广学会（</w:t>
      </w:r>
      <w:r w:rsidR="00E105E6" w:rsidRPr="00E105E6">
        <w:rPr>
          <w:rFonts w:hint="eastAsia"/>
          <w:color w:val="FF0000"/>
        </w:rPr>
        <w:t>基督教</w:t>
      </w:r>
      <w:r w:rsidR="00E105E6">
        <w:rPr>
          <w:rFonts w:hint="eastAsia"/>
        </w:rPr>
        <w:t>在中国</w:t>
      </w:r>
      <w:r w:rsidR="00E105E6" w:rsidRPr="00E105E6">
        <w:rPr>
          <w:rFonts w:hint="eastAsia"/>
          <w:color w:val="FF0000"/>
        </w:rPr>
        <w:t>最大</w:t>
      </w:r>
      <w:r w:rsidR="00E105E6">
        <w:rPr>
          <w:rFonts w:hint="eastAsia"/>
        </w:rPr>
        <w:t xml:space="preserve">的出版机构）【万国公报】）。 </w:t>
      </w:r>
      <w:r w:rsidR="00E105E6">
        <w:t xml:space="preserve"> </w:t>
      </w:r>
    </w:p>
    <w:p w:rsidR="00E105E6" w:rsidRDefault="00E105E6" w:rsidP="00E105E6">
      <w:pPr>
        <w:spacing w:line="360" w:lineRule="auto"/>
        <w:ind w:left="420"/>
      </w:pPr>
      <w:r>
        <w:rPr>
          <w:rFonts w:hint="eastAsia"/>
        </w:rPr>
        <w:t>半殖民地半封建社会的特点</w:t>
      </w:r>
    </w:p>
    <w:p w:rsidR="00E105E6" w:rsidRDefault="00E105E6" w:rsidP="00E105E6">
      <w:pPr>
        <w:pStyle w:val="a7"/>
        <w:numPr>
          <w:ilvl w:val="0"/>
          <w:numId w:val="2"/>
        </w:numPr>
        <w:spacing w:line="360" w:lineRule="auto"/>
        <w:ind w:firstLineChars="0"/>
      </w:pPr>
      <w:r>
        <w:rPr>
          <w:rFonts w:hint="eastAsia"/>
        </w:rPr>
        <w:t>操控中国</w:t>
      </w:r>
    </w:p>
    <w:p w:rsidR="00E105E6" w:rsidRDefault="00E105E6" w:rsidP="00E105E6">
      <w:pPr>
        <w:pStyle w:val="a7"/>
        <w:numPr>
          <w:ilvl w:val="0"/>
          <w:numId w:val="2"/>
        </w:numPr>
        <w:spacing w:line="360" w:lineRule="auto"/>
        <w:ind w:firstLineChars="0"/>
      </w:pPr>
      <w:r>
        <w:rPr>
          <w:rFonts w:hint="eastAsia"/>
        </w:rPr>
        <w:t>封建勾结外国来压迫，奴役中国人民的社会基础和统治支柱</w:t>
      </w:r>
    </w:p>
    <w:p w:rsidR="00E105E6" w:rsidRDefault="00392C5F" w:rsidP="00E105E6">
      <w:pPr>
        <w:pStyle w:val="a7"/>
        <w:numPr>
          <w:ilvl w:val="0"/>
          <w:numId w:val="2"/>
        </w:numPr>
        <w:spacing w:line="360" w:lineRule="auto"/>
        <w:ind w:firstLineChars="0"/>
      </w:pPr>
      <w:r>
        <w:rPr>
          <w:rFonts w:hint="eastAsia"/>
        </w:rPr>
        <w:t>自然经济被破坏，封建剥削制度的根基依然还在，阻碍中国现代化、民主化</w:t>
      </w:r>
    </w:p>
    <w:p w:rsidR="00392C5F" w:rsidRDefault="00392C5F" w:rsidP="00E105E6">
      <w:pPr>
        <w:pStyle w:val="a7"/>
        <w:numPr>
          <w:ilvl w:val="0"/>
          <w:numId w:val="2"/>
        </w:numPr>
        <w:spacing w:line="360" w:lineRule="auto"/>
        <w:ind w:firstLineChars="0"/>
      </w:pPr>
      <w:r>
        <w:rPr>
          <w:rFonts w:hint="eastAsia"/>
        </w:rPr>
        <w:t>中国资本主义在政治和文化生活中有了一定的发展，但没有成为中国社会经济的主体，发展缓慢、力量软弱（帝国压迫），大部分与外国资本和封建主义有或多或少的联系</w:t>
      </w:r>
    </w:p>
    <w:p w:rsidR="00392C5F" w:rsidRDefault="00392C5F" w:rsidP="00E105E6">
      <w:pPr>
        <w:pStyle w:val="a7"/>
        <w:numPr>
          <w:ilvl w:val="0"/>
          <w:numId w:val="2"/>
        </w:numPr>
        <w:spacing w:line="360" w:lineRule="auto"/>
        <w:ind w:firstLineChars="0"/>
      </w:pPr>
      <w:r>
        <w:rPr>
          <w:rFonts w:hint="eastAsia"/>
        </w:rPr>
        <w:t>地方发展不平衡</w:t>
      </w:r>
    </w:p>
    <w:p w:rsidR="00392C5F" w:rsidRDefault="00392C5F" w:rsidP="00E105E6">
      <w:pPr>
        <w:pStyle w:val="a7"/>
        <w:numPr>
          <w:ilvl w:val="0"/>
          <w:numId w:val="2"/>
        </w:numPr>
        <w:spacing w:line="360" w:lineRule="auto"/>
        <w:ind w:firstLineChars="0"/>
      </w:pPr>
      <w:r>
        <w:rPr>
          <w:rFonts w:hint="eastAsia"/>
        </w:rPr>
        <w:t>农民日益贫困，民不聊生（帝国、封建、官僚资本）</w:t>
      </w:r>
    </w:p>
    <w:p w:rsidR="00392C5F" w:rsidRDefault="00392C5F" w:rsidP="00392C5F">
      <w:pPr>
        <w:spacing w:line="360" w:lineRule="auto"/>
        <w:ind w:left="420"/>
      </w:pPr>
      <w:r>
        <w:rPr>
          <w:rFonts w:hint="eastAsia"/>
        </w:rPr>
        <w:t>社会阶级关系的变动</w:t>
      </w:r>
    </w:p>
    <w:p w:rsidR="00392C5F" w:rsidRDefault="00392C5F" w:rsidP="00392C5F">
      <w:pPr>
        <w:spacing w:line="360" w:lineRule="auto"/>
        <w:ind w:left="420"/>
      </w:pPr>
      <w:r>
        <w:tab/>
      </w:r>
      <w:r>
        <w:tab/>
      </w:r>
      <w:r>
        <w:rPr>
          <w:rFonts w:hint="eastAsia"/>
        </w:rPr>
        <w:t>旧：农民阶级（中国革命的主力军，但具有保守散漫狭隘等局限性）</w:t>
      </w:r>
    </w:p>
    <w:p w:rsidR="00392C5F" w:rsidRDefault="00392C5F" w:rsidP="00392C5F">
      <w:pPr>
        <w:spacing w:line="360" w:lineRule="auto"/>
        <w:ind w:left="420"/>
      </w:pPr>
      <w:r>
        <w:tab/>
      </w:r>
      <w:r>
        <w:tab/>
      </w:r>
      <w:r>
        <w:tab/>
      </w:r>
      <w:r>
        <w:rPr>
          <w:rFonts w:hint="eastAsia"/>
        </w:rPr>
        <w:t>地主阶级</w:t>
      </w:r>
      <w:r w:rsidR="00BC567D">
        <w:rPr>
          <w:rFonts w:hint="eastAsia"/>
        </w:rPr>
        <w:t>（大部分仍旧依靠剥削地租为生，农民与地主的阶级矛盾十分尖锐）</w:t>
      </w:r>
    </w:p>
    <w:p w:rsidR="00392C5F" w:rsidRDefault="00392C5F" w:rsidP="00392C5F">
      <w:pPr>
        <w:spacing w:line="360" w:lineRule="auto"/>
        <w:ind w:left="420"/>
      </w:pPr>
      <w:r>
        <w:tab/>
      </w:r>
      <w:r>
        <w:tab/>
      </w:r>
      <w:r>
        <w:rPr>
          <w:rFonts w:hint="eastAsia"/>
        </w:rPr>
        <w:t>新：资产阶级</w:t>
      </w:r>
      <w:r w:rsidR="00BC567D">
        <w:rPr>
          <w:rFonts w:hint="eastAsia"/>
        </w:rPr>
        <w:t>（</w:t>
      </w:r>
      <w:r w:rsidR="002D3330">
        <w:rPr>
          <w:rFonts w:hint="eastAsia"/>
        </w:rPr>
        <w:t>一方面</w:t>
      </w:r>
      <w:r w:rsidR="00C87F17">
        <w:rPr>
          <w:rFonts w:hint="eastAsia"/>
        </w:rPr>
        <w:t>【资产阶级中下层】</w:t>
      </w:r>
      <w:r w:rsidR="002D3330">
        <w:rPr>
          <w:rFonts w:hint="eastAsia"/>
        </w:rPr>
        <w:t>受到外国资本主义</w:t>
      </w:r>
      <w:r w:rsidR="00BC567D">
        <w:rPr>
          <w:rFonts w:hint="eastAsia"/>
        </w:rPr>
        <w:t>力</w:t>
      </w:r>
      <w:r w:rsidR="002D3330">
        <w:rPr>
          <w:rFonts w:hint="eastAsia"/>
        </w:rPr>
        <w:t>和本国封建主义压迫，在一定条件下可参加反帝反封建革命，或者保持中立，另一方面</w:t>
      </w:r>
      <w:r w:rsidR="00C87F17">
        <w:rPr>
          <w:rFonts w:hint="eastAsia"/>
        </w:rPr>
        <w:t>【资产阶级上层】</w:t>
      </w:r>
      <w:r w:rsidR="002D3330">
        <w:rPr>
          <w:rFonts w:hint="eastAsia"/>
        </w:rPr>
        <w:t>，</w:t>
      </w:r>
      <w:r w:rsidR="00BC567D">
        <w:rPr>
          <w:rFonts w:hint="eastAsia"/>
        </w:rPr>
        <w:t>量薄弱、</w:t>
      </w:r>
      <w:r w:rsidR="002D3330">
        <w:rPr>
          <w:rFonts w:hint="eastAsia"/>
        </w:rPr>
        <w:t>与外国资本主义和本国封建主义有千丝万缕的关系</w:t>
      </w:r>
      <w:r w:rsidR="00BC567D">
        <w:rPr>
          <w:rFonts w:hint="eastAsia"/>
        </w:rPr>
        <w:t>）</w:t>
      </w:r>
    </w:p>
    <w:p w:rsidR="00392C5F" w:rsidRDefault="00392C5F" w:rsidP="00392C5F">
      <w:pPr>
        <w:spacing w:line="360" w:lineRule="auto"/>
        <w:ind w:left="420"/>
      </w:pPr>
      <w:r>
        <w:tab/>
      </w:r>
      <w:r>
        <w:tab/>
      </w:r>
      <w:r>
        <w:tab/>
      </w:r>
      <w:r>
        <w:rPr>
          <w:rFonts w:hint="eastAsia"/>
        </w:rPr>
        <w:t>工人阶级</w:t>
      </w:r>
      <w:r w:rsidR="00B21A7F">
        <w:rPr>
          <w:rFonts w:hint="eastAsia"/>
        </w:rPr>
        <w:t>（深受帝国主义，封建势力和资产阶级三重压迫</w:t>
      </w:r>
      <w:r w:rsidR="001C723F">
        <w:rPr>
          <w:rFonts w:hint="eastAsia"/>
        </w:rPr>
        <w:t>，革命性最强，人数虽少，相对集中，是近代中国社会最先进最革命最有力量的阶级</w:t>
      </w:r>
      <w:r w:rsidR="00B21A7F">
        <w:rPr>
          <w:rFonts w:hint="eastAsia"/>
        </w:rPr>
        <w:t>）</w:t>
      </w:r>
    </w:p>
    <w:p w:rsidR="009A5B41" w:rsidRDefault="009A5B41" w:rsidP="00392C5F">
      <w:pPr>
        <w:spacing w:line="360" w:lineRule="auto"/>
        <w:ind w:left="420"/>
      </w:pPr>
      <w:r>
        <w:tab/>
      </w:r>
      <w:r>
        <w:tab/>
        <w:t xml:space="preserve"> </w:t>
      </w:r>
      <w:r>
        <w:rPr>
          <w:rFonts w:hint="eastAsia"/>
        </w:rPr>
        <w:t>注：1、列强侵略的时候，阶级矛盾降到次要，而民族矛盾上升到主要</w:t>
      </w:r>
    </w:p>
    <w:p w:rsidR="009A5B41" w:rsidRDefault="009A5B41" w:rsidP="00392C5F">
      <w:pPr>
        <w:spacing w:line="360" w:lineRule="auto"/>
        <w:ind w:left="420"/>
      </w:pPr>
      <w:r>
        <w:tab/>
      </w:r>
      <w:r>
        <w:tab/>
        <w:t xml:space="preserve">     2</w:t>
      </w:r>
      <w:r w:rsidR="002E04A4">
        <w:rPr>
          <w:rFonts w:hint="eastAsia"/>
        </w:rPr>
        <w:t>、当封建政府同外国列强勾结的时候，阶级矛盾为主要</w:t>
      </w:r>
    </w:p>
    <w:p w:rsidR="00C22583" w:rsidRDefault="00C22583" w:rsidP="00392C5F">
      <w:pPr>
        <w:spacing w:line="360" w:lineRule="auto"/>
        <w:ind w:left="420"/>
      </w:pPr>
      <w:r>
        <w:rPr>
          <w:rFonts w:hint="eastAsia"/>
        </w:rPr>
        <w:t>粉碎瓜分中国的图谋</w:t>
      </w:r>
    </w:p>
    <w:p w:rsidR="007C2368" w:rsidRDefault="007C2368" w:rsidP="00392C5F">
      <w:pPr>
        <w:spacing w:line="360" w:lineRule="auto"/>
        <w:ind w:left="420"/>
      </w:pPr>
      <w:r>
        <w:lastRenderedPageBreak/>
        <w:tab/>
        <w:t>1</w:t>
      </w:r>
      <w:r>
        <w:rPr>
          <w:rFonts w:hint="eastAsia"/>
        </w:rPr>
        <w:t>：帝国主义列强之间的矛盾和相互制约。</w:t>
      </w:r>
    </w:p>
    <w:p w:rsidR="007C2368" w:rsidRDefault="007C2368" w:rsidP="00392C5F">
      <w:pPr>
        <w:spacing w:line="360" w:lineRule="auto"/>
        <w:ind w:left="420"/>
      </w:pPr>
      <w:r>
        <w:tab/>
        <w:t>2</w:t>
      </w:r>
      <w:r>
        <w:rPr>
          <w:rFonts w:hint="eastAsia"/>
        </w:rPr>
        <w:t>：中国人民进行了不屈不挠的反侵略斗争（根本原因）。</w:t>
      </w:r>
    </w:p>
    <w:p w:rsidR="00B66F10" w:rsidRDefault="00B66F10" w:rsidP="00392C5F">
      <w:pPr>
        <w:spacing w:line="360" w:lineRule="auto"/>
        <w:ind w:left="420"/>
      </w:pPr>
      <w:r>
        <w:rPr>
          <w:rFonts w:hint="eastAsia"/>
        </w:rPr>
        <w:t>反侵略斗争的失败及其原因：</w:t>
      </w:r>
    </w:p>
    <w:p w:rsidR="00B66F10" w:rsidRDefault="00B66F10" w:rsidP="00B66F10">
      <w:pPr>
        <w:pStyle w:val="a7"/>
        <w:numPr>
          <w:ilvl w:val="0"/>
          <w:numId w:val="3"/>
        </w:numPr>
        <w:spacing w:line="360" w:lineRule="auto"/>
        <w:ind w:firstLineChars="0"/>
      </w:pPr>
      <w:r>
        <w:rPr>
          <w:rFonts w:hint="eastAsia"/>
        </w:rPr>
        <w:t>社会制度的腐败</w:t>
      </w:r>
      <w:r w:rsidR="005464EB">
        <w:rPr>
          <w:rFonts w:hint="eastAsia"/>
        </w:rPr>
        <w:t>（根本原因）</w:t>
      </w:r>
    </w:p>
    <w:p w:rsidR="00B66F10" w:rsidRPr="009A5B41" w:rsidRDefault="00B66F10" w:rsidP="00B66F10">
      <w:pPr>
        <w:pStyle w:val="a7"/>
        <w:numPr>
          <w:ilvl w:val="0"/>
          <w:numId w:val="3"/>
        </w:numPr>
        <w:spacing w:line="360" w:lineRule="auto"/>
        <w:ind w:firstLineChars="0"/>
      </w:pPr>
      <w:r>
        <w:rPr>
          <w:rFonts w:hint="eastAsia"/>
        </w:rPr>
        <w:t>经济技术的落后</w:t>
      </w:r>
    </w:p>
    <w:sectPr w:rsidR="00B66F10" w:rsidRPr="009A5B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43C9" w:rsidRDefault="002F43C9" w:rsidP="00035D96">
      <w:r>
        <w:separator/>
      </w:r>
    </w:p>
  </w:endnote>
  <w:endnote w:type="continuationSeparator" w:id="0">
    <w:p w:rsidR="002F43C9" w:rsidRDefault="002F43C9" w:rsidP="00035D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43C9" w:rsidRDefault="002F43C9" w:rsidP="00035D96">
      <w:r>
        <w:separator/>
      </w:r>
    </w:p>
  </w:footnote>
  <w:footnote w:type="continuationSeparator" w:id="0">
    <w:p w:rsidR="002F43C9" w:rsidRDefault="002F43C9" w:rsidP="00035D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B02CB"/>
    <w:multiLevelType w:val="hybridMultilevel"/>
    <w:tmpl w:val="841A50CC"/>
    <w:lvl w:ilvl="0" w:tplc="BDA05BA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17914937"/>
    <w:multiLevelType w:val="hybridMultilevel"/>
    <w:tmpl w:val="E8E645EC"/>
    <w:lvl w:ilvl="0" w:tplc="9886B29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5F1A409E"/>
    <w:multiLevelType w:val="hybridMultilevel"/>
    <w:tmpl w:val="A73C43EA"/>
    <w:lvl w:ilvl="0" w:tplc="90965E50">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A5E"/>
    <w:rsid w:val="0000454A"/>
    <w:rsid w:val="00035D96"/>
    <w:rsid w:val="000D08CE"/>
    <w:rsid w:val="00116875"/>
    <w:rsid w:val="001C3997"/>
    <w:rsid w:val="001C71EF"/>
    <w:rsid w:val="001C723F"/>
    <w:rsid w:val="00235040"/>
    <w:rsid w:val="002C2958"/>
    <w:rsid w:val="002D3330"/>
    <w:rsid w:val="002E04A4"/>
    <w:rsid w:val="002F233C"/>
    <w:rsid w:val="002F43C9"/>
    <w:rsid w:val="002F4943"/>
    <w:rsid w:val="003145E3"/>
    <w:rsid w:val="00326643"/>
    <w:rsid w:val="00392C5F"/>
    <w:rsid w:val="003A67C1"/>
    <w:rsid w:val="004808E1"/>
    <w:rsid w:val="004818DD"/>
    <w:rsid w:val="00482610"/>
    <w:rsid w:val="004C14D3"/>
    <w:rsid w:val="004E7E86"/>
    <w:rsid w:val="004F79CD"/>
    <w:rsid w:val="005464EB"/>
    <w:rsid w:val="00571A5E"/>
    <w:rsid w:val="00603E99"/>
    <w:rsid w:val="006562BB"/>
    <w:rsid w:val="007100ED"/>
    <w:rsid w:val="00796973"/>
    <w:rsid w:val="007A69B1"/>
    <w:rsid w:val="007C2368"/>
    <w:rsid w:val="007C6986"/>
    <w:rsid w:val="0080689E"/>
    <w:rsid w:val="00810B80"/>
    <w:rsid w:val="00827C28"/>
    <w:rsid w:val="0087088E"/>
    <w:rsid w:val="008E7B89"/>
    <w:rsid w:val="00914286"/>
    <w:rsid w:val="00917BCA"/>
    <w:rsid w:val="009A5B41"/>
    <w:rsid w:val="009A6317"/>
    <w:rsid w:val="009C52FC"/>
    <w:rsid w:val="00A435E0"/>
    <w:rsid w:val="00AE52B7"/>
    <w:rsid w:val="00B21A7F"/>
    <w:rsid w:val="00B24F34"/>
    <w:rsid w:val="00B522E6"/>
    <w:rsid w:val="00B66F10"/>
    <w:rsid w:val="00B82A65"/>
    <w:rsid w:val="00BC567D"/>
    <w:rsid w:val="00C22583"/>
    <w:rsid w:val="00C248B9"/>
    <w:rsid w:val="00C86CD1"/>
    <w:rsid w:val="00C87F17"/>
    <w:rsid w:val="00CD5D41"/>
    <w:rsid w:val="00D80D0D"/>
    <w:rsid w:val="00DC6E3E"/>
    <w:rsid w:val="00E0401A"/>
    <w:rsid w:val="00E105E6"/>
    <w:rsid w:val="00E44ECA"/>
    <w:rsid w:val="00E455F5"/>
    <w:rsid w:val="00EA7E0A"/>
    <w:rsid w:val="00EF21CD"/>
    <w:rsid w:val="00F175EC"/>
    <w:rsid w:val="00F71BB6"/>
    <w:rsid w:val="00FE4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640580"/>
  <w15:chartTrackingRefBased/>
  <w15:docId w15:val="{31DC1D91-35B3-4A4A-9FC0-1E454F7E6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35D9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35D96"/>
    <w:rPr>
      <w:sz w:val="18"/>
      <w:szCs w:val="18"/>
    </w:rPr>
  </w:style>
  <w:style w:type="paragraph" w:styleId="a5">
    <w:name w:val="footer"/>
    <w:basedOn w:val="a"/>
    <w:link w:val="a6"/>
    <w:uiPriority w:val="99"/>
    <w:unhideWhenUsed/>
    <w:rsid w:val="00035D96"/>
    <w:pPr>
      <w:tabs>
        <w:tab w:val="center" w:pos="4153"/>
        <w:tab w:val="right" w:pos="8306"/>
      </w:tabs>
      <w:snapToGrid w:val="0"/>
      <w:jc w:val="left"/>
    </w:pPr>
    <w:rPr>
      <w:sz w:val="18"/>
      <w:szCs w:val="18"/>
    </w:rPr>
  </w:style>
  <w:style w:type="character" w:customStyle="1" w:styleId="a6">
    <w:name w:val="页脚 字符"/>
    <w:basedOn w:val="a0"/>
    <w:link w:val="a5"/>
    <w:uiPriority w:val="99"/>
    <w:rsid w:val="00035D96"/>
    <w:rPr>
      <w:sz w:val="18"/>
      <w:szCs w:val="18"/>
    </w:rPr>
  </w:style>
  <w:style w:type="paragraph" w:styleId="a7">
    <w:name w:val="List Paragraph"/>
    <w:basedOn w:val="a"/>
    <w:uiPriority w:val="34"/>
    <w:qFormat/>
    <w:rsid w:val="00917BCA"/>
    <w:pPr>
      <w:ind w:firstLineChars="200" w:firstLine="420"/>
    </w:pPr>
  </w:style>
  <w:style w:type="paragraph" w:styleId="a8">
    <w:name w:val="Date"/>
    <w:basedOn w:val="a"/>
    <w:next w:val="a"/>
    <w:link w:val="a9"/>
    <w:uiPriority w:val="99"/>
    <w:semiHidden/>
    <w:unhideWhenUsed/>
    <w:rsid w:val="00F71BB6"/>
    <w:pPr>
      <w:ind w:leftChars="2500" w:left="100"/>
    </w:pPr>
  </w:style>
  <w:style w:type="character" w:customStyle="1" w:styleId="a9">
    <w:name w:val="日期 字符"/>
    <w:basedOn w:val="a0"/>
    <w:link w:val="a8"/>
    <w:uiPriority w:val="99"/>
    <w:semiHidden/>
    <w:rsid w:val="00F71B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4</Pages>
  <Words>307</Words>
  <Characters>1752</Characters>
  <Application>Microsoft Office Word</Application>
  <DocSecurity>0</DocSecurity>
  <Lines>14</Lines>
  <Paragraphs>4</Paragraphs>
  <ScaleCrop>false</ScaleCrop>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邓杨 江浩</dc:creator>
  <cp:keywords/>
  <dc:description/>
  <cp:lastModifiedBy>邓杨 江浩</cp:lastModifiedBy>
  <cp:revision>47</cp:revision>
  <dcterms:created xsi:type="dcterms:W3CDTF">2018-08-28T04:45:00Z</dcterms:created>
  <dcterms:modified xsi:type="dcterms:W3CDTF">2018-09-06T04:17:00Z</dcterms:modified>
</cp:coreProperties>
</file>