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3"/>
        <w:tblW w:w="0" w:type="auto"/>
        <w:tblLook w:val="04A0" w:firstRow="1" w:lastRow="0" w:firstColumn="1" w:lastColumn="0" w:noHBand="0" w:noVBand="1"/>
      </w:tblPr>
      <w:tblGrid>
        <w:gridCol w:w="1276"/>
        <w:gridCol w:w="851"/>
        <w:gridCol w:w="1275"/>
        <w:gridCol w:w="1843"/>
        <w:gridCol w:w="1701"/>
        <w:gridCol w:w="2070"/>
      </w:tblGrid>
      <w:tr w:rsidR="00F13260" w14:paraId="61279CBA" w14:textId="77777777" w:rsidTr="00834D66">
        <w:trPr>
          <w:trHeight w:val="566"/>
        </w:trPr>
        <w:tc>
          <w:tcPr>
            <w:tcW w:w="9016" w:type="dxa"/>
            <w:gridSpan w:val="6"/>
            <w:tcBorders>
              <w:top w:val="nil"/>
              <w:left w:val="nil"/>
              <w:bottom w:val="single" w:sz="2" w:space="0" w:color="808080" w:themeColor="background1" w:themeShade="80"/>
              <w:right w:val="nil"/>
            </w:tcBorders>
            <w:vAlign w:val="center"/>
          </w:tcPr>
          <w:p w14:paraId="0A3CFFA2" w14:textId="3967E442" w:rsidR="00F13260" w:rsidRPr="00F13260" w:rsidRDefault="00F13260" w:rsidP="00834D66">
            <w:pPr>
              <w:jc w:val="center"/>
              <w:rPr>
                <w:rFonts w:ascii="농협체M" w:eastAsia="농협체M" w:hAnsi="농협체M"/>
              </w:rPr>
            </w:pPr>
            <w:r w:rsidRPr="00F13260">
              <w:rPr>
                <w:rFonts w:ascii="농협체M" w:eastAsia="농협체M" w:hAnsi="농협체M" w:hint="eastAsia"/>
                <w:sz w:val="36"/>
              </w:rPr>
              <w:t>202</w:t>
            </w:r>
            <w:r w:rsidR="00BA3D91">
              <w:rPr>
                <w:rFonts w:ascii="농협체M" w:eastAsia="농협체M" w:hAnsi="농협체M" w:hint="eastAsia"/>
                <w:sz w:val="36"/>
              </w:rPr>
              <w:t>4</w:t>
            </w:r>
            <w:r w:rsidRPr="00F13260">
              <w:rPr>
                <w:rFonts w:ascii="농협체M" w:eastAsia="농협체M" w:hAnsi="농협체M" w:hint="eastAsia"/>
                <w:sz w:val="36"/>
              </w:rPr>
              <w:t xml:space="preserve"> NH투자증권 빅데이터 경진대회 (예선)</w:t>
            </w:r>
          </w:p>
        </w:tc>
      </w:tr>
      <w:tr w:rsidR="0078191A" w14:paraId="30B66C9F" w14:textId="77777777" w:rsidTr="004B281C">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2F2F2" w:themeFill="background1" w:themeFillShade="F2"/>
            <w:vAlign w:val="center"/>
          </w:tcPr>
          <w:p w14:paraId="47B47239" w14:textId="77777777" w:rsidR="0078191A" w:rsidRPr="00F13260" w:rsidRDefault="0078191A" w:rsidP="00F13260">
            <w:pPr>
              <w:jc w:val="center"/>
              <w:rPr>
                <w:rFonts w:ascii="나눔고딕" w:eastAsia="나눔고딕" w:hAnsi="나눔고딕"/>
                <w:b/>
              </w:rPr>
            </w:pPr>
            <w:r w:rsidRPr="00F13260">
              <w:rPr>
                <w:rFonts w:ascii="나눔고딕" w:eastAsia="나눔고딕" w:hAnsi="나눔고딕" w:hint="eastAsia"/>
                <w:b/>
              </w:rPr>
              <w:t>팀명</w:t>
            </w:r>
          </w:p>
        </w:tc>
        <w:tc>
          <w:tcPr>
            <w:tcW w:w="7740" w:type="dxa"/>
            <w:gridSpan w:val="5"/>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08EC8B3" w14:textId="2CC71025" w:rsidR="0078191A" w:rsidRPr="007B6D20" w:rsidRDefault="001F709D">
            <w:pPr>
              <w:rPr>
                <w:rFonts w:eastAsiaTheme="minorHAnsi"/>
              </w:rPr>
            </w:pPr>
            <w:r>
              <w:rPr>
                <w:rFonts w:eastAsiaTheme="minorHAnsi" w:hint="eastAsia"/>
              </w:rPr>
              <w:t>NH방범대</w:t>
            </w:r>
          </w:p>
        </w:tc>
      </w:tr>
      <w:tr w:rsidR="00D51DE1" w14:paraId="0C7EC63E" w14:textId="77777777" w:rsidTr="00CD145C">
        <w:tc>
          <w:tcPr>
            <w:tcW w:w="1276" w:type="dxa"/>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F2F2F2" w:themeFill="background1" w:themeFillShade="F2"/>
            <w:vAlign w:val="center"/>
          </w:tcPr>
          <w:p w14:paraId="6171D152" w14:textId="77777777" w:rsidR="00D51DE1" w:rsidRPr="00F13260" w:rsidRDefault="00D51DE1" w:rsidP="00F13260">
            <w:pPr>
              <w:jc w:val="center"/>
              <w:rPr>
                <w:rFonts w:ascii="나눔고딕" w:eastAsia="나눔고딕" w:hAnsi="나눔고딕"/>
                <w:b/>
              </w:rPr>
            </w:pPr>
            <w:r w:rsidRPr="00F13260">
              <w:rPr>
                <w:rFonts w:ascii="나눔고딕" w:eastAsia="나눔고딕" w:hAnsi="나눔고딕" w:hint="eastAsia"/>
                <w:b/>
              </w:rPr>
              <w:t>팀원</w:t>
            </w:r>
          </w:p>
        </w:tc>
        <w:tc>
          <w:tcPr>
            <w:tcW w:w="851"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2F2F2" w:themeFill="background1" w:themeFillShade="F2"/>
            <w:vAlign w:val="center"/>
          </w:tcPr>
          <w:p w14:paraId="66783484" w14:textId="77777777" w:rsidR="00D51DE1" w:rsidRPr="00F13260" w:rsidRDefault="00D51DE1" w:rsidP="00F13260">
            <w:pPr>
              <w:jc w:val="center"/>
              <w:rPr>
                <w:rFonts w:ascii="나눔고딕" w:eastAsia="나눔고딕" w:hAnsi="나눔고딕"/>
                <w:b/>
              </w:rPr>
            </w:pPr>
            <w:r w:rsidRPr="00F13260">
              <w:rPr>
                <w:rFonts w:ascii="나눔고딕" w:eastAsia="나눔고딕" w:hAnsi="나눔고딕" w:hint="eastAsia"/>
                <w:b/>
              </w:rPr>
              <w:t>성명</w:t>
            </w:r>
          </w:p>
        </w:tc>
        <w:tc>
          <w:tcPr>
            <w:tcW w:w="127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2F2F2" w:themeFill="background1" w:themeFillShade="F2"/>
            <w:vAlign w:val="center"/>
          </w:tcPr>
          <w:p w14:paraId="2C83A437" w14:textId="77777777" w:rsidR="00D51DE1" w:rsidRPr="00F13260" w:rsidRDefault="00D51DE1" w:rsidP="00F13260">
            <w:pPr>
              <w:jc w:val="center"/>
              <w:rPr>
                <w:rFonts w:ascii="나눔고딕" w:eastAsia="나눔고딕" w:hAnsi="나눔고딕"/>
                <w:b/>
              </w:rPr>
            </w:pPr>
            <w:r w:rsidRPr="00F13260">
              <w:rPr>
                <w:rFonts w:ascii="나눔고딕" w:eastAsia="나눔고딕" w:hAnsi="나눔고딕" w:hint="eastAsia"/>
                <w:b/>
              </w:rPr>
              <w:t>생년월일</w:t>
            </w:r>
          </w:p>
        </w:tc>
        <w:tc>
          <w:tcPr>
            <w:tcW w:w="184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2F2F2" w:themeFill="background1" w:themeFillShade="F2"/>
            <w:vAlign w:val="center"/>
          </w:tcPr>
          <w:p w14:paraId="513F99E9" w14:textId="77777777" w:rsidR="00D51DE1" w:rsidRPr="00F13260" w:rsidRDefault="00D51DE1" w:rsidP="00F13260">
            <w:pPr>
              <w:jc w:val="center"/>
              <w:rPr>
                <w:rFonts w:ascii="나눔고딕" w:eastAsia="나눔고딕" w:hAnsi="나눔고딕"/>
                <w:b/>
              </w:rPr>
            </w:pPr>
            <w:r w:rsidRPr="00F13260">
              <w:rPr>
                <w:rFonts w:ascii="나눔고딕" w:eastAsia="나눔고딕" w:hAnsi="나눔고딕" w:hint="eastAsia"/>
                <w:b/>
              </w:rPr>
              <w:t>학교</w:t>
            </w:r>
          </w:p>
        </w:tc>
        <w:tc>
          <w:tcPr>
            <w:tcW w:w="1701" w:type="dxa"/>
            <w:tcBorders>
              <w:top w:val="single" w:sz="2" w:space="0" w:color="808080" w:themeColor="background1" w:themeShade="80"/>
              <w:left w:val="single" w:sz="2" w:space="0" w:color="808080" w:themeColor="background1" w:themeShade="80"/>
              <w:bottom w:val="single" w:sz="4" w:space="0" w:color="808080" w:themeColor="background1" w:themeShade="80"/>
              <w:right w:val="single" w:sz="2" w:space="0" w:color="808080" w:themeColor="background1" w:themeShade="80"/>
            </w:tcBorders>
            <w:shd w:val="clear" w:color="auto" w:fill="F2F2F2" w:themeFill="background1" w:themeFillShade="F2"/>
            <w:vAlign w:val="center"/>
          </w:tcPr>
          <w:p w14:paraId="100067DF" w14:textId="77777777" w:rsidR="00D51DE1" w:rsidRPr="00F13260" w:rsidRDefault="00D51DE1" w:rsidP="00F13260">
            <w:pPr>
              <w:jc w:val="center"/>
              <w:rPr>
                <w:rFonts w:ascii="나눔고딕" w:eastAsia="나눔고딕" w:hAnsi="나눔고딕"/>
                <w:b/>
              </w:rPr>
            </w:pPr>
            <w:r>
              <w:rPr>
                <w:rFonts w:ascii="나눔고딕" w:eastAsia="나눔고딕" w:hAnsi="나눔고딕" w:hint="eastAsia"/>
                <w:b/>
              </w:rPr>
              <w:t>학과</w:t>
            </w:r>
          </w:p>
        </w:tc>
        <w:tc>
          <w:tcPr>
            <w:tcW w:w="2070" w:type="dxa"/>
            <w:tcBorders>
              <w:top w:val="single" w:sz="2" w:space="0" w:color="808080" w:themeColor="background1" w:themeShade="80"/>
              <w:left w:val="single" w:sz="2" w:space="0" w:color="808080" w:themeColor="background1" w:themeShade="80"/>
              <w:bottom w:val="single" w:sz="4" w:space="0" w:color="808080" w:themeColor="background1" w:themeShade="80"/>
              <w:right w:val="single" w:sz="2" w:space="0" w:color="808080" w:themeColor="background1" w:themeShade="80"/>
            </w:tcBorders>
            <w:shd w:val="clear" w:color="auto" w:fill="F2F2F2" w:themeFill="background1" w:themeFillShade="F2"/>
            <w:vAlign w:val="center"/>
          </w:tcPr>
          <w:p w14:paraId="7A9DA2E3" w14:textId="77777777" w:rsidR="00D51DE1" w:rsidRPr="00F13260" w:rsidRDefault="00D51DE1" w:rsidP="00F13260">
            <w:pPr>
              <w:jc w:val="center"/>
              <w:rPr>
                <w:rFonts w:ascii="나눔고딕" w:eastAsia="나눔고딕" w:hAnsi="나눔고딕"/>
                <w:b/>
              </w:rPr>
            </w:pPr>
            <w:r w:rsidRPr="00F13260">
              <w:rPr>
                <w:rFonts w:ascii="나눔고딕" w:eastAsia="나눔고딕" w:hAnsi="나눔고딕" w:hint="eastAsia"/>
                <w:b/>
              </w:rPr>
              <w:t>연락처</w:t>
            </w:r>
          </w:p>
        </w:tc>
      </w:tr>
      <w:tr w:rsidR="00D51DE1" w14:paraId="013A9571" w14:textId="77777777" w:rsidTr="00CD145C">
        <w:trPr>
          <w:trHeight w:val="353"/>
        </w:trPr>
        <w:tc>
          <w:tcPr>
            <w:tcW w:w="1276" w:type="dxa"/>
            <w:vMerge/>
            <w:tcBorders>
              <w:left w:val="single" w:sz="2" w:space="0" w:color="808080" w:themeColor="background1" w:themeShade="80"/>
              <w:right w:val="single" w:sz="2" w:space="0" w:color="808080" w:themeColor="background1" w:themeShade="80"/>
            </w:tcBorders>
            <w:shd w:val="clear" w:color="auto" w:fill="F2F2F2" w:themeFill="background1" w:themeFillShade="F2"/>
          </w:tcPr>
          <w:p w14:paraId="76880206" w14:textId="77777777" w:rsidR="00D51DE1" w:rsidRDefault="00D51DE1"/>
        </w:tc>
        <w:tc>
          <w:tcPr>
            <w:tcW w:w="851"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AC2A7A6" w14:textId="40890530" w:rsidR="00D51DE1" w:rsidRDefault="004716BC">
            <w:r>
              <w:rPr>
                <w:rFonts w:hint="eastAsia"/>
              </w:rPr>
              <w:t>김동영</w:t>
            </w:r>
          </w:p>
        </w:tc>
        <w:tc>
          <w:tcPr>
            <w:tcW w:w="127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8A674BA" w14:textId="1BD5B21A" w:rsidR="00D51DE1" w:rsidRDefault="00E86969">
            <w:r w:rsidRPr="00E86969">
              <w:t>1999</w:t>
            </w:r>
            <w:r>
              <w:rPr>
                <w:rFonts w:hint="eastAsia"/>
              </w:rPr>
              <w:t>.</w:t>
            </w:r>
            <w:r w:rsidRPr="00E86969">
              <w:t>10</w:t>
            </w:r>
            <w:r>
              <w:rPr>
                <w:rFonts w:hint="eastAsia"/>
              </w:rPr>
              <w:t>.</w:t>
            </w:r>
            <w:r w:rsidRPr="00E86969">
              <w:t>06</w:t>
            </w:r>
          </w:p>
        </w:tc>
        <w:tc>
          <w:tcPr>
            <w:tcW w:w="184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4" w:space="0" w:color="808080" w:themeColor="background1" w:themeShade="80"/>
            </w:tcBorders>
          </w:tcPr>
          <w:p w14:paraId="24D8F337" w14:textId="564D48C5" w:rsidR="00D51DE1" w:rsidRDefault="00CD145C" w:rsidP="00CD145C">
            <w:pPr>
              <w:jc w:val="center"/>
            </w:pPr>
            <w:r>
              <w:rPr>
                <w:rFonts w:hint="eastAsia"/>
              </w:rPr>
              <w:t>한국외국어대학교</w:t>
            </w:r>
          </w:p>
        </w:tc>
        <w:tc>
          <w:tcPr>
            <w:tcW w:w="170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31F75155" w14:textId="18E8A94F" w:rsidR="00D51DE1" w:rsidRDefault="00CD145C">
            <w:r>
              <w:rPr>
                <w:rFonts w:hint="eastAsia"/>
              </w:rPr>
              <w:t>영어통번역학과</w:t>
            </w:r>
          </w:p>
        </w:tc>
        <w:tc>
          <w:tcPr>
            <w:tcW w:w="20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77F8073D" w14:textId="70E16F82" w:rsidR="00D51DE1" w:rsidRDefault="00CD145C">
            <w:r>
              <w:rPr>
                <w:rFonts w:hint="eastAsia"/>
              </w:rPr>
              <w:t>010-4790-769</w:t>
            </w:r>
            <w:r w:rsidR="00AF0FA0">
              <w:rPr>
                <w:rFonts w:hint="eastAsia"/>
              </w:rPr>
              <w:t>7</w:t>
            </w:r>
          </w:p>
        </w:tc>
      </w:tr>
      <w:tr w:rsidR="00D51DE1" w14:paraId="21640354" w14:textId="77777777" w:rsidTr="00CD145C">
        <w:tc>
          <w:tcPr>
            <w:tcW w:w="1276" w:type="dxa"/>
            <w:vMerge/>
            <w:tcBorders>
              <w:left w:val="single" w:sz="2" w:space="0" w:color="808080" w:themeColor="background1" w:themeShade="80"/>
              <w:right w:val="single" w:sz="2" w:space="0" w:color="808080" w:themeColor="background1" w:themeShade="80"/>
            </w:tcBorders>
            <w:shd w:val="clear" w:color="auto" w:fill="F2F2F2" w:themeFill="background1" w:themeFillShade="F2"/>
          </w:tcPr>
          <w:p w14:paraId="3F83C147" w14:textId="77777777" w:rsidR="00D51DE1" w:rsidRDefault="00D51DE1"/>
        </w:tc>
        <w:tc>
          <w:tcPr>
            <w:tcW w:w="851"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C9AA799" w14:textId="1E5F9990" w:rsidR="00D51DE1" w:rsidRDefault="004716BC">
            <w:r>
              <w:rPr>
                <w:rFonts w:hint="eastAsia"/>
              </w:rPr>
              <w:t xml:space="preserve">김홍재 </w:t>
            </w:r>
          </w:p>
        </w:tc>
        <w:tc>
          <w:tcPr>
            <w:tcW w:w="127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41C5F9E" w14:textId="56D118F8" w:rsidR="00D51DE1" w:rsidRDefault="00865AD9">
            <w:r w:rsidRPr="00865AD9">
              <w:t>2000</w:t>
            </w:r>
            <w:r>
              <w:rPr>
                <w:rFonts w:hint="eastAsia"/>
              </w:rPr>
              <w:t>.</w:t>
            </w:r>
            <w:r w:rsidRPr="00865AD9">
              <w:t>04</w:t>
            </w:r>
            <w:r>
              <w:rPr>
                <w:rFonts w:hint="eastAsia"/>
              </w:rPr>
              <w:t>.</w:t>
            </w:r>
            <w:r w:rsidRPr="00865AD9">
              <w:t>10</w:t>
            </w:r>
          </w:p>
        </w:tc>
        <w:tc>
          <w:tcPr>
            <w:tcW w:w="184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4" w:space="0" w:color="808080" w:themeColor="background1" w:themeShade="80"/>
            </w:tcBorders>
          </w:tcPr>
          <w:p w14:paraId="1F8CEB5F" w14:textId="3B7A56DA" w:rsidR="00D51DE1" w:rsidRDefault="00865AD9">
            <w:r>
              <w:rPr>
                <w:rFonts w:hint="eastAsia"/>
              </w:rPr>
              <w:t>동국대학교</w:t>
            </w:r>
          </w:p>
        </w:tc>
        <w:tc>
          <w:tcPr>
            <w:tcW w:w="170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7C2E4D1C" w14:textId="66222FC5" w:rsidR="00D51DE1" w:rsidRDefault="00865AD9">
            <w:r>
              <w:rPr>
                <w:rFonts w:hint="eastAsia"/>
              </w:rPr>
              <w:t>사회학과</w:t>
            </w:r>
          </w:p>
        </w:tc>
        <w:tc>
          <w:tcPr>
            <w:tcW w:w="20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175134D1" w14:textId="24B5CFA7" w:rsidR="00D51DE1" w:rsidRDefault="00865AD9">
            <w:r w:rsidRPr="00865AD9">
              <w:t>010</w:t>
            </w:r>
            <w:r>
              <w:rPr>
                <w:rFonts w:hint="eastAsia"/>
              </w:rPr>
              <w:t>-</w:t>
            </w:r>
            <w:r w:rsidRPr="00865AD9">
              <w:t>4798</w:t>
            </w:r>
            <w:r>
              <w:rPr>
                <w:rFonts w:hint="eastAsia"/>
              </w:rPr>
              <w:t>-</w:t>
            </w:r>
            <w:r w:rsidRPr="00865AD9">
              <w:t>3783</w:t>
            </w:r>
          </w:p>
        </w:tc>
      </w:tr>
      <w:tr w:rsidR="00D51DE1" w14:paraId="5820E473" w14:textId="77777777" w:rsidTr="00CD145C">
        <w:tc>
          <w:tcPr>
            <w:tcW w:w="1276" w:type="dxa"/>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2F2F2" w:themeFill="background1" w:themeFillShade="F2"/>
          </w:tcPr>
          <w:p w14:paraId="2528864B" w14:textId="77777777" w:rsidR="00D51DE1" w:rsidRDefault="00D51DE1"/>
        </w:tc>
        <w:tc>
          <w:tcPr>
            <w:tcW w:w="851"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EB4B368" w14:textId="26B6562D" w:rsidR="00D51DE1" w:rsidRDefault="004716BC">
            <w:r>
              <w:rPr>
                <w:rFonts w:hint="eastAsia"/>
              </w:rPr>
              <w:t>홍소은</w:t>
            </w:r>
          </w:p>
        </w:tc>
        <w:tc>
          <w:tcPr>
            <w:tcW w:w="127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5534D30" w14:textId="57104427" w:rsidR="00D51DE1" w:rsidRDefault="004716BC">
            <w:r>
              <w:rPr>
                <w:rFonts w:hint="eastAsia"/>
              </w:rPr>
              <w:t>2001.03.15</w:t>
            </w:r>
          </w:p>
        </w:tc>
        <w:tc>
          <w:tcPr>
            <w:tcW w:w="184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4" w:space="0" w:color="808080" w:themeColor="background1" w:themeShade="80"/>
            </w:tcBorders>
          </w:tcPr>
          <w:p w14:paraId="37C4EAF4" w14:textId="78FFD1F7" w:rsidR="00D51DE1" w:rsidRDefault="004716BC">
            <w:r>
              <w:rPr>
                <w:rFonts w:hint="eastAsia"/>
              </w:rPr>
              <w:t>경기대학교</w:t>
            </w:r>
          </w:p>
        </w:tc>
        <w:tc>
          <w:tcPr>
            <w:tcW w:w="170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1876552E" w14:textId="31915623" w:rsidR="00D51DE1" w:rsidRDefault="004716BC">
            <w:r>
              <w:rPr>
                <w:rFonts w:hint="eastAsia"/>
              </w:rPr>
              <w:t>경영정보</w:t>
            </w:r>
            <w:r w:rsidR="00247B19">
              <w:rPr>
                <w:rFonts w:hint="eastAsia"/>
              </w:rPr>
              <w:t>학과</w:t>
            </w:r>
          </w:p>
        </w:tc>
        <w:tc>
          <w:tcPr>
            <w:tcW w:w="20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0EAE8494" w14:textId="24E69C6C" w:rsidR="00D51DE1" w:rsidRDefault="004716BC">
            <w:r>
              <w:rPr>
                <w:rFonts w:hint="eastAsia"/>
              </w:rPr>
              <w:t>010-5777-5480</w:t>
            </w:r>
          </w:p>
        </w:tc>
      </w:tr>
      <w:tr w:rsidR="0078191A" w14:paraId="695B537C" w14:textId="77777777" w:rsidTr="004B281C">
        <w:trPr>
          <w:trHeight w:val="74"/>
        </w:trPr>
        <w:tc>
          <w:tcPr>
            <w:tcW w:w="127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2F2F2" w:themeFill="background1" w:themeFillShade="F2"/>
            <w:vAlign w:val="center"/>
          </w:tcPr>
          <w:p w14:paraId="3AB13A80" w14:textId="77777777" w:rsidR="0078191A" w:rsidRPr="00F13260" w:rsidRDefault="0078191A" w:rsidP="00F13260">
            <w:pPr>
              <w:jc w:val="center"/>
              <w:rPr>
                <w:rFonts w:ascii="나눔고딕" w:eastAsia="나눔고딕" w:hAnsi="나눔고딕"/>
                <w:b/>
              </w:rPr>
            </w:pPr>
            <w:r w:rsidRPr="00F13260">
              <w:rPr>
                <w:rFonts w:ascii="나눔고딕" w:eastAsia="나눔고딕" w:hAnsi="나눔고딕" w:hint="eastAsia"/>
                <w:b/>
              </w:rPr>
              <w:t>주제명</w:t>
            </w:r>
          </w:p>
        </w:tc>
        <w:tc>
          <w:tcPr>
            <w:tcW w:w="7740" w:type="dxa"/>
            <w:gridSpan w:val="5"/>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C1E16BE" w14:textId="3624206C" w:rsidR="0078191A" w:rsidRPr="00DB3878" w:rsidRDefault="00EB2ED0">
            <w:r>
              <w:rPr>
                <w:rFonts w:hint="eastAsia"/>
              </w:rPr>
              <w:t>섹션별</w:t>
            </w:r>
            <w:r w:rsidR="00DB3878" w:rsidRPr="00DB3878">
              <w:t xml:space="preserve"> 군집화와 RAG에 기반한 ETF QA 시스템</w:t>
            </w:r>
          </w:p>
        </w:tc>
      </w:tr>
      <w:tr w:rsidR="00F13260" w14:paraId="32BDAD91" w14:textId="77777777" w:rsidTr="000C5341">
        <w:trPr>
          <w:trHeight w:val="75"/>
        </w:trPr>
        <w:tc>
          <w:tcPr>
            <w:tcW w:w="9016" w:type="dxa"/>
            <w:gridSpan w:val="6"/>
            <w:tcBorders>
              <w:top w:val="single" w:sz="2" w:space="0" w:color="808080" w:themeColor="background1" w:themeShade="80"/>
              <w:left w:val="nil"/>
              <w:bottom w:val="single" w:sz="2" w:space="0" w:color="808080" w:themeColor="background1" w:themeShade="80"/>
              <w:right w:val="nil"/>
            </w:tcBorders>
            <w:shd w:val="clear" w:color="auto" w:fill="FFFFFF" w:themeFill="background1"/>
            <w:vAlign w:val="center"/>
          </w:tcPr>
          <w:p w14:paraId="6F9E9B6E" w14:textId="77777777" w:rsidR="00F13260" w:rsidRDefault="00F13260"/>
        </w:tc>
      </w:tr>
      <w:tr w:rsidR="00590DE4" w:rsidRPr="00590DE4" w14:paraId="0B87B00B" w14:textId="77777777" w:rsidTr="00834D66">
        <w:tc>
          <w:tcPr>
            <w:tcW w:w="9016" w:type="dxa"/>
            <w:gridSpan w:val="6"/>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2F2F2" w:themeFill="background1" w:themeFillShade="F2"/>
          </w:tcPr>
          <w:p w14:paraId="31B86F04" w14:textId="47CF8FC3" w:rsidR="00590DE4" w:rsidRPr="00F13260" w:rsidRDefault="00F13260" w:rsidP="00F13260">
            <w:pPr>
              <w:jc w:val="center"/>
              <w:rPr>
                <w:rFonts w:ascii="나눔고딕" w:eastAsia="나눔고딕" w:hAnsi="나눔고딕"/>
                <w:b/>
              </w:rPr>
            </w:pPr>
            <w:r w:rsidRPr="00F13260">
              <w:rPr>
                <w:rFonts w:ascii="나눔고딕" w:eastAsia="나눔고딕" w:hAnsi="나눔고딕" w:hint="eastAsia"/>
                <w:b/>
              </w:rPr>
              <w:t xml:space="preserve">분석 </w:t>
            </w:r>
            <w:r w:rsidR="00D51DE1">
              <w:rPr>
                <w:rFonts w:ascii="나눔고딕" w:eastAsia="나눔고딕" w:hAnsi="나눔고딕" w:hint="eastAsia"/>
                <w:b/>
              </w:rPr>
              <w:t>보고서</w:t>
            </w:r>
          </w:p>
        </w:tc>
      </w:tr>
      <w:tr w:rsidR="00590DE4" w14:paraId="6F06846D" w14:textId="77777777" w:rsidTr="00F13260">
        <w:tc>
          <w:tcPr>
            <w:tcW w:w="9016" w:type="dxa"/>
            <w:gridSpan w:val="6"/>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31F8CA6" w14:textId="77777777" w:rsidR="00F056DA" w:rsidRPr="00F056DA" w:rsidRDefault="00F056DA" w:rsidP="00F056DA">
            <w:pPr>
              <w:ind w:firstLineChars="100" w:firstLine="200"/>
              <w:rPr>
                <w:rFonts w:asciiTheme="minorEastAsia" w:hAnsiTheme="minorEastAsia"/>
                <w:iCs/>
                <w:szCs w:val="20"/>
              </w:rPr>
            </w:pPr>
            <w:r w:rsidRPr="00F056DA">
              <w:rPr>
                <w:rFonts w:asciiTheme="minorEastAsia" w:hAnsiTheme="minorEastAsia"/>
                <w:iCs/>
                <w:szCs w:val="20"/>
              </w:rPr>
              <w:t>본 분석은 CRISP-DM 방법론에 기반하며, 분석의 목적은 사용자 맞춤 ETF 추천 시스템을 구현하는데 있다. 제공 데이터와 외부 데이터를 활용하여 필요한 수치형 데이터를 추출한 뒤, ETF의 특성을 파악하고 이를 통하여 사용자는 자신의 투자 성향과 목표 등에 맞는 ETF를 추천받을 수 있다. 수치형 데이터는 단기 수익성, 장기 수익성, 변동성, 유동성, 관심도 총 5가지 섹션을 기반으로 데이터를 분류하고 피처를 결합 및 간소화하여 군집 분석을 통해 ETF의 특성을 파악한다. 자세한 전처리 과정은 다음과 같다. </w:t>
            </w:r>
          </w:p>
          <w:p w14:paraId="3C638AFB" w14:textId="77777777" w:rsidR="00F056DA" w:rsidRPr="00F056DA" w:rsidRDefault="00F056DA" w:rsidP="00F056DA">
            <w:pPr>
              <w:ind w:firstLineChars="100" w:firstLine="200"/>
              <w:rPr>
                <w:rFonts w:asciiTheme="minorEastAsia" w:hAnsiTheme="minorEastAsia"/>
                <w:iCs/>
                <w:szCs w:val="20"/>
              </w:rPr>
            </w:pPr>
            <w:r w:rsidRPr="00F056DA">
              <w:rPr>
                <w:rFonts w:asciiTheme="minorEastAsia" w:hAnsiTheme="minorEastAsia"/>
                <w:iCs/>
                <w:szCs w:val="20"/>
              </w:rPr>
              <w:t>제공 데이터와 외부 데이터를 활용해 단기 수익성, 장기 수익성, 변동성, 유동성, 관심도의 5가지 섹션으로 나누어 진행하였다. 총 24개의 피처를 추출했으며 특정 섹션으로 분류가 어려운 피처는 상관분석을 통해 상관관계가 높은 피처들이 모여있는 섹션에 포함시켰다. 5개의 섹션은 각각 여러개의 피처를 가지고 있는데 이때 피처가 많아지게 되면 차원의 저주로 인해 군집화의 성능이 저하될 수 있다. 이 문제를 해결하고자 각 섹션별로 피처를 간소화하였다. 두가지 방법으로 간소화를 진행하였다. 첫번째, 피처들을 스케일링하고 같은 섹션 내에서 상관관계가 높은 피처들을 결합하여 하위 피처를 구성하였다. 먼저 단기수익성에서는 ‘1개월_수익률’과 ‘3개월_수익률’을 조합해 ‘단기수익’ 피처를,  ‘MACD’, ‘RSI’를 결합해 ‘보조지표’ 피처를 새롭게 만들었다. ‘단기수익’과 ‘보조지표’는 실제 단기간에 거둔 수익과 매수 타이밍을 평가해줄 수 있다. 장기수익성은 높은 상관관계를 보인 ‘1년_수익률’과 ‘누적_수익률(Z)’, ‘정보비율(Z)’, ‘샤프지수(Z)’를 묶어 ‘장기수익’으로 평가했다. 장기적으로 안정적인 수익을 기대할 수 있는 ‘1년_배당수익’은 ‘배당’ 피처로 따로 분리하였다. 유동성은 ‘총 거래 금액’을 통해 ‘거래 규모’를, ‘매수매도_차이비율’을 이용해 ‘매수-매도 간의 균형’을, ‘유입금액_분산’과 ‘유출금액_분산’으로 ‘규모의 불안정성’을 측정했다. 마지막으로 관심도 섹션은 ‘종목조회수’와 ‘관심종목등록수’로 ‘ETF의 인지도’를 계산하고, ‘계좌수증감율’과 ‘관심종목대비_매수계좌’로 ‘매수증가세’ 피처를 만들었다. 단순한 조합은 모두 합계로 진행했으며 같은 섹션의 피처들끼리는 상호 영향력이 균등하도록 스케일링을 재차 진행했다. 두번째, 피처가 6개로 가장 많은 변동성은 다른 섹션들과 달리 피처 간의 상관관계가 다양하게 나타났다. 이에 따라 주성분 분석으로 피처의 복잡성을 줄이고자 누적 분산이 90%를 넘기는 3개의 차원으로 축소하였다. </w:t>
            </w:r>
          </w:p>
          <w:p w14:paraId="51D78E62" w14:textId="77777777" w:rsidR="00F056DA" w:rsidRPr="00F056DA" w:rsidRDefault="00F056DA" w:rsidP="00F056DA">
            <w:pPr>
              <w:ind w:firstLineChars="100" w:firstLine="200"/>
              <w:rPr>
                <w:rFonts w:asciiTheme="minorEastAsia" w:hAnsiTheme="minorEastAsia"/>
                <w:iCs/>
                <w:szCs w:val="20"/>
              </w:rPr>
            </w:pPr>
            <w:r w:rsidRPr="00F056DA">
              <w:rPr>
                <w:rFonts w:asciiTheme="minorEastAsia" w:hAnsiTheme="minorEastAsia"/>
                <w:iCs/>
                <w:szCs w:val="20"/>
              </w:rPr>
              <w:t>주요 피처들이 정리된 뒤에는 이를 기반으로 카테고리별 K-means 군집화를 수행했다. 군집의 개수는 실루엣 계수로 선정했으며 군집화의 결과를 시각화하고 평가하였다. 이때 차원 축소를 거쳤던 변동성 군집은 별도로 박스플롯을 통해 평가하였다. 최종적으로 각 카테고리별로 해석한 군집의 특성을 ETF에 라벨링하여 ETF별 특성 데이터를 완성하였다. </w:t>
            </w:r>
          </w:p>
          <w:p w14:paraId="4B5DF82C" w14:textId="708136F0" w:rsidR="00C85E4D" w:rsidRPr="00487233" w:rsidRDefault="00F056DA" w:rsidP="00487233">
            <w:pPr>
              <w:ind w:firstLineChars="100" w:firstLine="200"/>
              <w:rPr>
                <w:rFonts w:asciiTheme="minorEastAsia" w:hAnsiTheme="minorEastAsia" w:hint="eastAsia"/>
                <w:iCs/>
                <w:szCs w:val="20"/>
              </w:rPr>
            </w:pPr>
            <w:r w:rsidRPr="00F056DA">
              <w:rPr>
                <w:rFonts w:asciiTheme="minorEastAsia" w:hAnsiTheme="minorEastAsia"/>
                <w:iCs/>
                <w:szCs w:val="20"/>
              </w:rPr>
              <w:t xml:space="preserve">가공한 데이터를 활용해 ETF 종목 정보를 제공하는 RAG 모델을 구축했다. RAG 모델은 ETF </w:t>
            </w:r>
            <w:r w:rsidRPr="00F056DA">
              <w:rPr>
                <w:rFonts w:asciiTheme="minorEastAsia" w:hAnsiTheme="minorEastAsia"/>
                <w:iCs/>
                <w:szCs w:val="20"/>
              </w:rPr>
              <w:lastRenderedPageBreak/>
              <w:t>관련 데이터를 데이터베이스에 저장하고, 사용자의 질문에 맞춰 해당 정보를 검색해 답변을 생성한다. 이를 통해 사용자는 ETF의 특징, 성과, 시장 동향 등에 대해 정확하고 신뢰할 수 있는 정보를 얻을 수 있다. 이러한 도메인 맞춤형 접근 방식은 사용자에게 편리함을 제공하며, 효과적인 투자 결정을 도울 수 있다.</w:t>
            </w:r>
          </w:p>
        </w:tc>
      </w:tr>
      <w:tr w:rsidR="00F13260" w14:paraId="4E5E003C" w14:textId="77777777" w:rsidTr="00834D66">
        <w:tc>
          <w:tcPr>
            <w:tcW w:w="9016" w:type="dxa"/>
            <w:gridSpan w:val="6"/>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2F2F2" w:themeFill="background1" w:themeFillShade="F2"/>
          </w:tcPr>
          <w:p w14:paraId="716F1AA4" w14:textId="12A38F9F" w:rsidR="00F13260" w:rsidRPr="00F13260" w:rsidRDefault="00F13260" w:rsidP="00F13260">
            <w:pPr>
              <w:jc w:val="center"/>
              <w:rPr>
                <w:rFonts w:ascii="나눔고딕" w:eastAsia="나눔고딕" w:hAnsi="나눔고딕"/>
                <w:b/>
              </w:rPr>
            </w:pPr>
            <w:r w:rsidRPr="00F13260">
              <w:rPr>
                <w:rFonts w:ascii="나눔고딕" w:eastAsia="나눔고딕" w:hAnsi="나눔고딕" w:hint="eastAsia"/>
                <w:b/>
              </w:rPr>
              <w:lastRenderedPageBreak/>
              <w:t>서비스 기획 아이디어</w:t>
            </w:r>
            <w:r w:rsidR="00D51DE1">
              <w:rPr>
                <w:rFonts w:ascii="나눔고딕" w:eastAsia="나눔고딕" w:hAnsi="나눔고딕" w:hint="eastAsia"/>
                <w:b/>
              </w:rPr>
              <w:t xml:space="preserve"> 및 발전 방향</w:t>
            </w:r>
          </w:p>
        </w:tc>
      </w:tr>
      <w:tr w:rsidR="00D51DE1" w:rsidRPr="00FC787F" w14:paraId="4865B83C" w14:textId="77777777" w:rsidTr="00F13260">
        <w:tc>
          <w:tcPr>
            <w:tcW w:w="9016" w:type="dxa"/>
            <w:gridSpan w:val="6"/>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A4783F7" w14:textId="77777777" w:rsidR="00B47EB0" w:rsidRPr="00B47EB0" w:rsidRDefault="00B47EB0" w:rsidP="00B47EB0">
            <w:pPr>
              <w:ind w:firstLineChars="100" w:firstLine="200"/>
            </w:pPr>
            <w:r w:rsidRPr="00B47EB0">
              <w:t>정리한 데이터를 기반으로 Langchain RAG 기반의 문서 QA 시스템을 설계한다. RAG는 언어 모델의 성능을 높이기 위해 검색 시스템과 결합한 방식이며, 기존 생성형 AI와 달리 원하는 특정 도메인에 특화된 생성형 AI를 만들 수 있다는 장점을 갖는다. 이에 본 팀의 목표는 ETF 추천에 특화된 생성형 AI 챗봇 서비스를 구현하는 것으로 설정한다. 간단한 프로세스는 다음과 같다.   </w:t>
            </w:r>
          </w:p>
          <w:p w14:paraId="449E5673" w14:textId="77777777" w:rsidR="00B47EB0" w:rsidRPr="00B47EB0" w:rsidRDefault="00B47EB0" w:rsidP="00B47EB0">
            <w:pPr>
              <w:ind w:firstLineChars="100" w:firstLine="200"/>
            </w:pPr>
            <w:r w:rsidRPr="00B47EB0">
              <w:t>단기수익성/장기수익성/변동성/유동성/관심도 5개의 섹션에 기반하여 생성한 ETF별 특성 데이터를 RAG에 활용할 수 있는 데이터로 전처리를 진행한다. 그 후, 각 ETF 별로 군집화에 활용한 변수와 군집화 된 결과를 자연어 텍스트로 만들고 이를 하나의 데이터프레임으로 생성한다. 이어서 해당 데이터를 읽어와 여러 개의 청크로 나눈 다음, 벡터 데이터베이스를 구축하여 문서를 벡터로 임베딩하고 파일 시스템에 저장한다. 다음 단계에서는 사용자의 질문이나 주어진 컨텍스트와 가장 관련성이 높은 정보를 검색해주는 retriever 메서드를 사용하여 검색을 하는데, 이 때 코사인 유사도를 기반으로 검색을 수행한다. 마지막으로 이렇게 검색된 정보를 바탕으로 사용자의 질문에 답변을 생성한다. LLM 모델에 검색 결과와 함께 사용자의 입력을 전달하면, 사전 학습된 지식과 검색 결과를 결합해 주어진 질문에 가장 적절한 답변을 생성하는 QA 시스템을 구축한다.  본 팀은 부가적으로 이전 대화기록을 고려하는 생성기를 활용해 사용자의 입력을 지속적으로 분석하여 더 나은 답변을 제공한다.</w:t>
            </w:r>
          </w:p>
          <w:p w14:paraId="09674AB4" w14:textId="77777777" w:rsidR="00B47EB0" w:rsidRPr="00B47EB0" w:rsidRDefault="00B47EB0" w:rsidP="00B47EB0">
            <w:pPr>
              <w:ind w:firstLineChars="100" w:firstLine="200"/>
            </w:pPr>
            <w:r w:rsidRPr="00B47EB0">
              <w:t>제공 데이터 외의 여러 데이터를 활용하면 사용자에게 더 나은 서비스를 제공할 수 있다. 본 팀이 제안하는 아이디어는 사용자의 편의성을 향상시키는데 중점을 둔다 . </w:t>
            </w:r>
          </w:p>
          <w:p w14:paraId="5AA99575" w14:textId="77777777" w:rsidR="00B47EB0" w:rsidRPr="00B47EB0" w:rsidRDefault="00B47EB0" w:rsidP="00B47EB0">
            <w:pPr>
              <w:ind w:firstLineChars="100" w:firstLine="200"/>
            </w:pPr>
            <w:r w:rsidRPr="00B47EB0">
              <w:t> 첫째, 개인 맞춤형 포트폴리오 추천 시스템 구축이다. 제공 데이터 외에도 사용자의 투자 목표, 원하는 투자 기간 등 더 자세하고 추가적인 내용을 담고 있는 정보를 활용한다면 정밀한 분석이 가능할 것이다. 예를 들어 투자 성향이 보수적인 사용자에게는 안정형 상품을 추천하는 등 사용자의 투자 성향에 맞춰 최적의 ETF 포트폴리오를 제공할 수 있다. </w:t>
            </w:r>
          </w:p>
          <w:p w14:paraId="36D7A0F1" w14:textId="77777777" w:rsidR="00B47EB0" w:rsidRPr="00B47EB0" w:rsidRDefault="00B47EB0" w:rsidP="00B47EB0">
            <w:pPr>
              <w:ind w:firstLineChars="100" w:firstLine="200"/>
            </w:pPr>
            <w:r w:rsidRPr="00B47EB0">
              <w:t> 둘째, 실시간 질문 및 답변 기능을 제공한다. 사용자가 ETF 투자와 관련하여 궁금한 점을 즉시 해결할 수 있는 QA 기능을 구축한다. 현재 시스템이 미리 정의된 질문에 대한 답변을 내놓는 형식이라면, 사용자가 어떤 질문을 하든 챗봇이 답변을 할 수 있는 형식의 QA 기능을 추가하는 것이다. 더욱 고도화 된 자연어 처리를 활용해 다양하고 복잡한 질문에도 대응할 수 있으며 사용자 또한 원하는 답변을 얻을 수 있다. 추가적으로 자주 묻는 질문(FAQ) 세션을 구축하여 필요한 정보를 쉽게 찾을 수 있도록 하고, 기업 내  새롭게 들어오는 정보를 QA 시스템과 연동하여 실시간으로 데이터베이스를 업데이트하는 인프라를 구축할 수 있다. </w:t>
            </w:r>
          </w:p>
          <w:p w14:paraId="0946058F" w14:textId="77777777" w:rsidR="00B47EB0" w:rsidRPr="00B47EB0" w:rsidRDefault="00B47EB0" w:rsidP="00B47EB0">
            <w:pPr>
              <w:ind w:firstLineChars="100" w:firstLine="200"/>
            </w:pPr>
            <w:r w:rsidRPr="00B47EB0">
              <w:t> 이러한 개선점들은 시의성이 중요한 ETF 투자에서 사용자에게 신속한 답변을 제공함으로써 사용자의 편의를 개선한다. 결론적으로 사용자가 효과적인 ETF 투자 결정을 내릴 수 있도록 지원하는 서비스를 제공할 수 있다.</w:t>
            </w:r>
          </w:p>
          <w:p w14:paraId="0E4398C2" w14:textId="77777777" w:rsidR="00B13AE4" w:rsidRDefault="00B13AE4" w:rsidP="00296FF9">
            <w:pPr>
              <w:rPr>
                <w:rFonts w:hint="eastAsia"/>
              </w:rPr>
            </w:pPr>
          </w:p>
          <w:p w14:paraId="1112F366" w14:textId="77777777" w:rsidR="00B13AE4" w:rsidRPr="008069C1" w:rsidRDefault="00B13AE4" w:rsidP="00B13AE4">
            <w:pPr>
              <w:rPr>
                <w:rFonts w:hint="eastAsia"/>
              </w:rPr>
            </w:pPr>
          </w:p>
          <w:p w14:paraId="1F6031DD" w14:textId="77777777" w:rsidR="00D51DE1" w:rsidRPr="008069C1" w:rsidRDefault="00D51DE1" w:rsidP="00D51DE1">
            <w:pPr>
              <w:spacing w:line="30" w:lineRule="exact"/>
            </w:pPr>
          </w:p>
        </w:tc>
      </w:tr>
    </w:tbl>
    <w:p w14:paraId="3F72EE02" w14:textId="77777777" w:rsidR="00D51DE1" w:rsidRDefault="00D51DE1" w:rsidP="00DF330A">
      <w:pPr>
        <w:spacing w:line="20" w:lineRule="exact"/>
      </w:pPr>
    </w:p>
    <w:sectPr w:rsidR="00D51DE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76954E" w14:textId="77777777" w:rsidR="00C946BB" w:rsidRDefault="00C946BB" w:rsidP="00590DE4">
      <w:pPr>
        <w:spacing w:after="0" w:line="240" w:lineRule="auto"/>
      </w:pPr>
      <w:r>
        <w:separator/>
      </w:r>
    </w:p>
  </w:endnote>
  <w:endnote w:type="continuationSeparator" w:id="0">
    <w:p w14:paraId="6C823DF6" w14:textId="77777777" w:rsidR="00C946BB" w:rsidRDefault="00C946BB" w:rsidP="00590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농협체M">
    <w:altName w:val="바탕"/>
    <w:charset w:val="81"/>
    <w:family w:val="roman"/>
    <w:pitch w:val="variable"/>
    <w:sig w:usb0="800002A7" w:usb1="09D77CFB" w:usb2="00000010" w:usb3="00000000" w:csb0="00080001" w:csb1="00000000"/>
  </w:font>
  <w:font w:name="나눔고딕">
    <w:panose1 w:val="020D0604000000000000"/>
    <w:charset w:val="81"/>
    <w:family w:val="modern"/>
    <w:pitch w:val="variable"/>
    <w:sig w:usb0="900002A7" w:usb1="29D7FCFB" w:usb2="00000010"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5D6771" w14:textId="77777777" w:rsidR="00C946BB" w:rsidRDefault="00C946BB" w:rsidP="00590DE4">
      <w:pPr>
        <w:spacing w:after="0" w:line="240" w:lineRule="auto"/>
      </w:pPr>
      <w:r>
        <w:separator/>
      </w:r>
    </w:p>
  </w:footnote>
  <w:footnote w:type="continuationSeparator" w:id="0">
    <w:p w14:paraId="47A473ED" w14:textId="77777777" w:rsidR="00C946BB" w:rsidRDefault="00C946BB" w:rsidP="00590D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F22AF"/>
    <w:multiLevelType w:val="hybridMultilevel"/>
    <w:tmpl w:val="8CE6B44A"/>
    <w:lvl w:ilvl="0" w:tplc="54268D34">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B0C03D1"/>
    <w:multiLevelType w:val="hybridMultilevel"/>
    <w:tmpl w:val="A7607EC8"/>
    <w:lvl w:ilvl="0" w:tplc="2064FA4A">
      <w:start w:val="5"/>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18121E49"/>
    <w:multiLevelType w:val="hybridMultilevel"/>
    <w:tmpl w:val="7794D95E"/>
    <w:lvl w:ilvl="0" w:tplc="80361740">
      <w:start w:val="5"/>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19E1753A"/>
    <w:multiLevelType w:val="hybridMultilevel"/>
    <w:tmpl w:val="EF6A45EA"/>
    <w:lvl w:ilvl="0" w:tplc="1D7A16C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29585562"/>
    <w:multiLevelType w:val="hybridMultilevel"/>
    <w:tmpl w:val="22324DB0"/>
    <w:lvl w:ilvl="0" w:tplc="ED543AE8">
      <w:start w:val="1"/>
      <w:numFmt w:val="decimal"/>
      <w:lvlText w:val="%1."/>
      <w:lvlJc w:val="left"/>
      <w:pPr>
        <w:ind w:left="760" w:hanging="360"/>
      </w:pPr>
      <w:rPr>
        <w:rFonts w:asciiTheme="minorEastAsia" w:eastAsiaTheme="minorEastAsia" w:hAnsiTheme="minorEastAsia" w:cstheme="minorBidi"/>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2AAF46CA"/>
    <w:multiLevelType w:val="hybridMultilevel"/>
    <w:tmpl w:val="DE842346"/>
    <w:lvl w:ilvl="0" w:tplc="97A86D5A">
      <w:start w:val="1"/>
      <w:numFmt w:val="bullet"/>
      <w:lvlText w:val="•"/>
      <w:lvlJc w:val="left"/>
      <w:pPr>
        <w:ind w:left="400" w:hanging="400"/>
      </w:pPr>
      <w:rPr>
        <w:rFonts w:ascii="Trebuchet MS" w:hAnsi="Trebuchet MS" w:hint="default"/>
        <w:i/>
        <w:color w:val="4472C4" w:themeColor="accent5"/>
        <w:sz w:val="16"/>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 w15:restartNumberingAfterBreak="0">
    <w:nsid w:val="47153C17"/>
    <w:multiLevelType w:val="hybridMultilevel"/>
    <w:tmpl w:val="9E5CC186"/>
    <w:lvl w:ilvl="0" w:tplc="725EDDCC">
      <w:start w:val="1"/>
      <w:numFmt w:val="decimal"/>
      <w:lvlText w:val="%1)"/>
      <w:lvlJc w:val="left"/>
      <w:pPr>
        <w:ind w:left="560" w:hanging="360"/>
      </w:pPr>
      <w:rPr>
        <w:rFonts w:hint="default"/>
      </w:rPr>
    </w:lvl>
    <w:lvl w:ilvl="1" w:tplc="04090019" w:tentative="1">
      <w:start w:val="1"/>
      <w:numFmt w:val="upp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upp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upperLetter"/>
      <w:lvlText w:val="%8."/>
      <w:lvlJc w:val="left"/>
      <w:pPr>
        <w:ind w:left="3720" w:hanging="440"/>
      </w:pPr>
    </w:lvl>
    <w:lvl w:ilvl="8" w:tplc="0409001B" w:tentative="1">
      <w:start w:val="1"/>
      <w:numFmt w:val="lowerRoman"/>
      <w:lvlText w:val="%9."/>
      <w:lvlJc w:val="right"/>
      <w:pPr>
        <w:ind w:left="4160" w:hanging="440"/>
      </w:pPr>
    </w:lvl>
  </w:abstractNum>
  <w:abstractNum w:abstractNumId="7" w15:restartNumberingAfterBreak="0">
    <w:nsid w:val="4D155CB8"/>
    <w:multiLevelType w:val="hybridMultilevel"/>
    <w:tmpl w:val="EB1E927E"/>
    <w:lvl w:ilvl="0" w:tplc="D67CDFBC">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60A0184C"/>
    <w:multiLevelType w:val="hybridMultilevel"/>
    <w:tmpl w:val="EF6A45EA"/>
    <w:lvl w:ilvl="0" w:tplc="1D7A16C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64462651"/>
    <w:multiLevelType w:val="hybridMultilevel"/>
    <w:tmpl w:val="45AEB16A"/>
    <w:lvl w:ilvl="0" w:tplc="09405BE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66645C47"/>
    <w:multiLevelType w:val="hybridMultilevel"/>
    <w:tmpl w:val="D3B2CE0A"/>
    <w:lvl w:ilvl="0" w:tplc="F5185794">
      <w:start w:val="1"/>
      <w:numFmt w:val="decimal"/>
      <w:lvlText w:val="%1)"/>
      <w:lvlJc w:val="left"/>
      <w:pPr>
        <w:ind w:left="1020" w:hanging="360"/>
      </w:pPr>
    </w:lvl>
    <w:lvl w:ilvl="1" w:tplc="1E66B46A">
      <w:start w:val="1"/>
      <w:numFmt w:val="decimal"/>
      <w:lvlText w:val="%2)"/>
      <w:lvlJc w:val="left"/>
      <w:pPr>
        <w:ind w:left="1020" w:hanging="360"/>
      </w:pPr>
    </w:lvl>
    <w:lvl w:ilvl="2" w:tplc="C6764E04">
      <w:start w:val="1"/>
      <w:numFmt w:val="decimal"/>
      <w:lvlText w:val="%3)"/>
      <w:lvlJc w:val="left"/>
      <w:pPr>
        <w:ind w:left="1020" w:hanging="360"/>
      </w:pPr>
    </w:lvl>
    <w:lvl w:ilvl="3" w:tplc="731ECDD6">
      <w:start w:val="1"/>
      <w:numFmt w:val="decimal"/>
      <w:lvlText w:val="%4)"/>
      <w:lvlJc w:val="left"/>
      <w:pPr>
        <w:ind w:left="1020" w:hanging="360"/>
      </w:pPr>
    </w:lvl>
    <w:lvl w:ilvl="4" w:tplc="0150C8AC">
      <w:start w:val="1"/>
      <w:numFmt w:val="decimal"/>
      <w:lvlText w:val="%5)"/>
      <w:lvlJc w:val="left"/>
      <w:pPr>
        <w:ind w:left="1020" w:hanging="360"/>
      </w:pPr>
    </w:lvl>
    <w:lvl w:ilvl="5" w:tplc="EBCC74D4">
      <w:start w:val="1"/>
      <w:numFmt w:val="decimal"/>
      <w:lvlText w:val="%6)"/>
      <w:lvlJc w:val="left"/>
      <w:pPr>
        <w:ind w:left="1020" w:hanging="360"/>
      </w:pPr>
    </w:lvl>
    <w:lvl w:ilvl="6" w:tplc="55EA4442">
      <w:start w:val="1"/>
      <w:numFmt w:val="decimal"/>
      <w:lvlText w:val="%7)"/>
      <w:lvlJc w:val="left"/>
      <w:pPr>
        <w:ind w:left="1020" w:hanging="360"/>
      </w:pPr>
    </w:lvl>
    <w:lvl w:ilvl="7" w:tplc="2258FFD2">
      <w:start w:val="1"/>
      <w:numFmt w:val="decimal"/>
      <w:lvlText w:val="%8)"/>
      <w:lvlJc w:val="left"/>
      <w:pPr>
        <w:ind w:left="1020" w:hanging="360"/>
      </w:pPr>
    </w:lvl>
    <w:lvl w:ilvl="8" w:tplc="CB9CBE9C">
      <w:start w:val="1"/>
      <w:numFmt w:val="decimal"/>
      <w:lvlText w:val="%9)"/>
      <w:lvlJc w:val="left"/>
      <w:pPr>
        <w:ind w:left="1020" w:hanging="360"/>
      </w:pPr>
    </w:lvl>
  </w:abstractNum>
  <w:num w:numId="1" w16cid:durableId="1737321448">
    <w:abstractNumId w:val="7"/>
  </w:num>
  <w:num w:numId="2" w16cid:durableId="987594318">
    <w:abstractNumId w:val="5"/>
  </w:num>
  <w:num w:numId="3" w16cid:durableId="56127840">
    <w:abstractNumId w:val="2"/>
  </w:num>
  <w:num w:numId="4" w16cid:durableId="1140732758">
    <w:abstractNumId w:val="1"/>
  </w:num>
  <w:num w:numId="5" w16cid:durableId="1293438993">
    <w:abstractNumId w:val="4"/>
  </w:num>
  <w:num w:numId="6" w16cid:durableId="47648467">
    <w:abstractNumId w:val="9"/>
  </w:num>
  <w:num w:numId="7" w16cid:durableId="592975943">
    <w:abstractNumId w:val="0"/>
  </w:num>
  <w:num w:numId="8" w16cid:durableId="920404977">
    <w:abstractNumId w:val="3"/>
  </w:num>
  <w:num w:numId="9" w16cid:durableId="789281123">
    <w:abstractNumId w:val="8"/>
  </w:num>
  <w:num w:numId="10" w16cid:durableId="154876599">
    <w:abstractNumId w:val="10"/>
  </w:num>
  <w:num w:numId="11" w16cid:durableId="7848816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91A"/>
    <w:rsid w:val="00007AD1"/>
    <w:rsid w:val="00012D76"/>
    <w:rsid w:val="00014003"/>
    <w:rsid w:val="000140EA"/>
    <w:rsid w:val="00036D4B"/>
    <w:rsid w:val="00042C72"/>
    <w:rsid w:val="00043B5A"/>
    <w:rsid w:val="000458DE"/>
    <w:rsid w:val="0006069A"/>
    <w:rsid w:val="0008183B"/>
    <w:rsid w:val="00081FD5"/>
    <w:rsid w:val="0008700B"/>
    <w:rsid w:val="00096142"/>
    <w:rsid w:val="000B0310"/>
    <w:rsid w:val="000B1002"/>
    <w:rsid w:val="000B5E25"/>
    <w:rsid w:val="000C1193"/>
    <w:rsid w:val="000C38ED"/>
    <w:rsid w:val="000C5341"/>
    <w:rsid w:val="000D0C20"/>
    <w:rsid w:val="000E3878"/>
    <w:rsid w:val="000E7F7B"/>
    <w:rsid w:val="000F6B46"/>
    <w:rsid w:val="000F7030"/>
    <w:rsid w:val="0010219F"/>
    <w:rsid w:val="00106BE8"/>
    <w:rsid w:val="00107758"/>
    <w:rsid w:val="00124C01"/>
    <w:rsid w:val="00145913"/>
    <w:rsid w:val="001527ED"/>
    <w:rsid w:val="0015513A"/>
    <w:rsid w:val="001647FA"/>
    <w:rsid w:val="001670DC"/>
    <w:rsid w:val="001718F6"/>
    <w:rsid w:val="00172CE8"/>
    <w:rsid w:val="001734DD"/>
    <w:rsid w:val="001777EF"/>
    <w:rsid w:val="001842E0"/>
    <w:rsid w:val="00185A15"/>
    <w:rsid w:val="00186E7F"/>
    <w:rsid w:val="001909E0"/>
    <w:rsid w:val="0019165D"/>
    <w:rsid w:val="00194325"/>
    <w:rsid w:val="001979DF"/>
    <w:rsid w:val="001A1FD7"/>
    <w:rsid w:val="001C4DF4"/>
    <w:rsid w:val="001E53B8"/>
    <w:rsid w:val="001E73EB"/>
    <w:rsid w:val="001F043F"/>
    <w:rsid w:val="001F1214"/>
    <w:rsid w:val="001F63CF"/>
    <w:rsid w:val="001F709D"/>
    <w:rsid w:val="00201355"/>
    <w:rsid w:val="00201982"/>
    <w:rsid w:val="00205FBE"/>
    <w:rsid w:val="002061C1"/>
    <w:rsid w:val="002113FE"/>
    <w:rsid w:val="00220D87"/>
    <w:rsid w:val="00223FB4"/>
    <w:rsid w:val="0022504B"/>
    <w:rsid w:val="00227330"/>
    <w:rsid w:val="002325CF"/>
    <w:rsid w:val="00247B19"/>
    <w:rsid w:val="0025055C"/>
    <w:rsid w:val="002578C4"/>
    <w:rsid w:val="0026297C"/>
    <w:rsid w:val="00264493"/>
    <w:rsid w:val="0026498A"/>
    <w:rsid w:val="002718EF"/>
    <w:rsid w:val="00283C95"/>
    <w:rsid w:val="00287441"/>
    <w:rsid w:val="00292E22"/>
    <w:rsid w:val="00296FF9"/>
    <w:rsid w:val="002A2505"/>
    <w:rsid w:val="002A7AEB"/>
    <w:rsid w:val="002B3663"/>
    <w:rsid w:val="002B42B5"/>
    <w:rsid w:val="002D0D6E"/>
    <w:rsid w:val="002D190F"/>
    <w:rsid w:val="002D197D"/>
    <w:rsid w:val="002E1553"/>
    <w:rsid w:val="002E619C"/>
    <w:rsid w:val="002F0AE2"/>
    <w:rsid w:val="002F0C04"/>
    <w:rsid w:val="003036C1"/>
    <w:rsid w:val="00307E31"/>
    <w:rsid w:val="003121F2"/>
    <w:rsid w:val="00316D86"/>
    <w:rsid w:val="00324916"/>
    <w:rsid w:val="003276B8"/>
    <w:rsid w:val="003473CB"/>
    <w:rsid w:val="003516D0"/>
    <w:rsid w:val="00351A03"/>
    <w:rsid w:val="003666BC"/>
    <w:rsid w:val="0037097C"/>
    <w:rsid w:val="0037144C"/>
    <w:rsid w:val="00384D99"/>
    <w:rsid w:val="00386548"/>
    <w:rsid w:val="00387625"/>
    <w:rsid w:val="00390AF5"/>
    <w:rsid w:val="00390E70"/>
    <w:rsid w:val="00393E20"/>
    <w:rsid w:val="003A0AFD"/>
    <w:rsid w:val="003A706B"/>
    <w:rsid w:val="003B5454"/>
    <w:rsid w:val="003D1585"/>
    <w:rsid w:val="003D2CB8"/>
    <w:rsid w:val="003D3ED6"/>
    <w:rsid w:val="003D4C00"/>
    <w:rsid w:val="003D528D"/>
    <w:rsid w:val="003D7301"/>
    <w:rsid w:val="003D7E11"/>
    <w:rsid w:val="003E1362"/>
    <w:rsid w:val="003F351B"/>
    <w:rsid w:val="00400577"/>
    <w:rsid w:val="004042BA"/>
    <w:rsid w:val="004077A2"/>
    <w:rsid w:val="004125F7"/>
    <w:rsid w:val="0041311B"/>
    <w:rsid w:val="0041730C"/>
    <w:rsid w:val="004174ED"/>
    <w:rsid w:val="00420CA9"/>
    <w:rsid w:val="0042419C"/>
    <w:rsid w:val="004322AE"/>
    <w:rsid w:val="004341CB"/>
    <w:rsid w:val="0043717E"/>
    <w:rsid w:val="0045645A"/>
    <w:rsid w:val="004579FC"/>
    <w:rsid w:val="00467800"/>
    <w:rsid w:val="00471136"/>
    <w:rsid w:val="004716BC"/>
    <w:rsid w:val="00487233"/>
    <w:rsid w:val="004876B6"/>
    <w:rsid w:val="004949D6"/>
    <w:rsid w:val="004A5197"/>
    <w:rsid w:val="004A69F7"/>
    <w:rsid w:val="004B281C"/>
    <w:rsid w:val="004B646B"/>
    <w:rsid w:val="004C2BB6"/>
    <w:rsid w:val="004C649F"/>
    <w:rsid w:val="004E0A7A"/>
    <w:rsid w:val="004E2CB6"/>
    <w:rsid w:val="0051452C"/>
    <w:rsid w:val="00515173"/>
    <w:rsid w:val="00524595"/>
    <w:rsid w:val="005258FA"/>
    <w:rsid w:val="00530AE7"/>
    <w:rsid w:val="00532470"/>
    <w:rsid w:val="00534DDE"/>
    <w:rsid w:val="005400DB"/>
    <w:rsid w:val="005454CB"/>
    <w:rsid w:val="0054675F"/>
    <w:rsid w:val="00555BED"/>
    <w:rsid w:val="0058372B"/>
    <w:rsid w:val="00585B6B"/>
    <w:rsid w:val="00590DE4"/>
    <w:rsid w:val="00597E67"/>
    <w:rsid w:val="005A3405"/>
    <w:rsid w:val="005A4017"/>
    <w:rsid w:val="005A421B"/>
    <w:rsid w:val="005B2393"/>
    <w:rsid w:val="005B5D90"/>
    <w:rsid w:val="005B716E"/>
    <w:rsid w:val="005C35A1"/>
    <w:rsid w:val="005C730B"/>
    <w:rsid w:val="005E5F23"/>
    <w:rsid w:val="005E68A3"/>
    <w:rsid w:val="005E7271"/>
    <w:rsid w:val="005F1978"/>
    <w:rsid w:val="00610B5C"/>
    <w:rsid w:val="00614B69"/>
    <w:rsid w:val="00625A53"/>
    <w:rsid w:val="0063509F"/>
    <w:rsid w:val="00637880"/>
    <w:rsid w:val="00643282"/>
    <w:rsid w:val="006475E2"/>
    <w:rsid w:val="0064778B"/>
    <w:rsid w:val="0065485D"/>
    <w:rsid w:val="006678EE"/>
    <w:rsid w:val="00673F98"/>
    <w:rsid w:val="0067747C"/>
    <w:rsid w:val="00681A45"/>
    <w:rsid w:val="00683D9D"/>
    <w:rsid w:val="006849C3"/>
    <w:rsid w:val="006B408A"/>
    <w:rsid w:val="006B6CDE"/>
    <w:rsid w:val="006C01A7"/>
    <w:rsid w:val="006C32AA"/>
    <w:rsid w:val="006C57C9"/>
    <w:rsid w:val="006D26B6"/>
    <w:rsid w:val="006E0EF2"/>
    <w:rsid w:val="006E667F"/>
    <w:rsid w:val="006F32D1"/>
    <w:rsid w:val="00703F09"/>
    <w:rsid w:val="00715559"/>
    <w:rsid w:val="0072026D"/>
    <w:rsid w:val="00727BCD"/>
    <w:rsid w:val="00744998"/>
    <w:rsid w:val="0075764C"/>
    <w:rsid w:val="00762FE6"/>
    <w:rsid w:val="007664C2"/>
    <w:rsid w:val="007711FE"/>
    <w:rsid w:val="00772996"/>
    <w:rsid w:val="00775380"/>
    <w:rsid w:val="0078191A"/>
    <w:rsid w:val="007850A1"/>
    <w:rsid w:val="007959C1"/>
    <w:rsid w:val="007B6ADC"/>
    <w:rsid w:val="007B6D20"/>
    <w:rsid w:val="007C45E8"/>
    <w:rsid w:val="007D3088"/>
    <w:rsid w:val="007D3F82"/>
    <w:rsid w:val="007E687C"/>
    <w:rsid w:val="007E6C2B"/>
    <w:rsid w:val="007F0D52"/>
    <w:rsid w:val="007F0D61"/>
    <w:rsid w:val="007F2EA7"/>
    <w:rsid w:val="007F31E2"/>
    <w:rsid w:val="007F6344"/>
    <w:rsid w:val="008069C1"/>
    <w:rsid w:val="00812096"/>
    <w:rsid w:val="0081366C"/>
    <w:rsid w:val="008164F8"/>
    <w:rsid w:val="00821FB9"/>
    <w:rsid w:val="00824731"/>
    <w:rsid w:val="008328D6"/>
    <w:rsid w:val="00832E19"/>
    <w:rsid w:val="00834D66"/>
    <w:rsid w:val="00837A81"/>
    <w:rsid w:val="00840ACE"/>
    <w:rsid w:val="00843F1E"/>
    <w:rsid w:val="00851725"/>
    <w:rsid w:val="0085515F"/>
    <w:rsid w:val="008610E3"/>
    <w:rsid w:val="0086124E"/>
    <w:rsid w:val="00865AD9"/>
    <w:rsid w:val="00866703"/>
    <w:rsid w:val="00880A30"/>
    <w:rsid w:val="00886A34"/>
    <w:rsid w:val="008933A7"/>
    <w:rsid w:val="0089724F"/>
    <w:rsid w:val="008A217F"/>
    <w:rsid w:val="008A725E"/>
    <w:rsid w:val="008B22C2"/>
    <w:rsid w:val="008B348C"/>
    <w:rsid w:val="008C31D4"/>
    <w:rsid w:val="008C4989"/>
    <w:rsid w:val="008C54F5"/>
    <w:rsid w:val="008C6678"/>
    <w:rsid w:val="008D2836"/>
    <w:rsid w:val="008E2230"/>
    <w:rsid w:val="008E4BFF"/>
    <w:rsid w:val="008F04C9"/>
    <w:rsid w:val="008F2CF7"/>
    <w:rsid w:val="008F653C"/>
    <w:rsid w:val="008F6E2F"/>
    <w:rsid w:val="00910622"/>
    <w:rsid w:val="009142E9"/>
    <w:rsid w:val="009175A5"/>
    <w:rsid w:val="00931DD7"/>
    <w:rsid w:val="009405EE"/>
    <w:rsid w:val="0095204E"/>
    <w:rsid w:val="00952975"/>
    <w:rsid w:val="009572BD"/>
    <w:rsid w:val="00963535"/>
    <w:rsid w:val="00963E90"/>
    <w:rsid w:val="00965B7E"/>
    <w:rsid w:val="009710DF"/>
    <w:rsid w:val="00974F14"/>
    <w:rsid w:val="00980604"/>
    <w:rsid w:val="00984259"/>
    <w:rsid w:val="00987B00"/>
    <w:rsid w:val="009A1CF6"/>
    <w:rsid w:val="009A35A5"/>
    <w:rsid w:val="009A4314"/>
    <w:rsid w:val="009B1A1A"/>
    <w:rsid w:val="009B2BA8"/>
    <w:rsid w:val="009B44AF"/>
    <w:rsid w:val="009B6820"/>
    <w:rsid w:val="009C0BB4"/>
    <w:rsid w:val="009D369B"/>
    <w:rsid w:val="009D51AB"/>
    <w:rsid w:val="009D6B03"/>
    <w:rsid w:val="009F6BA0"/>
    <w:rsid w:val="00A04FD6"/>
    <w:rsid w:val="00A07B9E"/>
    <w:rsid w:val="00A10C09"/>
    <w:rsid w:val="00A12858"/>
    <w:rsid w:val="00A23F33"/>
    <w:rsid w:val="00A41478"/>
    <w:rsid w:val="00A42A7C"/>
    <w:rsid w:val="00A60A38"/>
    <w:rsid w:val="00A64D3A"/>
    <w:rsid w:val="00A64E35"/>
    <w:rsid w:val="00A71002"/>
    <w:rsid w:val="00A76080"/>
    <w:rsid w:val="00A83769"/>
    <w:rsid w:val="00A8710B"/>
    <w:rsid w:val="00A9168D"/>
    <w:rsid w:val="00A938C5"/>
    <w:rsid w:val="00AA0D44"/>
    <w:rsid w:val="00AA33EF"/>
    <w:rsid w:val="00AA3773"/>
    <w:rsid w:val="00AA54B8"/>
    <w:rsid w:val="00AB283A"/>
    <w:rsid w:val="00AB3C0D"/>
    <w:rsid w:val="00AC40F7"/>
    <w:rsid w:val="00AC4699"/>
    <w:rsid w:val="00AD088A"/>
    <w:rsid w:val="00AE4A1E"/>
    <w:rsid w:val="00AE6272"/>
    <w:rsid w:val="00AF0FA0"/>
    <w:rsid w:val="00B041C6"/>
    <w:rsid w:val="00B046D6"/>
    <w:rsid w:val="00B049F8"/>
    <w:rsid w:val="00B0788D"/>
    <w:rsid w:val="00B13AE4"/>
    <w:rsid w:val="00B15753"/>
    <w:rsid w:val="00B15FDB"/>
    <w:rsid w:val="00B2310C"/>
    <w:rsid w:val="00B23D66"/>
    <w:rsid w:val="00B30E1E"/>
    <w:rsid w:val="00B31CF5"/>
    <w:rsid w:val="00B3361E"/>
    <w:rsid w:val="00B37937"/>
    <w:rsid w:val="00B4079F"/>
    <w:rsid w:val="00B41504"/>
    <w:rsid w:val="00B467AB"/>
    <w:rsid w:val="00B47EB0"/>
    <w:rsid w:val="00B50B2C"/>
    <w:rsid w:val="00B51186"/>
    <w:rsid w:val="00B53D2C"/>
    <w:rsid w:val="00B564AE"/>
    <w:rsid w:val="00B56FF5"/>
    <w:rsid w:val="00B83F30"/>
    <w:rsid w:val="00B868DE"/>
    <w:rsid w:val="00B9017D"/>
    <w:rsid w:val="00B90B14"/>
    <w:rsid w:val="00B94F4C"/>
    <w:rsid w:val="00B97EB5"/>
    <w:rsid w:val="00BA3D91"/>
    <w:rsid w:val="00BB1D34"/>
    <w:rsid w:val="00BC2AD3"/>
    <w:rsid w:val="00BC2F37"/>
    <w:rsid w:val="00BC5D19"/>
    <w:rsid w:val="00BD1578"/>
    <w:rsid w:val="00BD36E9"/>
    <w:rsid w:val="00BD5CE1"/>
    <w:rsid w:val="00BD64DA"/>
    <w:rsid w:val="00BE1102"/>
    <w:rsid w:val="00BE4D19"/>
    <w:rsid w:val="00C06558"/>
    <w:rsid w:val="00C123ED"/>
    <w:rsid w:val="00C14005"/>
    <w:rsid w:val="00C1567B"/>
    <w:rsid w:val="00C279B0"/>
    <w:rsid w:val="00C33D2D"/>
    <w:rsid w:val="00C46CCD"/>
    <w:rsid w:val="00C473AB"/>
    <w:rsid w:val="00C54261"/>
    <w:rsid w:val="00C549A4"/>
    <w:rsid w:val="00C61486"/>
    <w:rsid w:val="00C7460D"/>
    <w:rsid w:val="00C85E4D"/>
    <w:rsid w:val="00C874F0"/>
    <w:rsid w:val="00C93A33"/>
    <w:rsid w:val="00C946BB"/>
    <w:rsid w:val="00CA2F8D"/>
    <w:rsid w:val="00CA45F8"/>
    <w:rsid w:val="00CA5538"/>
    <w:rsid w:val="00CA5CC7"/>
    <w:rsid w:val="00CC2E72"/>
    <w:rsid w:val="00CC4FA4"/>
    <w:rsid w:val="00CD145C"/>
    <w:rsid w:val="00CD64CF"/>
    <w:rsid w:val="00CE4E44"/>
    <w:rsid w:val="00D0316E"/>
    <w:rsid w:val="00D13B6A"/>
    <w:rsid w:val="00D1754C"/>
    <w:rsid w:val="00D22CA9"/>
    <w:rsid w:val="00D3058B"/>
    <w:rsid w:val="00D3351E"/>
    <w:rsid w:val="00D4084F"/>
    <w:rsid w:val="00D41B9C"/>
    <w:rsid w:val="00D51DE1"/>
    <w:rsid w:val="00D600C9"/>
    <w:rsid w:val="00D63110"/>
    <w:rsid w:val="00D63483"/>
    <w:rsid w:val="00D67917"/>
    <w:rsid w:val="00D83624"/>
    <w:rsid w:val="00D874DE"/>
    <w:rsid w:val="00D87C0F"/>
    <w:rsid w:val="00D9123A"/>
    <w:rsid w:val="00D963F3"/>
    <w:rsid w:val="00DB3878"/>
    <w:rsid w:val="00DC2F38"/>
    <w:rsid w:val="00DE24C9"/>
    <w:rsid w:val="00DE3832"/>
    <w:rsid w:val="00DF330A"/>
    <w:rsid w:val="00E033E1"/>
    <w:rsid w:val="00E14B68"/>
    <w:rsid w:val="00E15C5B"/>
    <w:rsid w:val="00E36BDB"/>
    <w:rsid w:val="00E54DBE"/>
    <w:rsid w:val="00E70FDA"/>
    <w:rsid w:val="00E77CA9"/>
    <w:rsid w:val="00E82D08"/>
    <w:rsid w:val="00E86969"/>
    <w:rsid w:val="00E940CD"/>
    <w:rsid w:val="00EA2C30"/>
    <w:rsid w:val="00EA442B"/>
    <w:rsid w:val="00EA4997"/>
    <w:rsid w:val="00EB2ED0"/>
    <w:rsid w:val="00EC2D33"/>
    <w:rsid w:val="00ED019A"/>
    <w:rsid w:val="00ED0F3D"/>
    <w:rsid w:val="00EF12F7"/>
    <w:rsid w:val="00F056DA"/>
    <w:rsid w:val="00F13260"/>
    <w:rsid w:val="00F30D3D"/>
    <w:rsid w:val="00F33285"/>
    <w:rsid w:val="00F37EB5"/>
    <w:rsid w:val="00F41A70"/>
    <w:rsid w:val="00F45507"/>
    <w:rsid w:val="00F50AD6"/>
    <w:rsid w:val="00F74505"/>
    <w:rsid w:val="00F755BE"/>
    <w:rsid w:val="00F7769D"/>
    <w:rsid w:val="00F810D4"/>
    <w:rsid w:val="00F833FD"/>
    <w:rsid w:val="00F933B4"/>
    <w:rsid w:val="00F94FE6"/>
    <w:rsid w:val="00F97C33"/>
    <w:rsid w:val="00FA0F88"/>
    <w:rsid w:val="00FA1CDF"/>
    <w:rsid w:val="00FA1FEA"/>
    <w:rsid w:val="00FA3B07"/>
    <w:rsid w:val="00FB5274"/>
    <w:rsid w:val="00FB6EBB"/>
    <w:rsid w:val="00FB7808"/>
    <w:rsid w:val="00FC00EC"/>
    <w:rsid w:val="00FC17B0"/>
    <w:rsid w:val="00FC4D76"/>
    <w:rsid w:val="00FC787F"/>
    <w:rsid w:val="00FF358F"/>
    <w:rsid w:val="00FF465F"/>
    <w:rsid w:val="00FF483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BFBA3C"/>
  <w15:chartTrackingRefBased/>
  <w15:docId w15:val="{D44BEE30-CEFA-44AE-84E9-8A997DF37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819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A12858"/>
    <w:pPr>
      <w:ind w:leftChars="400" w:left="800"/>
    </w:pPr>
  </w:style>
  <w:style w:type="paragraph" w:styleId="a5">
    <w:name w:val="header"/>
    <w:basedOn w:val="a"/>
    <w:link w:val="Char"/>
    <w:uiPriority w:val="99"/>
    <w:unhideWhenUsed/>
    <w:rsid w:val="00590DE4"/>
    <w:pPr>
      <w:tabs>
        <w:tab w:val="center" w:pos="4513"/>
        <w:tab w:val="right" w:pos="9026"/>
      </w:tabs>
      <w:snapToGrid w:val="0"/>
    </w:pPr>
  </w:style>
  <w:style w:type="character" w:customStyle="1" w:styleId="Char">
    <w:name w:val="머리글 Char"/>
    <w:basedOn w:val="a0"/>
    <w:link w:val="a5"/>
    <w:uiPriority w:val="99"/>
    <w:rsid w:val="00590DE4"/>
  </w:style>
  <w:style w:type="paragraph" w:styleId="a6">
    <w:name w:val="footer"/>
    <w:basedOn w:val="a"/>
    <w:link w:val="Char0"/>
    <w:uiPriority w:val="99"/>
    <w:unhideWhenUsed/>
    <w:rsid w:val="00590DE4"/>
    <w:pPr>
      <w:tabs>
        <w:tab w:val="center" w:pos="4513"/>
        <w:tab w:val="right" w:pos="9026"/>
      </w:tabs>
      <w:snapToGrid w:val="0"/>
    </w:pPr>
  </w:style>
  <w:style w:type="character" w:customStyle="1" w:styleId="Char0">
    <w:name w:val="바닥글 Char"/>
    <w:basedOn w:val="a0"/>
    <w:link w:val="a6"/>
    <w:uiPriority w:val="99"/>
    <w:rsid w:val="00590DE4"/>
  </w:style>
  <w:style w:type="paragraph" w:styleId="a7">
    <w:name w:val="Balloon Text"/>
    <w:basedOn w:val="a"/>
    <w:link w:val="Char1"/>
    <w:uiPriority w:val="99"/>
    <w:semiHidden/>
    <w:unhideWhenUsed/>
    <w:rsid w:val="008C31D4"/>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8C31D4"/>
    <w:rPr>
      <w:rFonts w:asciiTheme="majorHAnsi" w:eastAsiaTheme="majorEastAsia" w:hAnsiTheme="majorHAnsi" w:cstheme="majorBidi"/>
      <w:sz w:val="18"/>
      <w:szCs w:val="18"/>
    </w:rPr>
  </w:style>
  <w:style w:type="character" w:styleId="a8">
    <w:name w:val="Hyperlink"/>
    <w:basedOn w:val="a0"/>
    <w:uiPriority w:val="99"/>
    <w:unhideWhenUsed/>
    <w:rsid w:val="00324916"/>
    <w:rPr>
      <w:color w:val="0563C1" w:themeColor="hyperlink"/>
      <w:u w:val="single"/>
    </w:rPr>
  </w:style>
  <w:style w:type="character" w:styleId="a9">
    <w:name w:val="Unresolved Mention"/>
    <w:basedOn w:val="a0"/>
    <w:uiPriority w:val="99"/>
    <w:semiHidden/>
    <w:unhideWhenUsed/>
    <w:rsid w:val="00324916"/>
    <w:rPr>
      <w:color w:val="605E5C"/>
      <w:shd w:val="clear" w:color="auto" w:fill="E1DFDD"/>
    </w:rPr>
  </w:style>
  <w:style w:type="paragraph" w:styleId="aa">
    <w:name w:val="Normal (Web)"/>
    <w:basedOn w:val="a"/>
    <w:uiPriority w:val="99"/>
    <w:semiHidden/>
    <w:unhideWhenUsed/>
    <w:rsid w:val="007F0D6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b">
    <w:name w:val="annotation reference"/>
    <w:basedOn w:val="a0"/>
    <w:uiPriority w:val="99"/>
    <w:semiHidden/>
    <w:unhideWhenUsed/>
    <w:rsid w:val="00AA3773"/>
    <w:rPr>
      <w:sz w:val="18"/>
      <w:szCs w:val="18"/>
    </w:rPr>
  </w:style>
  <w:style w:type="paragraph" w:styleId="ac">
    <w:name w:val="annotation text"/>
    <w:basedOn w:val="a"/>
    <w:link w:val="Char2"/>
    <w:uiPriority w:val="99"/>
    <w:unhideWhenUsed/>
    <w:rsid w:val="00AA3773"/>
    <w:pPr>
      <w:jc w:val="left"/>
    </w:pPr>
  </w:style>
  <w:style w:type="character" w:customStyle="1" w:styleId="Char2">
    <w:name w:val="메모 텍스트 Char"/>
    <w:basedOn w:val="a0"/>
    <w:link w:val="ac"/>
    <w:uiPriority w:val="99"/>
    <w:rsid w:val="00AA3773"/>
  </w:style>
  <w:style w:type="paragraph" w:styleId="ad">
    <w:name w:val="annotation subject"/>
    <w:basedOn w:val="ac"/>
    <w:next w:val="ac"/>
    <w:link w:val="Char3"/>
    <w:uiPriority w:val="99"/>
    <w:semiHidden/>
    <w:unhideWhenUsed/>
    <w:rsid w:val="00AA3773"/>
    <w:rPr>
      <w:b/>
      <w:bCs/>
    </w:rPr>
  </w:style>
  <w:style w:type="character" w:customStyle="1" w:styleId="Char3">
    <w:name w:val="메모 주제 Char"/>
    <w:basedOn w:val="Char2"/>
    <w:link w:val="ad"/>
    <w:uiPriority w:val="99"/>
    <w:semiHidden/>
    <w:rsid w:val="00AA37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788493">
      <w:bodyDiv w:val="1"/>
      <w:marLeft w:val="0"/>
      <w:marRight w:val="0"/>
      <w:marTop w:val="0"/>
      <w:marBottom w:val="0"/>
      <w:divBdr>
        <w:top w:val="none" w:sz="0" w:space="0" w:color="auto"/>
        <w:left w:val="none" w:sz="0" w:space="0" w:color="auto"/>
        <w:bottom w:val="none" w:sz="0" w:space="0" w:color="auto"/>
        <w:right w:val="none" w:sz="0" w:space="0" w:color="auto"/>
      </w:divBdr>
    </w:div>
    <w:div w:id="354313532">
      <w:bodyDiv w:val="1"/>
      <w:marLeft w:val="0"/>
      <w:marRight w:val="0"/>
      <w:marTop w:val="0"/>
      <w:marBottom w:val="0"/>
      <w:divBdr>
        <w:top w:val="none" w:sz="0" w:space="0" w:color="auto"/>
        <w:left w:val="none" w:sz="0" w:space="0" w:color="auto"/>
        <w:bottom w:val="none" w:sz="0" w:space="0" w:color="auto"/>
        <w:right w:val="none" w:sz="0" w:space="0" w:color="auto"/>
      </w:divBdr>
    </w:div>
    <w:div w:id="364406951">
      <w:bodyDiv w:val="1"/>
      <w:marLeft w:val="0"/>
      <w:marRight w:val="0"/>
      <w:marTop w:val="0"/>
      <w:marBottom w:val="0"/>
      <w:divBdr>
        <w:top w:val="none" w:sz="0" w:space="0" w:color="auto"/>
        <w:left w:val="none" w:sz="0" w:space="0" w:color="auto"/>
        <w:bottom w:val="none" w:sz="0" w:space="0" w:color="auto"/>
        <w:right w:val="none" w:sz="0" w:space="0" w:color="auto"/>
      </w:divBdr>
    </w:div>
    <w:div w:id="469327342">
      <w:bodyDiv w:val="1"/>
      <w:marLeft w:val="0"/>
      <w:marRight w:val="0"/>
      <w:marTop w:val="0"/>
      <w:marBottom w:val="0"/>
      <w:divBdr>
        <w:top w:val="none" w:sz="0" w:space="0" w:color="auto"/>
        <w:left w:val="none" w:sz="0" w:space="0" w:color="auto"/>
        <w:bottom w:val="none" w:sz="0" w:space="0" w:color="auto"/>
        <w:right w:val="none" w:sz="0" w:space="0" w:color="auto"/>
      </w:divBdr>
      <w:divsChild>
        <w:div w:id="1440027295">
          <w:marLeft w:val="0"/>
          <w:marRight w:val="0"/>
          <w:marTop w:val="0"/>
          <w:marBottom w:val="0"/>
          <w:divBdr>
            <w:top w:val="none" w:sz="0" w:space="0" w:color="auto"/>
            <w:left w:val="none" w:sz="0" w:space="0" w:color="auto"/>
            <w:bottom w:val="none" w:sz="0" w:space="0" w:color="auto"/>
            <w:right w:val="none" w:sz="0" w:space="0" w:color="auto"/>
          </w:divBdr>
          <w:divsChild>
            <w:div w:id="1435051243">
              <w:marLeft w:val="0"/>
              <w:marRight w:val="0"/>
              <w:marTop w:val="0"/>
              <w:marBottom w:val="0"/>
              <w:divBdr>
                <w:top w:val="none" w:sz="0" w:space="0" w:color="auto"/>
                <w:left w:val="none" w:sz="0" w:space="0" w:color="auto"/>
                <w:bottom w:val="none" w:sz="0" w:space="0" w:color="auto"/>
                <w:right w:val="none" w:sz="0" w:space="0" w:color="auto"/>
              </w:divBdr>
              <w:divsChild>
                <w:div w:id="1269968985">
                  <w:marLeft w:val="0"/>
                  <w:marRight w:val="0"/>
                  <w:marTop w:val="0"/>
                  <w:marBottom w:val="0"/>
                  <w:divBdr>
                    <w:top w:val="none" w:sz="0" w:space="0" w:color="auto"/>
                    <w:left w:val="none" w:sz="0" w:space="0" w:color="auto"/>
                    <w:bottom w:val="none" w:sz="0" w:space="0" w:color="auto"/>
                    <w:right w:val="none" w:sz="0" w:space="0" w:color="auto"/>
                  </w:divBdr>
                  <w:divsChild>
                    <w:div w:id="13260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555490">
          <w:marLeft w:val="0"/>
          <w:marRight w:val="0"/>
          <w:marTop w:val="0"/>
          <w:marBottom w:val="0"/>
          <w:divBdr>
            <w:top w:val="none" w:sz="0" w:space="0" w:color="auto"/>
            <w:left w:val="none" w:sz="0" w:space="0" w:color="auto"/>
            <w:bottom w:val="none" w:sz="0" w:space="0" w:color="auto"/>
            <w:right w:val="none" w:sz="0" w:space="0" w:color="auto"/>
          </w:divBdr>
          <w:divsChild>
            <w:div w:id="250698851">
              <w:marLeft w:val="0"/>
              <w:marRight w:val="0"/>
              <w:marTop w:val="0"/>
              <w:marBottom w:val="0"/>
              <w:divBdr>
                <w:top w:val="none" w:sz="0" w:space="0" w:color="auto"/>
                <w:left w:val="none" w:sz="0" w:space="0" w:color="auto"/>
                <w:bottom w:val="none" w:sz="0" w:space="0" w:color="auto"/>
                <w:right w:val="none" w:sz="0" w:space="0" w:color="auto"/>
              </w:divBdr>
              <w:divsChild>
                <w:div w:id="917594156">
                  <w:marLeft w:val="0"/>
                  <w:marRight w:val="0"/>
                  <w:marTop w:val="0"/>
                  <w:marBottom w:val="0"/>
                  <w:divBdr>
                    <w:top w:val="none" w:sz="0" w:space="0" w:color="auto"/>
                    <w:left w:val="none" w:sz="0" w:space="0" w:color="auto"/>
                    <w:bottom w:val="none" w:sz="0" w:space="0" w:color="auto"/>
                    <w:right w:val="none" w:sz="0" w:space="0" w:color="auto"/>
                  </w:divBdr>
                  <w:divsChild>
                    <w:div w:id="152602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689374">
      <w:bodyDiv w:val="1"/>
      <w:marLeft w:val="0"/>
      <w:marRight w:val="0"/>
      <w:marTop w:val="0"/>
      <w:marBottom w:val="0"/>
      <w:divBdr>
        <w:top w:val="none" w:sz="0" w:space="0" w:color="auto"/>
        <w:left w:val="none" w:sz="0" w:space="0" w:color="auto"/>
        <w:bottom w:val="none" w:sz="0" w:space="0" w:color="auto"/>
        <w:right w:val="none" w:sz="0" w:space="0" w:color="auto"/>
      </w:divBdr>
    </w:div>
    <w:div w:id="552155595">
      <w:bodyDiv w:val="1"/>
      <w:marLeft w:val="0"/>
      <w:marRight w:val="0"/>
      <w:marTop w:val="0"/>
      <w:marBottom w:val="0"/>
      <w:divBdr>
        <w:top w:val="none" w:sz="0" w:space="0" w:color="auto"/>
        <w:left w:val="none" w:sz="0" w:space="0" w:color="auto"/>
        <w:bottom w:val="none" w:sz="0" w:space="0" w:color="auto"/>
        <w:right w:val="none" w:sz="0" w:space="0" w:color="auto"/>
      </w:divBdr>
    </w:div>
    <w:div w:id="554126595">
      <w:bodyDiv w:val="1"/>
      <w:marLeft w:val="0"/>
      <w:marRight w:val="0"/>
      <w:marTop w:val="0"/>
      <w:marBottom w:val="0"/>
      <w:divBdr>
        <w:top w:val="none" w:sz="0" w:space="0" w:color="auto"/>
        <w:left w:val="none" w:sz="0" w:space="0" w:color="auto"/>
        <w:bottom w:val="none" w:sz="0" w:space="0" w:color="auto"/>
        <w:right w:val="none" w:sz="0" w:space="0" w:color="auto"/>
      </w:divBdr>
      <w:divsChild>
        <w:div w:id="1407721742">
          <w:marLeft w:val="0"/>
          <w:marRight w:val="0"/>
          <w:marTop w:val="0"/>
          <w:marBottom w:val="0"/>
          <w:divBdr>
            <w:top w:val="none" w:sz="0" w:space="0" w:color="auto"/>
            <w:left w:val="none" w:sz="0" w:space="0" w:color="auto"/>
            <w:bottom w:val="none" w:sz="0" w:space="0" w:color="auto"/>
            <w:right w:val="none" w:sz="0" w:space="0" w:color="auto"/>
          </w:divBdr>
          <w:divsChild>
            <w:div w:id="110003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51157">
      <w:bodyDiv w:val="1"/>
      <w:marLeft w:val="0"/>
      <w:marRight w:val="0"/>
      <w:marTop w:val="0"/>
      <w:marBottom w:val="0"/>
      <w:divBdr>
        <w:top w:val="none" w:sz="0" w:space="0" w:color="auto"/>
        <w:left w:val="none" w:sz="0" w:space="0" w:color="auto"/>
        <w:bottom w:val="none" w:sz="0" w:space="0" w:color="auto"/>
        <w:right w:val="none" w:sz="0" w:space="0" w:color="auto"/>
      </w:divBdr>
      <w:divsChild>
        <w:div w:id="611205189">
          <w:marLeft w:val="0"/>
          <w:marRight w:val="0"/>
          <w:marTop w:val="0"/>
          <w:marBottom w:val="0"/>
          <w:divBdr>
            <w:top w:val="none" w:sz="0" w:space="0" w:color="auto"/>
            <w:left w:val="none" w:sz="0" w:space="0" w:color="auto"/>
            <w:bottom w:val="none" w:sz="0" w:space="0" w:color="auto"/>
            <w:right w:val="none" w:sz="0" w:space="0" w:color="auto"/>
          </w:divBdr>
          <w:divsChild>
            <w:div w:id="126618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7417">
      <w:bodyDiv w:val="1"/>
      <w:marLeft w:val="0"/>
      <w:marRight w:val="0"/>
      <w:marTop w:val="0"/>
      <w:marBottom w:val="0"/>
      <w:divBdr>
        <w:top w:val="none" w:sz="0" w:space="0" w:color="auto"/>
        <w:left w:val="none" w:sz="0" w:space="0" w:color="auto"/>
        <w:bottom w:val="none" w:sz="0" w:space="0" w:color="auto"/>
        <w:right w:val="none" w:sz="0" w:space="0" w:color="auto"/>
      </w:divBdr>
    </w:div>
    <w:div w:id="815610099">
      <w:bodyDiv w:val="1"/>
      <w:marLeft w:val="0"/>
      <w:marRight w:val="0"/>
      <w:marTop w:val="0"/>
      <w:marBottom w:val="0"/>
      <w:divBdr>
        <w:top w:val="none" w:sz="0" w:space="0" w:color="auto"/>
        <w:left w:val="none" w:sz="0" w:space="0" w:color="auto"/>
        <w:bottom w:val="none" w:sz="0" w:space="0" w:color="auto"/>
        <w:right w:val="none" w:sz="0" w:space="0" w:color="auto"/>
      </w:divBdr>
    </w:div>
    <w:div w:id="817453046">
      <w:bodyDiv w:val="1"/>
      <w:marLeft w:val="0"/>
      <w:marRight w:val="0"/>
      <w:marTop w:val="0"/>
      <w:marBottom w:val="0"/>
      <w:divBdr>
        <w:top w:val="none" w:sz="0" w:space="0" w:color="auto"/>
        <w:left w:val="none" w:sz="0" w:space="0" w:color="auto"/>
        <w:bottom w:val="none" w:sz="0" w:space="0" w:color="auto"/>
        <w:right w:val="none" w:sz="0" w:space="0" w:color="auto"/>
      </w:divBdr>
    </w:div>
    <w:div w:id="897787054">
      <w:bodyDiv w:val="1"/>
      <w:marLeft w:val="0"/>
      <w:marRight w:val="0"/>
      <w:marTop w:val="0"/>
      <w:marBottom w:val="0"/>
      <w:divBdr>
        <w:top w:val="none" w:sz="0" w:space="0" w:color="auto"/>
        <w:left w:val="none" w:sz="0" w:space="0" w:color="auto"/>
        <w:bottom w:val="none" w:sz="0" w:space="0" w:color="auto"/>
        <w:right w:val="none" w:sz="0" w:space="0" w:color="auto"/>
      </w:divBdr>
    </w:div>
    <w:div w:id="944920602">
      <w:bodyDiv w:val="1"/>
      <w:marLeft w:val="0"/>
      <w:marRight w:val="0"/>
      <w:marTop w:val="0"/>
      <w:marBottom w:val="0"/>
      <w:divBdr>
        <w:top w:val="none" w:sz="0" w:space="0" w:color="auto"/>
        <w:left w:val="none" w:sz="0" w:space="0" w:color="auto"/>
        <w:bottom w:val="none" w:sz="0" w:space="0" w:color="auto"/>
        <w:right w:val="none" w:sz="0" w:space="0" w:color="auto"/>
      </w:divBdr>
    </w:div>
    <w:div w:id="1038509062">
      <w:bodyDiv w:val="1"/>
      <w:marLeft w:val="0"/>
      <w:marRight w:val="0"/>
      <w:marTop w:val="0"/>
      <w:marBottom w:val="0"/>
      <w:divBdr>
        <w:top w:val="none" w:sz="0" w:space="0" w:color="auto"/>
        <w:left w:val="none" w:sz="0" w:space="0" w:color="auto"/>
        <w:bottom w:val="none" w:sz="0" w:space="0" w:color="auto"/>
        <w:right w:val="none" w:sz="0" w:space="0" w:color="auto"/>
      </w:divBdr>
    </w:div>
    <w:div w:id="1038748942">
      <w:bodyDiv w:val="1"/>
      <w:marLeft w:val="0"/>
      <w:marRight w:val="0"/>
      <w:marTop w:val="0"/>
      <w:marBottom w:val="0"/>
      <w:divBdr>
        <w:top w:val="none" w:sz="0" w:space="0" w:color="auto"/>
        <w:left w:val="none" w:sz="0" w:space="0" w:color="auto"/>
        <w:bottom w:val="none" w:sz="0" w:space="0" w:color="auto"/>
        <w:right w:val="none" w:sz="0" w:space="0" w:color="auto"/>
      </w:divBdr>
    </w:div>
    <w:div w:id="1040937485">
      <w:bodyDiv w:val="1"/>
      <w:marLeft w:val="0"/>
      <w:marRight w:val="0"/>
      <w:marTop w:val="0"/>
      <w:marBottom w:val="0"/>
      <w:divBdr>
        <w:top w:val="none" w:sz="0" w:space="0" w:color="auto"/>
        <w:left w:val="none" w:sz="0" w:space="0" w:color="auto"/>
        <w:bottom w:val="none" w:sz="0" w:space="0" w:color="auto"/>
        <w:right w:val="none" w:sz="0" w:space="0" w:color="auto"/>
      </w:divBdr>
    </w:div>
    <w:div w:id="1056976112">
      <w:bodyDiv w:val="1"/>
      <w:marLeft w:val="0"/>
      <w:marRight w:val="0"/>
      <w:marTop w:val="0"/>
      <w:marBottom w:val="0"/>
      <w:divBdr>
        <w:top w:val="none" w:sz="0" w:space="0" w:color="auto"/>
        <w:left w:val="none" w:sz="0" w:space="0" w:color="auto"/>
        <w:bottom w:val="none" w:sz="0" w:space="0" w:color="auto"/>
        <w:right w:val="none" w:sz="0" w:space="0" w:color="auto"/>
      </w:divBdr>
    </w:div>
    <w:div w:id="1063793040">
      <w:bodyDiv w:val="1"/>
      <w:marLeft w:val="0"/>
      <w:marRight w:val="0"/>
      <w:marTop w:val="0"/>
      <w:marBottom w:val="0"/>
      <w:divBdr>
        <w:top w:val="none" w:sz="0" w:space="0" w:color="auto"/>
        <w:left w:val="none" w:sz="0" w:space="0" w:color="auto"/>
        <w:bottom w:val="none" w:sz="0" w:space="0" w:color="auto"/>
        <w:right w:val="none" w:sz="0" w:space="0" w:color="auto"/>
      </w:divBdr>
      <w:divsChild>
        <w:div w:id="2134398980">
          <w:marLeft w:val="0"/>
          <w:marRight w:val="0"/>
          <w:marTop w:val="0"/>
          <w:marBottom w:val="0"/>
          <w:divBdr>
            <w:top w:val="none" w:sz="0" w:space="0" w:color="auto"/>
            <w:left w:val="none" w:sz="0" w:space="0" w:color="auto"/>
            <w:bottom w:val="none" w:sz="0" w:space="0" w:color="auto"/>
            <w:right w:val="none" w:sz="0" w:space="0" w:color="auto"/>
          </w:divBdr>
          <w:divsChild>
            <w:div w:id="164496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06347">
      <w:bodyDiv w:val="1"/>
      <w:marLeft w:val="0"/>
      <w:marRight w:val="0"/>
      <w:marTop w:val="0"/>
      <w:marBottom w:val="0"/>
      <w:divBdr>
        <w:top w:val="none" w:sz="0" w:space="0" w:color="auto"/>
        <w:left w:val="none" w:sz="0" w:space="0" w:color="auto"/>
        <w:bottom w:val="none" w:sz="0" w:space="0" w:color="auto"/>
        <w:right w:val="none" w:sz="0" w:space="0" w:color="auto"/>
      </w:divBdr>
    </w:div>
    <w:div w:id="1174107300">
      <w:bodyDiv w:val="1"/>
      <w:marLeft w:val="0"/>
      <w:marRight w:val="0"/>
      <w:marTop w:val="0"/>
      <w:marBottom w:val="0"/>
      <w:divBdr>
        <w:top w:val="none" w:sz="0" w:space="0" w:color="auto"/>
        <w:left w:val="none" w:sz="0" w:space="0" w:color="auto"/>
        <w:bottom w:val="none" w:sz="0" w:space="0" w:color="auto"/>
        <w:right w:val="none" w:sz="0" w:space="0" w:color="auto"/>
      </w:divBdr>
    </w:div>
    <w:div w:id="1221553360">
      <w:bodyDiv w:val="1"/>
      <w:marLeft w:val="0"/>
      <w:marRight w:val="0"/>
      <w:marTop w:val="0"/>
      <w:marBottom w:val="0"/>
      <w:divBdr>
        <w:top w:val="none" w:sz="0" w:space="0" w:color="auto"/>
        <w:left w:val="none" w:sz="0" w:space="0" w:color="auto"/>
        <w:bottom w:val="none" w:sz="0" w:space="0" w:color="auto"/>
        <w:right w:val="none" w:sz="0" w:space="0" w:color="auto"/>
      </w:divBdr>
    </w:div>
    <w:div w:id="1257597479">
      <w:bodyDiv w:val="1"/>
      <w:marLeft w:val="0"/>
      <w:marRight w:val="0"/>
      <w:marTop w:val="0"/>
      <w:marBottom w:val="0"/>
      <w:divBdr>
        <w:top w:val="none" w:sz="0" w:space="0" w:color="auto"/>
        <w:left w:val="none" w:sz="0" w:space="0" w:color="auto"/>
        <w:bottom w:val="none" w:sz="0" w:space="0" w:color="auto"/>
        <w:right w:val="none" w:sz="0" w:space="0" w:color="auto"/>
      </w:divBdr>
    </w:div>
    <w:div w:id="1273897821">
      <w:bodyDiv w:val="1"/>
      <w:marLeft w:val="0"/>
      <w:marRight w:val="0"/>
      <w:marTop w:val="0"/>
      <w:marBottom w:val="0"/>
      <w:divBdr>
        <w:top w:val="none" w:sz="0" w:space="0" w:color="auto"/>
        <w:left w:val="none" w:sz="0" w:space="0" w:color="auto"/>
        <w:bottom w:val="none" w:sz="0" w:space="0" w:color="auto"/>
        <w:right w:val="none" w:sz="0" w:space="0" w:color="auto"/>
      </w:divBdr>
      <w:divsChild>
        <w:div w:id="1076588889">
          <w:marLeft w:val="0"/>
          <w:marRight w:val="0"/>
          <w:marTop w:val="0"/>
          <w:marBottom w:val="0"/>
          <w:divBdr>
            <w:top w:val="none" w:sz="0" w:space="0" w:color="auto"/>
            <w:left w:val="none" w:sz="0" w:space="0" w:color="auto"/>
            <w:bottom w:val="none" w:sz="0" w:space="0" w:color="auto"/>
            <w:right w:val="none" w:sz="0" w:space="0" w:color="auto"/>
          </w:divBdr>
          <w:divsChild>
            <w:div w:id="554240816">
              <w:marLeft w:val="0"/>
              <w:marRight w:val="0"/>
              <w:marTop w:val="0"/>
              <w:marBottom w:val="0"/>
              <w:divBdr>
                <w:top w:val="none" w:sz="0" w:space="0" w:color="auto"/>
                <w:left w:val="none" w:sz="0" w:space="0" w:color="auto"/>
                <w:bottom w:val="none" w:sz="0" w:space="0" w:color="auto"/>
                <w:right w:val="none" w:sz="0" w:space="0" w:color="auto"/>
              </w:divBdr>
              <w:divsChild>
                <w:div w:id="12343917">
                  <w:marLeft w:val="0"/>
                  <w:marRight w:val="0"/>
                  <w:marTop w:val="0"/>
                  <w:marBottom w:val="0"/>
                  <w:divBdr>
                    <w:top w:val="none" w:sz="0" w:space="0" w:color="auto"/>
                    <w:left w:val="none" w:sz="0" w:space="0" w:color="auto"/>
                    <w:bottom w:val="none" w:sz="0" w:space="0" w:color="auto"/>
                    <w:right w:val="none" w:sz="0" w:space="0" w:color="auto"/>
                  </w:divBdr>
                  <w:divsChild>
                    <w:div w:id="23956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566002">
          <w:marLeft w:val="0"/>
          <w:marRight w:val="0"/>
          <w:marTop w:val="0"/>
          <w:marBottom w:val="0"/>
          <w:divBdr>
            <w:top w:val="none" w:sz="0" w:space="0" w:color="auto"/>
            <w:left w:val="none" w:sz="0" w:space="0" w:color="auto"/>
            <w:bottom w:val="none" w:sz="0" w:space="0" w:color="auto"/>
            <w:right w:val="none" w:sz="0" w:space="0" w:color="auto"/>
          </w:divBdr>
          <w:divsChild>
            <w:div w:id="1397784173">
              <w:marLeft w:val="0"/>
              <w:marRight w:val="0"/>
              <w:marTop w:val="0"/>
              <w:marBottom w:val="0"/>
              <w:divBdr>
                <w:top w:val="none" w:sz="0" w:space="0" w:color="auto"/>
                <w:left w:val="none" w:sz="0" w:space="0" w:color="auto"/>
                <w:bottom w:val="none" w:sz="0" w:space="0" w:color="auto"/>
                <w:right w:val="none" w:sz="0" w:space="0" w:color="auto"/>
              </w:divBdr>
              <w:divsChild>
                <w:div w:id="1876111596">
                  <w:marLeft w:val="0"/>
                  <w:marRight w:val="0"/>
                  <w:marTop w:val="0"/>
                  <w:marBottom w:val="0"/>
                  <w:divBdr>
                    <w:top w:val="none" w:sz="0" w:space="0" w:color="auto"/>
                    <w:left w:val="none" w:sz="0" w:space="0" w:color="auto"/>
                    <w:bottom w:val="none" w:sz="0" w:space="0" w:color="auto"/>
                    <w:right w:val="none" w:sz="0" w:space="0" w:color="auto"/>
                  </w:divBdr>
                  <w:divsChild>
                    <w:div w:id="22846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836379">
      <w:bodyDiv w:val="1"/>
      <w:marLeft w:val="0"/>
      <w:marRight w:val="0"/>
      <w:marTop w:val="0"/>
      <w:marBottom w:val="0"/>
      <w:divBdr>
        <w:top w:val="none" w:sz="0" w:space="0" w:color="auto"/>
        <w:left w:val="none" w:sz="0" w:space="0" w:color="auto"/>
        <w:bottom w:val="none" w:sz="0" w:space="0" w:color="auto"/>
        <w:right w:val="none" w:sz="0" w:space="0" w:color="auto"/>
      </w:divBdr>
    </w:div>
    <w:div w:id="1531995989">
      <w:bodyDiv w:val="1"/>
      <w:marLeft w:val="0"/>
      <w:marRight w:val="0"/>
      <w:marTop w:val="0"/>
      <w:marBottom w:val="0"/>
      <w:divBdr>
        <w:top w:val="none" w:sz="0" w:space="0" w:color="auto"/>
        <w:left w:val="none" w:sz="0" w:space="0" w:color="auto"/>
        <w:bottom w:val="none" w:sz="0" w:space="0" w:color="auto"/>
        <w:right w:val="none" w:sz="0" w:space="0" w:color="auto"/>
      </w:divBdr>
      <w:divsChild>
        <w:div w:id="735859083">
          <w:marLeft w:val="0"/>
          <w:marRight w:val="0"/>
          <w:marTop w:val="0"/>
          <w:marBottom w:val="0"/>
          <w:divBdr>
            <w:top w:val="none" w:sz="0" w:space="0" w:color="auto"/>
            <w:left w:val="none" w:sz="0" w:space="0" w:color="auto"/>
            <w:bottom w:val="none" w:sz="0" w:space="0" w:color="auto"/>
            <w:right w:val="none" w:sz="0" w:space="0" w:color="auto"/>
          </w:divBdr>
          <w:divsChild>
            <w:div w:id="118878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90338">
      <w:bodyDiv w:val="1"/>
      <w:marLeft w:val="0"/>
      <w:marRight w:val="0"/>
      <w:marTop w:val="0"/>
      <w:marBottom w:val="0"/>
      <w:divBdr>
        <w:top w:val="none" w:sz="0" w:space="0" w:color="auto"/>
        <w:left w:val="none" w:sz="0" w:space="0" w:color="auto"/>
        <w:bottom w:val="none" w:sz="0" w:space="0" w:color="auto"/>
        <w:right w:val="none" w:sz="0" w:space="0" w:color="auto"/>
      </w:divBdr>
      <w:divsChild>
        <w:div w:id="243148001">
          <w:marLeft w:val="0"/>
          <w:marRight w:val="0"/>
          <w:marTop w:val="0"/>
          <w:marBottom w:val="0"/>
          <w:divBdr>
            <w:top w:val="none" w:sz="0" w:space="0" w:color="auto"/>
            <w:left w:val="none" w:sz="0" w:space="0" w:color="auto"/>
            <w:bottom w:val="none" w:sz="0" w:space="0" w:color="auto"/>
            <w:right w:val="none" w:sz="0" w:space="0" w:color="auto"/>
          </w:divBdr>
          <w:divsChild>
            <w:div w:id="113672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12951">
      <w:bodyDiv w:val="1"/>
      <w:marLeft w:val="0"/>
      <w:marRight w:val="0"/>
      <w:marTop w:val="0"/>
      <w:marBottom w:val="0"/>
      <w:divBdr>
        <w:top w:val="none" w:sz="0" w:space="0" w:color="auto"/>
        <w:left w:val="none" w:sz="0" w:space="0" w:color="auto"/>
        <w:bottom w:val="none" w:sz="0" w:space="0" w:color="auto"/>
        <w:right w:val="none" w:sz="0" w:space="0" w:color="auto"/>
      </w:divBdr>
    </w:div>
    <w:div w:id="1715815312">
      <w:bodyDiv w:val="1"/>
      <w:marLeft w:val="0"/>
      <w:marRight w:val="0"/>
      <w:marTop w:val="0"/>
      <w:marBottom w:val="0"/>
      <w:divBdr>
        <w:top w:val="none" w:sz="0" w:space="0" w:color="auto"/>
        <w:left w:val="none" w:sz="0" w:space="0" w:color="auto"/>
        <w:bottom w:val="none" w:sz="0" w:space="0" w:color="auto"/>
        <w:right w:val="none" w:sz="0" w:space="0" w:color="auto"/>
      </w:divBdr>
    </w:div>
    <w:div w:id="1753771344">
      <w:bodyDiv w:val="1"/>
      <w:marLeft w:val="0"/>
      <w:marRight w:val="0"/>
      <w:marTop w:val="0"/>
      <w:marBottom w:val="0"/>
      <w:divBdr>
        <w:top w:val="none" w:sz="0" w:space="0" w:color="auto"/>
        <w:left w:val="none" w:sz="0" w:space="0" w:color="auto"/>
        <w:bottom w:val="none" w:sz="0" w:space="0" w:color="auto"/>
        <w:right w:val="none" w:sz="0" w:space="0" w:color="auto"/>
      </w:divBdr>
    </w:div>
    <w:div w:id="1802191148">
      <w:bodyDiv w:val="1"/>
      <w:marLeft w:val="0"/>
      <w:marRight w:val="0"/>
      <w:marTop w:val="0"/>
      <w:marBottom w:val="0"/>
      <w:divBdr>
        <w:top w:val="none" w:sz="0" w:space="0" w:color="auto"/>
        <w:left w:val="none" w:sz="0" w:space="0" w:color="auto"/>
        <w:bottom w:val="none" w:sz="0" w:space="0" w:color="auto"/>
        <w:right w:val="none" w:sz="0" w:space="0" w:color="auto"/>
      </w:divBdr>
    </w:div>
    <w:div w:id="1840806727">
      <w:bodyDiv w:val="1"/>
      <w:marLeft w:val="0"/>
      <w:marRight w:val="0"/>
      <w:marTop w:val="0"/>
      <w:marBottom w:val="0"/>
      <w:divBdr>
        <w:top w:val="none" w:sz="0" w:space="0" w:color="auto"/>
        <w:left w:val="none" w:sz="0" w:space="0" w:color="auto"/>
        <w:bottom w:val="none" w:sz="0" w:space="0" w:color="auto"/>
        <w:right w:val="none" w:sz="0" w:space="0" w:color="auto"/>
      </w:divBdr>
    </w:div>
    <w:div w:id="1943106177">
      <w:bodyDiv w:val="1"/>
      <w:marLeft w:val="0"/>
      <w:marRight w:val="0"/>
      <w:marTop w:val="0"/>
      <w:marBottom w:val="0"/>
      <w:divBdr>
        <w:top w:val="none" w:sz="0" w:space="0" w:color="auto"/>
        <w:left w:val="none" w:sz="0" w:space="0" w:color="auto"/>
        <w:bottom w:val="none" w:sz="0" w:space="0" w:color="auto"/>
        <w:right w:val="none" w:sz="0" w:space="0" w:color="auto"/>
      </w:divBdr>
    </w:div>
    <w:div w:id="1943411613">
      <w:bodyDiv w:val="1"/>
      <w:marLeft w:val="0"/>
      <w:marRight w:val="0"/>
      <w:marTop w:val="0"/>
      <w:marBottom w:val="0"/>
      <w:divBdr>
        <w:top w:val="none" w:sz="0" w:space="0" w:color="auto"/>
        <w:left w:val="none" w:sz="0" w:space="0" w:color="auto"/>
        <w:bottom w:val="none" w:sz="0" w:space="0" w:color="auto"/>
        <w:right w:val="none" w:sz="0" w:space="0" w:color="auto"/>
      </w:divBdr>
    </w:div>
    <w:div w:id="1947074671">
      <w:bodyDiv w:val="1"/>
      <w:marLeft w:val="0"/>
      <w:marRight w:val="0"/>
      <w:marTop w:val="0"/>
      <w:marBottom w:val="0"/>
      <w:divBdr>
        <w:top w:val="none" w:sz="0" w:space="0" w:color="auto"/>
        <w:left w:val="none" w:sz="0" w:space="0" w:color="auto"/>
        <w:bottom w:val="none" w:sz="0" w:space="0" w:color="auto"/>
        <w:right w:val="none" w:sz="0" w:space="0" w:color="auto"/>
      </w:divBdr>
    </w:div>
    <w:div w:id="1947228668">
      <w:bodyDiv w:val="1"/>
      <w:marLeft w:val="0"/>
      <w:marRight w:val="0"/>
      <w:marTop w:val="0"/>
      <w:marBottom w:val="0"/>
      <w:divBdr>
        <w:top w:val="none" w:sz="0" w:space="0" w:color="auto"/>
        <w:left w:val="none" w:sz="0" w:space="0" w:color="auto"/>
        <w:bottom w:val="none" w:sz="0" w:space="0" w:color="auto"/>
        <w:right w:val="none" w:sz="0" w:space="0" w:color="auto"/>
      </w:divBdr>
    </w:div>
    <w:div w:id="1968000183">
      <w:bodyDiv w:val="1"/>
      <w:marLeft w:val="0"/>
      <w:marRight w:val="0"/>
      <w:marTop w:val="0"/>
      <w:marBottom w:val="0"/>
      <w:divBdr>
        <w:top w:val="none" w:sz="0" w:space="0" w:color="auto"/>
        <w:left w:val="none" w:sz="0" w:space="0" w:color="auto"/>
        <w:bottom w:val="none" w:sz="0" w:space="0" w:color="auto"/>
        <w:right w:val="none" w:sz="0" w:space="0" w:color="auto"/>
      </w:divBdr>
    </w:div>
    <w:div w:id="2057586472">
      <w:bodyDiv w:val="1"/>
      <w:marLeft w:val="0"/>
      <w:marRight w:val="0"/>
      <w:marTop w:val="0"/>
      <w:marBottom w:val="0"/>
      <w:divBdr>
        <w:top w:val="none" w:sz="0" w:space="0" w:color="auto"/>
        <w:left w:val="none" w:sz="0" w:space="0" w:color="auto"/>
        <w:bottom w:val="none" w:sz="0" w:space="0" w:color="auto"/>
        <w:right w:val="none" w:sz="0" w:space="0" w:color="auto"/>
      </w:divBdr>
      <w:divsChild>
        <w:div w:id="1236742087">
          <w:marLeft w:val="0"/>
          <w:marRight w:val="0"/>
          <w:marTop w:val="0"/>
          <w:marBottom w:val="0"/>
          <w:divBdr>
            <w:top w:val="none" w:sz="0" w:space="0" w:color="auto"/>
            <w:left w:val="none" w:sz="0" w:space="0" w:color="auto"/>
            <w:bottom w:val="none" w:sz="0" w:space="0" w:color="auto"/>
            <w:right w:val="none" w:sz="0" w:space="0" w:color="auto"/>
          </w:divBdr>
          <w:divsChild>
            <w:div w:id="197336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87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2</Pages>
  <Words>522</Words>
  <Characters>2981</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NHWM</dc:creator>
  <cp:keywords/>
  <dc:description/>
  <cp:lastModifiedBy>소은 홍</cp:lastModifiedBy>
  <cp:revision>47</cp:revision>
  <cp:lastPrinted>2022-09-07T04:54:00Z</cp:lastPrinted>
  <dcterms:created xsi:type="dcterms:W3CDTF">2024-10-10T12:34:00Z</dcterms:created>
  <dcterms:modified xsi:type="dcterms:W3CDTF">2024-10-10T17:22:00Z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asoo_Trace_ID">
    <vt:lpwstr>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</vt:lpwstr>
  </property>
</Properties>
</file>