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0920" w14:textId="27A63116" w:rsidR="005D574A" w:rsidRPr="00887865" w:rsidRDefault="00DF3ACA">
      <w:pPr>
        <w:rPr>
          <w:rFonts w:ascii="Times New Roman" w:hAnsi="Times New Roman" w:cs="Times New Roman"/>
          <w:sz w:val="28"/>
          <w:szCs w:val="28"/>
        </w:rPr>
      </w:pPr>
      <w:r w:rsidRPr="00887865">
        <w:rPr>
          <w:rFonts w:ascii="Times New Roman" w:hAnsi="Times New Roman" w:cs="Times New Roman"/>
          <w:sz w:val="28"/>
          <w:szCs w:val="28"/>
        </w:rPr>
        <w:t>Section 1: Properties of Word Embeddings</w:t>
      </w:r>
      <w:r w:rsidR="00887865" w:rsidRPr="00887865">
        <w:rPr>
          <w:rFonts w:ascii="Times New Roman" w:hAnsi="Times New Roman" w:cs="Times New Roman"/>
          <w:sz w:val="28"/>
          <w:szCs w:val="28"/>
        </w:rPr>
        <w:t xml:space="preserve"> </w:t>
      </w:r>
    </w:p>
    <w:p w14:paraId="2997674D" w14:textId="77777777" w:rsidR="00DF3ACA" w:rsidRPr="00887865" w:rsidRDefault="00DF3ACA" w:rsidP="00DF3ACA">
      <w:pPr>
        <w:pStyle w:val="NormalWeb"/>
        <w:rPr>
          <w:sz w:val="20"/>
          <w:szCs w:val="20"/>
        </w:rPr>
      </w:pPr>
      <w:r w:rsidRPr="00887865">
        <w:rPr>
          <w:b/>
          <w:bCs/>
          <w:sz w:val="20"/>
          <w:szCs w:val="20"/>
        </w:rPr>
        <w:t>Question 1.1</w:t>
      </w:r>
      <w:r w:rsidRPr="00887865">
        <w:rPr>
          <w:sz w:val="20"/>
          <w:szCs w:val="20"/>
        </w:rPr>
        <w:t xml:space="preserve"> Read the documentation of the Vocab class of </w:t>
      </w:r>
      <w:proofErr w:type="spellStart"/>
      <w:r w:rsidRPr="00887865">
        <w:rPr>
          <w:sz w:val="20"/>
          <w:szCs w:val="20"/>
        </w:rPr>
        <w:t>Torchtext</w:t>
      </w:r>
      <w:proofErr w:type="spellEnd"/>
      <w:r w:rsidRPr="00887865">
        <w:rPr>
          <w:sz w:val="20"/>
          <w:szCs w:val="20"/>
        </w:rPr>
        <w:t xml:space="preserve"> that you can find here: </w:t>
      </w:r>
      <w:r w:rsidRPr="00887865">
        <w:rPr>
          <w:color w:val="0000FF"/>
          <w:sz w:val="20"/>
          <w:szCs w:val="20"/>
        </w:rPr>
        <w:t>https:// torchtext.readthedocs.io/</w:t>
      </w:r>
      <w:proofErr w:type="spellStart"/>
      <w:r w:rsidRPr="00887865">
        <w:rPr>
          <w:color w:val="0000FF"/>
          <w:sz w:val="20"/>
          <w:szCs w:val="20"/>
        </w:rPr>
        <w:t>en</w:t>
      </w:r>
      <w:proofErr w:type="spellEnd"/>
      <w:r w:rsidRPr="00887865">
        <w:rPr>
          <w:color w:val="0000FF"/>
          <w:sz w:val="20"/>
          <w:szCs w:val="20"/>
        </w:rPr>
        <w:t xml:space="preserve">/latest/vocab.html </w:t>
      </w:r>
      <w:r w:rsidRPr="00887865">
        <w:rPr>
          <w:sz w:val="20"/>
          <w:szCs w:val="20"/>
        </w:rPr>
        <w:t>and then read the A1_Section1_</w:t>
      </w:r>
      <w:proofErr w:type="gramStart"/>
      <w:r w:rsidRPr="00887865">
        <w:rPr>
          <w:sz w:val="20"/>
          <w:szCs w:val="20"/>
        </w:rPr>
        <w:t>starter.ipynb</w:t>
      </w:r>
      <w:proofErr w:type="gramEnd"/>
      <w:r w:rsidRPr="00887865">
        <w:rPr>
          <w:sz w:val="20"/>
          <w:szCs w:val="20"/>
        </w:rPr>
        <w:t xml:space="preserve"> code. Run the notebook and make sure you understand what each step does. </w:t>
      </w:r>
    </w:p>
    <w:p w14:paraId="024D0780" w14:textId="2795362B" w:rsidR="00DF3ACA" w:rsidRPr="00887865" w:rsidRDefault="00DF3ACA" w:rsidP="00DF3ACA">
      <w:pPr>
        <w:pStyle w:val="NormalWeb"/>
        <w:rPr>
          <w:sz w:val="20"/>
          <w:szCs w:val="20"/>
        </w:rPr>
      </w:pPr>
      <w:r w:rsidRPr="00887865">
        <w:rPr>
          <w:b/>
          <w:bCs/>
          <w:sz w:val="20"/>
          <w:szCs w:val="20"/>
        </w:rPr>
        <w:t xml:space="preserve">Question 1.2 </w:t>
      </w:r>
      <w:r w:rsidRPr="00887865">
        <w:rPr>
          <w:sz w:val="20"/>
          <w:szCs w:val="20"/>
        </w:rPr>
        <w:t xml:space="preserve">Write a new function, </w:t>
      </w:r>
      <w:proofErr w:type="gramStart"/>
      <w:r w:rsidRPr="00887865">
        <w:rPr>
          <w:sz w:val="20"/>
          <w:szCs w:val="20"/>
        </w:rPr>
        <w:t>similar to</w:t>
      </w:r>
      <w:proofErr w:type="gramEnd"/>
      <w:r w:rsidRPr="00887865">
        <w:rPr>
          <w:sz w:val="20"/>
          <w:szCs w:val="20"/>
        </w:rPr>
        <w:t xml:space="preserve"> </w:t>
      </w:r>
      <w:proofErr w:type="spellStart"/>
      <w:r w:rsidRPr="00887865">
        <w:rPr>
          <w:sz w:val="20"/>
          <w:szCs w:val="20"/>
        </w:rPr>
        <w:t>print_closest_words</w:t>
      </w:r>
      <w:proofErr w:type="spellEnd"/>
      <w:r w:rsidRPr="00887865">
        <w:rPr>
          <w:sz w:val="20"/>
          <w:szCs w:val="20"/>
        </w:rPr>
        <w:t xml:space="preserve"> called </w:t>
      </w:r>
      <w:proofErr w:type="spellStart"/>
      <w:r w:rsidRPr="00887865">
        <w:rPr>
          <w:sz w:val="20"/>
          <w:szCs w:val="20"/>
        </w:rPr>
        <w:t>print_closest_cosine_words</w:t>
      </w:r>
      <w:proofErr w:type="spellEnd"/>
      <w:r w:rsidRPr="00887865">
        <w:rPr>
          <w:sz w:val="20"/>
          <w:szCs w:val="20"/>
        </w:rPr>
        <w:t xml:space="preserve"> that prints out the N-most (where N is a parameter) similar words using cosine similarity rather than </w:t>
      </w:r>
      <w:proofErr w:type="spellStart"/>
      <w:r w:rsidRPr="00887865">
        <w:rPr>
          <w:sz w:val="20"/>
          <w:szCs w:val="20"/>
        </w:rPr>
        <w:t>euclidean</w:t>
      </w:r>
      <w:proofErr w:type="spellEnd"/>
      <w:r w:rsidRPr="00887865">
        <w:rPr>
          <w:sz w:val="20"/>
          <w:szCs w:val="20"/>
        </w:rPr>
        <w:t xml:space="preserve"> distance. Provide a table that compares the 5-most cosine-similar words to the word ‘dog’, in order, alongside to the 10 closest words computed using </w:t>
      </w:r>
      <w:proofErr w:type="spellStart"/>
      <w:r w:rsidRPr="00887865">
        <w:rPr>
          <w:sz w:val="20"/>
          <w:szCs w:val="20"/>
        </w:rPr>
        <w:t>euclidean</w:t>
      </w:r>
      <w:proofErr w:type="spellEnd"/>
      <w:r w:rsidRPr="00887865">
        <w:rPr>
          <w:sz w:val="20"/>
          <w:szCs w:val="20"/>
        </w:rPr>
        <w:t xml:space="preserve"> distance. Give the same kind of table for the word ‘computer.’ Looking at the two lists, does one of the metrics (cosine similarity or </w:t>
      </w:r>
      <w:proofErr w:type="spellStart"/>
      <w:r w:rsidRPr="00887865">
        <w:rPr>
          <w:sz w:val="20"/>
          <w:szCs w:val="20"/>
        </w:rPr>
        <w:t>euclidean</w:t>
      </w:r>
      <w:proofErr w:type="spellEnd"/>
      <w:r w:rsidRPr="00887865">
        <w:rPr>
          <w:sz w:val="20"/>
          <w:szCs w:val="20"/>
        </w:rPr>
        <w:t xml:space="preserve"> distance) seem to be better than the other? Explain your answer. Submit the specific code for the </w:t>
      </w:r>
      <w:proofErr w:type="spellStart"/>
      <w:r w:rsidRPr="00887865">
        <w:rPr>
          <w:sz w:val="20"/>
          <w:szCs w:val="20"/>
        </w:rPr>
        <w:t>print_closest_cosine_words</w:t>
      </w:r>
      <w:proofErr w:type="spellEnd"/>
      <w:r w:rsidRPr="00887865">
        <w:rPr>
          <w:sz w:val="20"/>
          <w:szCs w:val="20"/>
        </w:rPr>
        <w:t xml:space="preserve"> function that you wrote in a separate Python file named A1P1_2.py. [2 points]</w:t>
      </w:r>
    </w:p>
    <w:tbl>
      <w:tblPr>
        <w:tblStyle w:val="TableGrid"/>
        <w:tblW w:w="0" w:type="auto"/>
        <w:tblLook w:val="04A0" w:firstRow="1" w:lastRow="0" w:firstColumn="1" w:lastColumn="0" w:noHBand="0" w:noVBand="1"/>
      </w:tblPr>
      <w:tblGrid>
        <w:gridCol w:w="2337"/>
        <w:gridCol w:w="2337"/>
        <w:gridCol w:w="2338"/>
        <w:gridCol w:w="2338"/>
      </w:tblGrid>
      <w:tr w:rsidR="00A41075" w:rsidRPr="00887865" w14:paraId="7722C30C" w14:textId="77777777" w:rsidTr="00DF3ACA">
        <w:tc>
          <w:tcPr>
            <w:tcW w:w="2337" w:type="dxa"/>
          </w:tcPr>
          <w:p w14:paraId="42F7A6D9" w14:textId="47FA8835" w:rsidR="00A41075" w:rsidRPr="00850287" w:rsidRDefault="00A41075" w:rsidP="00A41075">
            <w:pPr>
              <w:pStyle w:val="NormalWeb"/>
              <w:rPr>
                <w:b/>
                <w:bCs/>
                <w:sz w:val="20"/>
                <w:szCs w:val="20"/>
              </w:rPr>
            </w:pPr>
            <w:r w:rsidRPr="00850287">
              <w:rPr>
                <w:b/>
                <w:bCs/>
                <w:sz w:val="20"/>
                <w:szCs w:val="20"/>
              </w:rPr>
              <w:t xml:space="preserve">Word </w:t>
            </w:r>
          </w:p>
        </w:tc>
        <w:tc>
          <w:tcPr>
            <w:tcW w:w="2337" w:type="dxa"/>
          </w:tcPr>
          <w:p w14:paraId="31C8A9C0" w14:textId="1707C12C" w:rsidR="00A41075" w:rsidRPr="00850287" w:rsidRDefault="00A41075" w:rsidP="00A41075">
            <w:pPr>
              <w:pStyle w:val="NormalWeb"/>
              <w:tabs>
                <w:tab w:val="left" w:pos="1268"/>
              </w:tabs>
              <w:rPr>
                <w:b/>
                <w:bCs/>
                <w:sz w:val="20"/>
                <w:szCs w:val="20"/>
              </w:rPr>
            </w:pPr>
            <w:r w:rsidRPr="00850287">
              <w:rPr>
                <w:b/>
                <w:bCs/>
                <w:sz w:val="20"/>
                <w:szCs w:val="20"/>
              </w:rPr>
              <w:t>Cosine Similarity</w:t>
            </w:r>
          </w:p>
        </w:tc>
        <w:tc>
          <w:tcPr>
            <w:tcW w:w="2338" w:type="dxa"/>
          </w:tcPr>
          <w:p w14:paraId="7A24F932" w14:textId="3E0045CC" w:rsidR="00A41075" w:rsidRPr="00850287" w:rsidRDefault="00A41075" w:rsidP="00A41075">
            <w:pPr>
              <w:pStyle w:val="NormalWeb"/>
              <w:rPr>
                <w:b/>
                <w:bCs/>
                <w:sz w:val="20"/>
                <w:szCs w:val="20"/>
              </w:rPr>
            </w:pPr>
            <w:r w:rsidRPr="00850287">
              <w:rPr>
                <w:b/>
                <w:bCs/>
                <w:sz w:val="20"/>
                <w:szCs w:val="20"/>
              </w:rPr>
              <w:t>Word</w:t>
            </w:r>
          </w:p>
        </w:tc>
        <w:tc>
          <w:tcPr>
            <w:tcW w:w="2338" w:type="dxa"/>
          </w:tcPr>
          <w:p w14:paraId="7778FA2F" w14:textId="58CE5306" w:rsidR="00A41075" w:rsidRPr="00850287" w:rsidRDefault="00A41075" w:rsidP="00A41075">
            <w:pPr>
              <w:pStyle w:val="NormalWeb"/>
              <w:rPr>
                <w:b/>
                <w:bCs/>
                <w:sz w:val="20"/>
                <w:szCs w:val="20"/>
              </w:rPr>
            </w:pPr>
            <w:r w:rsidRPr="00850287">
              <w:rPr>
                <w:b/>
                <w:bCs/>
                <w:sz w:val="20"/>
                <w:szCs w:val="20"/>
              </w:rPr>
              <w:t xml:space="preserve">Euclidean Distance </w:t>
            </w:r>
          </w:p>
        </w:tc>
      </w:tr>
      <w:tr w:rsidR="00DF3ACA" w:rsidRPr="00887865" w14:paraId="3E82A20E" w14:textId="77777777" w:rsidTr="00DF3ACA">
        <w:tc>
          <w:tcPr>
            <w:tcW w:w="2337" w:type="dxa"/>
          </w:tcPr>
          <w:p w14:paraId="0BA1ABCF" w14:textId="261B06DC" w:rsidR="00DF3ACA" w:rsidRPr="00887865" w:rsidRDefault="00DF3ACA" w:rsidP="00DF3ACA">
            <w:pPr>
              <w:pStyle w:val="NormalWeb"/>
              <w:rPr>
                <w:sz w:val="20"/>
                <w:szCs w:val="20"/>
              </w:rPr>
            </w:pPr>
            <w:r w:rsidRPr="00887865">
              <w:rPr>
                <w:sz w:val="20"/>
                <w:szCs w:val="20"/>
              </w:rPr>
              <w:t>Cat</w:t>
            </w:r>
          </w:p>
        </w:tc>
        <w:tc>
          <w:tcPr>
            <w:tcW w:w="2337" w:type="dxa"/>
          </w:tcPr>
          <w:p w14:paraId="5448CED5" w14:textId="58090DC2" w:rsidR="00DF3ACA" w:rsidRPr="00887865" w:rsidRDefault="00DF3ACA" w:rsidP="00DF3ACA">
            <w:pPr>
              <w:pStyle w:val="NormalWeb"/>
              <w:rPr>
                <w:sz w:val="20"/>
                <w:szCs w:val="20"/>
              </w:rPr>
            </w:pPr>
            <w:r w:rsidRPr="00887865">
              <w:rPr>
                <w:sz w:val="20"/>
                <w:szCs w:val="20"/>
              </w:rPr>
              <w:t>0.92</w:t>
            </w:r>
          </w:p>
        </w:tc>
        <w:tc>
          <w:tcPr>
            <w:tcW w:w="2338" w:type="dxa"/>
          </w:tcPr>
          <w:p w14:paraId="0833A8C9" w14:textId="092F0B9E" w:rsidR="00DF3ACA" w:rsidRPr="00887865" w:rsidRDefault="00DF3ACA" w:rsidP="00DF3ACA">
            <w:pPr>
              <w:pStyle w:val="NormalWeb"/>
              <w:rPr>
                <w:sz w:val="20"/>
                <w:szCs w:val="20"/>
              </w:rPr>
            </w:pPr>
            <w:r w:rsidRPr="00887865">
              <w:rPr>
                <w:sz w:val="20"/>
                <w:szCs w:val="20"/>
              </w:rPr>
              <w:t>Cat</w:t>
            </w:r>
          </w:p>
        </w:tc>
        <w:tc>
          <w:tcPr>
            <w:tcW w:w="2338" w:type="dxa"/>
          </w:tcPr>
          <w:p w14:paraId="40DECD9C" w14:textId="17B7C455" w:rsidR="00DF3ACA" w:rsidRPr="00887865" w:rsidRDefault="00DF3ACA" w:rsidP="00DF3ACA">
            <w:pPr>
              <w:pStyle w:val="NormalWeb"/>
              <w:rPr>
                <w:sz w:val="20"/>
                <w:szCs w:val="20"/>
              </w:rPr>
            </w:pPr>
            <w:r w:rsidRPr="00887865">
              <w:rPr>
                <w:sz w:val="20"/>
                <w:szCs w:val="20"/>
              </w:rPr>
              <w:t>1.88</w:t>
            </w:r>
          </w:p>
        </w:tc>
      </w:tr>
      <w:tr w:rsidR="00DF3ACA" w:rsidRPr="00887865" w14:paraId="19277415" w14:textId="77777777" w:rsidTr="00DF3ACA">
        <w:tc>
          <w:tcPr>
            <w:tcW w:w="2337" w:type="dxa"/>
          </w:tcPr>
          <w:p w14:paraId="348FB865" w14:textId="57BEAB76" w:rsidR="00DF3ACA" w:rsidRPr="00887865" w:rsidRDefault="00DF3ACA" w:rsidP="00DF3ACA">
            <w:pPr>
              <w:pStyle w:val="NormalWeb"/>
              <w:rPr>
                <w:sz w:val="20"/>
                <w:szCs w:val="20"/>
              </w:rPr>
            </w:pPr>
            <w:r w:rsidRPr="00887865">
              <w:rPr>
                <w:sz w:val="20"/>
                <w:szCs w:val="20"/>
              </w:rPr>
              <w:t>Dog</w:t>
            </w:r>
            <w:r w:rsidR="00703E50" w:rsidRPr="00887865">
              <w:rPr>
                <w:sz w:val="20"/>
                <w:szCs w:val="20"/>
              </w:rPr>
              <w:t>s</w:t>
            </w:r>
          </w:p>
        </w:tc>
        <w:tc>
          <w:tcPr>
            <w:tcW w:w="2337" w:type="dxa"/>
          </w:tcPr>
          <w:p w14:paraId="08A1D535" w14:textId="57F87CEE" w:rsidR="00DF3ACA" w:rsidRPr="00887865" w:rsidRDefault="00DF3ACA" w:rsidP="00DF3ACA">
            <w:pPr>
              <w:pStyle w:val="NormalWeb"/>
              <w:rPr>
                <w:sz w:val="20"/>
                <w:szCs w:val="20"/>
              </w:rPr>
            </w:pPr>
            <w:r w:rsidRPr="00887865">
              <w:rPr>
                <w:sz w:val="20"/>
                <w:szCs w:val="20"/>
              </w:rPr>
              <w:t>0.85</w:t>
            </w:r>
          </w:p>
        </w:tc>
        <w:tc>
          <w:tcPr>
            <w:tcW w:w="2338" w:type="dxa"/>
          </w:tcPr>
          <w:p w14:paraId="437D15EA" w14:textId="13BF65E6" w:rsidR="00DF3ACA" w:rsidRPr="00887865" w:rsidRDefault="00DF3ACA" w:rsidP="00DF3ACA">
            <w:pPr>
              <w:pStyle w:val="NormalWeb"/>
              <w:rPr>
                <w:sz w:val="20"/>
                <w:szCs w:val="20"/>
              </w:rPr>
            </w:pPr>
            <w:r w:rsidRPr="00887865">
              <w:rPr>
                <w:sz w:val="20"/>
                <w:szCs w:val="20"/>
              </w:rPr>
              <w:t>Dogs</w:t>
            </w:r>
          </w:p>
        </w:tc>
        <w:tc>
          <w:tcPr>
            <w:tcW w:w="2338" w:type="dxa"/>
          </w:tcPr>
          <w:p w14:paraId="30BE8CAC" w14:textId="04FA7AD2" w:rsidR="00DF3ACA" w:rsidRPr="00887865" w:rsidRDefault="00DF3ACA" w:rsidP="00DF3ACA">
            <w:pPr>
              <w:pStyle w:val="NormalWeb"/>
              <w:rPr>
                <w:sz w:val="20"/>
                <w:szCs w:val="20"/>
              </w:rPr>
            </w:pPr>
            <w:r w:rsidRPr="00887865">
              <w:rPr>
                <w:sz w:val="20"/>
                <w:szCs w:val="20"/>
              </w:rPr>
              <w:t>2.65</w:t>
            </w:r>
          </w:p>
        </w:tc>
      </w:tr>
      <w:tr w:rsidR="00DF3ACA" w:rsidRPr="00887865" w14:paraId="1DB04223" w14:textId="77777777" w:rsidTr="00DF3ACA">
        <w:tc>
          <w:tcPr>
            <w:tcW w:w="2337" w:type="dxa"/>
          </w:tcPr>
          <w:p w14:paraId="199D1C0D" w14:textId="167A5C62" w:rsidR="00DF3ACA" w:rsidRPr="00887865" w:rsidRDefault="00DF3ACA" w:rsidP="00DF3ACA">
            <w:pPr>
              <w:pStyle w:val="NormalWeb"/>
              <w:rPr>
                <w:sz w:val="20"/>
                <w:szCs w:val="20"/>
              </w:rPr>
            </w:pPr>
            <w:r w:rsidRPr="00887865">
              <w:rPr>
                <w:sz w:val="20"/>
                <w:szCs w:val="20"/>
              </w:rPr>
              <w:t>Horse</w:t>
            </w:r>
          </w:p>
        </w:tc>
        <w:tc>
          <w:tcPr>
            <w:tcW w:w="2337" w:type="dxa"/>
          </w:tcPr>
          <w:p w14:paraId="3B49F112" w14:textId="04F87AC5" w:rsidR="00DF3ACA" w:rsidRPr="00887865" w:rsidRDefault="00DF3ACA" w:rsidP="00DF3ACA">
            <w:pPr>
              <w:pStyle w:val="NormalWeb"/>
              <w:rPr>
                <w:sz w:val="20"/>
                <w:szCs w:val="20"/>
              </w:rPr>
            </w:pPr>
            <w:r w:rsidRPr="00887865">
              <w:rPr>
                <w:sz w:val="20"/>
                <w:szCs w:val="20"/>
              </w:rPr>
              <w:t>0.79</w:t>
            </w:r>
          </w:p>
        </w:tc>
        <w:tc>
          <w:tcPr>
            <w:tcW w:w="2338" w:type="dxa"/>
          </w:tcPr>
          <w:p w14:paraId="1EB20AEB" w14:textId="1B3928DD" w:rsidR="00DF3ACA" w:rsidRPr="00887865" w:rsidRDefault="00DF3ACA" w:rsidP="00DF3ACA">
            <w:pPr>
              <w:pStyle w:val="NormalWeb"/>
              <w:rPr>
                <w:sz w:val="20"/>
                <w:szCs w:val="20"/>
              </w:rPr>
            </w:pPr>
            <w:r w:rsidRPr="00887865">
              <w:rPr>
                <w:sz w:val="20"/>
                <w:szCs w:val="20"/>
              </w:rPr>
              <w:t>Puppy</w:t>
            </w:r>
          </w:p>
        </w:tc>
        <w:tc>
          <w:tcPr>
            <w:tcW w:w="2338" w:type="dxa"/>
          </w:tcPr>
          <w:p w14:paraId="2F59A8DF" w14:textId="0068D543" w:rsidR="00DF3ACA" w:rsidRPr="00887865" w:rsidRDefault="00DF3ACA" w:rsidP="00DF3ACA">
            <w:pPr>
              <w:pStyle w:val="NormalWeb"/>
              <w:rPr>
                <w:sz w:val="20"/>
                <w:szCs w:val="20"/>
              </w:rPr>
            </w:pPr>
            <w:r w:rsidRPr="00887865">
              <w:rPr>
                <w:sz w:val="20"/>
                <w:szCs w:val="20"/>
              </w:rPr>
              <w:t>3.15</w:t>
            </w:r>
          </w:p>
        </w:tc>
      </w:tr>
      <w:tr w:rsidR="00DF3ACA" w:rsidRPr="00887865" w14:paraId="770FD333" w14:textId="77777777" w:rsidTr="00DF3ACA">
        <w:tc>
          <w:tcPr>
            <w:tcW w:w="2337" w:type="dxa"/>
          </w:tcPr>
          <w:p w14:paraId="0DE60B5D" w14:textId="512B0B64" w:rsidR="00DF3ACA" w:rsidRPr="00887865" w:rsidRDefault="00DF3ACA" w:rsidP="00DF3ACA">
            <w:pPr>
              <w:pStyle w:val="NormalWeb"/>
              <w:rPr>
                <w:sz w:val="20"/>
                <w:szCs w:val="20"/>
              </w:rPr>
            </w:pPr>
            <w:r w:rsidRPr="00887865">
              <w:rPr>
                <w:sz w:val="20"/>
                <w:szCs w:val="20"/>
              </w:rPr>
              <w:t>Puppy</w:t>
            </w:r>
          </w:p>
        </w:tc>
        <w:tc>
          <w:tcPr>
            <w:tcW w:w="2337" w:type="dxa"/>
          </w:tcPr>
          <w:p w14:paraId="4D4EAFAC" w14:textId="131A6A6A" w:rsidR="00DF3ACA" w:rsidRPr="00887865" w:rsidRDefault="00DF3ACA" w:rsidP="00DF3ACA">
            <w:pPr>
              <w:pStyle w:val="NormalWeb"/>
              <w:rPr>
                <w:sz w:val="20"/>
                <w:szCs w:val="20"/>
              </w:rPr>
            </w:pPr>
            <w:r w:rsidRPr="00887865">
              <w:rPr>
                <w:sz w:val="20"/>
                <w:szCs w:val="20"/>
              </w:rPr>
              <w:t>0.78</w:t>
            </w:r>
          </w:p>
        </w:tc>
        <w:tc>
          <w:tcPr>
            <w:tcW w:w="2338" w:type="dxa"/>
          </w:tcPr>
          <w:p w14:paraId="5EB63EDC" w14:textId="7780C27B" w:rsidR="00DF3ACA" w:rsidRPr="00887865" w:rsidRDefault="00DF3ACA" w:rsidP="00DF3ACA">
            <w:pPr>
              <w:pStyle w:val="NormalWeb"/>
              <w:rPr>
                <w:sz w:val="20"/>
                <w:szCs w:val="20"/>
              </w:rPr>
            </w:pPr>
            <w:r w:rsidRPr="00887865">
              <w:rPr>
                <w:sz w:val="20"/>
                <w:szCs w:val="20"/>
              </w:rPr>
              <w:t>Rabbit</w:t>
            </w:r>
          </w:p>
        </w:tc>
        <w:tc>
          <w:tcPr>
            <w:tcW w:w="2338" w:type="dxa"/>
          </w:tcPr>
          <w:p w14:paraId="109674E9" w14:textId="167B5E09" w:rsidR="00DF3ACA" w:rsidRPr="00887865" w:rsidRDefault="00DF3ACA" w:rsidP="00DF3ACA">
            <w:pPr>
              <w:pStyle w:val="NormalWeb"/>
              <w:rPr>
                <w:sz w:val="20"/>
                <w:szCs w:val="20"/>
              </w:rPr>
            </w:pPr>
            <w:r w:rsidRPr="00887865">
              <w:rPr>
                <w:sz w:val="20"/>
                <w:szCs w:val="20"/>
              </w:rPr>
              <w:t>3.18</w:t>
            </w:r>
          </w:p>
        </w:tc>
      </w:tr>
      <w:tr w:rsidR="00DF3ACA" w:rsidRPr="00887865" w14:paraId="74A7065F" w14:textId="77777777" w:rsidTr="00DF3ACA">
        <w:tc>
          <w:tcPr>
            <w:tcW w:w="2337" w:type="dxa"/>
          </w:tcPr>
          <w:p w14:paraId="35265373" w14:textId="6E5C08E4" w:rsidR="00DF3ACA" w:rsidRPr="00887865" w:rsidRDefault="00DF3ACA" w:rsidP="00DF3ACA">
            <w:pPr>
              <w:pStyle w:val="NormalWeb"/>
              <w:rPr>
                <w:sz w:val="20"/>
                <w:szCs w:val="20"/>
              </w:rPr>
            </w:pPr>
            <w:r w:rsidRPr="00887865">
              <w:rPr>
                <w:sz w:val="20"/>
                <w:szCs w:val="20"/>
              </w:rPr>
              <w:t>pet</w:t>
            </w:r>
          </w:p>
        </w:tc>
        <w:tc>
          <w:tcPr>
            <w:tcW w:w="2337" w:type="dxa"/>
          </w:tcPr>
          <w:p w14:paraId="1A5C294A" w14:textId="252D8360" w:rsidR="00DF3ACA" w:rsidRPr="00887865" w:rsidRDefault="00DF3ACA" w:rsidP="00DF3ACA">
            <w:pPr>
              <w:pStyle w:val="NormalWeb"/>
              <w:rPr>
                <w:sz w:val="20"/>
                <w:szCs w:val="20"/>
              </w:rPr>
            </w:pPr>
            <w:r w:rsidRPr="00887865">
              <w:rPr>
                <w:sz w:val="20"/>
                <w:szCs w:val="20"/>
              </w:rPr>
              <w:t>0.77</w:t>
            </w:r>
          </w:p>
        </w:tc>
        <w:tc>
          <w:tcPr>
            <w:tcW w:w="2338" w:type="dxa"/>
          </w:tcPr>
          <w:p w14:paraId="5CA8AC6F" w14:textId="641A865D" w:rsidR="00DF3ACA" w:rsidRPr="00887865" w:rsidRDefault="00DF3ACA" w:rsidP="00DF3ACA">
            <w:pPr>
              <w:pStyle w:val="NormalWeb"/>
              <w:rPr>
                <w:sz w:val="20"/>
                <w:szCs w:val="20"/>
              </w:rPr>
            </w:pPr>
            <w:r w:rsidRPr="00887865">
              <w:rPr>
                <w:sz w:val="20"/>
                <w:szCs w:val="20"/>
              </w:rPr>
              <w:t>Pet</w:t>
            </w:r>
          </w:p>
        </w:tc>
        <w:tc>
          <w:tcPr>
            <w:tcW w:w="2338" w:type="dxa"/>
          </w:tcPr>
          <w:p w14:paraId="4DEC1323" w14:textId="5A257632" w:rsidR="00DF3ACA" w:rsidRPr="00887865" w:rsidRDefault="00DF3ACA" w:rsidP="00DF3ACA">
            <w:pPr>
              <w:pStyle w:val="NormalWeb"/>
              <w:rPr>
                <w:sz w:val="20"/>
                <w:szCs w:val="20"/>
              </w:rPr>
            </w:pPr>
            <w:r w:rsidRPr="00887865">
              <w:rPr>
                <w:sz w:val="20"/>
                <w:szCs w:val="20"/>
              </w:rPr>
              <w:t>3.23</w:t>
            </w:r>
          </w:p>
        </w:tc>
      </w:tr>
      <w:tr w:rsidR="00DF3ACA" w:rsidRPr="00887865" w14:paraId="7FCCEC27" w14:textId="77777777" w:rsidTr="00DF3ACA">
        <w:tc>
          <w:tcPr>
            <w:tcW w:w="2337" w:type="dxa"/>
          </w:tcPr>
          <w:p w14:paraId="46AC507D" w14:textId="77777777" w:rsidR="00DF3ACA" w:rsidRPr="00887865" w:rsidRDefault="00DF3ACA" w:rsidP="00DF3ACA">
            <w:pPr>
              <w:pStyle w:val="NormalWeb"/>
              <w:rPr>
                <w:sz w:val="20"/>
                <w:szCs w:val="20"/>
              </w:rPr>
            </w:pPr>
          </w:p>
        </w:tc>
        <w:tc>
          <w:tcPr>
            <w:tcW w:w="2337" w:type="dxa"/>
          </w:tcPr>
          <w:p w14:paraId="5B98AD7D" w14:textId="77777777" w:rsidR="00DF3ACA" w:rsidRPr="00887865" w:rsidRDefault="00DF3ACA" w:rsidP="00DF3ACA">
            <w:pPr>
              <w:pStyle w:val="NormalWeb"/>
              <w:rPr>
                <w:sz w:val="20"/>
                <w:szCs w:val="20"/>
              </w:rPr>
            </w:pPr>
          </w:p>
        </w:tc>
        <w:tc>
          <w:tcPr>
            <w:tcW w:w="2338" w:type="dxa"/>
          </w:tcPr>
          <w:p w14:paraId="0B448BB3" w14:textId="55775FE2" w:rsidR="00DF3ACA" w:rsidRPr="00887865" w:rsidRDefault="00DF3ACA" w:rsidP="00DF3ACA">
            <w:pPr>
              <w:pStyle w:val="NormalWeb"/>
              <w:rPr>
                <w:sz w:val="20"/>
                <w:szCs w:val="20"/>
              </w:rPr>
            </w:pPr>
            <w:r w:rsidRPr="00887865">
              <w:rPr>
                <w:sz w:val="20"/>
                <w:szCs w:val="20"/>
              </w:rPr>
              <w:t xml:space="preserve">Horse </w:t>
            </w:r>
          </w:p>
        </w:tc>
        <w:tc>
          <w:tcPr>
            <w:tcW w:w="2338" w:type="dxa"/>
          </w:tcPr>
          <w:p w14:paraId="5FB00C18" w14:textId="23C8ECC8" w:rsidR="00DF3ACA" w:rsidRPr="00887865" w:rsidRDefault="00DF3ACA" w:rsidP="00DF3ACA">
            <w:pPr>
              <w:pStyle w:val="NormalWeb"/>
              <w:rPr>
                <w:sz w:val="20"/>
                <w:szCs w:val="20"/>
              </w:rPr>
            </w:pPr>
            <w:r w:rsidRPr="00887865">
              <w:rPr>
                <w:sz w:val="20"/>
                <w:szCs w:val="20"/>
              </w:rPr>
              <w:t>3.25</w:t>
            </w:r>
          </w:p>
        </w:tc>
      </w:tr>
      <w:tr w:rsidR="00DF3ACA" w:rsidRPr="00887865" w14:paraId="393F82FA" w14:textId="77777777" w:rsidTr="00DF3ACA">
        <w:tc>
          <w:tcPr>
            <w:tcW w:w="2337" w:type="dxa"/>
          </w:tcPr>
          <w:p w14:paraId="31CAC79F" w14:textId="77777777" w:rsidR="00DF3ACA" w:rsidRPr="00887865" w:rsidRDefault="00DF3ACA" w:rsidP="00DF3ACA">
            <w:pPr>
              <w:pStyle w:val="NormalWeb"/>
              <w:rPr>
                <w:sz w:val="20"/>
                <w:szCs w:val="20"/>
              </w:rPr>
            </w:pPr>
          </w:p>
        </w:tc>
        <w:tc>
          <w:tcPr>
            <w:tcW w:w="2337" w:type="dxa"/>
          </w:tcPr>
          <w:p w14:paraId="4B58FD2C" w14:textId="77777777" w:rsidR="00DF3ACA" w:rsidRPr="00887865" w:rsidRDefault="00DF3ACA" w:rsidP="00DF3ACA">
            <w:pPr>
              <w:pStyle w:val="NormalWeb"/>
              <w:rPr>
                <w:sz w:val="20"/>
                <w:szCs w:val="20"/>
              </w:rPr>
            </w:pPr>
          </w:p>
        </w:tc>
        <w:tc>
          <w:tcPr>
            <w:tcW w:w="2338" w:type="dxa"/>
          </w:tcPr>
          <w:p w14:paraId="2FF555BB" w14:textId="4B0EA650" w:rsidR="00DF3ACA" w:rsidRPr="00887865" w:rsidRDefault="00DF3ACA" w:rsidP="00DF3ACA">
            <w:pPr>
              <w:pStyle w:val="NormalWeb"/>
              <w:rPr>
                <w:sz w:val="20"/>
                <w:szCs w:val="20"/>
              </w:rPr>
            </w:pPr>
            <w:r w:rsidRPr="00887865">
              <w:rPr>
                <w:sz w:val="20"/>
                <w:szCs w:val="20"/>
              </w:rPr>
              <w:t>Pig</w:t>
            </w:r>
          </w:p>
        </w:tc>
        <w:tc>
          <w:tcPr>
            <w:tcW w:w="2338" w:type="dxa"/>
          </w:tcPr>
          <w:p w14:paraId="71E6AB1E" w14:textId="7439B911" w:rsidR="00DF3ACA" w:rsidRPr="00887865" w:rsidRDefault="00DF3ACA" w:rsidP="00DF3ACA">
            <w:pPr>
              <w:pStyle w:val="NormalWeb"/>
              <w:rPr>
                <w:sz w:val="20"/>
                <w:szCs w:val="20"/>
              </w:rPr>
            </w:pPr>
            <w:r w:rsidRPr="00887865">
              <w:rPr>
                <w:sz w:val="20"/>
                <w:szCs w:val="20"/>
              </w:rPr>
              <w:t>3.39</w:t>
            </w:r>
          </w:p>
        </w:tc>
      </w:tr>
      <w:tr w:rsidR="00DF3ACA" w:rsidRPr="00887865" w14:paraId="50D4B77E" w14:textId="77777777" w:rsidTr="00DF3ACA">
        <w:tc>
          <w:tcPr>
            <w:tcW w:w="2337" w:type="dxa"/>
          </w:tcPr>
          <w:p w14:paraId="2A916ABC" w14:textId="77777777" w:rsidR="00DF3ACA" w:rsidRPr="00887865" w:rsidRDefault="00DF3ACA" w:rsidP="00DF3ACA">
            <w:pPr>
              <w:pStyle w:val="NormalWeb"/>
              <w:rPr>
                <w:sz w:val="20"/>
                <w:szCs w:val="20"/>
              </w:rPr>
            </w:pPr>
          </w:p>
        </w:tc>
        <w:tc>
          <w:tcPr>
            <w:tcW w:w="2337" w:type="dxa"/>
          </w:tcPr>
          <w:p w14:paraId="27B88657" w14:textId="77777777" w:rsidR="00DF3ACA" w:rsidRPr="00887865" w:rsidRDefault="00DF3ACA" w:rsidP="00DF3ACA">
            <w:pPr>
              <w:pStyle w:val="NormalWeb"/>
              <w:rPr>
                <w:sz w:val="20"/>
                <w:szCs w:val="20"/>
              </w:rPr>
            </w:pPr>
          </w:p>
        </w:tc>
        <w:tc>
          <w:tcPr>
            <w:tcW w:w="2338" w:type="dxa"/>
          </w:tcPr>
          <w:p w14:paraId="6D067B7D" w14:textId="01482A84" w:rsidR="00DF3ACA" w:rsidRPr="00887865" w:rsidRDefault="00DF3ACA" w:rsidP="00DF3ACA">
            <w:pPr>
              <w:pStyle w:val="NormalWeb"/>
              <w:rPr>
                <w:sz w:val="20"/>
                <w:szCs w:val="20"/>
              </w:rPr>
            </w:pPr>
            <w:r w:rsidRPr="00887865">
              <w:rPr>
                <w:sz w:val="20"/>
                <w:szCs w:val="20"/>
              </w:rPr>
              <w:t>Pack</w:t>
            </w:r>
          </w:p>
        </w:tc>
        <w:tc>
          <w:tcPr>
            <w:tcW w:w="2338" w:type="dxa"/>
          </w:tcPr>
          <w:p w14:paraId="2CBC59FB" w14:textId="7BE733D3" w:rsidR="00DF3ACA" w:rsidRPr="00887865" w:rsidRDefault="00DF3ACA" w:rsidP="00DF3ACA">
            <w:pPr>
              <w:pStyle w:val="NormalWeb"/>
              <w:rPr>
                <w:sz w:val="20"/>
                <w:szCs w:val="20"/>
              </w:rPr>
            </w:pPr>
            <w:r w:rsidRPr="00887865">
              <w:rPr>
                <w:sz w:val="20"/>
                <w:szCs w:val="20"/>
              </w:rPr>
              <w:t>3.43</w:t>
            </w:r>
          </w:p>
        </w:tc>
      </w:tr>
      <w:tr w:rsidR="00DF3ACA" w:rsidRPr="00887865" w14:paraId="379F4921" w14:textId="77777777" w:rsidTr="00DF3ACA">
        <w:tc>
          <w:tcPr>
            <w:tcW w:w="2337" w:type="dxa"/>
          </w:tcPr>
          <w:p w14:paraId="0AF8095A" w14:textId="77777777" w:rsidR="00DF3ACA" w:rsidRPr="00887865" w:rsidRDefault="00DF3ACA" w:rsidP="00DF3ACA">
            <w:pPr>
              <w:pStyle w:val="NormalWeb"/>
              <w:rPr>
                <w:sz w:val="20"/>
                <w:szCs w:val="20"/>
              </w:rPr>
            </w:pPr>
          </w:p>
        </w:tc>
        <w:tc>
          <w:tcPr>
            <w:tcW w:w="2337" w:type="dxa"/>
          </w:tcPr>
          <w:p w14:paraId="688B7C70" w14:textId="77777777" w:rsidR="00DF3ACA" w:rsidRPr="00887865" w:rsidRDefault="00DF3ACA" w:rsidP="00DF3ACA">
            <w:pPr>
              <w:pStyle w:val="NormalWeb"/>
              <w:rPr>
                <w:sz w:val="20"/>
                <w:szCs w:val="20"/>
              </w:rPr>
            </w:pPr>
          </w:p>
        </w:tc>
        <w:tc>
          <w:tcPr>
            <w:tcW w:w="2338" w:type="dxa"/>
          </w:tcPr>
          <w:p w14:paraId="4A31BE1C" w14:textId="399E0369" w:rsidR="00DF3ACA" w:rsidRPr="00887865" w:rsidRDefault="00DF3ACA" w:rsidP="00DF3ACA">
            <w:pPr>
              <w:pStyle w:val="NormalWeb"/>
              <w:rPr>
                <w:sz w:val="20"/>
                <w:szCs w:val="20"/>
              </w:rPr>
            </w:pPr>
            <w:r w:rsidRPr="00887865">
              <w:rPr>
                <w:sz w:val="20"/>
                <w:szCs w:val="20"/>
              </w:rPr>
              <w:t>Cats</w:t>
            </w:r>
          </w:p>
        </w:tc>
        <w:tc>
          <w:tcPr>
            <w:tcW w:w="2338" w:type="dxa"/>
          </w:tcPr>
          <w:p w14:paraId="715727D0" w14:textId="4BE9A835" w:rsidR="00DF3ACA" w:rsidRPr="00887865" w:rsidRDefault="00DF3ACA" w:rsidP="00DF3ACA">
            <w:pPr>
              <w:pStyle w:val="NormalWeb"/>
              <w:rPr>
                <w:sz w:val="20"/>
                <w:szCs w:val="20"/>
              </w:rPr>
            </w:pPr>
            <w:r w:rsidRPr="00887865">
              <w:rPr>
                <w:sz w:val="20"/>
                <w:szCs w:val="20"/>
              </w:rPr>
              <w:t>3.44</w:t>
            </w:r>
          </w:p>
        </w:tc>
      </w:tr>
      <w:tr w:rsidR="00DF3ACA" w:rsidRPr="00887865" w14:paraId="3CD974AC" w14:textId="77777777" w:rsidTr="00DF3ACA">
        <w:tc>
          <w:tcPr>
            <w:tcW w:w="2337" w:type="dxa"/>
          </w:tcPr>
          <w:p w14:paraId="098076F1" w14:textId="77777777" w:rsidR="00DF3ACA" w:rsidRPr="00887865" w:rsidRDefault="00DF3ACA" w:rsidP="00DF3ACA">
            <w:pPr>
              <w:pStyle w:val="NormalWeb"/>
              <w:rPr>
                <w:sz w:val="20"/>
                <w:szCs w:val="20"/>
              </w:rPr>
            </w:pPr>
          </w:p>
        </w:tc>
        <w:tc>
          <w:tcPr>
            <w:tcW w:w="2337" w:type="dxa"/>
          </w:tcPr>
          <w:p w14:paraId="205FC2F6" w14:textId="77777777" w:rsidR="00DF3ACA" w:rsidRPr="00887865" w:rsidRDefault="00DF3ACA" w:rsidP="00DF3ACA">
            <w:pPr>
              <w:pStyle w:val="NormalWeb"/>
              <w:rPr>
                <w:sz w:val="20"/>
                <w:szCs w:val="20"/>
              </w:rPr>
            </w:pPr>
          </w:p>
        </w:tc>
        <w:tc>
          <w:tcPr>
            <w:tcW w:w="2338" w:type="dxa"/>
          </w:tcPr>
          <w:p w14:paraId="14C70ED1" w14:textId="68B2698D" w:rsidR="00DF3ACA" w:rsidRPr="00887865" w:rsidRDefault="00DF3ACA" w:rsidP="00DF3ACA">
            <w:pPr>
              <w:pStyle w:val="NormalWeb"/>
              <w:rPr>
                <w:sz w:val="20"/>
                <w:szCs w:val="20"/>
              </w:rPr>
            </w:pPr>
            <w:r w:rsidRPr="00887865">
              <w:rPr>
                <w:sz w:val="20"/>
                <w:szCs w:val="20"/>
              </w:rPr>
              <w:t>Bite</w:t>
            </w:r>
          </w:p>
        </w:tc>
        <w:tc>
          <w:tcPr>
            <w:tcW w:w="2338" w:type="dxa"/>
          </w:tcPr>
          <w:p w14:paraId="33902B4A" w14:textId="22BB5580" w:rsidR="00DF3ACA" w:rsidRPr="00887865" w:rsidRDefault="00DF3ACA" w:rsidP="00DF3ACA">
            <w:pPr>
              <w:pStyle w:val="NormalWeb"/>
              <w:rPr>
                <w:sz w:val="20"/>
                <w:szCs w:val="20"/>
              </w:rPr>
            </w:pPr>
            <w:r w:rsidRPr="00887865">
              <w:rPr>
                <w:sz w:val="20"/>
                <w:szCs w:val="20"/>
              </w:rPr>
              <w:t>3.46</w:t>
            </w:r>
          </w:p>
        </w:tc>
      </w:tr>
    </w:tbl>
    <w:p w14:paraId="615BDCBE" w14:textId="03E1F87F" w:rsidR="00DF3ACA" w:rsidRDefault="00887865" w:rsidP="00887865">
      <w:pPr>
        <w:pStyle w:val="NormalWeb"/>
        <w:jc w:val="center"/>
        <w:rPr>
          <w:sz w:val="20"/>
          <w:szCs w:val="20"/>
        </w:rPr>
      </w:pPr>
      <w:r>
        <w:rPr>
          <w:sz w:val="20"/>
          <w:szCs w:val="20"/>
        </w:rPr>
        <w:t>Table 1</w:t>
      </w:r>
      <w:r w:rsidR="00850287">
        <w:rPr>
          <w:sz w:val="20"/>
          <w:szCs w:val="20"/>
        </w:rPr>
        <w:t>.2.1</w:t>
      </w:r>
      <w:r>
        <w:rPr>
          <w:sz w:val="20"/>
          <w:szCs w:val="20"/>
        </w:rPr>
        <w:t xml:space="preserve">: </w:t>
      </w:r>
      <w:r w:rsidR="00A41075">
        <w:rPr>
          <w:sz w:val="20"/>
          <w:szCs w:val="20"/>
        </w:rPr>
        <w:t>similar words to “dog” by embedding.</w:t>
      </w:r>
    </w:p>
    <w:tbl>
      <w:tblPr>
        <w:tblStyle w:val="TableGrid"/>
        <w:tblW w:w="0" w:type="auto"/>
        <w:tblLook w:val="04A0" w:firstRow="1" w:lastRow="0" w:firstColumn="1" w:lastColumn="0" w:noHBand="0" w:noVBand="1"/>
      </w:tblPr>
      <w:tblGrid>
        <w:gridCol w:w="2337"/>
        <w:gridCol w:w="2337"/>
        <w:gridCol w:w="2338"/>
        <w:gridCol w:w="2338"/>
      </w:tblGrid>
      <w:tr w:rsidR="00887865" w:rsidRPr="00887865" w14:paraId="7F808B52" w14:textId="77777777" w:rsidTr="00022F79">
        <w:tc>
          <w:tcPr>
            <w:tcW w:w="2337" w:type="dxa"/>
          </w:tcPr>
          <w:p w14:paraId="03950FCB" w14:textId="77777777" w:rsidR="00887865" w:rsidRPr="00850287" w:rsidRDefault="00887865" w:rsidP="00022F79">
            <w:pPr>
              <w:pStyle w:val="NormalWeb"/>
              <w:rPr>
                <w:b/>
                <w:bCs/>
                <w:sz w:val="20"/>
                <w:szCs w:val="20"/>
              </w:rPr>
            </w:pPr>
            <w:r w:rsidRPr="00850287">
              <w:rPr>
                <w:b/>
                <w:bCs/>
                <w:sz w:val="20"/>
                <w:szCs w:val="20"/>
              </w:rPr>
              <w:t xml:space="preserve">Word </w:t>
            </w:r>
          </w:p>
        </w:tc>
        <w:tc>
          <w:tcPr>
            <w:tcW w:w="2337" w:type="dxa"/>
          </w:tcPr>
          <w:p w14:paraId="088B8B08" w14:textId="34773C8F" w:rsidR="00887865" w:rsidRPr="00850287" w:rsidRDefault="00887865" w:rsidP="00022F79">
            <w:pPr>
              <w:pStyle w:val="NormalWeb"/>
              <w:rPr>
                <w:b/>
                <w:bCs/>
                <w:sz w:val="20"/>
                <w:szCs w:val="20"/>
              </w:rPr>
            </w:pPr>
            <w:r w:rsidRPr="00850287">
              <w:rPr>
                <w:b/>
                <w:bCs/>
                <w:sz w:val="20"/>
                <w:szCs w:val="20"/>
              </w:rPr>
              <w:t>Cosine</w:t>
            </w:r>
            <w:r w:rsidR="00A41075" w:rsidRPr="00850287">
              <w:rPr>
                <w:b/>
                <w:bCs/>
                <w:sz w:val="20"/>
                <w:szCs w:val="20"/>
              </w:rPr>
              <w:t xml:space="preserve"> S</w:t>
            </w:r>
            <w:r w:rsidRPr="00850287">
              <w:rPr>
                <w:b/>
                <w:bCs/>
                <w:sz w:val="20"/>
                <w:szCs w:val="20"/>
              </w:rPr>
              <w:t xml:space="preserve">imilarity </w:t>
            </w:r>
          </w:p>
        </w:tc>
        <w:tc>
          <w:tcPr>
            <w:tcW w:w="2338" w:type="dxa"/>
          </w:tcPr>
          <w:p w14:paraId="6C6172CB" w14:textId="77777777" w:rsidR="00887865" w:rsidRPr="00850287" w:rsidRDefault="00887865" w:rsidP="00022F79">
            <w:pPr>
              <w:pStyle w:val="NormalWeb"/>
              <w:rPr>
                <w:b/>
                <w:bCs/>
                <w:sz w:val="20"/>
                <w:szCs w:val="20"/>
              </w:rPr>
            </w:pPr>
            <w:r w:rsidRPr="00850287">
              <w:rPr>
                <w:b/>
                <w:bCs/>
                <w:sz w:val="20"/>
                <w:szCs w:val="20"/>
              </w:rPr>
              <w:t>Word</w:t>
            </w:r>
          </w:p>
        </w:tc>
        <w:tc>
          <w:tcPr>
            <w:tcW w:w="2338" w:type="dxa"/>
          </w:tcPr>
          <w:p w14:paraId="717DBB1F" w14:textId="77777777" w:rsidR="00887865" w:rsidRPr="00850287" w:rsidRDefault="00887865" w:rsidP="00022F79">
            <w:pPr>
              <w:pStyle w:val="NormalWeb"/>
              <w:rPr>
                <w:b/>
                <w:bCs/>
                <w:sz w:val="20"/>
                <w:szCs w:val="20"/>
              </w:rPr>
            </w:pPr>
            <w:r w:rsidRPr="00850287">
              <w:rPr>
                <w:b/>
                <w:bCs/>
                <w:sz w:val="20"/>
                <w:szCs w:val="20"/>
              </w:rPr>
              <w:t xml:space="preserve">Euclidean Distance </w:t>
            </w:r>
          </w:p>
        </w:tc>
      </w:tr>
      <w:tr w:rsidR="00887865" w:rsidRPr="00887865" w14:paraId="7F37DC5E" w14:textId="77777777" w:rsidTr="00022F79">
        <w:tc>
          <w:tcPr>
            <w:tcW w:w="2337" w:type="dxa"/>
          </w:tcPr>
          <w:p w14:paraId="016DBAC2" w14:textId="77777777" w:rsidR="00887865" w:rsidRPr="00887865" w:rsidRDefault="00887865" w:rsidP="00022F79">
            <w:pPr>
              <w:pStyle w:val="NormalWeb"/>
              <w:tabs>
                <w:tab w:val="center" w:pos="1060"/>
              </w:tabs>
              <w:rPr>
                <w:sz w:val="20"/>
                <w:szCs w:val="20"/>
              </w:rPr>
            </w:pPr>
            <w:r w:rsidRPr="00887865">
              <w:rPr>
                <w:sz w:val="20"/>
                <w:szCs w:val="20"/>
              </w:rPr>
              <w:t>Computer</w:t>
            </w:r>
          </w:p>
        </w:tc>
        <w:tc>
          <w:tcPr>
            <w:tcW w:w="2337" w:type="dxa"/>
          </w:tcPr>
          <w:p w14:paraId="69A26297" w14:textId="77777777" w:rsidR="00887865" w:rsidRPr="00887865" w:rsidRDefault="00887865" w:rsidP="00022F79">
            <w:pPr>
              <w:pStyle w:val="NormalWeb"/>
              <w:rPr>
                <w:sz w:val="20"/>
                <w:szCs w:val="20"/>
              </w:rPr>
            </w:pPr>
            <w:r w:rsidRPr="00887865">
              <w:rPr>
                <w:sz w:val="20"/>
                <w:szCs w:val="20"/>
              </w:rPr>
              <w:t>0.92</w:t>
            </w:r>
          </w:p>
        </w:tc>
        <w:tc>
          <w:tcPr>
            <w:tcW w:w="2338" w:type="dxa"/>
          </w:tcPr>
          <w:p w14:paraId="15AD2AF4" w14:textId="77777777" w:rsidR="00887865" w:rsidRPr="00887865" w:rsidRDefault="00887865" w:rsidP="00022F79">
            <w:pPr>
              <w:pStyle w:val="NormalWeb"/>
              <w:rPr>
                <w:sz w:val="20"/>
                <w:szCs w:val="20"/>
              </w:rPr>
            </w:pPr>
            <w:r w:rsidRPr="00887865">
              <w:rPr>
                <w:sz w:val="20"/>
                <w:szCs w:val="20"/>
              </w:rPr>
              <w:t>Computers</w:t>
            </w:r>
          </w:p>
        </w:tc>
        <w:tc>
          <w:tcPr>
            <w:tcW w:w="2338" w:type="dxa"/>
          </w:tcPr>
          <w:p w14:paraId="2F558764" w14:textId="77777777" w:rsidR="00887865" w:rsidRPr="00887865" w:rsidRDefault="00887865" w:rsidP="00022F79">
            <w:pPr>
              <w:pStyle w:val="NormalWeb"/>
              <w:rPr>
                <w:sz w:val="20"/>
                <w:szCs w:val="20"/>
              </w:rPr>
            </w:pPr>
            <w:r w:rsidRPr="00887865">
              <w:rPr>
                <w:sz w:val="20"/>
                <w:szCs w:val="20"/>
              </w:rPr>
              <w:t>2.44</w:t>
            </w:r>
          </w:p>
        </w:tc>
      </w:tr>
      <w:tr w:rsidR="00887865" w:rsidRPr="00887865" w14:paraId="0A1C43CE" w14:textId="77777777" w:rsidTr="00022F79">
        <w:tc>
          <w:tcPr>
            <w:tcW w:w="2337" w:type="dxa"/>
          </w:tcPr>
          <w:p w14:paraId="1D0E0892" w14:textId="77777777" w:rsidR="00887865" w:rsidRPr="00887865" w:rsidRDefault="00887865" w:rsidP="00022F79">
            <w:pPr>
              <w:pStyle w:val="NormalWeb"/>
              <w:rPr>
                <w:sz w:val="20"/>
                <w:szCs w:val="20"/>
              </w:rPr>
            </w:pPr>
            <w:r w:rsidRPr="00887865">
              <w:rPr>
                <w:sz w:val="20"/>
                <w:szCs w:val="20"/>
              </w:rPr>
              <w:t>Software</w:t>
            </w:r>
          </w:p>
        </w:tc>
        <w:tc>
          <w:tcPr>
            <w:tcW w:w="2337" w:type="dxa"/>
          </w:tcPr>
          <w:p w14:paraId="3E6B9DA2" w14:textId="77777777" w:rsidR="00887865" w:rsidRPr="00887865" w:rsidRDefault="00887865" w:rsidP="00022F79">
            <w:pPr>
              <w:pStyle w:val="NormalWeb"/>
              <w:rPr>
                <w:sz w:val="20"/>
                <w:szCs w:val="20"/>
              </w:rPr>
            </w:pPr>
            <w:r w:rsidRPr="00887865">
              <w:rPr>
                <w:sz w:val="20"/>
                <w:szCs w:val="20"/>
              </w:rPr>
              <w:t>0.88</w:t>
            </w:r>
          </w:p>
        </w:tc>
        <w:tc>
          <w:tcPr>
            <w:tcW w:w="2338" w:type="dxa"/>
          </w:tcPr>
          <w:p w14:paraId="418B2C77" w14:textId="77777777" w:rsidR="00887865" w:rsidRPr="00887865" w:rsidRDefault="00887865" w:rsidP="00022F79">
            <w:pPr>
              <w:pStyle w:val="NormalWeb"/>
              <w:rPr>
                <w:sz w:val="20"/>
                <w:szCs w:val="20"/>
              </w:rPr>
            </w:pPr>
            <w:r w:rsidRPr="00887865">
              <w:rPr>
                <w:sz w:val="20"/>
                <w:szCs w:val="20"/>
              </w:rPr>
              <w:t>Software</w:t>
            </w:r>
          </w:p>
        </w:tc>
        <w:tc>
          <w:tcPr>
            <w:tcW w:w="2338" w:type="dxa"/>
          </w:tcPr>
          <w:p w14:paraId="13359831" w14:textId="77777777" w:rsidR="00887865" w:rsidRPr="00887865" w:rsidRDefault="00887865" w:rsidP="00022F79">
            <w:pPr>
              <w:pStyle w:val="NormalWeb"/>
              <w:rPr>
                <w:sz w:val="20"/>
                <w:szCs w:val="20"/>
              </w:rPr>
            </w:pPr>
            <w:r w:rsidRPr="00887865">
              <w:rPr>
                <w:sz w:val="20"/>
                <w:szCs w:val="20"/>
              </w:rPr>
              <w:t>2.93</w:t>
            </w:r>
          </w:p>
        </w:tc>
      </w:tr>
      <w:tr w:rsidR="00887865" w:rsidRPr="00887865" w14:paraId="36FC3615" w14:textId="77777777" w:rsidTr="00022F79">
        <w:tc>
          <w:tcPr>
            <w:tcW w:w="2337" w:type="dxa"/>
          </w:tcPr>
          <w:p w14:paraId="7961EB8E" w14:textId="77777777" w:rsidR="00887865" w:rsidRPr="00887865" w:rsidRDefault="00887865" w:rsidP="00022F79">
            <w:pPr>
              <w:pStyle w:val="NormalWeb"/>
              <w:rPr>
                <w:sz w:val="20"/>
                <w:szCs w:val="20"/>
              </w:rPr>
            </w:pPr>
            <w:r w:rsidRPr="00887865">
              <w:rPr>
                <w:sz w:val="20"/>
                <w:szCs w:val="20"/>
              </w:rPr>
              <w:t>Technology</w:t>
            </w:r>
          </w:p>
        </w:tc>
        <w:tc>
          <w:tcPr>
            <w:tcW w:w="2337" w:type="dxa"/>
          </w:tcPr>
          <w:p w14:paraId="3C96AFDB" w14:textId="77777777" w:rsidR="00887865" w:rsidRPr="00887865" w:rsidRDefault="00887865" w:rsidP="00022F79">
            <w:pPr>
              <w:pStyle w:val="NormalWeb"/>
              <w:rPr>
                <w:sz w:val="20"/>
                <w:szCs w:val="20"/>
              </w:rPr>
            </w:pPr>
            <w:r w:rsidRPr="00887865">
              <w:rPr>
                <w:sz w:val="20"/>
                <w:szCs w:val="20"/>
              </w:rPr>
              <w:t>0.85</w:t>
            </w:r>
          </w:p>
        </w:tc>
        <w:tc>
          <w:tcPr>
            <w:tcW w:w="2338" w:type="dxa"/>
          </w:tcPr>
          <w:p w14:paraId="7BE53567" w14:textId="77777777" w:rsidR="00887865" w:rsidRPr="00887865" w:rsidRDefault="00887865" w:rsidP="00022F79">
            <w:pPr>
              <w:pStyle w:val="NormalWeb"/>
              <w:rPr>
                <w:sz w:val="20"/>
                <w:szCs w:val="20"/>
              </w:rPr>
            </w:pPr>
            <w:r w:rsidRPr="00887865">
              <w:rPr>
                <w:sz w:val="20"/>
                <w:szCs w:val="20"/>
              </w:rPr>
              <w:t xml:space="preserve">Technology </w:t>
            </w:r>
          </w:p>
        </w:tc>
        <w:tc>
          <w:tcPr>
            <w:tcW w:w="2338" w:type="dxa"/>
          </w:tcPr>
          <w:p w14:paraId="233EB03F" w14:textId="77777777" w:rsidR="00887865" w:rsidRPr="00887865" w:rsidRDefault="00887865" w:rsidP="00022F79">
            <w:pPr>
              <w:pStyle w:val="NormalWeb"/>
              <w:rPr>
                <w:sz w:val="20"/>
                <w:szCs w:val="20"/>
              </w:rPr>
            </w:pPr>
            <w:r w:rsidRPr="00887865">
              <w:rPr>
                <w:sz w:val="20"/>
                <w:szCs w:val="20"/>
              </w:rPr>
              <w:t>3.19</w:t>
            </w:r>
          </w:p>
        </w:tc>
      </w:tr>
      <w:tr w:rsidR="00887865" w:rsidRPr="00887865" w14:paraId="1BA6B701" w14:textId="77777777" w:rsidTr="00022F79">
        <w:tc>
          <w:tcPr>
            <w:tcW w:w="2337" w:type="dxa"/>
          </w:tcPr>
          <w:p w14:paraId="04B38B44" w14:textId="77777777" w:rsidR="00887865" w:rsidRPr="00887865" w:rsidRDefault="00887865" w:rsidP="00022F79">
            <w:pPr>
              <w:pStyle w:val="NormalWeb"/>
              <w:rPr>
                <w:sz w:val="20"/>
                <w:szCs w:val="20"/>
              </w:rPr>
            </w:pPr>
            <w:r w:rsidRPr="00887865">
              <w:rPr>
                <w:sz w:val="20"/>
                <w:szCs w:val="20"/>
              </w:rPr>
              <w:t>Electronic</w:t>
            </w:r>
          </w:p>
        </w:tc>
        <w:tc>
          <w:tcPr>
            <w:tcW w:w="2337" w:type="dxa"/>
          </w:tcPr>
          <w:p w14:paraId="76F255B0" w14:textId="77777777" w:rsidR="00887865" w:rsidRPr="00887865" w:rsidRDefault="00887865" w:rsidP="00022F79">
            <w:pPr>
              <w:pStyle w:val="NormalWeb"/>
              <w:rPr>
                <w:sz w:val="20"/>
                <w:szCs w:val="20"/>
              </w:rPr>
            </w:pPr>
            <w:r w:rsidRPr="00887865">
              <w:rPr>
                <w:sz w:val="20"/>
                <w:szCs w:val="20"/>
              </w:rPr>
              <w:t>0.81</w:t>
            </w:r>
          </w:p>
        </w:tc>
        <w:tc>
          <w:tcPr>
            <w:tcW w:w="2338" w:type="dxa"/>
          </w:tcPr>
          <w:p w14:paraId="49CE44A9" w14:textId="77777777" w:rsidR="00887865" w:rsidRPr="00887865" w:rsidRDefault="00887865" w:rsidP="00022F79">
            <w:pPr>
              <w:pStyle w:val="NormalWeb"/>
              <w:rPr>
                <w:sz w:val="20"/>
                <w:szCs w:val="20"/>
              </w:rPr>
            </w:pPr>
            <w:r w:rsidRPr="00887865">
              <w:rPr>
                <w:sz w:val="20"/>
                <w:szCs w:val="20"/>
              </w:rPr>
              <w:t>Electronic</w:t>
            </w:r>
          </w:p>
        </w:tc>
        <w:tc>
          <w:tcPr>
            <w:tcW w:w="2338" w:type="dxa"/>
          </w:tcPr>
          <w:p w14:paraId="092CEDAD" w14:textId="77777777" w:rsidR="00887865" w:rsidRPr="00887865" w:rsidRDefault="00887865" w:rsidP="00022F79">
            <w:pPr>
              <w:pStyle w:val="NormalWeb"/>
              <w:rPr>
                <w:sz w:val="20"/>
                <w:szCs w:val="20"/>
              </w:rPr>
            </w:pPr>
            <w:r w:rsidRPr="00887865">
              <w:rPr>
                <w:sz w:val="20"/>
                <w:szCs w:val="20"/>
              </w:rPr>
              <w:t>3.51</w:t>
            </w:r>
          </w:p>
        </w:tc>
      </w:tr>
      <w:tr w:rsidR="00887865" w:rsidRPr="00887865" w14:paraId="2BD660BF" w14:textId="77777777" w:rsidTr="00022F79">
        <w:tc>
          <w:tcPr>
            <w:tcW w:w="2337" w:type="dxa"/>
          </w:tcPr>
          <w:p w14:paraId="65C75AD5" w14:textId="77777777" w:rsidR="00887865" w:rsidRPr="00887865" w:rsidRDefault="00887865" w:rsidP="00022F79">
            <w:pPr>
              <w:pStyle w:val="NormalWeb"/>
              <w:rPr>
                <w:sz w:val="20"/>
                <w:szCs w:val="20"/>
              </w:rPr>
            </w:pPr>
            <w:r w:rsidRPr="00887865">
              <w:rPr>
                <w:sz w:val="20"/>
                <w:szCs w:val="20"/>
              </w:rPr>
              <w:t>Internet</w:t>
            </w:r>
          </w:p>
        </w:tc>
        <w:tc>
          <w:tcPr>
            <w:tcW w:w="2337" w:type="dxa"/>
          </w:tcPr>
          <w:p w14:paraId="2BF4836F" w14:textId="77777777" w:rsidR="00887865" w:rsidRPr="00887865" w:rsidRDefault="00887865" w:rsidP="00022F79">
            <w:pPr>
              <w:pStyle w:val="NormalWeb"/>
              <w:rPr>
                <w:sz w:val="20"/>
                <w:szCs w:val="20"/>
              </w:rPr>
            </w:pPr>
            <w:r w:rsidRPr="00887865">
              <w:rPr>
                <w:sz w:val="20"/>
                <w:szCs w:val="20"/>
              </w:rPr>
              <w:t>0.81</w:t>
            </w:r>
          </w:p>
        </w:tc>
        <w:tc>
          <w:tcPr>
            <w:tcW w:w="2338" w:type="dxa"/>
          </w:tcPr>
          <w:p w14:paraId="5E62FBEF" w14:textId="77777777" w:rsidR="00887865" w:rsidRPr="00887865" w:rsidRDefault="00887865" w:rsidP="00022F79">
            <w:pPr>
              <w:pStyle w:val="NormalWeb"/>
              <w:rPr>
                <w:sz w:val="20"/>
                <w:szCs w:val="20"/>
              </w:rPr>
            </w:pPr>
            <w:r w:rsidRPr="00887865">
              <w:rPr>
                <w:sz w:val="20"/>
                <w:szCs w:val="20"/>
              </w:rPr>
              <w:t>Computing</w:t>
            </w:r>
          </w:p>
        </w:tc>
        <w:tc>
          <w:tcPr>
            <w:tcW w:w="2338" w:type="dxa"/>
          </w:tcPr>
          <w:p w14:paraId="1667EC06" w14:textId="77777777" w:rsidR="00887865" w:rsidRPr="00887865" w:rsidRDefault="00887865" w:rsidP="00022F79">
            <w:pPr>
              <w:pStyle w:val="NormalWeb"/>
              <w:rPr>
                <w:sz w:val="20"/>
                <w:szCs w:val="20"/>
              </w:rPr>
            </w:pPr>
            <w:r w:rsidRPr="00887865">
              <w:rPr>
                <w:sz w:val="20"/>
                <w:szCs w:val="20"/>
              </w:rPr>
              <w:t>3.60</w:t>
            </w:r>
          </w:p>
        </w:tc>
      </w:tr>
      <w:tr w:rsidR="00887865" w:rsidRPr="00887865" w14:paraId="14FF4FB1" w14:textId="77777777" w:rsidTr="00022F79">
        <w:tc>
          <w:tcPr>
            <w:tcW w:w="2337" w:type="dxa"/>
          </w:tcPr>
          <w:p w14:paraId="5A4A4C90" w14:textId="77777777" w:rsidR="00887865" w:rsidRPr="00887865" w:rsidRDefault="00887865" w:rsidP="00022F79">
            <w:pPr>
              <w:pStyle w:val="NormalWeb"/>
              <w:rPr>
                <w:sz w:val="20"/>
                <w:szCs w:val="20"/>
              </w:rPr>
            </w:pPr>
          </w:p>
        </w:tc>
        <w:tc>
          <w:tcPr>
            <w:tcW w:w="2337" w:type="dxa"/>
          </w:tcPr>
          <w:p w14:paraId="6F680D98" w14:textId="77777777" w:rsidR="00887865" w:rsidRPr="00887865" w:rsidRDefault="00887865" w:rsidP="00022F79">
            <w:pPr>
              <w:pStyle w:val="NormalWeb"/>
              <w:rPr>
                <w:sz w:val="20"/>
                <w:szCs w:val="20"/>
              </w:rPr>
            </w:pPr>
          </w:p>
        </w:tc>
        <w:tc>
          <w:tcPr>
            <w:tcW w:w="2338" w:type="dxa"/>
          </w:tcPr>
          <w:p w14:paraId="05DE85E5" w14:textId="77777777" w:rsidR="00887865" w:rsidRPr="00887865" w:rsidRDefault="00887865" w:rsidP="00022F79">
            <w:pPr>
              <w:pStyle w:val="NormalWeb"/>
              <w:rPr>
                <w:sz w:val="20"/>
                <w:szCs w:val="20"/>
              </w:rPr>
            </w:pPr>
            <w:r w:rsidRPr="00887865">
              <w:rPr>
                <w:sz w:val="20"/>
                <w:szCs w:val="20"/>
              </w:rPr>
              <w:t>Devices</w:t>
            </w:r>
          </w:p>
        </w:tc>
        <w:tc>
          <w:tcPr>
            <w:tcW w:w="2338" w:type="dxa"/>
          </w:tcPr>
          <w:p w14:paraId="44C35777" w14:textId="77777777" w:rsidR="00887865" w:rsidRPr="00887865" w:rsidRDefault="00887865" w:rsidP="00022F79">
            <w:pPr>
              <w:pStyle w:val="NormalWeb"/>
              <w:rPr>
                <w:sz w:val="20"/>
                <w:szCs w:val="20"/>
              </w:rPr>
            </w:pPr>
            <w:r w:rsidRPr="00887865">
              <w:rPr>
                <w:sz w:val="20"/>
                <w:szCs w:val="20"/>
              </w:rPr>
              <w:t>3.67</w:t>
            </w:r>
          </w:p>
        </w:tc>
      </w:tr>
      <w:tr w:rsidR="00887865" w:rsidRPr="00887865" w14:paraId="684A59A6" w14:textId="77777777" w:rsidTr="00022F79">
        <w:tc>
          <w:tcPr>
            <w:tcW w:w="2337" w:type="dxa"/>
          </w:tcPr>
          <w:p w14:paraId="21A0FC83" w14:textId="77777777" w:rsidR="00887865" w:rsidRPr="00887865" w:rsidRDefault="00887865" w:rsidP="00022F79">
            <w:pPr>
              <w:pStyle w:val="NormalWeb"/>
              <w:rPr>
                <w:sz w:val="20"/>
                <w:szCs w:val="20"/>
              </w:rPr>
            </w:pPr>
          </w:p>
        </w:tc>
        <w:tc>
          <w:tcPr>
            <w:tcW w:w="2337" w:type="dxa"/>
          </w:tcPr>
          <w:p w14:paraId="380404CF" w14:textId="77777777" w:rsidR="00887865" w:rsidRPr="00887865" w:rsidRDefault="00887865" w:rsidP="00022F79">
            <w:pPr>
              <w:pStyle w:val="NormalWeb"/>
              <w:rPr>
                <w:sz w:val="20"/>
                <w:szCs w:val="20"/>
              </w:rPr>
            </w:pPr>
          </w:p>
        </w:tc>
        <w:tc>
          <w:tcPr>
            <w:tcW w:w="2338" w:type="dxa"/>
          </w:tcPr>
          <w:p w14:paraId="0D393D2A" w14:textId="77777777" w:rsidR="00887865" w:rsidRPr="00887865" w:rsidRDefault="00887865" w:rsidP="00022F79">
            <w:pPr>
              <w:pStyle w:val="NormalWeb"/>
              <w:rPr>
                <w:sz w:val="20"/>
                <w:szCs w:val="20"/>
              </w:rPr>
            </w:pPr>
            <w:r w:rsidRPr="00887865">
              <w:rPr>
                <w:sz w:val="20"/>
                <w:szCs w:val="20"/>
              </w:rPr>
              <w:t>Hardware</w:t>
            </w:r>
          </w:p>
        </w:tc>
        <w:tc>
          <w:tcPr>
            <w:tcW w:w="2338" w:type="dxa"/>
          </w:tcPr>
          <w:p w14:paraId="67EC1E11" w14:textId="77777777" w:rsidR="00887865" w:rsidRPr="00887865" w:rsidRDefault="00887865" w:rsidP="00022F79">
            <w:pPr>
              <w:pStyle w:val="NormalWeb"/>
              <w:rPr>
                <w:sz w:val="20"/>
                <w:szCs w:val="20"/>
              </w:rPr>
            </w:pPr>
            <w:r w:rsidRPr="00887865">
              <w:rPr>
                <w:sz w:val="20"/>
                <w:szCs w:val="20"/>
              </w:rPr>
              <w:t>3.68</w:t>
            </w:r>
          </w:p>
        </w:tc>
      </w:tr>
      <w:tr w:rsidR="00887865" w:rsidRPr="00887865" w14:paraId="2162D5AF" w14:textId="77777777" w:rsidTr="00022F79">
        <w:tc>
          <w:tcPr>
            <w:tcW w:w="2337" w:type="dxa"/>
          </w:tcPr>
          <w:p w14:paraId="075E2F97" w14:textId="77777777" w:rsidR="00887865" w:rsidRPr="00887865" w:rsidRDefault="00887865" w:rsidP="00022F79">
            <w:pPr>
              <w:pStyle w:val="NormalWeb"/>
              <w:rPr>
                <w:sz w:val="20"/>
                <w:szCs w:val="20"/>
              </w:rPr>
            </w:pPr>
          </w:p>
        </w:tc>
        <w:tc>
          <w:tcPr>
            <w:tcW w:w="2337" w:type="dxa"/>
          </w:tcPr>
          <w:p w14:paraId="4354781E" w14:textId="77777777" w:rsidR="00887865" w:rsidRPr="00887865" w:rsidRDefault="00887865" w:rsidP="00022F79">
            <w:pPr>
              <w:pStyle w:val="NormalWeb"/>
              <w:rPr>
                <w:sz w:val="20"/>
                <w:szCs w:val="20"/>
              </w:rPr>
            </w:pPr>
          </w:p>
        </w:tc>
        <w:tc>
          <w:tcPr>
            <w:tcW w:w="2338" w:type="dxa"/>
          </w:tcPr>
          <w:p w14:paraId="1A90DC96" w14:textId="77777777" w:rsidR="00887865" w:rsidRPr="00887865" w:rsidRDefault="00887865" w:rsidP="00022F79">
            <w:pPr>
              <w:pStyle w:val="NormalWeb"/>
              <w:rPr>
                <w:sz w:val="20"/>
                <w:szCs w:val="20"/>
              </w:rPr>
            </w:pPr>
            <w:r w:rsidRPr="00887865">
              <w:rPr>
                <w:sz w:val="20"/>
                <w:szCs w:val="20"/>
              </w:rPr>
              <w:t>Internet</w:t>
            </w:r>
          </w:p>
        </w:tc>
        <w:tc>
          <w:tcPr>
            <w:tcW w:w="2338" w:type="dxa"/>
          </w:tcPr>
          <w:p w14:paraId="426B171F" w14:textId="77777777" w:rsidR="00887865" w:rsidRPr="00887865" w:rsidRDefault="00887865" w:rsidP="00022F79">
            <w:pPr>
              <w:pStyle w:val="NormalWeb"/>
              <w:rPr>
                <w:sz w:val="20"/>
                <w:szCs w:val="20"/>
              </w:rPr>
            </w:pPr>
            <w:r w:rsidRPr="00887865">
              <w:rPr>
                <w:sz w:val="20"/>
                <w:szCs w:val="20"/>
              </w:rPr>
              <w:t>3.69</w:t>
            </w:r>
          </w:p>
        </w:tc>
      </w:tr>
      <w:tr w:rsidR="00887865" w:rsidRPr="00887865" w14:paraId="06258B99" w14:textId="77777777" w:rsidTr="00022F79">
        <w:tc>
          <w:tcPr>
            <w:tcW w:w="2337" w:type="dxa"/>
          </w:tcPr>
          <w:p w14:paraId="67AC50BF" w14:textId="77777777" w:rsidR="00887865" w:rsidRPr="00887865" w:rsidRDefault="00887865" w:rsidP="00022F79">
            <w:pPr>
              <w:pStyle w:val="NormalWeb"/>
              <w:rPr>
                <w:sz w:val="20"/>
                <w:szCs w:val="20"/>
              </w:rPr>
            </w:pPr>
          </w:p>
        </w:tc>
        <w:tc>
          <w:tcPr>
            <w:tcW w:w="2337" w:type="dxa"/>
          </w:tcPr>
          <w:p w14:paraId="58A295BD" w14:textId="77777777" w:rsidR="00887865" w:rsidRPr="00887865" w:rsidRDefault="00887865" w:rsidP="00022F79">
            <w:pPr>
              <w:pStyle w:val="NormalWeb"/>
              <w:rPr>
                <w:sz w:val="20"/>
                <w:szCs w:val="20"/>
              </w:rPr>
            </w:pPr>
          </w:p>
        </w:tc>
        <w:tc>
          <w:tcPr>
            <w:tcW w:w="2338" w:type="dxa"/>
          </w:tcPr>
          <w:p w14:paraId="70575224" w14:textId="77777777" w:rsidR="00887865" w:rsidRPr="00887865" w:rsidRDefault="00887865" w:rsidP="00022F79">
            <w:pPr>
              <w:pStyle w:val="NormalWeb"/>
              <w:rPr>
                <w:sz w:val="20"/>
                <w:szCs w:val="20"/>
              </w:rPr>
            </w:pPr>
            <w:r w:rsidRPr="00887865">
              <w:rPr>
                <w:sz w:val="20"/>
                <w:szCs w:val="20"/>
              </w:rPr>
              <w:t>Applications</w:t>
            </w:r>
          </w:p>
        </w:tc>
        <w:tc>
          <w:tcPr>
            <w:tcW w:w="2338" w:type="dxa"/>
          </w:tcPr>
          <w:p w14:paraId="60F73127" w14:textId="77777777" w:rsidR="00887865" w:rsidRPr="00887865" w:rsidRDefault="00887865" w:rsidP="00022F79">
            <w:pPr>
              <w:pStyle w:val="NormalWeb"/>
              <w:rPr>
                <w:sz w:val="20"/>
                <w:szCs w:val="20"/>
              </w:rPr>
            </w:pPr>
            <w:r w:rsidRPr="00887865">
              <w:rPr>
                <w:sz w:val="20"/>
                <w:szCs w:val="20"/>
              </w:rPr>
              <w:t>3.69</w:t>
            </w:r>
          </w:p>
        </w:tc>
      </w:tr>
      <w:tr w:rsidR="00887865" w:rsidRPr="00887865" w14:paraId="6FD00123" w14:textId="77777777" w:rsidTr="00022F79">
        <w:trPr>
          <w:trHeight w:val="63"/>
        </w:trPr>
        <w:tc>
          <w:tcPr>
            <w:tcW w:w="2337" w:type="dxa"/>
          </w:tcPr>
          <w:p w14:paraId="69692BAB" w14:textId="77777777" w:rsidR="00887865" w:rsidRPr="00887865" w:rsidRDefault="00887865" w:rsidP="00022F79">
            <w:pPr>
              <w:pStyle w:val="NormalWeb"/>
              <w:rPr>
                <w:sz w:val="20"/>
                <w:szCs w:val="20"/>
              </w:rPr>
            </w:pPr>
          </w:p>
        </w:tc>
        <w:tc>
          <w:tcPr>
            <w:tcW w:w="2337" w:type="dxa"/>
          </w:tcPr>
          <w:p w14:paraId="02BD3D14" w14:textId="77777777" w:rsidR="00887865" w:rsidRPr="00887865" w:rsidRDefault="00887865" w:rsidP="00022F79">
            <w:pPr>
              <w:pStyle w:val="NormalWeb"/>
              <w:rPr>
                <w:sz w:val="20"/>
                <w:szCs w:val="20"/>
              </w:rPr>
            </w:pPr>
          </w:p>
        </w:tc>
        <w:tc>
          <w:tcPr>
            <w:tcW w:w="2338" w:type="dxa"/>
          </w:tcPr>
          <w:p w14:paraId="30DCE8B5" w14:textId="77777777" w:rsidR="00887865" w:rsidRPr="00887865" w:rsidRDefault="00887865" w:rsidP="00022F79">
            <w:pPr>
              <w:pStyle w:val="NormalWeb"/>
              <w:rPr>
                <w:sz w:val="20"/>
                <w:szCs w:val="20"/>
              </w:rPr>
            </w:pPr>
            <w:r w:rsidRPr="00887865">
              <w:rPr>
                <w:sz w:val="20"/>
                <w:szCs w:val="20"/>
              </w:rPr>
              <w:t>Digital</w:t>
            </w:r>
          </w:p>
        </w:tc>
        <w:tc>
          <w:tcPr>
            <w:tcW w:w="2338" w:type="dxa"/>
          </w:tcPr>
          <w:p w14:paraId="25D82353" w14:textId="77777777" w:rsidR="00887865" w:rsidRPr="00887865" w:rsidRDefault="00887865" w:rsidP="00022F79">
            <w:pPr>
              <w:pStyle w:val="NormalWeb"/>
              <w:rPr>
                <w:sz w:val="20"/>
                <w:szCs w:val="20"/>
              </w:rPr>
            </w:pPr>
            <w:r w:rsidRPr="00887865">
              <w:rPr>
                <w:sz w:val="20"/>
                <w:szCs w:val="20"/>
              </w:rPr>
              <w:t>3.70</w:t>
            </w:r>
          </w:p>
        </w:tc>
      </w:tr>
    </w:tbl>
    <w:p w14:paraId="30D9294E" w14:textId="17F622DE" w:rsidR="00DF3ACA" w:rsidRPr="00887865" w:rsidRDefault="00A41075" w:rsidP="00A41075">
      <w:pPr>
        <w:pStyle w:val="NormalWeb"/>
        <w:jc w:val="center"/>
        <w:rPr>
          <w:sz w:val="20"/>
          <w:szCs w:val="20"/>
        </w:rPr>
      </w:pPr>
      <w:r>
        <w:rPr>
          <w:sz w:val="20"/>
          <w:szCs w:val="20"/>
        </w:rPr>
        <w:t xml:space="preserve">Table </w:t>
      </w:r>
      <w:r w:rsidR="00850287">
        <w:rPr>
          <w:sz w:val="20"/>
          <w:szCs w:val="20"/>
        </w:rPr>
        <w:t>1.</w:t>
      </w:r>
      <w:r>
        <w:rPr>
          <w:sz w:val="20"/>
          <w:szCs w:val="20"/>
        </w:rPr>
        <w:t>2</w:t>
      </w:r>
      <w:r w:rsidR="00850287">
        <w:rPr>
          <w:sz w:val="20"/>
          <w:szCs w:val="20"/>
        </w:rPr>
        <w:t>.2</w:t>
      </w:r>
      <w:r>
        <w:rPr>
          <w:sz w:val="20"/>
          <w:szCs w:val="20"/>
        </w:rPr>
        <w:t>: similar words to “computer” by embedding.</w:t>
      </w:r>
    </w:p>
    <w:p w14:paraId="39478F79" w14:textId="27CA3C64" w:rsidR="00703E50" w:rsidRPr="00703E50" w:rsidRDefault="00A41075" w:rsidP="00A41075">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For </w:t>
      </w:r>
      <w:r w:rsidR="00703E50" w:rsidRPr="00703E50">
        <w:rPr>
          <w:rFonts w:ascii="Times New Roman" w:eastAsia="Times New Roman" w:hAnsi="Times New Roman" w:cs="Times New Roman"/>
          <w:kern w:val="0"/>
          <w:sz w:val="20"/>
          <w:szCs w:val="20"/>
          <w14:ligatures w14:val="none"/>
        </w:rPr>
        <w:t>"dog"</w:t>
      </w:r>
      <w:r>
        <w:rPr>
          <w:rFonts w:ascii="Times New Roman" w:eastAsia="Times New Roman" w:hAnsi="Times New Roman" w:cs="Times New Roman"/>
          <w:kern w:val="0"/>
          <w:sz w:val="20"/>
          <w:szCs w:val="20"/>
          <w14:ligatures w14:val="none"/>
        </w:rPr>
        <w:t>:</w:t>
      </w:r>
      <w:r w:rsidR="00703E50" w:rsidRPr="00703E50">
        <w:rPr>
          <w:rFonts w:ascii="Times New Roman" w:eastAsia="Times New Roman" w:hAnsi="Times New Roman" w:cs="Times New Roman"/>
          <w:kern w:val="0"/>
          <w:sz w:val="20"/>
          <w:szCs w:val="20"/>
          <w14:ligatures w14:val="none"/>
        </w:rPr>
        <w:t xml:space="preserve"> the cosine similarity gives us close semantic relationships like </w:t>
      </w:r>
      <w:r w:rsidR="00703E50" w:rsidRPr="00703E50">
        <w:rPr>
          <w:rFonts w:ascii="Times New Roman" w:eastAsia="Times New Roman" w:hAnsi="Times New Roman" w:cs="Times New Roman"/>
          <w:i/>
          <w:iCs/>
          <w:kern w:val="0"/>
          <w:sz w:val="20"/>
          <w:szCs w:val="20"/>
          <w14:ligatures w14:val="none"/>
        </w:rPr>
        <w:t>dogs</w:t>
      </w:r>
      <w:r w:rsidR="00703E50" w:rsidRPr="00703E50">
        <w:rPr>
          <w:rFonts w:ascii="Times New Roman" w:eastAsia="Times New Roman" w:hAnsi="Times New Roman" w:cs="Times New Roman"/>
          <w:kern w:val="0"/>
          <w:sz w:val="20"/>
          <w:szCs w:val="20"/>
          <w14:ligatures w14:val="none"/>
        </w:rPr>
        <w:t xml:space="preserve">, </w:t>
      </w:r>
      <w:r w:rsidR="00703E50" w:rsidRPr="00703E50">
        <w:rPr>
          <w:rFonts w:ascii="Times New Roman" w:eastAsia="Times New Roman" w:hAnsi="Times New Roman" w:cs="Times New Roman"/>
          <w:i/>
          <w:iCs/>
          <w:kern w:val="0"/>
          <w:sz w:val="20"/>
          <w:szCs w:val="20"/>
          <w14:ligatures w14:val="none"/>
        </w:rPr>
        <w:t>puppy</w:t>
      </w:r>
      <w:r w:rsidR="00703E50" w:rsidRPr="00703E50">
        <w:rPr>
          <w:rFonts w:ascii="Times New Roman" w:eastAsia="Times New Roman" w:hAnsi="Times New Roman" w:cs="Times New Roman"/>
          <w:kern w:val="0"/>
          <w:sz w:val="20"/>
          <w:szCs w:val="20"/>
          <w14:ligatures w14:val="none"/>
        </w:rPr>
        <w:t xml:space="preserve">, and </w:t>
      </w:r>
      <w:r w:rsidR="00703E50" w:rsidRPr="00703E50">
        <w:rPr>
          <w:rFonts w:ascii="Times New Roman" w:eastAsia="Times New Roman" w:hAnsi="Times New Roman" w:cs="Times New Roman"/>
          <w:i/>
          <w:iCs/>
          <w:kern w:val="0"/>
          <w:sz w:val="20"/>
          <w:szCs w:val="20"/>
          <w14:ligatures w14:val="none"/>
        </w:rPr>
        <w:t>pet</w:t>
      </w:r>
      <w:r w:rsidR="00703E50" w:rsidRPr="00703E50">
        <w:rPr>
          <w:rFonts w:ascii="Times New Roman" w:eastAsia="Times New Roman" w:hAnsi="Times New Roman" w:cs="Times New Roman"/>
          <w:kern w:val="0"/>
          <w:sz w:val="20"/>
          <w:szCs w:val="20"/>
          <w14:ligatures w14:val="none"/>
        </w:rPr>
        <w:t>, which all relate directly to animals or pets.</w:t>
      </w:r>
      <w:r>
        <w:rPr>
          <w:rFonts w:ascii="Times New Roman" w:eastAsia="Times New Roman" w:hAnsi="Times New Roman" w:cs="Times New Roman"/>
          <w:kern w:val="0"/>
          <w:sz w:val="20"/>
          <w:szCs w:val="20"/>
          <w14:ligatures w14:val="none"/>
        </w:rPr>
        <w:t xml:space="preserve"> </w:t>
      </w:r>
      <w:r w:rsidR="00703E50" w:rsidRPr="00703E50">
        <w:rPr>
          <w:rFonts w:ascii="Times New Roman" w:eastAsia="Times New Roman" w:hAnsi="Times New Roman" w:cs="Times New Roman"/>
          <w:kern w:val="0"/>
          <w:sz w:val="20"/>
          <w:szCs w:val="20"/>
          <w14:ligatures w14:val="none"/>
        </w:rPr>
        <w:t xml:space="preserve">Euclidean distance seems to capture words that are close in terms of numerical proximity, but they aren't always semantically related. For example, words like </w:t>
      </w:r>
      <w:r w:rsidR="00703E50" w:rsidRPr="00703E50">
        <w:rPr>
          <w:rFonts w:ascii="Times New Roman" w:eastAsia="Times New Roman" w:hAnsi="Times New Roman" w:cs="Times New Roman"/>
          <w:i/>
          <w:iCs/>
          <w:kern w:val="0"/>
          <w:sz w:val="20"/>
          <w:szCs w:val="20"/>
          <w14:ligatures w14:val="none"/>
        </w:rPr>
        <w:t>pack</w:t>
      </w:r>
      <w:r w:rsidR="00703E50" w:rsidRPr="00703E50">
        <w:rPr>
          <w:rFonts w:ascii="Times New Roman" w:eastAsia="Times New Roman" w:hAnsi="Times New Roman" w:cs="Times New Roman"/>
          <w:kern w:val="0"/>
          <w:sz w:val="20"/>
          <w:szCs w:val="20"/>
          <w14:ligatures w14:val="none"/>
        </w:rPr>
        <w:t xml:space="preserve"> and </w:t>
      </w:r>
      <w:r w:rsidR="00703E50" w:rsidRPr="00703E50">
        <w:rPr>
          <w:rFonts w:ascii="Times New Roman" w:eastAsia="Times New Roman" w:hAnsi="Times New Roman" w:cs="Times New Roman"/>
          <w:i/>
          <w:iCs/>
          <w:kern w:val="0"/>
          <w:sz w:val="20"/>
          <w:szCs w:val="20"/>
          <w14:ligatures w14:val="none"/>
        </w:rPr>
        <w:t>bite</w:t>
      </w:r>
      <w:r w:rsidR="00703E50" w:rsidRPr="00703E50">
        <w:rPr>
          <w:rFonts w:ascii="Times New Roman" w:eastAsia="Times New Roman" w:hAnsi="Times New Roman" w:cs="Times New Roman"/>
          <w:kern w:val="0"/>
          <w:sz w:val="20"/>
          <w:szCs w:val="20"/>
          <w14:ligatures w14:val="none"/>
        </w:rPr>
        <w:t xml:space="preserve"> are included in the Euclidean distance list for "dog" but don't have as strong a semantic relationship as those in the cosine similarity list.</w:t>
      </w:r>
    </w:p>
    <w:p w14:paraId="0F28A5FF" w14:textId="59D83A18" w:rsidR="00703E50" w:rsidRPr="00703E50" w:rsidRDefault="00703E50" w:rsidP="00A4107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03E50">
        <w:rPr>
          <w:rFonts w:ascii="Times New Roman" w:eastAsia="Times New Roman" w:hAnsi="Times New Roman" w:cs="Times New Roman"/>
          <w:kern w:val="0"/>
          <w:sz w:val="20"/>
          <w:szCs w:val="20"/>
          <w14:ligatures w14:val="none"/>
        </w:rPr>
        <w:t>For "computer":</w:t>
      </w:r>
      <w:r w:rsidR="00A41075">
        <w:rPr>
          <w:rFonts w:ascii="Times New Roman" w:eastAsia="Times New Roman" w:hAnsi="Times New Roman" w:cs="Times New Roman"/>
          <w:kern w:val="0"/>
          <w:sz w:val="20"/>
          <w:szCs w:val="20"/>
          <w14:ligatures w14:val="none"/>
        </w:rPr>
        <w:t xml:space="preserve"> </w:t>
      </w:r>
      <w:r w:rsidRPr="00703E50">
        <w:rPr>
          <w:rFonts w:ascii="Times New Roman" w:eastAsia="Times New Roman" w:hAnsi="Times New Roman" w:cs="Times New Roman"/>
          <w:kern w:val="0"/>
          <w:sz w:val="20"/>
          <w:szCs w:val="20"/>
          <w14:ligatures w14:val="none"/>
        </w:rPr>
        <w:t xml:space="preserve">Cosine similarity shows that words like </w:t>
      </w:r>
      <w:r w:rsidRPr="00703E50">
        <w:rPr>
          <w:rFonts w:ascii="Times New Roman" w:eastAsia="Times New Roman" w:hAnsi="Times New Roman" w:cs="Times New Roman"/>
          <w:i/>
          <w:iCs/>
          <w:kern w:val="0"/>
          <w:sz w:val="20"/>
          <w:szCs w:val="20"/>
          <w14:ligatures w14:val="none"/>
        </w:rPr>
        <w:t>software</w:t>
      </w:r>
      <w:r w:rsidRPr="00703E50">
        <w:rPr>
          <w:rFonts w:ascii="Times New Roman" w:eastAsia="Times New Roman" w:hAnsi="Times New Roman" w:cs="Times New Roman"/>
          <w:kern w:val="0"/>
          <w:sz w:val="20"/>
          <w:szCs w:val="20"/>
          <w14:ligatures w14:val="none"/>
        </w:rPr>
        <w:t xml:space="preserve">, </w:t>
      </w:r>
      <w:r w:rsidRPr="00703E50">
        <w:rPr>
          <w:rFonts w:ascii="Times New Roman" w:eastAsia="Times New Roman" w:hAnsi="Times New Roman" w:cs="Times New Roman"/>
          <w:i/>
          <w:iCs/>
          <w:kern w:val="0"/>
          <w:sz w:val="20"/>
          <w:szCs w:val="20"/>
          <w14:ligatures w14:val="none"/>
        </w:rPr>
        <w:t>technology</w:t>
      </w:r>
      <w:r w:rsidRPr="00703E50">
        <w:rPr>
          <w:rFonts w:ascii="Times New Roman" w:eastAsia="Times New Roman" w:hAnsi="Times New Roman" w:cs="Times New Roman"/>
          <w:kern w:val="0"/>
          <w:sz w:val="20"/>
          <w:szCs w:val="20"/>
          <w14:ligatures w14:val="none"/>
        </w:rPr>
        <w:t xml:space="preserve">, and </w:t>
      </w:r>
      <w:r w:rsidRPr="00703E50">
        <w:rPr>
          <w:rFonts w:ascii="Times New Roman" w:eastAsia="Times New Roman" w:hAnsi="Times New Roman" w:cs="Times New Roman"/>
          <w:i/>
          <w:iCs/>
          <w:kern w:val="0"/>
          <w:sz w:val="20"/>
          <w:szCs w:val="20"/>
          <w14:ligatures w14:val="none"/>
        </w:rPr>
        <w:t>internet</w:t>
      </w:r>
      <w:r w:rsidRPr="00703E50">
        <w:rPr>
          <w:rFonts w:ascii="Times New Roman" w:eastAsia="Times New Roman" w:hAnsi="Times New Roman" w:cs="Times New Roman"/>
          <w:kern w:val="0"/>
          <w:sz w:val="20"/>
          <w:szCs w:val="20"/>
          <w14:ligatures w14:val="none"/>
        </w:rPr>
        <w:t xml:space="preserve"> are highly related in meaning, while Euclidean distance provides a broader range of related terms, including </w:t>
      </w:r>
      <w:r w:rsidRPr="00703E50">
        <w:rPr>
          <w:rFonts w:ascii="Times New Roman" w:eastAsia="Times New Roman" w:hAnsi="Times New Roman" w:cs="Times New Roman"/>
          <w:i/>
          <w:iCs/>
          <w:kern w:val="0"/>
          <w:sz w:val="20"/>
          <w:szCs w:val="20"/>
          <w14:ligatures w14:val="none"/>
        </w:rPr>
        <w:t>devices</w:t>
      </w:r>
      <w:r w:rsidRPr="00703E50">
        <w:rPr>
          <w:rFonts w:ascii="Times New Roman" w:eastAsia="Times New Roman" w:hAnsi="Times New Roman" w:cs="Times New Roman"/>
          <w:kern w:val="0"/>
          <w:sz w:val="20"/>
          <w:szCs w:val="20"/>
          <w14:ligatures w14:val="none"/>
        </w:rPr>
        <w:t xml:space="preserve"> and </w:t>
      </w:r>
      <w:r w:rsidRPr="00703E50">
        <w:rPr>
          <w:rFonts w:ascii="Times New Roman" w:eastAsia="Times New Roman" w:hAnsi="Times New Roman" w:cs="Times New Roman"/>
          <w:i/>
          <w:iCs/>
          <w:kern w:val="0"/>
          <w:sz w:val="20"/>
          <w:szCs w:val="20"/>
          <w14:ligatures w14:val="none"/>
        </w:rPr>
        <w:t>hardware</w:t>
      </w:r>
      <w:r w:rsidRPr="00703E50">
        <w:rPr>
          <w:rFonts w:ascii="Times New Roman" w:eastAsia="Times New Roman" w:hAnsi="Times New Roman" w:cs="Times New Roman"/>
          <w:kern w:val="0"/>
          <w:sz w:val="20"/>
          <w:szCs w:val="20"/>
          <w14:ligatures w14:val="none"/>
        </w:rPr>
        <w:t>.</w:t>
      </w:r>
    </w:p>
    <w:p w14:paraId="2574F052" w14:textId="054B5A1A" w:rsidR="00703E50" w:rsidRPr="00703E50" w:rsidRDefault="00A41075" w:rsidP="00703E50">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To conclude, c</w:t>
      </w:r>
      <w:r w:rsidR="00703E50" w:rsidRPr="00703E50">
        <w:rPr>
          <w:rFonts w:ascii="Times New Roman" w:eastAsia="Times New Roman" w:hAnsi="Times New Roman" w:cs="Times New Roman"/>
          <w:kern w:val="0"/>
          <w:sz w:val="20"/>
          <w:szCs w:val="20"/>
          <w14:ligatures w14:val="none"/>
        </w:rPr>
        <w:t>osine similarity seems to be a better measure in this case because it captures semantic relationships more effectively. Euclidean distance, while useful for proximity in the vector space, might not always capture meaning as well.</w:t>
      </w:r>
    </w:p>
    <w:p w14:paraId="38D8363D" w14:textId="3D31313D" w:rsidR="00703E50" w:rsidRDefault="00703E50" w:rsidP="00703E50">
      <w:pPr>
        <w:rPr>
          <w:rFonts w:ascii="Times New Roman" w:hAnsi="Times New Roman" w:cs="Times New Roman"/>
          <w:sz w:val="20"/>
          <w:szCs w:val="20"/>
        </w:rPr>
      </w:pPr>
      <w:r w:rsidRPr="00A41075">
        <w:rPr>
          <w:rFonts w:ascii="Times New Roman" w:hAnsi="Times New Roman" w:cs="Times New Roman"/>
          <w:b/>
          <w:bCs/>
          <w:sz w:val="20"/>
          <w:szCs w:val="20"/>
        </w:rPr>
        <w:t>Question 1.3</w:t>
      </w:r>
      <w:r w:rsidRPr="00887865">
        <w:rPr>
          <w:rFonts w:ascii="Times New Roman" w:hAnsi="Times New Roman" w:cs="Times New Roman"/>
          <w:sz w:val="20"/>
          <w:szCs w:val="20"/>
        </w:rPr>
        <w:t xml:space="preserve"> The section of A1_Section1_</w:t>
      </w:r>
      <w:proofErr w:type="gramStart"/>
      <w:r w:rsidRPr="00887865">
        <w:rPr>
          <w:rFonts w:ascii="Times New Roman" w:hAnsi="Times New Roman" w:cs="Times New Roman"/>
          <w:sz w:val="20"/>
          <w:szCs w:val="20"/>
        </w:rPr>
        <w:t>starter.ipynb</w:t>
      </w:r>
      <w:proofErr w:type="gramEnd"/>
      <w:r w:rsidRPr="00887865">
        <w:rPr>
          <w:rFonts w:ascii="Times New Roman" w:hAnsi="Times New Roman" w:cs="Times New Roman"/>
          <w:sz w:val="20"/>
          <w:szCs w:val="20"/>
        </w:rPr>
        <w:t xml:space="preserve"> that is labelled Analogies shows how relation- ships between pairs of words is captured in the learned word vectors. Consider, now, the word-pair relationships given in Figure </w:t>
      </w:r>
      <w:r w:rsidRPr="00887865">
        <w:rPr>
          <w:rFonts w:ascii="Times New Roman" w:hAnsi="Times New Roman" w:cs="Times New Roman"/>
          <w:color w:val="0000FF"/>
          <w:sz w:val="20"/>
          <w:szCs w:val="20"/>
        </w:rPr>
        <w:t xml:space="preserve">1 </w:t>
      </w:r>
      <w:r w:rsidRPr="00887865">
        <w:rPr>
          <w:rFonts w:ascii="Times New Roman" w:hAnsi="Times New Roman" w:cs="Times New Roman"/>
          <w:sz w:val="20"/>
          <w:szCs w:val="20"/>
        </w:rPr>
        <w:t xml:space="preserve">below, which comes from Table 1 of the </w:t>
      </w:r>
      <w:proofErr w:type="spellStart"/>
      <w:proofErr w:type="gramStart"/>
      <w:r w:rsidRPr="00887865">
        <w:rPr>
          <w:rFonts w:ascii="Times New Roman" w:hAnsi="Times New Roman" w:cs="Times New Roman"/>
          <w:sz w:val="20"/>
          <w:szCs w:val="20"/>
        </w:rPr>
        <w:t>Mikolov</w:t>
      </w:r>
      <w:proofErr w:type="spellEnd"/>
      <w:r w:rsidRPr="00887865">
        <w:rPr>
          <w:rFonts w:ascii="Times New Roman" w:hAnsi="Times New Roman" w:cs="Times New Roman"/>
          <w:sz w:val="20"/>
          <w:szCs w:val="20"/>
        </w:rPr>
        <w:t>[</w:t>
      </w:r>
      <w:proofErr w:type="gramEnd"/>
      <w:r w:rsidRPr="00887865">
        <w:rPr>
          <w:rFonts w:ascii="Times New Roman" w:hAnsi="Times New Roman" w:cs="Times New Roman"/>
          <w:color w:val="00FF00"/>
          <w:sz w:val="20"/>
          <w:szCs w:val="20"/>
        </w:rPr>
        <w:t>2</w:t>
      </w:r>
      <w:r w:rsidRPr="00887865">
        <w:rPr>
          <w:rFonts w:ascii="Times New Roman" w:hAnsi="Times New Roman" w:cs="Times New Roman"/>
          <w:sz w:val="20"/>
          <w:szCs w:val="20"/>
        </w:rPr>
        <w:t xml:space="preserve">] paper. Choose one of these relationships, but not one of the ones already shown in the starter notebook, and report which one you chose. Write and run code that will generate the second word given the first word. Generate 10 more examples of that same relationship from 10 other words, and comment on the quality of the results. Submit the specific code that you wrote in a separate Python file, A1P1_3.py. [4 points] </w:t>
      </w:r>
    </w:p>
    <w:p w14:paraId="1A565C81" w14:textId="43ABD8C3" w:rsidR="00EA4FDB" w:rsidRDefault="00EA4FDB" w:rsidP="00EA4FDB">
      <w:pPr>
        <w:jc w:val="center"/>
        <w:rPr>
          <w:rFonts w:ascii="Times New Roman" w:hAnsi="Times New Roman" w:cs="Times New Roman"/>
          <w:sz w:val="20"/>
          <w:szCs w:val="20"/>
        </w:rPr>
      </w:pPr>
      <w:r w:rsidRPr="00EA4FDB">
        <w:rPr>
          <w:rFonts w:ascii="Times New Roman" w:hAnsi="Times New Roman" w:cs="Times New Roman"/>
          <w:noProof/>
          <w:sz w:val="20"/>
          <w:szCs w:val="20"/>
        </w:rPr>
        <w:drawing>
          <wp:inline distT="0" distB="0" distL="0" distR="0" wp14:anchorId="32A78AAE" wp14:editId="4F578CBE">
            <wp:extent cx="5033394" cy="3955731"/>
            <wp:effectExtent l="0" t="0" r="0" b="0"/>
            <wp:docPr id="334447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7080" name="Picture 1" descr="A screenshot of a computer&#10;&#10;Description automatically generated"/>
                    <pic:cNvPicPr/>
                  </pic:nvPicPr>
                  <pic:blipFill>
                    <a:blip r:embed="rId5"/>
                    <a:stretch>
                      <a:fillRect/>
                    </a:stretch>
                  </pic:blipFill>
                  <pic:spPr>
                    <a:xfrm>
                      <a:off x="0" y="0"/>
                      <a:ext cx="5047075" cy="3966483"/>
                    </a:xfrm>
                    <a:prstGeom prst="rect">
                      <a:avLst/>
                    </a:prstGeom>
                  </pic:spPr>
                </pic:pic>
              </a:graphicData>
            </a:graphic>
          </wp:inline>
        </w:drawing>
      </w:r>
    </w:p>
    <w:p w14:paraId="7F2D722B" w14:textId="1721DD11" w:rsidR="00EA4FDB" w:rsidRDefault="00EA4FDB" w:rsidP="00EA4FDB">
      <w:pPr>
        <w:jc w:val="center"/>
        <w:rPr>
          <w:rFonts w:ascii="Times New Roman" w:hAnsi="Times New Roman" w:cs="Times New Roman"/>
          <w:sz w:val="20"/>
          <w:szCs w:val="20"/>
        </w:rPr>
      </w:pPr>
      <w:r>
        <w:rPr>
          <w:rFonts w:ascii="Times New Roman" w:hAnsi="Times New Roman" w:cs="Times New Roman"/>
          <w:sz w:val="20"/>
          <w:szCs w:val="20"/>
        </w:rPr>
        <w:t xml:space="preserve">Example 1.3: Demonstration of embedding recognizing pluralization of verbs. </w:t>
      </w:r>
    </w:p>
    <w:p w14:paraId="27BA38B2" w14:textId="4CE1C61F" w:rsidR="002765AA" w:rsidRPr="00A36D3F" w:rsidRDefault="002765AA" w:rsidP="00EA4FDB">
      <w:pPr>
        <w:rPr>
          <w:rFonts w:ascii="Times New Roman" w:hAnsi="Times New Roman" w:cs="Times New Roman"/>
          <w:sz w:val="20"/>
          <w:szCs w:val="20"/>
        </w:rPr>
      </w:pPr>
      <w:r>
        <w:rPr>
          <w:rFonts w:ascii="Times New Roman" w:hAnsi="Times New Roman" w:cs="Times New Roman"/>
          <w:sz w:val="20"/>
          <w:szCs w:val="20"/>
        </w:rPr>
        <w:t>For</w:t>
      </w:r>
      <w:r w:rsidRPr="002765AA">
        <w:rPr>
          <w:rFonts w:ascii="Times New Roman" w:hAnsi="Times New Roman" w:cs="Times New Roman"/>
          <w:sz w:val="20"/>
          <w:szCs w:val="20"/>
        </w:rPr>
        <w:t xml:space="preserve"> the 10 examples generated, the results are </w:t>
      </w:r>
      <w:r w:rsidRPr="002765AA">
        <w:rPr>
          <w:rFonts w:ascii="Times New Roman" w:hAnsi="Times New Roman" w:cs="Times New Roman"/>
          <w:sz w:val="20"/>
          <w:szCs w:val="20"/>
        </w:rPr>
        <w:t>consistent</w:t>
      </w:r>
      <w:r w:rsidRPr="002765AA">
        <w:rPr>
          <w:rFonts w:ascii="Times New Roman" w:hAnsi="Times New Roman" w:cs="Times New Roman"/>
          <w:sz w:val="20"/>
          <w:szCs w:val="20"/>
        </w:rPr>
        <w:t>. However, not all words exhibited this stability; some examples were unclear or nonsensical. These 10 examples were specifically chosen because they aligned with the expected outcomes based on the analogy relationships. It's important to note that this method did not work for every word tested, although it was effective for most of them.</w:t>
      </w:r>
    </w:p>
    <w:p w14:paraId="71F705B5" w14:textId="77777777" w:rsidR="00A36D3F" w:rsidRDefault="00A36D3F">
      <w:pPr>
        <w:rPr>
          <w:rFonts w:ascii="Times New Roman" w:hAnsi="Times New Roman" w:cs="Times New Roman"/>
          <w:b/>
          <w:bCs/>
          <w:sz w:val="20"/>
          <w:szCs w:val="20"/>
        </w:rPr>
      </w:pPr>
      <w:r>
        <w:rPr>
          <w:rFonts w:ascii="Times New Roman" w:hAnsi="Times New Roman" w:cs="Times New Roman"/>
          <w:b/>
          <w:bCs/>
          <w:sz w:val="20"/>
          <w:szCs w:val="20"/>
        </w:rPr>
        <w:br w:type="page"/>
      </w:r>
    </w:p>
    <w:p w14:paraId="4299BA95" w14:textId="3BA632C8" w:rsidR="00A41075" w:rsidRPr="00EA4FDB" w:rsidRDefault="005F0735" w:rsidP="00EA4FDB">
      <w:pPr>
        <w:rPr>
          <w:rFonts w:ascii="Times New Roman" w:eastAsia="Times New Roman" w:hAnsi="Times New Roman" w:cs="Times New Roman"/>
          <w:b/>
          <w:bCs/>
          <w:kern w:val="0"/>
          <w:sz w:val="20"/>
          <w:szCs w:val="20"/>
          <w14:ligatures w14:val="none"/>
        </w:rPr>
      </w:pPr>
      <w:r w:rsidRPr="00EA4FDB">
        <w:rPr>
          <w:rFonts w:ascii="Times New Roman" w:hAnsi="Times New Roman" w:cs="Times New Roman"/>
          <w:b/>
          <w:bCs/>
          <w:sz w:val="20"/>
          <w:szCs w:val="20"/>
        </w:rPr>
        <w:lastRenderedPageBreak/>
        <w:t>Question 1. 4</w:t>
      </w:r>
      <w:r w:rsidRPr="00EA4FDB">
        <w:rPr>
          <w:rFonts w:ascii="Times New Roman" w:hAnsi="Times New Roman" w:cs="Times New Roman"/>
          <w:sz w:val="20"/>
          <w:szCs w:val="20"/>
        </w:rPr>
        <w:t xml:space="preserve"> The section of A1_Section1_</w:t>
      </w:r>
      <w:proofErr w:type="gramStart"/>
      <w:r w:rsidRPr="00EA4FDB">
        <w:rPr>
          <w:rFonts w:ascii="Times New Roman" w:hAnsi="Times New Roman" w:cs="Times New Roman"/>
          <w:sz w:val="20"/>
          <w:szCs w:val="20"/>
        </w:rPr>
        <w:t>starter.ipynb</w:t>
      </w:r>
      <w:proofErr w:type="gramEnd"/>
      <w:r w:rsidRPr="00EA4FDB">
        <w:rPr>
          <w:rFonts w:ascii="Times New Roman" w:hAnsi="Times New Roman" w:cs="Times New Roman"/>
          <w:sz w:val="20"/>
          <w:szCs w:val="20"/>
        </w:rPr>
        <w:t xml:space="preserve"> that is labelled Bias in Word Vectors </w:t>
      </w:r>
      <w:proofErr w:type="spellStart"/>
      <w:r w:rsidRPr="00EA4FDB">
        <w:rPr>
          <w:rFonts w:ascii="Times New Roman" w:hAnsi="Times New Roman" w:cs="Times New Roman"/>
          <w:sz w:val="20"/>
          <w:szCs w:val="20"/>
        </w:rPr>
        <w:t>illus</w:t>
      </w:r>
      <w:proofErr w:type="spellEnd"/>
      <w:r w:rsidRPr="00EA4FDB">
        <w:rPr>
          <w:rFonts w:ascii="Times New Roman" w:hAnsi="Times New Roman" w:cs="Times New Roman"/>
          <w:sz w:val="20"/>
          <w:szCs w:val="20"/>
        </w:rPr>
        <w:t xml:space="preserve">- </w:t>
      </w:r>
      <w:proofErr w:type="spellStart"/>
      <w:r w:rsidRPr="00EA4FDB">
        <w:rPr>
          <w:rFonts w:ascii="Times New Roman" w:hAnsi="Times New Roman" w:cs="Times New Roman"/>
          <w:sz w:val="20"/>
          <w:szCs w:val="20"/>
        </w:rPr>
        <w:t>trates</w:t>
      </w:r>
      <w:proofErr w:type="spellEnd"/>
      <w:r w:rsidRPr="00EA4FDB">
        <w:rPr>
          <w:rFonts w:ascii="Times New Roman" w:hAnsi="Times New Roman" w:cs="Times New Roman"/>
          <w:sz w:val="20"/>
          <w:szCs w:val="20"/>
        </w:rPr>
        <w:t xml:space="preserve"> examples of bias within word vectors in the notebook, as also discussed in class. Choose a context that you’re aware of (different from those already in the notebook</w:t>
      </w:r>
      <w:proofErr w:type="gramStart"/>
      <w:r w:rsidRPr="00EA4FDB">
        <w:rPr>
          <w:rFonts w:ascii="Times New Roman" w:hAnsi="Times New Roman" w:cs="Times New Roman"/>
          <w:sz w:val="20"/>
          <w:szCs w:val="20"/>
        </w:rPr>
        <w:t>), and</w:t>
      </w:r>
      <w:proofErr w:type="gramEnd"/>
      <w:r w:rsidRPr="00EA4FDB">
        <w:rPr>
          <w:rFonts w:ascii="Times New Roman" w:hAnsi="Times New Roman" w:cs="Times New Roman"/>
          <w:sz w:val="20"/>
          <w:szCs w:val="20"/>
        </w:rPr>
        <w:t xml:space="preserve"> see if you can find evidence of a bias that is built into the word vectors. Report the evidence and the conclusion you make from the evidence. [2 points] </w:t>
      </w:r>
    </w:p>
    <w:p w14:paraId="624814FC" w14:textId="0A4928BC" w:rsidR="005F0735" w:rsidRDefault="00731713" w:rsidP="00731713">
      <w:pPr>
        <w:rPr>
          <w:rFonts w:ascii="Times New Roman" w:eastAsia="Times New Roman" w:hAnsi="Times New Roman" w:cs="Times New Roman"/>
          <w:kern w:val="0"/>
          <w:sz w:val="20"/>
          <w:szCs w:val="20"/>
          <w14:ligatures w14:val="none"/>
        </w:rPr>
      </w:pPr>
      <w:r w:rsidRPr="00EA4FDB">
        <w:rPr>
          <w:rFonts w:ascii="Times New Roman" w:eastAsia="Times New Roman" w:hAnsi="Times New Roman" w:cs="Times New Roman"/>
          <w:kern w:val="0"/>
          <w:sz w:val="20"/>
          <w:szCs w:val="20"/>
          <w14:ligatures w14:val="none"/>
        </w:rPr>
        <w:t xml:space="preserve">In addition to the commonly observed gender biases (demonstrated in the notebook), the language used to train word models can also reflect socioeconomic biases inherent in our word choices. </w:t>
      </w:r>
      <w:r w:rsidR="00EA4FDB">
        <w:rPr>
          <w:rFonts w:ascii="Times New Roman" w:eastAsia="Times New Roman" w:hAnsi="Times New Roman" w:cs="Times New Roman"/>
          <w:kern w:val="0"/>
          <w:sz w:val="20"/>
          <w:szCs w:val="20"/>
          <w14:ligatures w14:val="none"/>
        </w:rPr>
        <w:t>T</w:t>
      </w:r>
      <w:r w:rsidRPr="00887865">
        <w:rPr>
          <w:rFonts w:ascii="Times New Roman" w:eastAsia="Times New Roman" w:hAnsi="Times New Roman" w:cs="Times New Roman"/>
          <w:kern w:val="0"/>
          <w:sz w:val="20"/>
          <w:szCs w:val="20"/>
          <w14:ligatures w14:val="none"/>
        </w:rPr>
        <w:t>erms associated with poorer economic status might be further from these positive descriptors and closer to words like "lazy." This illustrates a classist bias in how we frame socioeconomic status, particularly when models can reinforce stereotypes by portraying poor individuals as inherently lazy, suggesting that their struggles are a result of their own shortcomings rather than institutional or inherited disadvantages of an unfair system.</w:t>
      </w:r>
    </w:p>
    <w:p w14:paraId="1E6E0588" w14:textId="3C38D4DC" w:rsidR="00EA4FDB" w:rsidRDefault="00EA4FDB" w:rsidP="00A41075">
      <w:pPr>
        <w:pStyle w:val="NormalWeb"/>
        <w:spacing w:before="0" w:beforeAutospacing="0" w:after="0" w:afterAutospacing="0" w:line="360" w:lineRule="auto"/>
        <w:jc w:val="center"/>
        <w:rPr>
          <w:rFonts w:ascii="Consolas" w:hAnsi="Consolas" w:cs="Consolas"/>
          <w:color w:val="000000"/>
          <w:sz w:val="17"/>
          <w:szCs w:val="17"/>
        </w:rPr>
      </w:pPr>
      <w:r w:rsidRPr="00EA4FDB">
        <w:rPr>
          <w:rFonts w:ascii="Consolas" w:hAnsi="Consolas" w:cs="Consolas"/>
          <w:noProof/>
          <w:color w:val="000000"/>
          <w:sz w:val="17"/>
          <w:szCs w:val="17"/>
        </w:rPr>
        <w:drawing>
          <wp:inline distT="0" distB="0" distL="0" distR="0" wp14:anchorId="6B4AD682" wp14:editId="5727C370">
            <wp:extent cx="3615655" cy="1336170"/>
            <wp:effectExtent l="0" t="0" r="4445" b="0"/>
            <wp:docPr id="1035804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04813" name="Picture 1" descr="A screenshot of a computer code&#10;&#10;Description automatically generated"/>
                    <pic:cNvPicPr/>
                  </pic:nvPicPr>
                  <pic:blipFill>
                    <a:blip r:embed="rId6"/>
                    <a:stretch>
                      <a:fillRect/>
                    </a:stretch>
                  </pic:blipFill>
                  <pic:spPr>
                    <a:xfrm>
                      <a:off x="0" y="0"/>
                      <a:ext cx="3699629" cy="1367203"/>
                    </a:xfrm>
                    <a:prstGeom prst="rect">
                      <a:avLst/>
                    </a:prstGeom>
                  </pic:spPr>
                </pic:pic>
              </a:graphicData>
            </a:graphic>
          </wp:inline>
        </w:drawing>
      </w:r>
    </w:p>
    <w:p w14:paraId="554CD694" w14:textId="5E705725" w:rsidR="00A41075"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Example 1</w:t>
      </w:r>
      <w:r w:rsidR="00850287">
        <w:rPr>
          <w:color w:val="212121"/>
          <w:sz w:val="20"/>
          <w:szCs w:val="20"/>
        </w:rPr>
        <w:t>.4</w:t>
      </w:r>
      <w:r w:rsidR="00EA4FDB">
        <w:rPr>
          <w:color w:val="212121"/>
          <w:sz w:val="20"/>
          <w:szCs w:val="20"/>
        </w:rPr>
        <w:t>.1:</w:t>
      </w:r>
      <w:r w:rsidRPr="00A41075">
        <w:rPr>
          <w:color w:val="212121"/>
          <w:sz w:val="20"/>
          <w:szCs w:val="20"/>
        </w:rPr>
        <w:t xml:space="preserve"> </w:t>
      </w:r>
      <w:r>
        <w:rPr>
          <w:color w:val="212121"/>
          <w:sz w:val="20"/>
          <w:szCs w:val="20"/>
        </w:rPr>
        <w:t xml:space="preserve">Comparative distance of wealth terms with negative connotations. </w:t>
      </w:r>
    </w:p>
    <w:p w14:paraId="07EC2E81" w14:textId="77777777" w:rsidR="00511582" w:rsidRDefault="00511582" w:rsidP="00731713">
      <w:pP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kern w:val="0"/>
          <w:sz w:val="20"/>
          <w:szCs w:val="20"/>
          <w14:ligatures w14:val="none"/>
        </w:rPr>
        <w:t>Even more troubling is when these socioeconomic biases intersect with racial lines, especially when concerning the dynamics between dominant and privileged groups and historically marginalized groups. Perhaps most troubling is the models’ apparent alignment with historical racial prejudices, particularly along lines of class and perceived intellect. This alignment may reflect the data on which the embeddings were trained, as well as the negative stereotypes present in the text overall.</w:t>
      </w:r>
    </w:p>
    <w:p w14:paraId="4B872441" w14:textId="44E10791" w:rsidR="00EA4FDB" w:rsidRDefault="00511582" w:rsidP="00511582">
      <w:pPr>
        <w:jc w:val="cente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noProof/>
          <w:kern w:val="0"/>
          <w:sz w:val="20"/>
          <w:szCs w:val="20"/>
          <w14:ligatures w14:val="none"/>
        </w:rPr>
        <w:drawing>
          <wp:inline distT="0" distB="0" distL="0" distR="0" wp14:anchorId="62D07DAB" wp14:editId="632CE03F">
            <wp:extent cx="5293453" cy="1250974"/>
            <wp:effectExtent l="0" t="0" r="2540" b="6350"/>
            <wp:docPr id="21397866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86629" name="Picture 1" descr="A screenshot of a computer code&#10;&#10;Description automatically generated"/>
                    <pic:cNvPicPr/>
                  </pic:nvPicPr>
                  <pic:blipFill>
                    <a:blip r:embed="rId7"/>
                    <a:stretch>
                      <a:fillRect/>
                    </a:stretch>
                  </pic:blipFill>
                  <pic:spPr>
                    <a:xfrm>
                      <a:off x="0" y="0"/>
                      <a:ext cx="5337867" cy="1261470"/>
                    </a:xfrm>
                    <a:prstGeom prst="rect">
                      <a:avLst/>
                    </a:prstGeom>
                  </pic:spPr>
                </pic:pic>
              </a:graphicData>
            </a:graphic>
          </wp:inline>
        </w:drawing>
      </w:r>
    </w:p>
    <w:p w14:paraId="4496E160" w14:textId="7740A0FA" w:rsidR="00511582" w:rsidRPr="00887865" w:rsidRDefault="00511582" w:rsidP="00511582">
      <w:pPr>
        <w:jc w:val="center"/>
        <w:rPr>
          <w:rFonts w:ascii="Times New Roman" w:eastAsia="Times New Roman" w:hAnsi="Times New Roman" w:cs="Times New Roman"/>
          <w:kern w:val="0"/>
          <w:sz w:val="20"/>
          <w:szCs w:val="20"/>
          <w14:ligatures w14:val="none"/>
        </w:rPr>
      </w:pPr>
      <w:r w:rsidRPr="00511582">
        <w:rPr>
          <w:rFonts w:ascii="Times New Roman" w:eastAsia="Times New Roman" w:hAnsi="Times New Roman" w:cs="Times New Roman"/>
          <w:kern w:val="0"/>
          <w:sz w:val="20"/>
          <w:szCs w:val="20"/>
          <w14:ligatures w14:val="none"/>
        </w:rPr>
        <w:t>Example 1.4.</w:t>
      </w:r>
      <w:r>
        <w:rPr>
          <w:rFonts w:ascii="Times New Roman" w:eastAsia="Times New Roman" w:hAnsi="Times New Roman" w:cs="Times New Roman"/>
          <w:kern w:val="0"/>
          <w:sz w:val="20"/>
          <w:szCs w:val="20"/>
          <w14:ligatures w14:val="none"/>
        </w:rPr>
        <w:t>2</w:t>
      </w:r>
      <w:r w:rsidRPr="00511582">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Racial and socioeconomic bias within vector embeddings on an analogous basis. </w:t>
      </w:r>
    </w:p>
    <w:p w14:paraId="02C07038" w14:textId="77777777" w:rsidR="00A36D3F" w:rsidRDefault="00A36D3F">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br w:type="page"/>
      </w:r>
    </w:p>
    <w:p w14:paraId="5018D858" w14:textId="2CA2F5E7" w:rsidR="00731713" w:rsidRPr="00EA4FDB" w:rsidRDefault="00731713" w:rsidP="00731713">
      <w:pPr>
        <w:rPr>
          <w:rFonts w:ascii="Times New Roman" w:eastAsia="Times New Roman" w:hAnsi="Times New Roman" w:cs="Times New Roman"/>
          <w:b/>
          <w:bCs/>
          <w:kern w:val="0"/>
          <w:sz w:val="20"/>
          <w:szCs w:val="20"/>
          <w14:ligatures w14:val="none"/>
        </w:rPr>
      </w:pPr>
      <w:r w:rsidRPr="00A41075">
        <w:rPr>
          <w:rFonts w:ascii="Times New Roman" w:eastAsia="Times New Roman" w:hAnsi="Times New Roman" w:cs="Times New Roman"/>
          <w:b/>
          <w:bCs/>
          <w:kern w:val="0"/>
          <w:sz w:val="20"/>
          <w:szCs w:val="20"/>
          <w14:ligatures w14:val="none"/>
        </w:rPr>
        <w:lastRenderedPageBreak/>
        <w:t>Question 1.5</w:t>
      </w:r>
      <w:r w:rsidR="00D04A00" w:rsidRPr="00887865">
        <w:rPr>
          <w:rFonts w:ascii="Times New Roman" w:eastAsia="Times New Roman" w:hAnsi="Times New Roman" w:cs="Times New Roman"/>
          <w:kern w:val="0"/>
          <w:sz w:val="20"/>
          <w:szCs w:val="20"/>
          <w14:ligatures w14:val="none"/>
        </w:rPr>
        <w:t xml:space="preserve"> </w:t>
      </w:r>
      <w:r w:rsidR="00D04A00" w:rsidRPr="00887865">
        <w:rPr>
          <w:rFonts w:ascii="Times New Roman" w:hAnsi="Times New Roman" w:cs="Times New Roman"/>
          <w:sz w:val="20"/>
          <w:szCs w:val="20"/>
        </w:rPr>
        <w:t xml:space="preserve">Change the embedding dimension (also called the vector size) from 50 to 300 and re-run the notebook including the new cosine similarity function from part 2 above. How does the </w:t>
      </w:r>
      <w:proofErr w:type="spellStart"/>
      <w:r w:rsidR="00D04A00" w:rsidRPr="00887865">
        <w:rPr>
          <w:rFonts w:ascii="Times New Roman" w:hAnsi="Times New Roman" w:cs="Times New Roman"/>
          <w:sz w:val="20"/>
          <w:szCs w:val="20"/>
        </w:rPr>
        <w:t>euclidean</w:t>
      </w:r>
      <w:proofErr w:type="spellEnd"/>
      <w:r w:rsidR="00D04A00" w:rsidRPr="00887865">
        <w:rPr>
          <w:rFonts w:ascii="Times New Roman" w:hAnsi="Times New Roman" w:cs="Times New Roman"/>
          <w:sz w:val="20"/>
          <w:szCs w:val="20"/>
        </w:rPr>
        <w:t xml:space="preserve"> difference change between the various words in the notebook when switching from d=50 to d=300? How does the cosine similarity change? Does the ordering of nearness change? Is it clear that the larger size vectors give better results - why or why not? [5 points] </w:t>
      </w:r>
    </w:p>
    <w:p w14:paraId="3EC05499" w14:textId="77777777" w:rsidR="00A41075" w:rsidRDefault="00D04A00" w:rsidP="00D04A00">
      <w:pPr>
        <w:rPr>
          <w:rFonts w:ascii="Times New Roman" w:hAnsi="Times New Roman" w:cs="Times New Roman"/>
          <w:sz w:val="20"/>
          <w:szCs w:val="20"/>
        </w:rPr>
      </w:pPr>
      <w:r w:rsidRPr="00887865">
        <w:rPr>
          <w:rFonts w:ascii="Times New Roman" w:hAnsi="Times New Roman" w:cs="Times New Roman"/>
          <w:sz w:val="20"/>
          <w:szCs w:val="20"/>
        </w:rPr>
        <w:t xml:space="preserve">Cosine similarity appears to decrease across the examples demonstrated previously. </w:t>
      </w:r>
    </w:p>
    <w:p w14:paraId="188506CE" w14:textId="7DEE6C5E" w:rsidR="00D04A00" w:rsidRDefault="00D04A00" w:rsidP="00D04A00">
      <w:pPr>
        <w:rPr>
          <w:rFonts w:ascii="Times New Roman" w:hAnsi="Times New Roman" w:cs="Times New Roman"/>
          <w:sz w:val="20"/>
          <w:szCs w:val="20"/>
        </w:rPr>
      </w:pPr>
      <w:r w:rsidRPr="00887865">
        <w:rPr>
          <w:rFonts w:ascii="Times New Roman" w:hAnsi="Times New Roman" w:cs="Times New Roman"/>
          <w:sz w:val="20"/>
          <w:szCs w:val="20"/>
        </w:rPr>
        <w:t>For instance, the cosine similarity between "apple" and "banana" decreased from 0.5608 to 0.3924. Similarly, the cosine similarity between "good" and "bad" dropped from 0.7965 to 0.6445. The sharpest decline is observed in the pair "good" and "perfect," where the similarity fell significantly from 0.8376 to 0.5893. This decline reflects a deepening of semantic isolation; while "good" and "perfect" might seem closely related on the surface, there is a substantial semantic gap between them. In contrast, "good" and "bad," though they are opposites, still share similar semantic concepts and can be compared within a broader categorical context, despite their lower similarity score.</w:t>
      </w:r>
    </w:p>
    <w:p w14:paraId="7ECE1973" w14:textId="5A57B175"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noProof/>
          <w:sz w:val="20"/>
          <w:szCs w:val="20"/>
        </w:rPr>
        <w:drawing>
          <wp:inline distT="0" distB="0" distL="0" distR="0" wp14:anchorId="713FC72B" wp14:editId="1C389FFA">
            <wp:extent cx="4085439" cy="707095"/>
            <wp:effectExtent l="0" t="0" r="4445" b="4445"/>
            <wp:docPr id="72713974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39748" name="Picture 1" descr="A close-up of words&#10;&#10;Description automatically generated"/>
                    <pic:cNvPicPr/>
                  </pic:nvPicPr>
                  <pic:blipFill>
                    <a:blip r:embed="rId8"/>
                    <a:stretch>
                      <a:fillRect/>
                    </a:stretch>
                  </pic:blipFill>
                  <pic:spPr>
                    <a:xfrm>
                      <a:off x="0" y="0"/>
                      <a:ext cx="4165627" cy="720974"/>
                    </a:xfrm>
                    <a:prstGeom prst="rect">
                      <a:avLst/>
                    </a:prstGeom>
                  </pic:spPr>
                </pic:pic>
              </a:graphicData>
            </a:graphic>
          </wp:inline>
        </w:drawing>
      </w:r>
    </w:p>
    <w:p w14:paraId="0A41F649" w14:textId="15E92CA4"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noProof/>
          <w:sz w:val="20"/>
          <w:szCs w:val="20"/>
        </w:rPr>
        <w:drawing>
          <wp:inline distT="0" distB="0" distL="0" distR="0" wp14:anchorId="2D624EBE" wp14:editId="0904FEBF">
            <wp:extent cx="4194495" cy="798567"/>
            <wp:effectExtent l="0" t="0" r="0" b="1905"/>
            <wp:docPr id="43081203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2033" name="Picture 1" descr="A close-up of words&#10;&#10;Description automatically generated"/>
                    <pic:cNvPicPr/>
                  </pic:nvPicPr>
                  <pic:blipFill>
                    <a:blip r:embed="rId9"/>
                    <a:stretch>
                      <a:fillRect/>
                    </a:stretch>
                  </pic:blipFill>
                  <pic:spPr>
                    <a:xfrm>
                      <a:off x="0" y="0"/>
                      <a:ext cx="4336773" cy="825655"/>
                    </a:xfrm>
                    <a:prstGeom prst="rect">
                      <a:avLst/>
                    </a:prstGeom>
                  </pic:spPr>
                </pic:pic>
              </a:graphicData>
            </a:graphic>
          </wp:inline>
        </w:drawing>
      </w:r>
    </w:p>
    <w:p w14:paraId="5FDFBE33" w14:textId="2183AF47" w:rsidR="00D143A9" w:rsidRPr="00887865" w:rsidRDefault="00D143A9" w:rsidP="00D143A9">
      <w:pPr>
        <w:jc w:val="center"/>
        <w:rPr>
          <w:rFonts w:ascii="Times New Roman" w:hAnsi="Times New Roman" w:cs="Times New Roman"/>
          <w:sz w:val="20"/>
          <w:szCs w:val="20"/>
        </w:rPr>
      </w:pPr>
      <w:r>
        <w:rPr>
          <w:rFonts w:ascii="Times New Roman" w:hAnsi="Times New Roman" w:cs="Times New Roman"/>
          <w:sz w:val="20"/>
          <w:szCs w:val="20"/>
        </w:rPr>
        <w:t>Example 1.5.1</w:t>
      </w:r>
      <w:r w:rsidR="00EA4FDB">
        <w:rPr>
          <w:rFonts w:ascii="Times New Roman" w:hAnsi="Times New Roman" w:cs="Times New Roman"/>
          <w:sz w:val="20"/>
          <w:szCs w:val="20"/>
        </w:rPr>
        <w:t>:</w:t>
      </w:r>
      <w:r>
        <w:rPr>
          <w:rFonts w:ascii="Times New Roman" w:hAnsi="Times New Roman" w:cs="Times New Roman"/>
          <w:sz w:val="20"/>
          <w:szCs w:val="20"/>
        </w:rPr>
        <w:t xml:space="preserve"> “Good” and “Perfect” difference before and after dimension adjustment.</w:t>
      </w:r>
    </w:p>
    <w:p w14:paraId="3ACC0A65" w14:textId="187CF1ED" w:rsidR="002E066E" w:rsidRDefault="002E066E" w:rsidP="002E066E">
      <w:pPr>
        <w:rPr>
          <w:rFonts w:ascii="Times New Roman" w:hAnsi="Times New Roman" w:cs="Times New Roman"/>
          <w:sz w:val="20"/>
          <w:szCs w:val="20"/>
        </w:rPr>
      </w:pPr>
      <w:r w:rsidRPr="00887865">
        <w:rPr>
          <w:rFonts w:ascii="Times New Roman" w:hAnsi="Times New Roman" w:cs="Times New Roman"/>
          <w:sz w:val="20"/>
          <w:szCs w:val="20"/>
        </w:rPr>
        <w:t>The ordering changed dramatically as well. Words with more expansive connections, such as "nurse" or "health," showed revised lists that included terms more directly related, such as "nursing" and "nurses." Additionally, "benefits" and "care" were added, reflecting how "health" is often associated with the healthcare system in usage. Conversely, more obscure words like the names "Elizabeth" and "Michael" experienced less significant changes, with only one or two outlier adjustments. Overall, the increase in vector size appears to benefit words with more links and greater contextual relevance in usage.</w:t>
      </w:r>
    </w:p>
    <w:p w14:paraId="782361E4" w14:textId="4B83428C" w:rsidR="00D143A9" w:rsidRDefault="00D143A9" w:rsidP="00D143A9">
      <w:pPr>
        <w:jc w:val="center"/>
        <w:rPr>
          <w:rFonts w:ascii="Times New Roman" w:hAnsi="Times New Roman" w:cs="Times New Roman"/>
          <w:sz w:val="20"/>
          <w:szCs w:val="20"/>
        </w:rPr>
      </w:pPr>
      <w:r w:rsidRPr="00D143A9">
        <w:rPr>
          <w:rFonts w:ascii="Times New Roman" w:hAnsi="Times New Roman" w:cs="Times New Roman"/>
          <w:noProof/>
          <w:sz w:val="20"/>
          <w:szCs w:val="20"/>
        </w:rPr>
        <w:drawing>
          <wp:inline distT="0" distB="0" distL="0" distR="0" wp14:anchorId="059CE136" wp14:editId="50B4BB11">
            <wp:extent cx="3858936" cy="1165926"/>
            <wp:effectExtent l="0" t="0" r="1905" b="2540"/>
            <wp:docPr id="437452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2060" name="Picture 1" descr="A screenshot of a computer&#10;&#10;Description automatically generated"/>
                    <pic:cNvPicPr/>
                  </pic:nvPicPr>
                  <pic:blipFill>
                    <a:blip r:embed="rId10"/>
                    <a:stretch>
                      <a:fillRect/>
                    </a:stretch>
                  </pic:blipFill>
                  <pic:spPr>
                    <a:xfrm>
                      <a:off x="0" y="0"/>
                      <a:ext cx="3910250" cy="1181430"/>
                    </a:xfrm>
                    <a:prstGeom prst="rect">
                      <a:avLst/>
                    </a:prstGeom>
                  </pic:spPr>
                </pic:pic>
              </a:graphicData>
            </a:graphic>
          </wp:inline>
        </w:drawing>
      </w:r>
    </w:p>
    <w:p w14:paraId="0B3FEDE2" w14:textId="53E7F0DD" w:rsidR="00D143A9" w:rsidRPr="00887865" w:rsidRDefault="00D143A9" w:rsidP="00D143A9">
      <w:pPr>
        <w:jc w:val="center"/>
        <w:rPr>
          <w:rFonts w:ascii="Times New Roman" w:hAnsi="Times New Roman" w:cs="Times New Roman"/>
          <w:sz w:val="20"/>
          <w:szCs w:val="20"/>
        </w:rPr>
      </w:pPr>
      <w:r>
        <w:rPr>
          <w:rFonts w:ascii="Times New Roman" w:hAnsi="Times New Roman" w:cs="Times New Roman"/>
          <w:sz w:val="20"/>
          <w:szCs w:val="20"/>
        </w:rPr>
        <w:t>Example 1.5.2</w:t>
      </w:r>
      <w:r w:rsidR="00EA4FDB">
        <w:rPr>
          <w:rFonts w:ascii="Times New Roman" w:hAnsi="Times New Roman" w:cs="Times New Roman"/>
          <w:sz w:val="20"/>
          <w:szCs w:val="20"/>
        </w:rPr>
        <w:t>:</w:t>
      </w:r>
      <w:r>
        <w:rPr>
          <w:rFonts w:ascii="Times New Roman" w:hAnsi="Times New Roman" w:cs="Times New Roman"/>
          <w:sz w:val="20"/>
          <w:szCs w:val="20"/>
        </w:rPr>
        <w:t xml:space="preserve"> “Health” Adjacent words after dimension adjustment.</w:t>
      </w:r>
    </w:p>
    <w:p w14:paraId="39AAF755" w14:textId="6EDF4D72" w:rsidR="00A41075" w:rsidRPr="00887865" w:rsidRDefault="002E066E" w:rsidP="002E066E">
      <w:pPr>
        <w:rPr>
          <w:rFonts w:ascii="Times New Roman" w:hAnsi="Times New Roman" w:cs="Times New Roman"/>
          <w:sz w:val="20"/>
          <w:szCs w:val="20"/>
        </w:rPr>
      </w:pPr>
      <w:r w:rsidRPr="00887865">
        <w:rPr>
          <w:rFonts w:ascii="Times New Roman" w:hAnsi="Times New Roman" w:cs="Times New Roman"/>
          <w:sz w:val="20"/>
          <w:szCs w:val="20"/>
        </w:rPr>
        <w:t xml:space="preserve">The ordering exercise conducted in question 1.2 also revealed significant changes. For the "dog" example, "dogs" and "cat" swapped positions in both cosine similarity and Euclidean distance rankings. This suggests that, in natural comparisons, the plural form of a word may be more </w:t>
      </w:r>
      <w:proofErr w:type="gramStart"/>
      <w:r w:rsidRPr="00887865">
        <w:rPr>
          <w:rFonts w:ascii="Times New Roman" w:hAnsi="Times New Roman" w:cs="Times New Roman"/>
          <w:sz w:val="20"/>
          <w:szCs w:val="20"/>
        </w:rPr>
        <w:t>similar to</w:t>
      </w:r>
      <w:proofErr w:type="gramEnd"/>
      <w:r w:rsidRPr="00887865">
        <w:rPr>
          <w:rFonts w:ascii="Times New Roman" w:hAnsi="Times New Roman" w:cs="Times New Roman"/>
          <w:sz w:val="20"/>
          <w:szCs w:val="20"/>
        </w:rPr>
        <w:t xml:space="preserve"> the singular form than other words. Other notable changes include the higher ranking of "pet" and "puppy" over less relevant terms like "horse." The appearance of "hound" in both lists reflects a deeper semantic connection due to the increased context provided by more dimensions in the word embedding vectors. </w:t>
      </w:r>
    </w:p>
    <w:p w14:paraId="02768D37" w14:textId="6182CC95" w:rsidR="00D04A00" w:rsidRDefault="002E066E" w:rsidP="002E066E">
      <w:pPr>
        <w:rPr>
          <w:rFonts w:ascii="Times New Roman" w:hAnsi="Times New Roman" w:cs="Times New Roman"/>
          <w:sz w:val="20"/>
          <w:szCs w:val="20"/>
        </w:rPr>
      </w:pPr>
      <w:r w:rsidRPr="00887865">
        <w:rPr>
          <w:rFonts w:ascii="Times New Roman" w:hAnsi="Times New Roman" w:cs="Times New Roman"/>
          <w:sz w:val="20"/>
          <w:szCs w:val="20"/>
        </w:rPr>
        <w:lastRenderedPageBreak/>
        <w:t>Similarly, the word "computer" saw several notable improvements. As with the previous example, the plural form "computers" rose to the top position, followed closely by "software" and the newly emergent term "pc," which is a common synonym for "computer." Additionally, the verb form "computing" was added to the list, demonstrating the various ways the base word "computer" can be used. Overall, the final ordering for "computer" is: "computers," "software," "pc," "technology," "computing." This represents a much-improved list compared to the output from word embeddings with 50 dimensions.</w:t>
      </w:r>
    </w:p>
    <w:tbl>
      <w:tblPr>
        <w:tblStyle w:val="TableGrid"/>
        <w:tblW w:w="0" w:type="auto"/>
        <w:tblLook w:val="04A0" w:firstRow="1" w:lastRow="0" w:firstColumn="1" w:lastColumn="0" w:noHBand="0" w:noVBand="1"/>
      </w:tblPr>
      <w:tblGrid>
        <w:gridCol w:w="2337"/>
        <w:gridCol w:w="2337"/>
        <w:gridCol w:w="2338"/>
        <w:gridCol w:w="2338"/>
      </w:tblGrid>
      <w:tr w:rsidR="00A41075" w14:paraId="3C2D3C69" w14:textId="77777777" w:rsidTr="00EA4FDB">
        <w:tc>
          <w:tcPr>
            <w:tcW w:w="2337" w:type="dxa"/>
          </w:tcPr>
          <w:p w14:paraId="42626BCA" w14:textId="691AA1AD" w:rsidR="00A41075" w:rsidRDefault="00A41075" w:rsidP="002E066E">
            <w:pPr>
              <w:rPr>
                <w:rFonts w:ascii="Times New Roman" w:hAnsi="Times New Roman" w:cs="Times New Roman"/>
                <w:sz w:val="20"/>
                <w:szCs w:val="20"/>
              </w:rPr>
            </w:pPr>
            <w:r>
              <w:rPr>
                <w:rFonts w:ascii="Times New Roman" w:hAnsi="Times New Roman" w:cs="Times New Roman"/>
                <w:sz w:val="20"/>
                <w:szCs w:val="20"/>
              </w:rPr>
              <w:t>Adjacent to “Dog”</w:t>
            </w:r>
          </w:p>
        </w:tc>
        <w:tc>
          <w:tcPr>
            <w:tcW w:w="2337" w:type="dxa"/>
            <w:tcBorders>
              <w:bottom w:val="single" w:sz="4" w:space="0" w:color="auto"/>
            </w:tcBorders>
          </w:tcPr>
          <w:p w14:paraId="54CDFED2" w14:textId="4243E28E" w:rsidR="00A41075" w:rsidRDefault="00A41075" w:rsidP="002E066E">
            <w:pPr>
              <w:rPr>
                <w:rFonts w:ascii="Times New Roman" w:hAnsi="Times New Roman" w:cs="Times New Roman"/>
                <w:sz w:val="20"/>
                <w:szCs w:val="20"/>
              </w:rPr>
            </w:pPr>
            <w:r>
              <w:rPr>
                <w:rFonts w:ascii="Times New Roman" w:hAnsi="Times New Roman" w:cs="Times New Roman"/>
                <w:sz w:val="20"/>
                <w:szCs w:val="20"/>
              </w:rPr>
              <w:t xml:space="preserve">Cosine Similarity </w:t>
            </w:r>
          </w:p>
        </w:tc>
        <w:tc>
          <w:tcPr>
            <w:tcW w:w="2338" w:type="dxa"/>
          </w:tcPr>
          <w:p w14:paraId="7DB5A157" w14:textId="78708DAC" w:rsidR="00A41075" w:rsidRDefault="00A41075" w:rsidP="002E066E">
            <w:pPr>
              <w:rPr>
                <w:rFonts w:ascii="Times New Roman" w:hAnsi="Times New Roman" w:cs="Times New Roman"/>
                <w:sz w:val="20"/>
                <w:szCs w:val="20"/>
              </w:rPr>
            </w:pPr>
            <w:r>
              <w:rPr>
                <w:rFonts w:ascii="Times New Roman" w:hAnsi="Times New Roman" w:cs="Times New Roman"/>
                <w:sz w:val="20"/>
                <w:szCs w:val="20"/>
              </w:rPr>
              <w:t>Adjacent to “Computer”</w:t>
            </w:r>
          </w:p>
        </w:tc>
        <w:tc>
          <w:tcPr>
            <w:tcW w:w="2338" w:type="dxa"/>
          </w:tcPr>
          <w:p w14:paraId="3BFB8BC1" w14:textId="7BDD63C4"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Cosine Similarity</w:t>
            </w:r>
          </w:p>
        </w:tc>
      </w:tr>
      <w:tr w:rsidR="00A41075" w14:paraId="66362F8F" w14:textId="77777777" w:rsidTr="00EA4FDB">
        <w:tc>
          <w:tcPr>
            <w:tcW w:w="2337" w:type="dxa"/>
          </w:tcPr>
          <w:p w14:paraId="2E73650F" w14:textId="12A5D44C" w:rsidR="00A41075" w:rsidRDefault="00A41075" w:rsidP="002E066E">
            <w:pPr>
              <w:rPr>
                <w:rFonts w:ascii="Times New Roman" w:hAnsi="Times New Roman" w:cs="Times New Roman"/>
                <w:sz w:val="20"/>
                <w:szCs w:val="20"/>
              </w:rPr>
            </w:pPr>
            <w:r>
              <w:rPr>
                <w:rFonts w:ascii="Times New Roman" w:hAnsi="Times New Roman" w:cs="Times New Roman"/>
                <w:sz w:val="20"/>
                <w:szCs w:val="20"/>
              </w:rPr>
              <w:t>Dogs</w:t>
            </w:r>
          </w:p>
        </w:tc>
        <w:tc>
          <w:tcPr>
            <w:tcW w:w="2337" w:type="dxa"/>
            <w:tcBorders>
              <w:top w:val="single" w:sz="4" w:space="0" w:color="auto"/>
            </w:tcBorders>
          </w:tcPr>
          <w:p w14:paraId="1BF8ACEB" w14:textId="43D471A2" w:rsidR="00A41075" w:rsidRDefault="00A41075" w:rsidP="002E066E">
            <w:pPr>
              <w:rPr>
                <w:rFonts w:ascii="Times New Roman" w:hAnsi="Times New Roman" w:cs="Times New Roman"/>
                <w:sz w:val="20"/>
                <w:szCs w:val="20"/>
              </w:rPr>
            </w:pPr>
            <w:r>
              <w:rPr>
                <w:rFonts w:ascii="Times New Roman" w:hAnsi="Times New Roman" w:cs="Times New Roman"/>
                <w:sz w:val="20"/>
                <w:szCs w:val="20"/>
              </w:rPr>
              <w:t>0.79</w:t>
            </w:r>
          </w:p>
        </w:tc>
        <w:tc>
          <w:tcPr>
            <w:tcW w:w="2338" w:type="dxa"/>
          </w:tcPr>
          <w:p w14:paraId="2E0E7D40" w14:textId="1D51BA54"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Computers</w:t>
            </w:r>
          </w:p>
        </w:tc>
        <w:tc>
          <w:tcPr>
            <w:tcW w:w="2338" w:type="dxa"/>
          </w:tcPr>
          <w:p w14:paraId="7CE7DDD5" w14:textId="5C5AFAE1" w:rsidR="00A41075" w:rsidRDefault="00A41075" w:rsidP="002E066E">
            <w:pPr>
              <w:rPr>
                <w:rFonts w:ascii="Times New Roman" w:hAnsi="Times New Roman" w:cs="Times New Roman"/>
                <w:sz w:val="20"/>
                <w:szCs w:val="20"/>
              </w:rPr>
            </w:pPr>
            <w:r>
              <w:rPr>
                <w:rFonts w:ascii="Times New Roman" w:hAnsi="Times New Roman" w:cs="Times New Roman"/>
                <w:sz w:val="20"/>
                <w:szCs w:val="20"/>
              </w:rPr>
              <w:t>0.82</w:t>
            </w:r>
          </w:p>
        </w:tc>
      </w:tr>
      <w:tr w:rsidR="00A41075" w14:paraId="6BAA8C36" w14:textId="77777777" w:rsidTr="00A41075">
        <w:tc>
          <w:tcPr>
            <w:tcW w:w="2337" w:type="dxa"/>
          </w:tcPr>
          <w:p w14:paraId="47CB7277" w14:textId="3880740C" w:rsidR="00A41075" w:rsidRDefault="00A41075" w:rsidP="002E066E">
            <w:pPr>
              <w:rPr>
                <w:rFonts w:ascii="Times New Roman" w:hAnsi="Times New Roman" w:cs="Times New Roman"/>
                <w:sz w:val="20"/>
                <w:szCs w:val="20"/>
              </w:rPr>
            </w:pPr>
            <w:r>
              <w:rPr>
                <w:rFonts w:ascii="Times New Roman" w:hAnsi="Times New Roman" w:cs="Times New Roman"/>
                <w:sz w:val="20"/>
                <w:szCs w:val="20"/>
              </w:rPr>
              <w:t>Cat</w:t>
            </w:r>
          </w:p>
        </w:tc>
        <w:tc>
          <w:tcPr>
            <w:tcW w:w="2337" w:type="dxa"/>
          </w:tcPr>
          <w:p w14:paraId="62F32030" w14:textId="54CD648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0.68</w:t>
            </w:r>
          </w:p>
        </w:tc>
        <w:tc>
          <w:tcPr>
            <w:tcW w:w="2338" w:type="dxa"/>
          </w:tcPr>
          <w:p w14:paraId="2426ACED" w14:textId="34AF0BC0" w:rsidR="00A41075" w:rsidRDefault="00A41075" w:rsidP="002E066E">
            <w:pPr>
              <w:rPr>
                <w:rFonts w:ascii="Times New Roman" w:hAnsi="Times New Roman" w:cs="Times New Roman"/>
                <w:sz w:val="20"/>
                <w:szCs w:val="20"/>
              </w:rPr>
            </w:pPr>
            <w:r>
              <w:rPr>
                <w:rFonts w:ascii="Times New Roman" w:hAnsi="Times New Roman" w:cs="Times New Roman"/>
                <w:sz w:val="20"/>
                <w:szCs w:val="20"/>
              </w:rPr>
              <w:t>Software</w:t>
            </w:r>
          </w:p>
        </w:tc>
        <w:tc>
          <w:tcPr>
            <w:tcW w:w="2338" w:type="dxa"/>
          </w:tcPr>
          <w:p w14:paraId="7AC4D19E" w14:textId="23B4924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0.73</w:t>
            </w:r>
          </w:p>
        </w:tc>
      </w:tr>
      <w:tr w:rsidR="00A41075" w14:paraId="3FBD271C" w14:textId="77777777" w:rsidTr="00A41075">
        <w:tc>
          <w:tcPr>
            <w:tcW w:w="2337" w:type="dxa"/>
          </w:tcPr>
          <w:p w14:paraId="08D1F087" w14:textId="30987A94" w:rsidR="00A41075" w:rsidRDefault="00A41075" w:rsidP="002E066E">
            <w:pPr>
              <w:rPr>
                <w:rFonts w:ascii="Times New Roman" w:hAnsi="Times New Roman" w:cs="Times New Roman"/>
                <w:sz w:val="20"/>
                <w:szCs w:val="20"/>
              </w:rPr>
            </w:pPr>
            <w:r>
              <w:rPr>
                <w:rFonts w:ascii="Times New Roman" w:hAnsi="Times New Roman" w:cs="Times New Roman"/>
                <w:sz w:val="20"/>
                <w:szCs w:val="20"/>
              </w:rPr>
              <w:t>Pet</w:t>
            </w:r>
          </w:p>
        </w:tc>
        <w:tc>
          <w:tcPr>
            <w:tcW w:w="2337" w:type="dxa"/>
          </w:tcPr>
          <w:p w14:paraId="790516B9" w14:textId="018FCF0F"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0.63</w:t>
            </w:r>
          </w:p>
        </w:tc>
        <w:tc>
          <w:tcPr>
            <w:tcW w:w="2338" w:type="dxa"/>
          </w:tcPr>
          <w:p w14:paraId="5345B370" w14:textId="0F16FF72" w:rsidR="00A41075" w:rsidRDefault="00A41075" w:rsidP="002E066E">
            <w:pPr>
              <w:rPr>
                <w:rFonts w:ascii="Times New Roman" w:hAnsi="Times New Roman" w:cs="Times New Roman"/>
                <w:sz w:val="20"/>
                <w:szCs w:val="20"/>
              </w:rPr>
            </w:pPr>
            <w:r>
              <w:rPr>
                <w:rFonts w:ascii="Times New Roman" w:hAnsi="Times New Roman" w:cs="Times New Roman"/>
                <w:sz w:val="20"/>
                <w:szCs w:val="20"/>
              </w:rPr>
              <w:t>Pc</w:t>
            </w:r>
          </w:p>
        </w:tc>
        <w:tc>
          <w:tcPr>
            <w:tcW w:w="2338" w:type="dxa"/>
          </w:tcPr>
          <w:p w14:paraId="3401AFAC" w14:textId="46EB134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r w:rsidR="00A41075" w14:paraId="2D82D319" w14:textId="77777777" w:rsidTr="00A41075">
        <w:tc>
          <w:tcPr>
            <w:tcW w:w="2337" w:type="dxa"/>
          </w:tcPr>
          <w:p w14:paraId="56923DE7" w14:textId="4629B376" w:rsidR="00A41075" w:rsidRDefault="00A41075" w:rsidP="002E066E">
            <w:pPr>
              <w:rPr>
                <w:rFonts w:ascii="Times New Roman" w:hAnsi="Times New Roman" w:cs="Times New Roman"/>
                <w:sz w:val="20"/>
                <w:szCs w:val="20"/>
              </w:rPr>
            </w:pPr>
            <w:r>
              <w:rPr>
                <w:rFonts w:ascii="Times New Roman" w:hAnsi="Times New Roman" w:cs="Times New Roman"/>
                <w:sz w:val="20"/>
                <w:szCs w:val="20"/>
              </w:rPr>
              <w:t>Puppy</w:t>
            </w:r>
          </w:p>
        </w:tc>
        <w:tc>
          <w:tcPr>
            <w:tcW w:w="2337" w:type="dxa"/>
          </w:tcPr>
          <w:p w14:paraId="435DB3DD" w14:textId="40F51908" w:rsidR="00A41075" w:rsidRDefault="00A41075" w:rsidP="002E066E">
            <w:pPr>
              <w:rPr>
                <w:rFonts w:ascii="Times New Roman" w:hAnsi="Times New Roman" w:cs="Times New Roman"/>
                <w:sz w:val="20"/>
                <w:szCs w:val="20"/>
              </w:rPr>
            </w:pPr>
            <w:r>
              <w:rPr>
                <w:rFonts w:ascii="Times New Roman" w:hAnsi="Times New Roman" w:cs="Times New Roman"/>
                <w:sz w:val="20"/>
                <w:szCs w:val="20"/>
              </w:rPr>
              <w:t>0.59</w:t>
            </w:r>
          </w:p>
        </w:tc>
        <w:tc>
          <w:tcPr>
            <w:tcW w:w="2338" w:type="dxa"/>
          </w:tcPr>
          <w:p w14:paraId="7CCA032B" w14:textId="71AB3712" w:rsidR="00A41075" w:rsidRDefault="00A41075" w:rsidP="002E066E">
            <w:pPr>
              <w:rPr>
                <w:rFonts w:ascii="Times New Roman" w:hAnsi="Times New Roman" w:cs="Times New Roman"/>
                <w:sz w:val="20"/>
                <w:szCs w:val="20"/>
              </w:rPr>
            </w:pPr>
            <w:r>
              <w:rPr>
                <w:rFonts w:ascii="Times New Roman" w:hAnsi="Times New Roman" w:cs="Times New Roman"/>
                <w:sz w:val="20"/>
                <w:szCs w:val="20"/>
              </w:rPr>
              <w:t>Technology</w:t>
            </w:r>
          </w:p>
        </w:tc>
        <w:tc>
          <w:tcPr>
            <w:tcW w:w="2338" w:type="dxa"/>
          </w:tcPr>
          <w:p w14:paraId="6CE87950" w14:textId="42036D7E"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r w:rsidR="00A41075" w14:paraId="782C4C3F" w14:textId="77777777" w:rsidTr="00A41075">
        <w:tc>
          <w:tcPr>
            <w:tcW w:w="2337" w:type="dxa"/>
          </w:tcPr>
          <w:p w14:paraId="0EE92241" w14:textId="70FB812A" w:rsidR="00A41075" w:rsidRDefault="00A41075" w:rsidP="002E066E">
            <w:pPr>
              <w:rPr>
                <w:rFonts w:ascii="Times New Roman" w:hAnsi="Times New Roman" w:cs="Times New Roman"/>
                <w:sz w:val="20"/>
                <w:szCs w:val="20"/>
              </w:rPr>
            </w:pPr>
            <w:r>
              <w:rPr>
                <w:rFonts w:ascii="Times New Roman" w:hAnsi="Times New Roman" w:cs="Times New Roman"/>
                <w:sz w:val="20"/>
                <w:szCs w:val="20"/>
              </w:rPr>
              <w:t>Hound</w:t>
            </w:r>
          </w:p>
        </w:tc>
        <w:tc>
          <w:tcPr>
            <w:tcW w:w="2337" w:type="dxa"/>
          </w:tcPr>
          <w:p w14:paraId="20D3C59F" w14:textId="59B7DC0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0.55</w:t>
            </w:r>
          </w:p>
        </w:tc>
        <w:tc>
          <w:tcPr>
            <w:tcW w:w="2338" w:type="dxa"/>
          </w:tcPr>
          <w:p w14:paraId="77512C77" w14:textId="08599196" w:rsidR="00A41075" w:rsidRDefault="00A41075" w:rsidP="002E066E">
            <w:pPr>
              <w:rPr>
                <w:rFonts w:ascii="Times New Roman" w:hAnsi="Times New Roman" w:cs="Times New Roman"/>
                <w:sz w:val="20"/>
                <w:szCs w:val="20"/>
              </w:rPr>
            </w:pPr>
            <w:r>
              <w:rPr>
                <w:rFonts w:ascii="Times New Roman" w:hAnsi="Times New Roman" w:cs="Times New Roman"/>
                <w:sz w:val="20"/>
                <w:szCs w:val="20"/>
              </w:rPr>
              <w:t>Computing</w:t>
            </w:r>
          </w:p>
        </w:tc>
        <w:tc>
          <w:tcPr>
            <w:tcW w:w="2338" w:type="dxa"/>
          </w:tcPr>
          <w:p w14:paraId="0023CAEB" w14:textId="4C82C1E4" w:rsidR="00A41075" w:rsidRDefault="00A41075" w:rsidP="002E066E">
            <w:pPr>
              <w:rPr>
                <w:rFonts w:ascii="Times New Roman" w:hAnsi="Times New Roman" w:cs="Times New Roman"/>
                <w:sz w:val="20"/>
                <w:szCs w:val="20"/>
              </w:rPr>
            </w:pPr>
            <w:r>
              <w:rPr>
                <w:rFonts w:ascii="Times New Roman" w:hAnsi="Times New Roman" w:cs="Times New Roman"/>
                <w:sz w:val="20"/>
                <w:szCs w:val="20"/>
              </w:rPr>
              <w:t>0.62</w:t>
            </w:r>
          </w:p>
        </w:tc>
      </w:tr>
    </w:tbl>
    <w:p w14:paraId="3F21500A" w14:textId="2DBDFDBB" w:rsidR="00A41075" w:rsidRDefault="00A41075" w:rsidP="00A41075">
      <w:pPr>
        <w:pStyle w:val="NormalWeb"/>
        <w:jc w:val="center"/>
        <w:rPr>
          <w:sz w:val="20"/>
          <w:szCs w:val="20"/>
        </w:rPr>
      </w:pPr>
      <w:r>
        <w:rPr>
          <w:sz w:val="20"/>
          <w:szCs w:val="20"/>
        </w:rPr>
        <w:t xml:space="preserve">Table </w:t>
      </w:r>
      <w:r w:rsidR="00850287">
        <w:rPr>
          <w:sz w:val="20"/>
          <w:szCs w:val="20"/>
        </w:rPr>
        <w:t>1.5</w:t>
      </w:r>
      <w:r>
        <w:rPr>
          <w:sz w:val="20"/>
          <w:szCs w:val="20"/>
        </w:rPr>
        <w:t xml:space="preserve">: “Dog” and “Computer” adjacent words after dimension adjustment. </w:t>
      </w:r>
    </w:p>
    <w:p w14:paraId="786DFE75" w14:textId="67C226A5" w:rsidR="00887865" w:rsidRPr="00887865" w:rsidRDefault="00887865" w:rsidP="00887865">
      <w:pPr>
        <w:pStyle w:val="NormalWeb"/>
        <w:rPr>
          <w:sz w:val="20"/>
          <w:szCs w:val="20"/>
        </w:rPr>
      </w:pPr>
      <w:r w:rsidRPr="00A41075">
        <w:rPr>
          <w:b/>
          <w:bCs/>
          <w:sz w:val="20"/>
          <w:szCs w:val="20"/>
        </w:rPr>
        <w:t>Question 1.6</w:t>
      </w:r>
      <w:r w:rsidRPr="00887865">
        <w:rPr>
          <w:sz w:val="20"/>
          <w:szCs w:val="20"/>
        </w:rPr>
        <w:t xml:space="preserve"> There are many different pre-trained embeddings available, including one that tokenizes words at a sub-word level called </w:t>
      </w:r>
      <w:proofErr w:type="spellStart"/>
      <w:r w:rsidRPr="00887865">
        <w:rPr>
          <w:sz w:val="20"/>
          <w:szCs w:val="20"/>
        </w:rPr>
        <w:t>FastText</w:t>
      </w:r>
      <w:proofErr w:type="spellEnd"/>
      <w:r w:rsidRPr="00887865">
        <w:rPr>
          <w:sz w:val="20"/>
          <w:szCs w:val="20"/>
        </w:rPr>
        <w:t xml:space="preserve">. These pre-trained </w:t>
      </w:r>
      <w:proofErr w:type="spellStart"/>
      <w:r w:rsidRPr="00887865">
        <w:rPr>
          <w:sz w:val="20"/>
          <w:szCs w:val="20"/>
        </w:rPr>
        <w:t>embeddedings</w:t>
      </w:r>
      <w:proofErr w:type="spellEnd"/>
      <w:r w:rsidRPr="00887865">
        <w:rPr>
          <w:sz w:val="20"/>
          <w:szCs w:val="20"/>
        </w:rPr>
        <w:t xml:space="preserve"> are available from </w:t>
      </w:r>
      <w:proofErr w:type="spellStart"/>
      <w:r w:rsidRPr="00887865">
        <w:rPr>
          <w:sz w:val="20"/>
          <w:szCs w:val="20"/>
        </w:rPr>
        <w:t>Torchtext</w:t>
      </w:r>
      <w:proofErr w:type="spellEnd"/>
      <w:r w:rsidRPr="00887865">
        <w:rPr>
          <w:sz w:val="20"/>
          <w:szCs w:val="20"/>
        </w:rPr>
        <w:t xml:space="preserve">. Modify the notebook to use the </w:t>
      </w:r>
      <w:proofErr w:type="spellStart"/>
      <w:r w:rsidRPr="00887865">
        <w:rPr>
          <w:sz w:val="20"/>
          <w:szCs w:val="20"/>
        </w:rPr>
        <w:t>FastText</w:t>
      </w:r>
      <w:proofErr w:type="spellEnd"/>
      <w:r w:rsidRPr="00887865">
        <w:rPr>
          <w:sz w:val="20"/>
          <w:szCs w:val="20"/>
        </w:rPr>
        <w:t xml:space="preserve"> embeddings. State any changes that you see in the Bias section of the notebook. [2 points] </w:t>
      </w:r>
    </w:p>
    <w:p w14:paraId="2AA98787" w14:textId="66F43128" w:rsidR="00D143A9" w:rsidRDefault="00887865" w:rsidP="00D143A9">
      <w:pPr>
        <w:spacing w:before="100" w:beforeAutospacing="1" w:after="100" w:afterAutospacing="1" w:line="240" w:lineRule="auto"/>
        <w:rPr>
          <w:noProof/>
        </w:rPr>
      </w:pPr>
      <w:r w:rsidRPr="00887865">
        <w:rPr>
          <w:rFonts w:ascii="Times New Roman" w:eastAsia="Times New Roman" w:hAnsi="Times New Roman" w:cs="Times New Roman"/>
          <w:kern w:val="0"/>
          <w:sz w:val="20"/>
          <w:szCs w:val="20"/>
          <w14:ligatures w14:val="none"/>
        </w:rPr>
        <w:t xml:space="preserve">It is apparent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embeddings exhibit much less gender-based bias compared to the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embeddings used previously. A notable example of this can be seen in the analogy comparisons between "men" and "doctor" and "women" and "nurse." In the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example, the words "nurse," "pregnant, "</w:t>
      </w:r>
      <w:r w:rsidR="00A41075">
        <w:rPr>
          <w:rFonts w:ascii="Times New Roman" w:eastAsia="Times New Roman" w:hAnsi="Times New Roman" w:cs="Times New Roman"/>
          <w:kern w:val="0"/>
          <w:sz w:val="20"/>
          <w:szCs w:val="20"/>
          <w14:ligatures w14:val="none"/>
        </w:rPr>
        <w:t xml:space="preserve">child” and </w:t>
      </w:r>
      <w:r w:rsidRPr="00887865">
        <w:rPr>
          <w:rFonts w:ascii="Times New Roman" w:eastAsia="Times New Roman" w:hAnsi="Times New Roman" w:cs="Times New Roman"/>
          <w:kern w:val="0"/>
          <w:sz w:val="20"/>
          <w:szCs w:val="20"/>
          <w14:ligatures w14:val="none"/>
        </w:rPr>
        <w:t xml:space="preserve">"mother" were used. In contrast, the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example employs "doctress" as the most neutral comparative word, despite its less com</w:t>
      </w:r>
      <w:r w:rsidR="00D143A9">
        <w:rPr>
          <w:rFonts w:ascii="Times New Roman" w:eastAsia="Times New Roman" w:hAnsi="Times New Roman" w:cs="Times New Roman"/>
          <w:kern w:val="0"/>
          <w:sz w:val="20"/>
          <w:szCs w:val="20"/>
          <w14:ligatures w14:val="none"/>
        </w:rPr>
        <w:t>mon u</w:t>
      </w:r>
      <w:r w:rsidRPr="00887865">
        <w:rPr>
          <w:rFonts w:ascii="Times New Roman" w:eastAsia="Times New Roman" w:hAnsi="Times New Roman" w:cs="Times New Roman"/>
          <w:kern w:val="0"/>
          <w:sz w:val="20"/>
          <w:szCs w:val="20"/>
          <w14:ligatures w14:val="none"/>
        </w:rPr>
        <w:t>sage compared to "doctor."</w:t>
      </w:r>
    </w:p>
    <w:p w14:paraId="017F37F7" w14:textId="7B91FD26" w:rsidR="00D143A9" w:rsidRPr="00D143A9" w:rsidRDefault="00D143A9" w:rsidP="00D143A9">
      <w:pPr>
        <w:spacing w:before="100" w:beforeAutospacing="1" w:after="100" w:afterAutospacing="1" w:line="240" w:lineRule="auto"/>
        <w:jc w:val="center"/>
        <w:rPr>
          <w:rFonts w:ascii="Times New Roman" w:eastAsia="Times New Roman" w:hAnsi="Times New Roman" w:cs="Times New Roman"/>
          <w:kern w:val="0"/>
          <w:sz w:val="20"/>
          <w:szCs w:val="20"/>
          <w14:ligatures w14:val="none"/>
        </w:rPr>
      </w:pPr>
      <w:r w:rsidRPr="00D143A9">
        <w:rPr>
          <w:rFonts w:ascii="Times New Roman" w:eastAsia="Times New Roman" w:hAnsi="Times New Roman" w:cs="Times New Roman"/>
          <w:noProof/>
          <w:kern w:val="0"/>
          <w:sz w:val="20"/>
          <w:szCs w:val="20"/>
          <w14:ligatures w14:val="none"/>
        </w:rPr>
        <w:drawing>
          <wp:inline distT="0" distB="0" distL="0" distR="0" wp14:anchorId="41F03EAA" wp14:editId="68959B87">
            <wp:extent cx="4832059" cy="1162069"/>
            <wp:effectExtent l="0" t="0" r="0" b="0"/>
            <wp:docPr id="12174539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53939" name="Picture 1" descr="A close-up of a computer screen&#10;&#10;Description automatically generated"/>
                    <pic:cNvPicPr/>
                  </pic:nvPicPr>
                  <pic:blipFill>
                    <a:blip r:embed="rId11"/>
                    <a:stretch>
                      <a:fillRect/>
                    </a:stretch>
                  </pic:blipFill>
                  <pic:spPr>
                    <a:xfrm>
                      <a:off x="0" y="0"/>
                      <a:ext cx="4858417" cy="1168408"/>
                    </a:xfrm>
                    <a:prstGeom prst="rect">
                      <a:avLst/>
                    </a:prstGeom>
                  </pic:spPr>
                </pic:pic>
              </a:graphicData>
            </a:graphic>
          </wp:inline>
        </w:drawing>
      </w:r>
    </w:p>
    <w:p w14:paraId="20643F61" w14:textId="2C03E332" w:rsidR="00A41075"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sidR="00850287">
        <w:rPr>
          <w:color w:val="212121"/>
          <w:sz w:val="20"/>
          <w:szCs w:val="20"/>
        </w:rPr>
        <w:t>1.6.1</w:t>
      </w:r>
      <w:r w:rsidRPr="00A41075">
        <w:rPr>
          <w:color w:val="212121"/>
          <w:sz w:val="20"/>
          <w:szCs w:val="20"/>
        </w:rPr>
        <w:t xml:space="preserve">: </w:t>
      </w:r>
      <w:r>
        <w:rPr>
          <w:color w:val="212121"/>
          <w:sz w:val="20"/>
          <w:szCs w:val="20"/>
        </w:rPr>
        <w:t xml:space="preserve">Resulting output of “Doctor” – “Man” + “Women” </w:t>
      </w:r>
      <w:r w:rsidR="00D143A9">
        <w:rPr>
          <w:color w:val="212121"/>
          <w:sz w:val="20"/>
          <w:szCs w:val="20"/>
        </w:rPr>
        <w:t xml:space="preserve">using </w:t>
      </w:r>
      <w:proofErr w:type="spellStart"/>
      <w:r w:rsidR="00D143A9">
        <w:rPr>
          <w:color w:val="212121"/>
          <w:sz w:val="20"/>
          <w:szCs w:val="20"/>
        </w:rPr>
        <w:t>GloVe</w:t>
      </w:r>
      <w:proofErr w:type="spellEnd"/>
      <w:r w:rsidR="00D143A9">
        <w:rPr>
          <w:color w:val="212121"/>
          <w:sz w:val="20"/>
          <w:szCs w:val="20"/>
        </w:rPr>
        <w:t xml:space="preserve"> Embeddings.</w:t>
      </w:r>
    </w:p>
    <w:p w14:paraId="3E5C4B1C" w14:textId="6614FE8C" w:rsidR="00D143A9" w:rsidRPr="00A41075" w:rsidRDefault="00D143A9" w:rsidP="00A41075">
      <w:pPr>
        <w:pStyle w:val="NormalWeb"/>
        <w:spacing w:before="0" w:beforeAutospacing="0" w:after="0" w:afterAutospacing="0" w:line="360" w:lineRule="auto"/>
        <w:jc w:val="center"/>
        <w:rPr>
          <w:sz w:val="20"/>
          <w:szCs w:val="20"/>
        </w:rPr>
      </w:pPr>
      <w:r w:rsidRPr="00D143A9">
        <w:rPr>
          <w:noProof/>
          <w:sz w:val="20"/>
          <w:szCs w:val="20"/>
        </w:rPr>
        <w:drawing>
          <wp:inline distT="0" distB="0" distL="0" distR="0" wp14:anchorId="4E7626FC" wp14:editId="6DE115B1">
            <wp:extent cx="4840448" cy="1208043"/>
            <wp:effectExtent l="0" t="0" r="0" b="0"/>
            <wp:docPr id="1201365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65849" name="Picture 1" descr="A screenshot of a computer&#10;&#10;Description automatically generated"/>
                    <pic:cNvPicPr/>
                  </pic:nvPicPr>
                  <pic:blipFill>
                    <a:blip r:embed="rId12"/>
                    <a:stretch>
                      <a:fillRect/>
                    </a:stretch>
                  </pic:blipFill>
                  <pic:spPr>
                    <a:xfrm>
                      <a:off x="0" y="0"/>
                      <a:ext cx="4925485" cy="1229266"/>
                    </a:xfrm>
                    <a:prstGeom prst="rect">
                      <a:avLst/>
                    </a:prstGeom>
                  </pic:spPr>
                </pic:pic>
              </a:graphicData>
            </a:graphic>
          </wp:inline>
        </w:drawing>
      </w:r>
    </w:p>
    <w:p w14:paraId="06D2A592" w14:textId="7B2566BB" w:rsidR="00A41075" w:rsidRPr="00D143A9" w:rsidRDefault="00D143A9" w:rsidP="00D143A9">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Pr>
          <w:color w:val="212121"/>
          <w:sz w:val="20"/>
          <w:szCs w:val="20"/>
        </w:rPr>
        <w:t>1.6.2</w:t>
      </w:r>
      <w:r w:rsidRPr="00A41075">
        <w:rPr>
          <w:color w:val="212121"/>
          <w:sz w:val="20"/>
          <w:szCs w:val="20"/>
        </w:rPr>
        <w:t xml:space="preserve">: </w:t>
      </w:r>
      <w:r>
        <w:rPr>
          <w:color w:val="212121"/>
          <w:sz w:val="20"/>
          <w:szCs w:val="20"/>
        </w:rPr>
        <w:t xml:space="preserve">Resulting output of “Doctor” – “Man” + “Women” using </w:t>
      </w:r>
      <w:proofErr w:type="spellStart"/>
      <w:r>
        <w:rPr>
          <w:color w:val="212121"/>
          <w:sz w:val="20"/>
          <w:szCs w:val="20"/>
        </w:rPr>
        <w:t>FastText</w:t>
      </w:r>
      <w:proofErr w:type="spellEnd"/>
      <w:r>
        <w:rPr>
          <w:color w:val="212121"/>
          <w:sz w:val="20"/>
          <w:szCs w:val="20"/>
        </w:rPr>
        <w:t xml:space="preserve"> Embeddings.</w:t>
      </w:r>
    </w:p>
    <w:p w14:paraId="6188A97A"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t xml:space="preserve">This suggests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shows a gender-neutral bias when assigning the profession of "doctor," as opposed to relating gender to the profession.</w:t>
      </w:r>
    </w:p>
    <w:p w14:paraId="52DA91A3"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t xml:space="preserve">Similarly, the "programmer" example in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also yields more neutral results compared to </w:t>
      </w:r>
      <w:proofErr w:type="spellStart"/>
      <w:r w:rsidRPr="00887865">
        <w:rPr>
          <w:rFonts w:ascii="Times New Roman" w:eastAsia="Times New Roman" w:hAnsi="Times New Roman" w:cs="Times New Roman"/>
          <w:kern w:val="0"/>
          <w:sz w:val="20"/>
          <w:szCs w:val="20"/>
          <w14:ligatures w14:val="none"/>
        </w:rPr>
        <w:t>GloVe</w:t>
      </w:r>
      <w:proofErr w:type="spellEnd"/>
      <w:r w:rsidRPr="00887865">
        <w:rPr>
          <w:rFonts w:ascii="Times New Roman" w:eastAsia="Times New Roman" w:hAnsi="Times New Roman" w:cs="Times New Roman"/>
          <w:kern w:val="0"/>
          <w:sz w:val="20"/>
          <w:szCs w:val="20"/>
          <w14:ligatures w14:val="none"/>
        </w:rPr>
        <w:t xml:space="preserve"> embeddings. The list includes terms directly related to "programmer," with many words incorporating the "programmer/" prefix, indicating that gender is almost entirely irrelevant in the embedding's consideration of the term. The words are:</w:t>
      </w:r>
    </w:p>
    <w:p w14:paraId="60F879CB" w14:textId="77777777" w:rsidR="00D143A9" w:rsidRDefault="00D143A9" w:rsidP="00A41075">
      <w:pPr>
        <w:pStyle w:val="NormalWeb"/>
        <w:spacing w:before="0" w:beforeAutospacing="0" w:after="0" w:afterAutospacing="0" w:line="360" w:lineRule="auto"/>
        <w:jc w:val="center"/>
        <w:rPr>
          <w:color w:val="212121"/>
          <w:sz w:val="20"/>
          <w:szCs w:val="20"/>
        </w:rPr>
      </w:pPr>
      <w:r w:rsidRPr="00D143A9">
        <w:rPr>
          <w:rFonts w:ascii="Consolas" w:hAnsi="Consolas" w:cs="Consolas"/>
          <w:noProof/>
          <w:sz w:val="17"/>
          <w:szCs w:val="17"/>
        </w:rPr>
        <w:lastRenderedPageBreak/>
        <w:drawing>
          <wp:inline distT="0" distB="0" distL="0" distR="0" wp14:anchorId="6138A2C4" wp14:editId="5E9AA0B7">
            <wp:extent cx="5226341" cy="1123440"/>
            <wp:effectExtent l="0" t="0" r="0" b="0"/>
            <wp:docPr id="6967436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43622" name="Picture 1" descr="A screen shot of a computer&#10;&#10;Description automatically generated"/>
                    <pic:cNvPicPr/>
                  </pic:nvPicPr>
                  <pic:blipFill>
                    <a:blip r:embed="rId13"/>
                    <a:stretch>
                      <a:fillRect/>
                    </a:stretch>
                  </pic:blipFill>
                  <pic:spPr>
                    <a:xfrm>
                      <a:off x="0" y="0"/>
                      <a:ext cx="5280446" cy="1135070"/>
                    </a:xfrm>
                    <a:prstGeom prst="rect">
                      <a:avLst/>
                    </a:prstGeom>
                  </pic:spPr>
                </pic:pic>
              </a:graphicData>
            </a:graphic>
          </wp:inline>
        </w:drawing>
      </w:r>
    </w:p>
    <w:p w14:paraId="6F735E8C" w14:textId="77777777" w:rsidR="00D143A9" w:rsidRDefault="00A41075" w:rsidP="00A41075">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sidR="00850287">
        <w:rPr>
          <w:color w:val="212121"/>
          <w:sz w:val="20"/>
          <w:szCs w:val="20"/>
        </w:rPr>
        <w:t>1.6.</w:t>
      </w:r>
      <w:r w:rsidR="00D143A9">
        <w:rPr>
          <w:color w:val="212121"/>
          <w:sz w:val="20"/>
          <w:szCs w:val="20"/>
        </w:rPr>
        <w:t>3</w:t>
      </w:r>
      <w:r w:rsidRPr="00A41075">
        <w:rPr>
          <w:color w:val="212121"/>
          <w:sz w:val="20"/>
          <w:szCs w:val="20"/>
        </w:rPr>
        <w:t xml:space="preserve">: </w:t>
      </w:r>
      <w:r>
        <w:rPr>
          <w:color w:val="212121"/>
          <w:sz w:val="20"/>
          <w:szCs w:val="20"/>
        </w:rPr>
        <w:t>Resulting output of “</w:t>
      </w:r>
      <w:r w:rsidR="00850287">
        <w:rPr>
          <w:color w:val="212121"/>
          <w:sz w:val="20"/>
          <w:szCs w:val="20"/>
        </w:rPr>
        <w:t>Programmer</w:t>
      </w:r>
      <w:r>
        <w:rPr>
          <w:color w:val="212121"/>
          <w:sz w:val="20"/>
          <w:szCs w:val="20"/>
        </w:rPr>
        <w:t xml:space="preserve">” – “Man” + “Women” </w:t>
      </w:r>
      <w:r w:rsidR="00D143A9">
        <w:rPr>
          <w:color w:val="212121"/>
          <w:sz w:val="20"/>
          <w:szCs w:val="20"/>
        </w:rPr>
        <w:t xml:space="preserve">using </w:t>
      </w:r>
      <w:proofErr w:type="spellStart"/>
      <w:r w:rsidR="00D143A9">
        <w:rPr>
          <w:color w:val="212121"/>
          <w:sz w:val="20"/>
          <w:szCs w:val="20"/>
        </w:rPr>
        <w:t>GloVe</w:t>
      </w:r>
      <w:proofErr w:type="spellEnd"/>
      <w:r w:rsidR="00D143A9">
        <w:rPr>
          <w:color w:val="212121"/>
          <w:sz w:val="20"/>
          <w:szCs w:val="20"/>
        </w:rPr>
        <w:t xml:space="preserve"> Embeddings.</w:t>
      </w:r>
    </w:p>
    <w:p w14:paraId="5C5ADA74" w14:textId="75DD7DB7" w:rsidR="00A41075" w:rsidRDefault="00D143A9" w:rsidP="00A41075">
      <w:pPr>
        <w:pStyle w:val="NormalWeb"/>
        <w:spacing w:before="0" w:beforeAutospacing="0" w:after="0" w:afterAutospacing="0" w:line="360" w:lineRule="auto"/>
        <w:jc w:val="center"/>
        <w:rPr>
          <w:color w:val="212121"/>
          <w:sz w:val="20"/>
          <w:szCs w:val="20"/>
        </w:rPr>
      </w:pPr>
      <w:r w:rsidRPr="00D143A9">
        <w:rPr>
          <w:noProof/>
          <w:color w:val="212121"/>
          <w:sz w:val="20"/>
          <w:szCs w:val="20"/>
        </w:rPr>
        <w:drawing>
          <wp:inline distT="0" distB="0" distL="0" distR="0" wp14:anchorId="4D2CDEC0" wp14:editId="139F2B85">
            <wp:extent cx="5243119" cy="1310780"/>
            <wp:effectExtent l="0" t="0" r="2540" b="0"/>
            <wp:docPr id="450080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80455" name="Picture 1" descr="A screenshot of a computer code&#10;&#10;Description automatically generated"/>
                    <pic:cNvPicPr/>
                  </pic:nvPicPr>
                  <pic:blipFill>
                    <a:blip r:embed="rId14"/>
                    <a:stretch>
                      <a:fillRect/>
                    </a:stretch>
                  </pic:blipFill>
                  <pic:spPr>
                    <a:xfrm>
                      <a:off x="0" y="0"/>
                      <a:ext cx="5309598" cy="1327400"/>
                    </a:xfrm>
                    <a:prstGeom prst="rect">
                      <a:avLst/>
                    </a:prstGeom>
                  </pic:spPr>
                </pic:pic>
              </a:graphicData>
            </a:graphic>
          </wp:inline>
        </w:drawing>
      </w:r>
      <w:r>
        <w:rPr>
          <w:color w:val="212121"/>
          <w:sz w:val="20"/>
          <w:szCs w:val="20"/>
        </w:rPr>
        <w:t xml:space="preserve"> </w:t>
      </w:r>
    </w:p>
    <w:p w14:paraId="4E6134E2" w14:textId="0407B9A9" w:rsidR="00D143A9" w:rsidRPr="00D143A9" w:rsidRDefault="00D143A9" w:rsidP="00D143A9">
      <w:pPr>
        <w:pStyle w:val="NormalWeb"/>
        <w:spacing w:before="0" w:beforeAutospacing="0" w:after="0" w:afterAutospacing="0" w:line="360" w:lineRule="auto"/>
        <w:jc w:val="center"/>
        <w:rPr>
          <w:color w:val="212121"/>
          <w:sz w:val="20"/>
          <w:szCs w:val="20"/>
        </w:rPr>
      </w:pPr>
      <w:r w:rsidRPr="00A41075">
        <w:rPr>
          <w:color w:val="212121"/>
          <w:sz w:val="20"/>
          <w:szCs w:val="20"/>
        </w:rPr>
        <w:t xml:space="preserve">Example </w:t>
      </w:r>
      <w:r>
        <w:rPr>
          <w:color w:val="212121"/>
          <w:sz w:val="20"/>
          <w:szCs w:val="20"/>
        </w:rPr>
        <w:t>1.6.4</w:t>
      </w:r>
      <w:r w:rsidRPr="00A41075">
        <w:rPr>
          <w:color w:val="212121"/>
          <w:sz w:val="20"/>
          <w:szCs w:val="20"/>
        </w:rPr>
        <w:t xml:space="preserve">: </w:t>
      </w:r>
      <w:r>
        <w:rPr>
          <w:color w:val="212121"/>
          <w:sz w:val="20"/>
          <w:szCs w:val="20"/>
        </w:rPr>
        <w:t xml:space="preserve">Resulting output of “Programmer” – “Man” + “Women” using </w:t>
      </w:r>
      <w:proofErr w:type="spellStart"/>
      <w:r>
        <w:rPr>
          <w:color w:val="212121"/>
          <w:sz w:val="20"/>
          <w:szCs w:val="20"/>
        </w:rPr>
        <w:t>FastText</w:t>
      </w:r>
      <w:proofErr w:type="spellEnd"/>
      <w:r>
        <w:rPr>
          <w:color w:val="212121"/>
          <w:sz w:val="20"/>
          <w:szCs w:val="20"/>
        </w:rPr>
        <w:t xml:space="preserve"> Embeddings.</w:t>
      </w:r>
    </w:p>
    <w:p w14:paraId="6776737C" w14:textId="77777777" w:rsidR="00887865" w:rsidRPr="00887865" w:rsidRDefault="00887865" w:rsidP="0088786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7865">
        <w:rPr>
          <w:rFonts w:ascii="Times New Roman" w:eastAsia="Times New Roman" w:hAnsi="Times New Roman" w:cs="Times New Roman"/>
          <w:kern w:val="0"/>
          <w:sz w:val="20"/>
          <w:szCs w:val="20"/>
          <w14:ligatures w14:val="none"/>
        </w:rPr>
        <w:t xml:space="preserve">This demonstrates that </w:t>
      </w:r>
      <w:proofErr w:type="spellStart"/>
      <w:r w:rsidRPr="00887865">
        <w:rPr>
          <w:rFonts w:ascii="Times New Roman" w:eastAsia="Times New Roman" w:hAnsi="Times New Roman" w:cs="Times New Roman"/>
          <w:kern w:val="0"/>
          <w:sz w:val="20"/>
          <w:szCs w:val="20"/>
          <w14:ligatures w14:val="none"/>
        </w:rPr>
        <w:t>FastText</w:t>
      </w:r>
      <w:proofErr w:type="spellEnd"/>
      <w:r w:rsidRPr="00887865">
        <w:rPr>
          <w:rFonts w:ascii="Times New Roman" w:eastAsia="Times New Roman" w:hAnsi="Times New Roman" w:cs="Times New Roman"/>
          <w:kern w:val="0"/>
          <w:sz w:val="20"/>
          <w:szCs w:val="20"/>
          <w14:ligatures w14:val="none"/>
        </w:rPr>
        <w:t xml:space="preserve"> embeddings provide a more neutral representation of gender when it comes to professions like programming.</w:t>
      </w:r>
    </w:p>
    <w:p w14:paraId="2D61DC0F" w14:textId="2058AD52" w:rsidR="00887865" w:rsidRPr="00887865" w:rsidRDefault="00887865" w:rsidP="00887865">
      <w:pPr>
        <w:rPr>
          <w:rFonts w:ascii="Times New Roman" w:eastAsia="Times New Roman" w:hAnsi="Times New Roman" w:cs="Times New Roman"/>
          <w:color w:val="212121"/>
          <w:kern w:val="0"/>
          <w:sz w:val="20"/>
          <w:szCs w:val="20"/>
          <w:shd w:val="clear" w:color="auto" w:fill="FFFFFF"/>
          <w14:ligatures w14:val="none"/>
        </w:rPr>
      </w:pPr>
    </w:p>
    <w:sectPr w:rsidR="00887865" w:rsidRPr="00887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948"/>
    <w:multiLevelType w:val="multilevel"/>
    <w:tmpl w:val="E74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F6EA7"/>
    <w:multiLevelType w:val="multilevel"/>
    <w:tmpl w:val="79A8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A7AA4"/>
    <w:multiLevelType w:val="multilevel"/>
    <w:tmpl w:val="803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6BBA"/>
    <w:multiLevelType w:val="multilevel"/>
    <w:tmpl w:val="3A3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63EE3"/>
    <w:multiLevelType w:val="multilevel"/>
    <w:tmpl w:val="A63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76B6F"/>
    <w:multiLevelType w:val="multilevel"/>
    <w:tmpl w:val="8062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F730F"/>
    <w:multiLevelType w:val="multilevel"/>
    <w:tmpl w:val="A39C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913D4"/>
    <w:multiLevelType w:val="multilevel"/>
    <w:tmpl w:val="AA1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91EF1"/>
    <w:multiLevelType w:val="multilevel"/>
    <w:tmpl w:val="89C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567276">
    <w:abstractNumId w:val="8"/>
  </w:num>
  <w:num w:numId="2" w16cid:durableId="297105930">
    <w:abstractNumId w:val="5"/>
  </w:num>
  <w:num w:numId="3" w16cid:durableId="889461209">
    <w:abstractNumId w:val="7"/>
  </w:num>
  <w:num w:numId="4" w16cid:durableId="1922911132">
    <w:abstractNumId w:val="4"/>
  </w:num>
  <w:num w:numId="5" w16cid:durableId="1820538274">
    <w:abstractNumId w:val="6"/>
  </w:num>
  <w:num w:numId="6" w16cid:durableId="1105880769">
    <w:abstractNumId w:val="1"/>
  </w:num>
  <w:num w:numId="7" w16cid:durableId="1763915227">
    <w:abstractNumId w:val="3"/>
  </w:num>
  <w:num w:numId="8" w16cid:durableId="606081445">
    <w:abstractNumId w:val="2"/>
  </w:num>
  <w:num w:numId="9" w16cid:durableId="84929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CA"/>
    <w:rsid w:val="002765AA"/>
    <w:rsid w:val="002E066E"/>
    <w:rsid w:val="00511582"/>
    <w:rsid w:val="0054418C"/>
    <w:rsid w:val="005D574A"/>
    <w:rsid w:val="005F0735"/>
    <w:rsid w:val="006C0B2E"/>
    <w:rsid w:val="00703E50"/>
    <w:rsid w:val="00731713"/>
    <w:rsid w:val="00850287"/>
    <w:rsid w:val="00887865"/>
    <w:rsid w:val="009116EC"/>
    <w:rsid w:val="00A36D3F"/>
    <w:rsid w:val="00A41075"/>
    <w:rsid w:val="00D04A00"/>
    <w:rsid w:val="00D143A9"/>
    <w:rsid w:val="00DF3ACA"/>
    <w:rsid w:val="00EA4F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E6CBC"/>
  <w15:chartTrackingRefBased/>
  <w15:docId w15:val="{BB0A4214-0255-434E-846E-1E8845C0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ACA"/>
    <w:rPr>
      <w:rFonts w:eastAsiaTheme="majorEastAsia" w:cstheme="majorBidi"/>
      <w:color w:val="272727" w:themeColor="text1" w:themeTint="D8"/>
    </w:rPr>
  </w:style>
  <w:style w:type="paragraph" w:styleId="Title">
    <w:name w:val="Title"/>
    <w:basedOn w:val="Normal"/>
    <w:next w:val="Normal"/>
    <w:link w:val="TitleChar"/>
    <w:uiPriority w:val="10"/>
    <w:qFormat/>
    <w:rsid w:val="00DF3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ACA"/>
    <w:pPr>
      <w:spacing w:before="160"/>
      <w:jc w:val="center"/>
    </w:pPr>
    <w:rPr>
      <w:i/>
      <w:iCs/>
      <w:color w:val="404040" w:themeColor="text1" w:themeTint="BF"/>
    </w:rPr>
  </w:style>
  <w:style w:type="character" w:customStyle="1" w:styleId="QuoteChar">
    <w:name w:val="Quote Char"/>
    <w:basedOn w:val="DefaultParagraphFont"/>
    <w:link w:val="Quote"/>
    <w:uiPriority w:val="29"/>
    <w:rsid w:val="00DF3ACA"/>
    <w:rPr>
      <w:i/>
      <w:iCs/>
      <w:color w:val="404040" w:themeColor="text1" w:themeTint="BF"/>
    </w:rPr>
  </w:style>
  <w:style w:type="paragraph" w:styleId="ListParagraph">
    <w:name w:val="List Paragraph"/>
    <w:basedOn w:val="Normal"/>
    <w:uiPriority w:val="34"/>
    <w:qFormat/>
    <w:rsid w:val="00DF3ACA"/>
    <w:pPr>
      <w:ind w:left="720"/>
      <w:contextualSpacing/>
    </w:pPr>
  </w:style>
  <w:style w:type="character" w:styleId="IntenseEmphasis">
    <w:name w:val="Intense Emphasis"/>
    <w:basedOn w:val="DefaultParagraphFont"/>
    <w:uiPriority w:val="21"/>
    <w:qFormat/>
    <w:rsid w:val="00DF3ACA"/>
    <w:rPr>
      <w:i/>
      <w:iCs/>
      <w:color w:val="0F4761" w:themeColor="accent1" w:themeShade="BF"/>
    </w:rPr>
  </w:style>
  <w:style w:type="paragraph" w:styleId="IntenseQuote">
    <w:name w:val="Intense Quote"/>
    <w:basedOn w:val="Normal"/>
    <w:next w:val="Normal"/>
    <w:link w:val="IntenseQuoteChar"/>
    <w:uiPriority w:val="30"/>
    <w:qFormat/>
    <w:rsid w:val="00DF3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ACA"/>
    <w:rPr>
      <w:i/>
      <w:iCs/>
      <w:color w:val="0F4761" w:themeColor="accent1" w:themeShade="BF"/>
    </w:rPr>
  </w:style>
  <w:style w:type="character" w:styleId="IntenseReference">
    <w:name w:val="Intense Reference"/>
    <w:basedOn w:val="DefaultParagraphFont"/>
    <w:uiPriority w:val="32"/>
    <w:qFormat/>
    <w:rsid w:val="00DF3ACA"/>
    <w:rPr>
      <w:b/>
      <w:bCs/>
      <w:smallCaps/>
      <w:color w:val="0F4761" w:themeColor="accent1" w:themeShade="BF"/>
      <w:spacing w:val="5"/>
    </w:rPr>
  </w:style>
  <w:style w:type="paragraph" w:styleId="NormalWeb">
    <w:name w:val="Normal (Web)"/>
    <w:basedOn w:val="Normal"/>
    <w:uiPriority w:val="99"/>
    <w:unhideWhenUsed/>
    <w:rsid w:val="00DF3AC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F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E50"/>
    <w:rPr>
      <w:i/>
      <w:iCs/>
    </w:rPr>
  </w:style>
  <w:style w:type="character" w:styleId="Strong">
    <w:name w:val="Strong"/>
    <w:basedOn w:val="DefaultParagraphFont"/>
    <w:uiPriority w:val="22"/>
    <w:qFormat/>
    <w:rsid w:val="00703E50"/>
    <w:rPr>
      <w:b/>
      <w:bCs/>
    </w:rPr>
  </w:style>
  <w:style w:type="paragraph" w:styleId="HTMLPreformatted">
    <w:name w:val="HTML Preformatted"/>
    <w:basedOn w:val="Normal"/>
    <w:link w:val="HTMLPreformattedChar"/>
    <w:uiPriority w:val="99"/>
    <w:unhideWhenUsed/>
    <w:rsid w:val="007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3171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620">
      <w:bodyDiv w:val="1"/>
      <w:marLeft w:val="0"/>
      <w:marRight w:val="0"/>
      <w:marTop w:val="0"/>
      <w:marBottom w:val="0"/>
      <w:divBdr>
        <w:top w:val="none" w:sz="0" w:space="0" w:color="auto"/>
        <w:left w:val="none" w:sz="0" w:space="0" w:color="auto"/>
        <w:bottom w:val="none" w:sz="0" w:space="0" w:color="auto"/>
        <w:right w:val="none" w:sz="0" w:space="0" w:color="auto"/>
      </w:divBdr>
      <w:divsChild>
        <w:div w:id="1532374673">
          <w:marLeft w:val="0"/>
          <w:marRight w:val="0"/>
          <w:marTop w:val="0"/>
          <w:marBottom w:val="0"/>
          <w:divBdr>
            <w:top w:val="none" w:sz="0" w:space="0" w:color="auto"/>
            <w:left w:val="none" w:sz="0" w:space="0" w:color="auto"/>
            <w:bottom w:val="none" w:sz="0" w:space="0" w:color="auto"/>
            <w:right w:val="none" w:sz="0" w:space="0" w:color="auto"/>
          </w:divBdr>
        </w:div>
      </w:divsChild>
    </w:div>
    <w:div w:id="159778425">
      <w:bodyDiv w:val="1"/>
      <w:marLeft w:val="0"/>
      <w:marRight w:val="0"/>
      <w:marTop w:val="0"/>
      <w:marBottom w:val="0"/>
      <w:divBdr>
        <w:top w:val="none" w:sz="0" w:space="0" w:color="auto"/>
        <w:left w:val="none" w:sz="0" w:space="0" w:color="auto"/>
        <w:bottom w:val="none" w:sz="0" w:space="0" w:color="auto"/>
        <w:right w:val="none" w:sz="0" w:space="0" w:color="auto"/>
      </w:divBdr>
      <w:divsChild>
        <w:div w:id="1428886349">
          <w:marLeft w:val="0"/>
          <w:marRight w:val="0"/>
          <w:marTop w:val="0"/>
          <w:marBottom w:val="0"/>
          <w:divBdr>
            <w:top w:val="none" w:sz="0" w:space="0" w:color="auto"/>
            <w:left w:val="none" w:sz="0" w:space="0" w:color="auto"/>
            <w:bottom w:val="none" w:sz="0" w:space="0" w:color="auto"/>
            <w:right w:val="none" w:sz="0" w:space="0" w:color="auto"/>
          </w:divBdr>
          <w:divsChild>
            <w:div w:id="730618251">
              <w:marLeft w:val="0"/>
              <w:marRight w:val="0"/>
              <w:marTop w:val="0"/>
              <w:marBottom w:val="0"/>
              <w:divBdr>
                <w:top w:val="none" w:sz="0" w:space="0" w:color="auto"/>
                <w:left w:val="none" w:sz="0" w:space="0" w:color="auto"/>
                <w:bottom w:val="none" w:sz="0" w:space="0" w:color="auto"/>
                <w:right w:val="none" w:sz="0" w:space="0" w:color="auto"/>
              </w:divBdr>
              <w:divsChild>
                <w:div w:id="518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0790">
      <w:bodyDiv w:val="1"/>
      <w:marLeft w:val="0"/>
      <w:marRight w:val="0"/>
      <w:marTop w:val="0"/>
      <w:marBottom w:val="0"/>
      <w:divBdr>
        <w:top w:val="none" w:sz="0" w:space="0" w:color="auto"/>
        <w:left w:val="none" w:sz="0" w:space="0" w:color="auto"/>
        <w:bottom w:val="none" w:sz="0" w:space="0" w:color="auto"/>
        <w:right w:val="none" w:sz="0" w:space="0" w:color="auto"/>
      </w:divBdr>
      <w:divsChild>
        <w:div w:id="197591524">
          <w:marLeft w:val="0"/>
          <w:marRight w:val="0"/>
          <w:marTop w:val="0"/>
          <w:marBottom w:val="0"/>
          <w:divBdr>
            <w:top w:val="none" w:sz="0" w:space="0" w:color="auto"/>
            <w:left w:val="none" w:sz="0" w:space="0" w:color="auto"/>
            <w:bottom w:val="none" w:sz="0" w:space="0" w:color="auto"/>
            <w:right w:val="none" w:sz="0" w:space="0" w:color="auto"/>
          </w:divBdr>
          <w:divsChild>
            <w:div w:id="185485120">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00263">
      <w:bodyDiv w:val="1"/>
      <w:marLeft w:val="0"/>
      <w:marRight w:val="0"/>
      <w:marTop w:val="0"/>
      <w:marBottom w:val="0"/>
      <w:divBdr>
        <w:top w:val="none" w:sz="0" w:space="0" w:color="auto"/>
        <w:left w:val="none" w:sz="0" w:space="0" w:color="auto"/>
        <w:bottom w:val="none" w:sz="0" w:space="0" w:color="auto"/>
        <w:right w:val="none" w:sz="0" w:space="0" w:color="auto"/>
      </w:divBdr>
    </w:div>
    <w:div w:id="433794649">
      <w:bodyDiv w:val="1"/>
      <w:marLeft w:val="0"/>
      <w:marRight w:val="0"/>
      <w:marTop w:val="0"/>
      <w:marBottom w:val="0"/>
      <w:divBdr>
        <w:top w:val="none" w:sz="0" w:space="0" w:color="auto"/>
        <w:left w:val="none" w:sz="0" w:space="0" w:color="auto"/>
        <w:bottom w:val="none" w:sz="0" w:space="0" w:color="auto"/>
        <w:right w:val="none" w:sz="0" w:space="0" w:color="auto"/>
      </w:divBdr>
      <w:divsChild>
        <w:div w:id="316540362">
          <w:marLeft w:val="0"/>
          <w:marRight w:val="0"/>
          <w:marTop w:val="0"/>
          <w:marBottom w:val="0"/>
          <w:divBdr>
            <w:top w:val="none" w:sz="0" w:space="0" w:color="auto"/>
            <w:left w:val="none" w:sz="0" w:space="0" w:color="auto"/>
            <w:bottom w:val="none" w:sz="0" w:space="0" w:color="auto"/>
            <w:right w:val="none" w:sz="0" w:space="0" w:color="auto"/>
          </w:divBdr>
          <w:divsChild>
            <w:div w:id="2104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372">
      <w:bodyDiv w:val="1"/>
      <w:marLeft w:val="0"/>
      <w:marRight w:val="0"/>
      <w:marTop w:val="0"/>
      <w:marBottom w:val="0"/>
      <w:divBdr>
        <w:top w:val="none" w:sz="0" w:space="0" w:color="auto"/>
        <w:left w:val="none" w:sz="0" w:space="0" w:color="auto"/>
        <w:bottom w:val="none" w:sz="0" w:space="0" w:color="auto"/>
        <w:right w:val="none" w:sz="0" w:space="0" w:color="auto"/>
      </w:divBdr>
    </w:div>
    <w:div w:id="640384360">
      <w:bodyDiv w:val="1"/>
      <w:marLeft w:val="0"/>
      <w:marRight w:val="0"/>
      <w:marTop w:val="0"/>
      <w:marBottom w:val="0"/>
      <w:divBdr>
        <w:top w:val="none" w:sz="0" w:space="0" w:color="auto"/>
        <w:left w:val="none" w:sz="0" w:space="0" w:color="auto"/>
        <w:bottom w:val="none" w:sz="0" w:space="0" w:color="auto"/>
        <w:right w:val="none" w:sz="0" w:space="0" w:color="auto"/>
      </w:divBdr>
      <w:divsChild>
        <w:div w:id="332878658">
          <w:marLeft w:val="0"/>
          <w:marRight w:val="0"/>
          <w:marTop w:val="0"/>
          <w:marBottom w:val="0"/>
          <w:divBdr>
            <w:top w:val="none" w:sz="0" w:space="0" w:color="auto"/>
            <w:left w:val="none" w:sz="0" w:space="0" w:color="auto"/>
            <w:bottom w:val="none" w:sz="0" w:space="0" w:color="auto"/>
            <w:right w:val="none" w:sz="0" w:space="0" w:color="auto"/>
          </w:divBdr>
        </w:div>
      </w:divsChild>
    </w:div>
    <w:div w:id="680669442">
      <w:bodyDiv w:val="1"/>
      <w:marLeft w:val="0"/>
      <w:marRight w:val="0"/>
      <w:marTop w:val="0"/>
      <w:marBottom w:val="0"/>
      <w:divBdr>
        <w:top w:val="none" w:sz="0" w:space="0" w:color="auto"/>
        <w:left w:val="none" w:sz="0" w:space="0" w:color="auto"/>
        <w:bottom w:val="none" w:sz="0" w:space="0" w:color="auto"/>
        <w:right w:val="none" w:sz="0" w:space="0" w:color="auto"/>
      </w:divBdr>
      <w:divsChild>
        <w:div w:id="1555433961">
          <w:marLeft w:val="0"/>
          <w:marRight w:val="0"/>
          <w:marTop w:val="0"/>
          <w:marBottom w:val="0"/>
          <w:divBdr>
            <w:top w:val="none" w:sz="0" w:space="0" w:color="auto"/>
            <w:left w:val="none" w:sz="0" w:space="0" w:color="auto"/>
            <w:bottom w:val="none" w:sz="0" w:space="0" w:color="auto"/>
            <w:right w:val="none" w:sz="0" w:space="0" w:color="auto"/>
          </w:divBdr>
          <w:divsChild>
            <w:div w:id="163280656">
              <w:marLeft w:val="0"/>
              <w:marRight w:val="0"/>
              <w:marTop w:val="0"/>
              <w:marBottom w:val="0"/>
              <w:divBdr>
                <w:top w:val="none" w:sz="0" w:space="0" w:color="auto"/>
                <w:left w:val="none" w:sz="0" w:space="0" w:color="auto"/>
                <w:bottom w:val="none" w:sz="0" w:space="0" w:color="auto"/>
                <w:right w:val="none" w:sz="0" w:space="0" w:color="auto"/>
              </w:divBdr>
              <w:divsChild>
                <w:div w:id="13087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212">
      <w:bodyDiv w:val="1"/>
      <w:marLeft w:val="0"/>
      <w:marRight w:val="0"/>
      <w:marTop w:val="0"/>
      <w:marBottom w:val="0"/>
      <w:divBdr>
        <w:top w:val="none" w:sz="0" w:space="0" w:color="auto"/>
        <w:left w:val="none" w:sz="0" w:space="0" w:color="auto"/>
        <w:bottom w:val="none" w:sz="0" w:space="0" w:color="auto"/>
        <w:right w:val="none" w:sz="0" w:space="0" w:color="auto"/>
      </w:divBdr>
    </w:div>
    <w:div w:id="775098660">
      <w:bodyDiv w:val="1"/>
      <w:marLeft w:val="0"/>
      <w:marRight w:val="0"/>
      <w:marTop w:val="0"/>
      <w:marBottom w:val="0"/>
      <w:divBdr>
        <w:top w:val="none" w:sz="0" w:space="0" w:color="auto"/>
        <w:left w:val="none" w:sz="0" w:space="0" w:color="auto"/>
        <w:bottom w:val="none" w:sz="0" w:space="0" w:color="auto"/>
        <w:right w:val="none" w:sz="0" w:space="0" w:color="auto"/>
      </w:divBdr>
      <w:divsChild>
        <w:div w:id="57366021">
          <w:marLeft w:val="0"/>
          <w:marRight w:val="0"/>
          <w:marTop w:val="0"/>
          <w:marBottom w:val="0"/>
          <w:divBdr>
            <w:top w:val="none" w:sz="0" w:space="0" w:color="auto"/>
            <w:left w:val="none" w:sz="0" w:space="0" w:color="auto"/>
            <w:bottom w:val="none" w:sz="0" w:space="0" w:color="auto"/>
            <w:right w:val="none" w:sz="0" w:space="0" w:color="auto"/>
          </w:divBdr>
          <w:divsChild>
            <w:div w:id="1214972187">
              <w:marLeft w:val="0"/>
              <w:marRight w:val="0"/>
              <w:marTop w:val="0"/>
              <w:marBottom w:val="0"/>
              <w:divBdr>
                <w:top w:val="none" w:sz="0" w:space="0" w:color="auto"/>
                <w:left w:val="none" w:sz="0" w:space="0" w:color="auto"/>
                <w:bottom w:val="none" w:sz="0" w:space="0" w:color="auto"/>
                <w:right w:val="none" w:sz="0" w:space="0" w:color="auto"/>
              </w:divBdr>
              <w:divsChild>
                <w:div w:id="827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1504">
      <w:bodyDiv w:val="1"/>
      <w:marLeft w:val="0"/>
      <w:marRight w:val="0"/>
      <w:marTop w:val="0"/>
      <w:marBottom w:val="0"/>
      <w:divBdr>
        <w:top w:val="none" w:sz="0" w:space="0" w:color="auto"/>
        <w:left w:val="none" w:sz="0" w:space="0" w:color="auto"/>
        <w:bottom w:val="none" w:sz="0" w:space="0" w:color="auto"/>
        <w:right w:val="none" w:sz="0" w:space="0" w:color="auto"/>
      </w:divBdr>
      <w:divsChild>
        <w:div w:id="763456555">
          <w:marLeft w:val="0"/>
          <w:marRight w:val="0"/>
          <w:marTop w:val="0"/>
          <w:marBottom w:val="0"/>
          <w:divBdr>
            <w:top w:val="none" w:sz="0" w:space="0" w:color="auto"/>
            <w:left w:val="none" w:sz="0" w:space="0" w:color="auto"/>
            <w:bottom w:val="none" w:sz="0" w:space="0" w:color="auto"/>
            <w:right w:val="none" w:sz="0" w:space="0" w:color="auto"/>
          </w:divBdr>
          <w:divsChild>
            <w:div w:id="1168128889">
              <w:marLeft w:val="0"/>
              <w:marRight w:val="0"/>
              <w:marTop w:val="0"/>
              <w:marBottom w:val="0"/>
              <w:divBdr>
                <w:top w:val="none" w:sz="0" w:space="0" w:color="auto"/>
                <w:left w:val="none" w:sz="0" w:space="0" w:color="auto"/>
                <w:bottom w:val="none" w:sz="0" w:space="0" w:color="auto"/>
                <w:right w:val="none" w:sz="0" w:space="0" w:color="auto"/>
              </w:divBdr>
              <w:divsChild>
                <w:div w:id="7498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69701">
      <w:bodyDiv w:val="1"/>
      <w:marLeft w:val="0"/>
      <w:marRight w:val="0"/>
      <w:marTop w:val="0"/>
      <w:marBottom w:val="0"/>
      <w:divBdr>
        <w:top w:val="none" w:sz="0" w:space="0" w:color="auto"/>
        <w:left w:val="none" w:sz="0" w:space="0" w:color="auto"/>
        <w:bottom w:val="none" w:sz="0" w:space="0" w:color="auto"/>
        <w:right w:val="none" w:sz="0" w:space="0" w:color="auto"/>
      </w:divBdr>
      <w:divsChild>
        <w:div w:id="781002099">
          <w:marLeft w:val="0"/>
          <w:marRight w:val="0"/>
          <w:marTop w:val="0"/>
          <w:marBottom w:val="0"/>
          <w:divBdr>
            <w:top w:val="none" w:sz="0" w:space="0" w:color="auto"/>
            <w:left w:val="none" w:sz="0" w:space="0" w:color="auto"/>
            <w:bottom w:val="none" w:sz="0" w:space="0" w:color="auto"/>
            <w:right w:val="none" w:sz="0" w:space="0" w:color="auto"/>
          </w:divBdr>
          <w:divsChild>
            <w:div w:id="183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426224527">
      <w:bodyDiv w:val="1"/>
      <w:marLeft w:val="0"/>
      <w:marRight w:val="0"/>
      <w:marTop w:val="0"/>
      <w:marBottom w:val="0"/>
      <w:divBdr>
        <w:top w:val="none" w:sz="0" w:space="0" w:color="auto"/>
        <w:left w:val="none" w:sz="0" w:space="0" w:color="auto"/>
        <w:bottom w:val="none" w:sz="0" w:space="0" w:color="auto"/>
        <w:right w:val="none" w:sz="0" w:space="0" w:color="auto"/>
      </w:divBdr>
    </w:div>
    <w:div w:id="1436172720">
      <w:bodyDiv w:val="1"/>
      <w:marLeft w:val="0"/>
      <w:marRight w:val="0"/>
      <w:marTop w:val="0"/>
      <w:marBottom w:val="0"/>
      <w:divBdr>
        <w:top w:val="none" w:sz="0" w:space="0" w:color="auto"/>
        <w:left w:val="none" w:sz="0" w:space="0" w:color="auto"/>
        <w:bottom w:val="none" w:sz="0" w:space="0" w:color="auto"/>
        <w:right w:val="none" w:sz="0" w:space="0" w:color="auto"/>
      </w:divBdr>
    </w:div>
    <w:div w:id="1468888039">
      <w:bodyDiv w:val="1"/>
      <w:marLeft w:val="0"/>
      <w:marRight w:val="0"/>
      <w:marTop w:val="0"/>
      <w:marBottom w:val="0"/>
      <w:divBdr>
        <w:top w:val="none" w:sz="0" w:space="0" w:color="auto"/>
        <w:left w:val="none" w:sz="0" w:space="0" w:color="auto"/>
        <w:bottom w:val="none" w:sz="0" w:space="0" w:color="auto"/>
        <w:right w:val="none" w:sz="0" w:space="0" w:color="auto"/>
      </w:divBdr>
    </w:div>
    <w:div w:id="1480730590">
      <w:bodyDiv w:val="1"/>
      <w:marLeft w:val="0"/>
      <w:marRight w:val="0"/>
      <w:marTop w:val="0"/>
      <w:marBottom w:val="0"/>
      <w:divBdr>
        <w:top w:val="none" w:sz="0" w:space="0" w:color="auto"/>
        <w:left w:val="none" w:sz="0" w:space="0" w:color="auto"/>
        <w:bottom w:val="none" w:sz="0" w:space="0" w:color="auto"/>
        <w:right w:val="none" w:sz="0" w:space="0" w:color="auto"/>
      </w:divBdr>
    </w:div>
    <w:div w:id="1600403428">
      <w:bodyDiv w:val="1"/>
      <w:marLeft w:val="0"/>
      <w:marRight w:val="0"/>
      <w:marTop w:val="0"/>
      <w:marBottom w:val="0"/>
      <w:divBdr>
        <w:top w:val="none" w:sz="0" w:space="0" w:color="auto"/>
        <w:left w:val="none" w:sz="0" w:space="0" w:color="auto"/>
        <w:bottom w:val="none" w:sz="0" w:space="0" w:color="auto"/>
        <w:right w:val="none" w:sz="0" w:space="0" w:color="auto"/>
      </w:divBdr>
      <w:divsChild>
        <w:div w:id="1002321246">
          <w:marLeft w:val="0"/>
          <w:marRight w:val="0"/>
          <w:marTop w:val="0"/>
          <w:marBottom w:val="0"/>
          <w:divBdr>
            <w:top w:val="none" w:sz="0" w:space="0" w:color="auto"/>
            <w:left w:val="none" w:sz="0" w:space="0" w:color="auto"/>
            <w:bottom w:val="none" w:sz="0" w:space="0" w:color="auto"/>
            <w:right w:val="none" w:sz="0" w:space="0" w:color="auto"/>
          </w:divBdr>
          <w:divsChild>
            <w:div w:id="2147117912">
              <w:marLeft w:val="0"/>
              <w:marRight w:val="0"/>
              <w:marTop w:val="0"/>
              <w:marBottom w:val="0"/>
              <w:divBdr>
                <w:top w:val="none" w:sz="0" w:space="0" w:color="auto"/>
                <w:left w:val="none" w:sz="0" w:space="0" w:color="auto"/>
                <w:bottom w:val="none" w:sz="0" w:space="0" w:color="auto"/>
                <w:right w:val="none" w:sz="0" w:space="0" w:color="auto"/>
              </w:divBdr>
              <w:divsChild>
                <w:div w:id="120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6904">
      <w:bodyDiv w:val="1"/>
      <w:marLeft w:val="0"/>
      <w:marRight w:val="0"/>
      <w:marTop w:val="0"/>
      <w:marBottom w:val="0"/>
      <w:divBdr>
        <w:top w:val="none" w:sz="0" w:space="0" w:color="auto"/>
        <w:left w:val="none" w:sz="0" w:space="0" w:color="auto"/>
        <w:bottom w:val="none" w:sz="0" w:space="0" w:color="auto"/>
        <w:right w:val="none" w:sz="0" w:space="0" w:color="auto"/>
      </w:divBdr>
    </w:div>
    <w:div w:id="1720787614">
      <w:bodyDiv w:val="1"/>
      <w:marLeft w:val="0"/>
      <w:marRight w:val="0"/>
      <w:marTop w:val="0"/>
      <w:marBottom w:val="0"/>
      <w:divBdr>
        <w:top w:val="none" w:sz="0" w:space="0" w:color="auto"/>
        <w:left w:val="none" w:sz="0" w:space="0" w:color="auto"/>
        <w:bottom w:val="none" w:sz="0" w:space="0" w:color="auto"/>
        <w:right w:val="none" w:sz="0" w:space="0" w:color="auto"/>
      </w:divBdr>
      <w:divsChild>
        <w:div w:id="1339113612">
          <w:marLeft w:val="0"/>
          <w:marRight w:val="0"/>
          <w:marTop w:val="0"/>
          <w:marBottom w:val="0"/>
          <w:divBdr>
            <w:top w:val="none" w:sz="0" w:space="0" w:color="auto"/>
            <w:left w:val="none" w:sz="0" w:space="0" w:color="auto"/>
            <w:bottom w:val="none" w:sz="0" w:space="0" w:color="auto"/>
            <w:right w:val="none" w:sz="0" w:space="0" w:color="auto"/>
          </w:divBdr>
          <w:divsChild>
            <w:div w:id="286006796">
              <w:marLeft w:val="0"/>
              <w:marRight w:val="0"/>
              <w:marTop w:val="0"/>
              <w:marBottom w:val="0"/>
              <w:divBdr>
                <w:top w:val="none" w:sz="0" w:space="0" w:color="auto"/>
                <w:left w:val="none" w:sz="0" w:space="0" w:color="auto"/>
                <w:bottom w:val="none" w:sz="0" w:space="0" w:color="auto"/>
                <w:right w:val="none" w:sz="0" w:space="0" w:color="auto"/>
              </w:divBdr>
              <w:divsChild>
                <w:div w:id="956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7483">
      <w:bodyDiv w:val="1"/>
      <w:marLeft w:val="0"/>
      <w:marRight w:val="0"/>
      <w:marTop w:val="0"/>
      <w:marBottom w:val="0"/>
      <w:divBdr>
        <w:top w:val="none" w:sz="0" w:space="0" w:color="auto"/>
        <w:left w:val="none" w:sz="0" w:space="0" w:color="auto"/>
        <w:bottom w:val="none" w:sz="0" w:space="0" w:color="auto"/>
        <w:right w:val="none" w:sz="0" w:space="0" w:color="auto"/>
      </w:divBdr>
      <w:divsChild>
        <w:div w:id="1495953015">
          <w:marLeft w:val="0"/>
          <w:marRight w:val="0"/>
          <w:marTop w:val="0"/>
          <w:marBottom w:val="0"/>
          <w:divBdr>
            <w:top w:val="none" w:sz="0" w:space="0" w:color="auto"/>
            <w:left w:val="none" w:sz="0" w:space="0" w:color="auto"/>
            <w:bottom w:val="none" w:sz="0" w:space="0" w:color="auto"/>
            <w:right w:val="none" w:sz="0" w:space="0" w:color="auto"/>
          </w:divBdr>
          <w:divsChild>
            <w:div w:id="1494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125">
      <w:bodyDiv w:val="1"/>
      <w:marLeft w:val="0"/>
      <w:marRight w:val="0"/>
      <w:marTop w:val="0"/>
      <w:marBottom w:val="0"/>
      <w:divBdr>
        <w:top w:val="none" w:sz="0" w:space="0" w:color="auto"/>
        <w:left w:val="none" w:sz="0" w:space="0" w:color="auto"/>
        <w:bottom w:val="none" w:sz="0" w:space="0" w:color="auto"/>
        <w:right w:val="none" w:sz="0" w:space="0" w:color="auto"/>
      </w:divBdr>
    </w:div>
    <w:div w:id="1794014397">
      <w:bodyDiv w:val="1"/>
      <w:marLeft w:val="0"/>
      <w:marRight w:val="0"/>
      <w:marTop w:val="0"/>
      <w:marBottom w:val="0"/>
      <w:divBdr>
        <w:top w:val="none" w:sz="0" w:space="0" w:color="auto"/>
        <w:left w:val="none" w:sz="0" w:space="0" w:color="auto"/>
        <w:bottom w:val="none" w:sz="0" w:space="0" w:color="auto"/>
        <w:right w:val="none" w:sz="0" w:space="0" w:color="auto"/>
      </w:divBdr>
    </w:div>
    <w:div w:id="1916207759">
      <w:bodyDiv w:val="1"/>
      <w:marLeft w:val="0"/>
      <w:marRight w:val="0"/>
      <w:marTop w:val="0"/>
      <w:marBottom w:val="0"/>
      <w:divBdr>
        <w:top w:val="none" w:sz="0" w:space="0" w:color="auto"/>
        <w:left w:val="none" w:sz="0" w:space="0" w:color="auto"/>
        <w:bottom w:val="none" w:sz="0" w:space="0" w:color="auto"/>
        <w:right w:val="none" w:sz="0" w:space="0" w:color="auto"/>
      </w:divBdr>
    </w:div>
    <w:div w:id="1931767498">
      <w:bodyDiv w:val="1"/>
      <w:marLeft w:val="0"/>
      <w:marRight w:val="0"/>
      <w:marTop w:val="0"/>
      <w:marBottom w:val="0"/>
      <w:divBdr>
        <w:top w:val="none" w:sz="0" w:space="0" w:color="auto"/>
        <w:left w:val="none" w:sz="0" w:space="0" w:color="auto"/>
        <w:bottom w:val="none" w:sz="0" w:space="0" w:color="auto"/>
        <w:right w:val="none" w:sz="0" w:space="0" w:color="auto"/>
      </w:divBdr>
    </w:div>
    <w:div w:id="1973629485">
      <w:bodyDiv w:val="1"/>
      <w:marLeft w:val="0"/>
      <w:marRight w:val="0"/>
      <w:marTop w:val="0"/>
      <w:marBottom w:val="0"/>
      <w:divBdr>
        <w:top w:val="none" w:sz="0" w:space="0" w:color="auto"/>
        <w:left w:val="none" w:sz="0" w:space="0" w:color="auto"/>
        <w:bottom w:val="none" w:sz="0" w:space="0" w:color="auto"/>
        <w:right w:val="none" w:sz="0" w:space="0" w:color="auto"/>
      </w:divBdr>
      <w:divsChild>
        <w:div w:id="884756832">
          <w:marLeft w:val="0"/>
          <w:marRight w:val="0"/>
          <w:marTop w:val="0"/>
          <w:marBottom w:val="0"/>
          <w:divBdr>
            <w:top w:val="none" w:sz="0" w:space="0" w:color="auto"/>
            <w:left w:val="none" w:sz="0" w:space="0" w:color="auto"/>
            <w:bottom w:val="none" w:sz="0" w:space="0" w:color="auto"/>
            <w:right w:val="none" w:sz="0" w:space="0" w:color="auto"/>
          </w:divBdr>
          <w:divsChild>
            <w:div w:id="1036924329">
              <w:marLeft w:val="0"/>
              <w:marRight w:val="0"/>
              <w:marTop w:val="0"/>
              <w:marBottom w:val="0"/>
              <w:divBdr>
                <w:top w:val="none" w:sz="0" w:space="0" w:color="auto"/>
                <w:left w:val="none" w:sz="0" w:space="0" w:color="auto"/>
                <w:bottom w:val="none" w:sz="0" w:space="0" w:color="auto"/>
                <w:right w:val="none" w:sz="0" w:space="0" w:color="auto"/>
              </w:divBdr>
              <w:divsChild>
                <w:div w:id="16289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60352">
      <w:bodyDiv w:val="1"/>
      <w:marLeft w:val="0"/>
      <w:marRight w:val="0"/>
      <w:marTop w:val="0"/>
      <w:marBottom w:val="0"/>
      <w:divBdr>
        <w:top w:val="none" w:sz="0" w:space="0" w:color="auto"/>
        <w:left w:val="none" w:sz="0" w:space="0" w:color="auto"/>
        <w:bottom w:val="none" w:sz="0" w:space="0" w:color="auto"/>
        <w:right w:val="none" w:sz="0" w:space="0" w:color="auto"/>
      </w:divBdr>
      <w:divsChild>
        <w:div w:id="2098672206">
          <w:marLeft w:val="0"/>
          <w:marRight w:val="0"/>
          <w:marTop w:val="0"/>
          <w:marBottom w:val="0"/>
          <w:divBdr>
            <w:top w:val="none" w:sz="0" w:space="0" w:color="auto"/>
            <w:left w:val="none" w:sz="0" w:space="0" w:color="auto"/>
            <w:bottom w:val="none" w:sz="0" w:space="0" w:color="auto"/>
            <w:right w:val="none" w:sz="0" w:space="0" w:color="auto"/>
          </w:divBdr>
          <w:divsChild>
            <w:div w:id="849832380">
              <w:marLeft w:val="0"/>
              <w:marRight w:val="0"/>
              <w:marTop w:val="0"/>
              <w:marBottom w:val="0"/>
              <w:divBdr>
                <w:top w:val="none" w:sz="0" w:space="0" w:color="auto"/>
                <w:left w:val="none" w:sz="0" w:space="0" w:color="auto"/>
                <w:bottom w:val="none" w:sz="0" w:space="0" w:color="auto"/>
                <w:right w:val="none" w:sz="0" w:space="0" w:color="auto"/>
              </w:divBdr>
              <w:divsChild>
                <w:div w:id="968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Sun</dc:creator>
  <cp:keywords/>
  <dc:description/>
  <cp:lastModifiedBy>Dylan Sun</cp:lastModifiedBy>
  <cp:revision>4</cp:revision>
  <dcterms:created xsi:type="dcterms:W3CDTF">2024-09-13T06:18:00Z</dcterms:created>
  <dcterms:modified xsi:type="dcterms:W3CDTF">2024-09-17T20:28:00Z</dcterms:modified>
</cp:coreProperties>
</file>