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 xml:space="preserve">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xml:space="preserve"> DE AGUA </w:t>
      </w:r>
      <w:r w:rsidR="00CB3D55" w:rsidRPr="00DC2613">
        <w:rPr>
          <w:rFonts w:ascii="Avenir Next LT Pro" w:eastAsia="Times New Roman" w:hAnsi="Avenir Next LT Pro" w:cs="Calibri"/>
          <w:b/>
          <w:color w:val="303030"/>
          <w:sz w:val="32"/>
          <w:szCs w:val="32"/>
          <w:highlight w:val="cyan"/>
          <w:lang w:val="es-CO"/>
        </w:rPr>
        <w:t>{informe_tecnico_de_estudio_de_caracterizacion_de_a_1}</w:t>
      </w:r>
      <w:r w:rsidR="00643F96" w:rsidRPr="00DC2613">
        <w:rPr>
          <w:rFonts w:ascii="Avenir Next LT Pro" w:eastAsia="Times New Roman" w:hAnsi="Avenir Next LT Pro" w:cs="Calibri"/>
          <w:b/>
          <w:color w:val="303030"/>
          <w:sz w:val="32"/>
          <w:szCs w:val="32"/>
          <w:highlight w:val="cyan"/>
          <w:lang w:val="es-CO"/>
        </w:rPr>
      </w:r>
      <w:r w:rsidR="00CB3D55" w:rsidRPr="00DC2613">
        <w:rPr>
          <w:rFonts w:ascii="Avenir Next LT Pro" w:eastAsia="Times New Roman" w:hAnsi="Avenir Next LT Pro" w:cs="Calibri"/>
          <w:b/>
          <w:color w:val="303030"/>
          <w:sz w:val="32"/>
          <w:szCs w:val="32"/>
          <w:highlight w:val="cyan"/>
          <w:lang w:val="es-CO"/>
        </w:rPr>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highlight w:val="cyan"/>
        </w:rPr>
        <w:t>{var_1}</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xml:space="preserve"> </w:t>
      </w:r>
      <w:r w:rsidRPr="002B60C0">
        <w:rPr>
          <w:rFonts w:ascii="Avenir Next LT Pro" w:eastAsia="Times New Roman" w:hAnsi="Avenir Next LT Pro" w:cs="Calibri"/>
          <w:b/>
          <w:i/>
          <w:color w:val="303030"/>
          <w:sz w:val="28"/>
          <w:szCs w:val="28"/>
          <w:highlight w:val="cyan"/>
          <w:lang w:val="es-CO"/>
        </w:rPr>
        <w:t>{estudio_de_caracterizacion_1}</w:t>
      </w:r>
      <w:r w:rsidR="00EB24C3" w:rsidRPr="002B60C0">
        <w:rPr>
          <w:rFonts w:ascii="Avenir Next LT Pro" w:eastAsia="Times New Roman" w:hAnsi="Avenir Next LT Pro" w:cs="Calibri"/>
          <w:b/>
          <w:i/>
          <w:color w:val="303030"/>
          <w:sz w:val="28"/>
          <w:szCs w:val="28"/>
          <w:highlight w:val="cyan"/>
          <w:lang w:val="es-CO"/>
        </w:rPr>
      </w:r>
      <w:commentRangeStart w:id="3"/>
      <w:r w:rsidR="00EB24C3" w:rsidRPr="002B60C0">
        <w:rPr>
          <w:rFonts w:ascii="Avenir Next LT Pro" w:eastAsia="Times New Roman" w:hAnsi="Avenir Next LT Pro" w:cs="Calibri"/>
          <w:b/>
          <w:i/>
          <w:color w:val="303030"/>
          <w:sz w:val="28"/>
          <w:szCs w:val="28"/>
          <w:highlight w:val="cyan"/>
          <w:lang w:val="es-CO"/>
        </w:rPr>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xml:space="preserve">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xml:space="preserve"> </w:t>
      </w:r>
      <w:r w:rsidR="0036562C" w:rsidRPr="0036562C">
        <w:rPr>
          <w:rFonts w:ascii="Avenir Next LT Pro" w:eastAsia="Times New Roman" w:hAnsi="Avenir Next LT Pro" w:cs="Calibri"/>
          <w:b/>
          <w:i/>
          <w:color w:val="303030"/>
          <w:sz w:val="28"/>
          <w:szCs w:val="28"/>
          <w:highlight w:val="cyan"/>
          <w:lang w:val="es-CO"/>
        </w:rPr>
        <w:t>{var_2}</w:t>
      </w:r>
      <w:r w:rsidR="00643F96" w:rsidRPr="002B60C0">
        <w:rPr>
          <w:rFonts w:ascii="Avenir Next LT Pro" w:eastAsia="Times New Roman" w:hAnsi="Avenir Next LT Pro" w:cs="Calibri"/>
          <w:b/>
          <w:i/>
          <w:color w:val="303030"/>
          <w:sz w:val="28"/>
          <w:szCs w:val="28"/>
          <w:highlight w:val="cyan"/>
          <w:lang w:val="es-CO"/>
        </w:rPr>
      </w:r>
      <w:r w:rsidR="00473D5A" w:rsidRPr="002B60C0">
        <w:rPr>
          <w:rFonts w:ascii="Avenir Next LT Pro" w:eastAsia="Times New Roman" w:hAnsi="Avenir Next LT Pro" w:cs="Calibri"/>
          <w:b/>
          <w:i/>
          <w:color w:val="303030"/>
          <w:sz w:val="28"/>
          <w:szCs w:val="28"/>
          <w:lang w:val="es-CO"/>
        </w:rPr>
        <w:t xml:space="preserve">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xml:space="preserve"> día </w:t>
      </w:r>
      <w:r w:rsidR="00A23602" w:rsidRPr="002B60C0">
        <w:rPr>
          <w:rFonts w:ascii="Avenir Next LT Pro" w:hAnsi="Avenir Next LT Pro" w:cs="Calibri"/>
          <w:b/>
          <w:i/>
          <w:color w:val="303030"/>
          <w:sz w:val="28"/>
          <w:szCs w:val="28"/>
          <w:highlight w:val="cyan"/>
          <w:lang w:val="es-CO"/>
        </w:rPr>
        <w:t>{realizada_el_dia_1}</w:t>
      </w:r>
      <w:r w:rsidR="00B13E5D" w:rsidRPr="002B60C0">
        <w:rPr>
          <w:rFonts w:ascii="Avenir Next LT Pro" w:hAnsi="Avenir Next LT Pro" w:cs="Calibri"/>
          <w:b/>
          <w:i/>
          <w:color w:val="303030"/>
          <w:sz w:val="28"/>
          <w:szCs w:val="28"/>
          <w:lang w:val="es-CO"/>
        </w:rPr>
        <w:t xml:space="preserve"> de </w:t>
      </w:r>
      <w:r w:rsidR="00132E9B" w:rsidRPr="002B60C0">
        <w:rPr>
          <w:rFonts w:ascii="Avenir Next LT Pro" w:hAnsi="Avenir Next LT Pro" w:cs="Calibri"/>
          <w:b/>
          <w:i/>
          <w:color w:val="303030"/>
          <w:sz w:val="28"/>
          <w:szCs w:val="28"/>
          <w:highlight w:val="cyan"/>
          <w:lang w:val="es-CO"/>
        </w:rPr>
        <w:t>{realizada_el_dia_de_1}</w:t>
      </w:r>
      <w:r w:rsidR="00B13E5D" w:rsidRPr="002B60C0">
        <w:rPr>
          <w:rFonts w:ascii="Avenir Next LT Pro" w:hAnsi="Avenir Next LT Pro" w:cs="Calibri"/>
          <w:b/>
          <w:i/>
          <w:color w:val="303030"/>
          <w:sz w:val="28"/>
          <w:szCs w:val="28"/>
          <w:lang w:val="es-CO"/>
        </w:rPr>
        <w:t xml:space="preserve"> del </w:t>
      </w:r>
      <w:r w:rsidR="00CB3D55" w:rsidRPr="002B60C0">
        <w:rPr>
          <w:rFonts w:ascii="Avenir Next LT Pro" w:hAnsi="Avenir Next LT Pro" w:cs="Calibri"/>
          <w:b/>
          <w:i/>
          <w:color w:val="303030"/>
          <w:sz w:val="28"/>
          <w:szCs w:val="28"/>
          <w:lang w:val="es-CO"/>
        </w:rPr>
        <w:t xml:space="preserve">año </w:t>
      </w:r>
      <w:r w:rsidR="00CB3D55" w:rsidRPr="002B60C0">
        <w:rPr>
          <w:rFonts w:ascii="Avenir Next LT Pro" w:hAnsi="Avenir Next LT Pro" w:cs="Calibri"/>
          <w:b/>
          <w:i/>
          <w:color w:val="303030"/>
          <w:sz w:val="28"/>
          <w:szCs w:val="28"/>
          <w:highlight w:val="cyan"/>
          <w:lang w:val="es-CO"/>
        </w:rPr>
        <w:t>{de_del_a_o_1}</w:t>
      </w:r>
      <w:r w:rsidR="00A23602" w:rsidRPr="002B60C0">
        <w:rPr>
          <w:rFonts w:ascii="Avenir Next LT Pro" w:hAnsi="Avenir Next LT Pro" w:cs="Calibri"/>
          <w:b/>
          <w:i/>
          <w:color w:val="303030"/>
          <w:sz w:val="28"/>
          <w:szCs w:val="28"/>
          <w:highlight w:val="cyan"/>
          <w:lang w:val="es-CO"/>
        </w:rPr>
      </w:r>
      <w:r w:rsidR="00EF0360" w:rsidRPr="002B60C0">
        <w:rPr>
          <w:rFonts w:ascii="Avenir Next LT Pro" w:hAnsi="Avenir Next LT Pro" w:cs="Calibri"/>
          <w:b/>
          <w:i/>
          <w:color w:val="303030"/>
          <w:sz w:val="28"/>
          <w:szCs w:val="28"/>
          <w:highlight w:val="cyan"/>
          <w:lang w:val="es-CO"/>
        </w:rPr>
      </w:r>
      <w:r w:rsidR="00EF0360" w:rsidRPr="002B60C0">
        <w:rPr>
          <w:rFonts w:ascii="Avenir Next LT Pro" w:hAnsi="Avenir Next LT Pro" w:cs="Calibri"/>
          <w:b/>
          <w:i/>
          <w:color w:val="303030"/>
          <w:sz w:val="28"/>
          <w:szCs w:val="28"/>
          <w:lang w:val="es-CO"/>
        </w:rPr>
        <w:t xml:space="preserve">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highlight w:val="cyan"/>
          <w:lang w:val="es-CO"/>
        </w:rPr>
      </w:pPr>
      <w:r w:rsidRPr="002C63A7">
        <w:rPr>
          <w:rFonts w:ascii="Avenir Next LT Pro" w:eastAsia="Times New Roman" w:hAnsi="Avenir Next LT Pro" w:cs="Calibri"/>
          <w:b/>
          <w:color w:val="303030"/>
          <w:sz w:val="22"/>
          <w:szCs w:val="20"/>
          <w:highlight w:val="cyan"/>
          <w:lang w:val="es-CO"/>
        </w:rPr>
        <w:t>{var_3}</w:t>
      </w:r>
      <w:r w:rsidR="002E040D" w:rsidRPr="002C63A7">
        <w:rPr>
          <w:rFonts w:ascii="Avenir Next LT Pro" w:eastAsia="Times New Roman" w:hAnsi="Avenir Next LT Pro" w:cs="Calibri"/>
          <w:b/>
          <w:color w:val="303030"/>
          <w:sz w:val="22"/>
          <w:szCs w:val="20"/>
          <w:highlight w:val="cyan"/>
          <w:lang w:val="es-CO"/>
        </w:rPr>
      </w:r>
      <w:commentRangeStart w:id="4"/>
      <w:r w:rsidRPr="002C63A7">
        <w:rPr>
          <w:rFonts w:ascii="Avenir Next LT Pro" w:eastAsia="Times New Roman" w:hAnsi="Avenir Next LT Pro" w:cs="Calibri"/>
          <w:b/>
          <w:color w:val="303030"/>
          <w:sz w:val="22"/>
          <w:szCs w:val="20"/>
          <w:highlight w:val="cyan"/>
          <w:lang w:val="es-CO"/>
        </w:rPr>
      </w:r>
      <w:commentRangeEnd w:id="4"/>
      <w:r w:rsidR="001D163C" w:rsidRPr="002C63A7">
        <w:rPr>
          <w:rStyle w:val="Refdecomentario"/>
          <w:rFonts w:ascii="Tahoma" w:eastAsia="Times New Roman" w:hAnsi="Tahoma"/>
          <w:szCs w:val="20"/>
          <w:highlight w:val="cyan"/>
          <w:lang w:val="es-MX" w:eastAsia="es-MX"/>
        </w:rPr>
      </w:r>
    </w:p>
    <w:p w14:paraId="309E11A4" w14:textId="5655CFAF" w:rsidR="00EE359A" w:rsidRPr="00E304EB" w:rsidRDefault="00EE359A" w:rsidP="00220E96">
      <w:pPr>
        <w:spacing w:line="276" w:lineRule="auto"/>
        <w:jc w:val="right"/>
        <w:rPr>
          <w:rFonts w:ascii="Avenir Next LT Pro" w:hAnsi="Avenir Next LT Pro" w:cs="Calibri"/>
          <w:b/>
          <w:color w:val="303030"/>
          <w:sz w:val="22"/>
          <w:highlight w:val="yellow"/>
          <w:lang w:val="es-CO"/>
        </w:rPr>
      </w:pPr>
      <w:r w:rsidRPr="00E304EB">
        <w:rPr>
          <w:rFonts w:ascii="Avenir Next LT Pro" w:hAnsi="Avenir Next LT Pro" w:cs="Calibri"/>
          <w:b/>
          <w:color w:val="303030"/>
          <w:sz w:val="22"/>
          <w:highlight w:val="yellow"/>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 xml:space="preserve">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xml:space="preserve">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highlight w:val="yellow"/>
          <w:lang w:eastAsia="es-MX"/>
        </w:rPr>
        <w:fldChar w:fldCharType="begin"/>
      </w:r>
      <w:r>
        <w:rPr>
          <w:rFonts w:eastAsia="Arial Unicode MS"/>
          <w:noProof/>
          <w:color w:val="303030"/>
          <w:szCs w:val="22"/>
          <w:highlight w:val="yellow"/>
          <w:lang w:eastAsia="es-MX"/>
        </w:rPr>
        <w:instrText xml:space="preserve"> TOC \o "1-3" \h \z \u </w:instrText>
      </w:r>
      <w:r>
        <w:rPr>
          <w:rFonts w:eastAsia="Arial Unicode MS"/>
          <w:noProof/>
          <w:color w:val="303030"/>
          <w:szCs w:val="22"/>
          <w:highlight w:val="yellow"/>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00D51ADA" w:rsidRPr="00410D60">
          <w:rPr>
            <w:rStyle w:val="Hipervnculo"/>
            <w:rFonts w:ascii="Avenir Next LT Pro" w:hAnsi="Avenir Next LT Pro"/>
            <w:noProof/>
            <w:color w:val="303030"/>
            <w:sz w:val="22"/>
            <w:szCs w:val="22"/>
          </w:rPr>
          <w:t>1.1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 general</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_Toc214355437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60AFE9A4" w14:textId="1548079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00D51ADA" w:rsidRPr="00410D60">
          <w:rPr>
            <w:rStyle w:val="Hipervnculo"/>
            <w:rFonts w:ascii="Avenir Next LT Pro" w:hAnsi="Avenir Next LT Pro"/>
            <w:noProof/>
            <w:color w:val="303030"/>
            <w:sz w:val="22"/>
            <w:szCs w:val="22"/>
          </w:rPr>
          <w:t>1.2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Objetivos específicos</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_Toc214355438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57A327EC" w14:textId="4286B9AD"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00D51ADA" w:rsidRPr="00410D60">
          <w:rPr>
            <w:rStyle w:val="Hipervnculo"/>
            <w:noProof/>
            <w:color w:val="303030"/>
            <w:szCs w:val="22"/>
          </w:rPr>
          <w:t>2.</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CONDICIONES GENERALES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7</w:t>
        </w:r>
        <w:r w:rsidR="00D51ADA" w:rsidRPr="00410D60">
          <w:rPr>
            <w:noProof/>
            <w:webHidden/>
            <w:color w:val="303030"/>
            <w:szCs w:val="22"/>
          </w:rPr>
          <w:fldChar w:fldCharType="end"/>
        </w:r>
      </w:hyperlink>
    </w:p>
    <w:p w14:paraId="293F5F6E" w14:textId="70E6B8A9"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00D51ADA" w:rsidRPr="00410D60">
          <w:rPr>
            <w:rStyle w:val="Hipervnculo"/>
            <w:rFonts w:ascii="Avenir Next LT Pro" w:hAnsi="Avenir Next LT Pro"/>
            <w:noProof/>
            <w:color w:val="303030"/>
            <w:sz w:val="22"/>
            <w:szCs w:val="22"/>
          </w:rPr>
          <w:t>2.1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Información de la empresa</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_Toc214355440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7F3CB881" w14:textId="6B32606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00D51ADA" w:rsidRPr="00410D60">
          <w:rPr>
            <w:rStyle w:val="Hipervnculo"/>
            <w:rFonts w:ascii="Avenir Next LT Pro" w:hAnsi="Avenir Next LT Pro"/>
            <w:noProof/>
            <w:color w:val="303030"/>
            <w:sz w:val="22"/>
            <w:szCs w:val="22"/>
          </w:rPr>
          <w:t>2.2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Empresa responsable del estudio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_Toc214355441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577F19E2" w14:textId="1C3D0463"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00D51ADA" w:rsidRPr="00410D60">
          <w:rPr>
            <w:rStyle w:val="Hipervnculo"/>
            <w:noProof/>
            <w:color w:val="303030"/>
            <w:szCs w:val="22"/>
          </w:rPr>
          <w:t>3.</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METODOLOGÍA DEL MONITOREO</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_Toc214355442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9</w:t>
        </w:r>
        <w:r w:rsidR="00D51ADA" w:rsidRPr="00410D60">
          <w:rPr>
            <w:noProof/>
            <w:webHidden/>
            <w:color w:val="303030"/>
            <w:szCs w:val="22"/>
          </w:rPr>
          <w:fldChar w:fldCharType="end"/>
        </w:r>
      </w:hyperlink>
    </w:p>
    <w:p w14:paraId="4210D808" w14:textId="410B2A4C"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00D51ADA" w:rsidRPr="00410D60">
          <w:rPr>
            <w:rStyle w:val="Hipervnculo"/>
            <w:rFonts w:ascii="Avenir Next LT Pro" w:hAnsi="Avenir Next LT Pro"/>
            <w:noProof/>
            <w:color w:val="303030"/>
            <w:sz w:val="22"/>
            <w:szCs w:val="22"/>
          </w:rPr>
          <w:t>3.1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Características del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_Toc214355443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1B3C7816" w14:textId="311977F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00D51ADA" w:rsidRPr="00410D60">
          <w:rPr>
            <w:rStyle w:val="Hipervnculo"/>
            <w:rFonts w:ascii="Avenir Next LT Pro" w:hAnsi="Avenir Next LT Pro"/>
            <w:noProof/>
            <w:color w:val="303030"/>
            <w:sz w:val="22"/>
            <w:szCs w:val="22"/>
          </w:rPr>
          <w:t>3.2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Descripción del punto de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_Toc214355444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79D79AE9" w14:textId="702A651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00D51ADA" w:rsidRPr="00410D60">
          <w:rPr>
            <w:rStyle w:val="Hipervnculo"/>
            <w:rFonts w:ascii="Avenir Next LT Pro" w:hAnsi="Avenir Next LT Pro"/>
            <w:noProof/>
            <w:color w:val="303030"/>
            <w:sz w:val="22"/>
            <w:szCs w:val="22"/>
            <w:lang w:eastAsia="es-MX"/>
          </w:rPr>
          <w:t>3.3</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lang w:eastAsia="es-MX"/>
          </w:rPr>
          <w:t>Ubicación del punto de monitoreo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_Toc214355445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00D51ADA" w:rsidRPr="00410D60">
          <w:rPr>
            <w:rFonts w:ascii="Avenir Next LT Pro" w:hAnsi="Avenir Next LT Pro"/>
            <w:noProof/>
            <w:webHidden/>
            <w:color w:val="303030"/>
            <w:sz w:val="22"/>
            <w:szCs w:val="22"/>
          </w:rPr>
          <w:fldChar w:fldCharType="end"/>
        </w:r>
      </w:hyperlink>
    </w:p>
    <w:p w14:paraId="5F5EE251" w14:textId="0E233DF9"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00D51ADA" w:rsidRPr="00410D60">
          <w:rPr>
            <w:rStyle w:val="Hipervnculo"/>
            <w:noProof/>
            <w:color w:val="303030"/>
            <w:szCs w:val="22"/>
          </w:rPr>
          <w:t>4.</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CONCLUSIONES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11</w:t>
        </w:r>
        <w:r w:rsidR="00D51ADA" w:rsidRPr="00410D60">
          <w:rPr>
            <w:noProof/>
            <w:webHidden/>
            <w:color w:val="303030"/>
            <w:szCs w:val="22"/>
          </w:rPr>
          <w:fldChar w:fldCharType="end"/>
        </w:r>
      </w:hyperlink>
    </w:p>
    <w:p w14:paraId="561D1910" w14:textId="0C925B32"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00D51ADA" w:rsidRPr="00410D60">
          <w:rPr>
            <w:rStyle w:val="Hipervnculo"/>
            <w:noProof/>
            <w:color w:val="303030"/>
            <w:szCs w:val="22"/>
          </w:rPr>
          <w:t>5.</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BIBLIOGRAFÍA</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_Toc214355447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12</w:t>
        </w:r>
        <w:r w:rsidR="00D51ADA" w:rsidRPr="00410D60">
          <w:rPr>
            <w:noProof/>
            <w:webHidden/>
            <w:color w:val="303030"/>
            <w:szCs w:val="22"/>
          </w:rPr>
          <w:fldChar w:fldCharType="end"/>
        </w:r>
      </w:hyperlink>
    </w:p>
    <w:p w14:paraId="35575A46" w14:textId="3FEB3B7F"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00D51ADA" w:rsidRPr="00410D60">
          <w:rPr>
            <w:rStyle w:val="Hipervnculo"/>
            <w:noProof/>
            <w:color w:val="303030"/>
            <w:szCs w:val="22"/>
          </w:rPr>
          <w:t>6.</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ANEXOS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_Toc214355448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13</w:t>
        </w:r>
        <w:r w:rsidR="00D51ADA" w:rsidRPr="00410D60">
          <w:rPr>
            <w:noProof/>
            <w:webHidden/>
            <w:color w:val="303030"/>
            <w:szCs w:val="22"/>
          </w:rPr>
          <w:fldChar w:fldCharType="end"/>
        </w:r>
      </w:hyperlink>
    </w:p>
    <w:p w14:paraId="732EF2A3" w14:textId="0D59BBEE"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00D51ADA" w:rsidRPr="00410D60">
          <w:rPr>
            <w:rStyle w:val="Hipervnculo"/>
            <w:noProof/>
            <w:color w:val="303030"/>
            <w:szCs w:val="22"/>
          </w:rPr>
          <w:t>7.</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HISTORIAL DE CAMBIOS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14</w:t>
        </w:r>
        <w:r w:rsidR="00D51ADA"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highlight w:val="yellow"/>
        </w:rPr>
      </w:pPr>
      <w:r>
        <w:rPr>
          <w:rFonts w:eastAsia="Arial Unicode MS"/>
          <w:noProof/>
          <w:color w:val="303030"/>
          <w:szCs w:val="22"/>
          <w:highlight w:val="yellow"/>
          <w:lang w:eastAsia="es-MX"/>
        </w:rPr>
        <w:fldChar w:fldCharType="end"/>
      </w:r>
      <w:r w:rsidR="00DB06D9" w:rsidRPr="005A535A">
        <w:rPr>
          <w:rFonts w:eastAsia="Arial Unicode MS"/>
          <w:color w:val="303030"/>
          <w:szCs w:val="22"/>
          <w:highlight w:val="yellow"/>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 xml:space="preserve">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xml:space="preserve">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highlight w:val="yellow"/>
          <w:lang w:val="es-CO"/>
        </w:rPr>
        <w:fldChar w:fldCharType="begin"/>
      </w:r>
      <w:r>
        <w:rPr>
          <w:rStyle w:val="Hipervnculo"/>
          <w:rFonts w:cs="Calibri"/>
          <w:noProof/>
          <w:color w:val="303030"/>
          <w:szCs w:val="20"/>
          <w:highlight w:val="yellow"/>
          <w:lang w:val="es-CO"/>
        </w:rPr>
        <w:instrText xml:space="preserve"> TOC \h \z \c "Tabla" </w:instrText>
      </w:r>
      <w:r>
        <w:rPr>
          <w:rStyle w:val="Hipervnculo"/>
          <w:rFonts w:cs="Calibri"/>
          <w:noProof/>
          <w:color w:val="303030"/>
          <w:szCs w:val="20"/>
          <w:highlight w:val="yellow"/>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00410D60" w:rsidRPr="00410D60">
          <w:rPr>
            <w:rStyle w:val="Hipervnculo"/>
            <w:noProof/>
            <w:szCs w:val="20"/>
          </w:rPr>
          <w:t xml:space="preserve">Tabla 2. </w:t>
        </w:r>
        <w:r w:rsidR="00410D60" w:rsidRPr="00410D60">
          <w:rPr>
            <w:rStyle w:val="Hipervnculo"/>
            <w:rFonts w:cstheme="majorHAnsi"/>
            <w:noProof/>
            <w:szCs w:val="20"/>
          </w:rPr>
          <w:t>Laboratorio responsable del análisis no acreditado.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_Toc214355642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022F9710" w14:textId="06656C5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00410D60" w:rsidRPr="00410D60">
          <w:rPr>
            <w:rStyle w:val="Hipervnculo"/>
            <w:rFonts w:cs="Calibri"/>
            <w:noProof/>
            <w:szCs w:val="20"/>
            <w:lang w:val="es-CO"/>
          </w:rPr>
          <w:t>Tabla 3. Datos generales del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_Toc214355643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8</w:t>
        </w:r>
        <w:r w:rsidR="00410D60" w:rsidRPr="00410D60">
          <w:rPr>
            <w:noProof/>
            <w:webHidden/>
            <w:szCs w:val="20"/>
          </w:rPr>
          <w:fldChar w:fldCharType="end"/>
        </w:r>
      </w:hyperlink>
    </w:p>
    <w:p w14:paraId="76C2F915" w14:textId="6C870EAF"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00410D60" w:rsidRPr="00410D60">
          <w:rPr>
            <w:rStyle w:val="Hipervnculo"/>
            <w:rFonts w:cstheme="minorHAnsi"/>
            <w:noProof/>
            <w:szCs w:val="20"/>
          </w:rPr>
          <w:t>Tabla 4. Características de la visita a campo.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_Toc214355644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30DA8448" w14:textId="454F19F3"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00410D60" w:rsidRPr="00410D60">
          <w:rPr>
            <w:rStyle w:val="Hipervnculo"/>
            <w:rFonts w:cs="Calibri"/>
            <w:noProof/>
            <w:szCs w:val="20"/>
            <w:lang w:val="es-CO"/>
          </w:rPr>
          <w:t>Tabla 5. Descripción del punto de monitoreo ubicado en el área de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_Toc214355645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4A118D0E" w14:textId="69828885"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00410D60" w:rsidRPr="00410D60">
          <w:rPr>
            <w:rStyle w:val="Hipervnculo"/>
            <w:rFonts w:cs="Calibri"/>
            <w:noProof/>
            <w:szCs w:val="20"/>
            <w:lang w:val="es-CO"/>
          </w:rPr>
          <w:t>Tabla 6. Ubicación geográfica del punto de monitoreo.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_Toc214355646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10</w:t>
        </w:r>
        <w:r w:rsidR="00410D60" w:rsidRPr="00410D60">
          <w:rPr>
            <w:noProof/>
            <w:webHidden/>
            <w:szCs w:val="20"/>
          </w:rPr>
          <w:fldChar w:fldCharType="end"/>
        </w:r>
      </w:hyperlink>
    </w:p>
    <w:p w14:paraId="1E5D3631" w14:textId="546CE0B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00410D60" w:rsidRPr="00410D60">
          <w:rPr>
            <w:rStyle w:val="Hipervnculo"/>
            <w:noProof/>
            <w:szCs w:val="20"/>
            <w:lang w:val="es-419"/>
          </w:rPr>
          <w:t>Tabla 7. Anexos del informe técnico.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_Toc214355647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13</w:t>
        </w:r>
        <w:r w:rsidR="00410D60" w:rsidRPr="00410D60">
          <w:rPr>
            <w:noProof/>
            <w:webHidden/>
            <w:szCs w:val="20"/>
          </w:rPr>
          <w:fldChar w:fldCharType="end"/>
        </w:r>
      </w:hyperlink>
    </w:p>
    <w:p w14:paraId="78F4C30C" w14:textId="17C42677"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00410D60" w:rsidRPr="00410D60">
          <w:rPr>
            <w:rStyle w:val="Hipervnculo"/>
            <w:noProof/>
            <w:szCs w:val="20"/>
            <w:lang w:val="es-419"/>
          </w:rPr>
          <w:t xml:space="preserve">Tabla 8. </w:t>
        </w:r>
        <w:r w:rsidR="00410D60" w:rsidRPr="00410D60">
          <w:rPr>
            <w:rStyle w:val="Hipervnculo"/>
            <w:rFonts w:cs="Calibri"/>
            <w:noProof/>
            <w:szCs w:val="20"/>
          </w:rPr>
          <w:t>Historial de cambios.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_Toc214355648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14</w:t>
        </w:r>
        <w:r w:rsidR="00410D60"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highlight w:val="yellow"/>
          <w:lang w:val="es-CO"/>
        </w:rPr>
      </w:pPr>
      <w:r>
        <w:rPr>
          <w:rStyle w:val="Hipervnculo"/>
          <w:rFonts w:cs="Calibri"/>
          <w:noProof/>
          <w:color w:val="303030"/>
          <w:szCs w:val="20"/>
          <w:highlight w:val="yellow"/>
          <w:lang w:val="es-CO"/>
        </w:rPr>
        <w:fldChar w:fldCharType="end"/>
      </w:r>
      <w:r w:rsidR="00EE359A" w:rsidRPr="00FE1C1A">
        <w:rPr>
          <w:rStyle w:val="Hipervnculo"/>
          <w:rFonts w:cs="Calibri"/>
          <w:noProof/>
          <w:color w:val="303030"/>
          <w:szCs w:val="20"/>
          <w:highlight w:val="yellow"/>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 xml:space="preserve">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xml:space="preserve">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highlight w:val="yellow"/>
          <w:lang w:val="es-CO"/>
        </w:rPr>
        <w:fldChar w:fldCharType="begin"/>
      </w:r>
      <w:r w:rsidRPr="002F6850">
        <w:rPr>
          <w:rStyle w:val="Hipervnculo"/>
          <w:rFonts w:cs="Calibri"/>
          <w:noProof/>
          <w:color w:val="303030"/>
          <w:szCs w:val="20"/>
          <w:highlight w:val="yellow"/>
          <w:lang w:val="es-CO"/>
        </w:rPr>
        <w:instrText xml:space="preserve"> TOC \h \z \c "Fotografía" </w:instrText>
      </w:r>
      <w:r w:rsidRPr="002F6850">
        <w:rPr>
          <w:rStyle w:val="Hipervnculo"/>
          <w:rFonts w:cs="Calibri"/>
          <w:noProof/>
          <w:color w:val="303030"/>
          <w:szCs w:val="20"/>
          <w:highlight w:val="yellow"/>
          <w:lang w:val="es-CO"/>
        </w:rPr>
        <w:fldChar w:fldCharType="separate"/>
      </w:r>
      <w:hyperlink w:anchor="_Toc214355458" w:history="1">
        <w:r w:rsidR="00D51ADA" w:rsidRPr="002968C8">
          <w:rPr>
            <w:rStyle w:val="Hipervnculo"/>
            <w:rFonts w:cs="Calibri"/>
            <w:noProof/>
            <w:szCs w:val="20"/>
            <w:lang w:val="es-CO"/>
          </w:rPr>
          <w:t>Fotografía 1. XXXX</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000000"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00D51ADA" w:rsidRPr="002968C8">
          <w:rPr>
            <w:rStyle w:val="Hipervnculo"/>
            <w:rFonts w:cs="Calibri"/>
            <w:noProof/>
            <w:szCs w:val="20"/>
            <w:lang w:val="es-CO"/>
          </w:rPr>
          <w:t>Fotografía 2. XXXX</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_Toc214355459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2F6850">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FE1C1A">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 xml:space="preserve">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highlight w:val="yellow"/>
          <w:lang w:val="es-CO"/>
        </w:rPr>
        <w:fldChar w:fldCharType="begin"/>
      </w:r>
      <w:r w:rsidRPr="002968C8">
        <w:rPr>
          <w:rFonts w:cs="Calibri"/>
          <w:color w:val="303030"/>
          <w:szCs w:val="20"/>
          <w:highlight w:val="yellow"/>
          <w:lang w:val="es-CO"/>
        </w:rPr>
        <w:instrText xml:space="preserve"> TOC \h \z \c "Figura" </w:instrText>
      </w:r>
      <w:r w:rsidRPr="002968C8">
        <w:rPr>
          <w:rFonts w:cs="Calibri"/>
          <w:color w:val="303030"/>
          <w:szCs w:val="20"/>
          <w:highlight w:val="yellow"/>
          <w:lang w:val="es-CO"/>
        </w:rPr>
        <w:fldChar w:fldCharType="separate"/>
      </w:r>
      <w:hyperlink w:anchor="_Toc214355460" w:history="1">
        <w:r w:rsidR="00D51ADA" w:rsidRPr="002968C8">
          <w:rPr>
            <w:rStyle w:val="Hipervnculo"/>
            <w:rFonts w:cs="Calibri"/>
            <w:noProof/>
            <w:color w:val="303030"/>
            <w:lang w:val="es-CO"/>
          </w:rPr>
          <w:t xml:space="preserve">Figura 1. Ubicación geográfica </w:t>
        </w:r>
        <w:r w:rsidR="00D51ADA" w:rsidRPr="002968C8">
          <w:rPr>
            <w:rStyle w:val="Hipervnculo"/>
            <w:rFonts w:cs="Calibri"/>
            <w:noProof/>
            <w:color w:val="303030"/>
            <w:highlight w:val="cyan"/>
            <w:lang w:val="es-CO"/>
          </w:rPr>
          <w:t>del punto</w:t>
        </w:r>
        <w:r w:rsidR="00D51ADA" w:rsidRPr="002968C8">
          <w:rPr>
            <w:rStyle w:val="Hipervnculo"/>
            <w:rFonts w:cs="Calibri"/>
            <w:noProof/>
            <w:color w:val="303030"/>
            <w:lang w:val="es-CO"/>
          </w:rPr>
          <w:t xml:space="preserve">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highlight w:val="yellow"/>
          <w:lang w:val="es-CO"/>
        </w:rPr>
      </w:pPr>
      <w:r w:rsidRPr="002968C8">
        <w:rPr>
          <w:rFonts w:ascii="Avenir Next LT Pro" w:hAnsi="Avenir Next LT Pro" w:cs="Calibri"/>
          <w:color w:val="303030"/>
          <w:sz w:val="20"/>
          <w:szCs w:val="20"/>
          <w:highlight w:val="yellow"/>
          <w:lang w:val="es-CO"/>
        </w:rPr>
        <w:fldChar w:fldCharType="end"/>
      </w:r>
      <w:r w:rsidR="00591388" w:rsidRPr="00FE1C1A">
        <w:rPr>
          <w:rFonts w:ascii="Avenir Next LT Pro" w:hAnsi="Avenir Next LT Pro" w:cs="Calibri"/>
          <w:color w:val="303030"/>
          <w:sz w:val="20"/>
          <w:szCs w:val="20"/>
          <w:highlight w:val="yellow"/>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 xml:space="preserve">Realizar la evaluación de las condiciones hidrológicas </w:t>
      </w:r>
      <w:r w:rsidRPr="00513881">
        <w:rPr>
          <w:rFonts w:ascii="Avenir Next LT Pro" w:hAnsi="Avenir Next LT Pro" w:cs="Calibri"/>
          <w:color w:val="303030"/>
          <w:sz w:val="22"/>
          <w:szCs w:val="22"/>
          <w:highlight w:val="yellow"/>
        </w:rPr>
        <w:t>de los punto</w:t>
      </w:r>
      <w:commentRangeStart w:id="29"/>
      <w:r w:rsidRPr="00513881">
        <w:rPr>
          <w:rFonts w:ascii="Avenir Next LT Pro" w:hAnsi="Avenir Next LT Pro" w:cs="Calibri"/>
          <w:color w:val="303030"/>
          <w:sz w:val="22"/>
          <w:szCs w:val="22"/>
          <w:highlight w:val="yellow"/>
        </w:rPr>
        <w:t>s</w:t>
      </w:r>
      <w:commentRangeEnd w:id="29"/>
      <w:r w:rsidR="00513881" w:rsidRPr="00513881">
        <w:rPr>
          <w:rStyle w:val="Refdecomentario"/>
          <w:rFonts w:ascii="Tahoma" w:eastAsia="Times New Roman" w:hAnsi="Tahoma"/>
          <w:szCs w:val="20"/>
          <w:highlight w:val="yellow"/>
          <w:lang w:val="es-MX" w:eastAsia="es-MX"/>
        </w:rPr>
        <w:commentReference w:id="29"/>
      </w:r>
      <w:r w:rsidRPr="008431B2">
        <w:rPr>
          <w:rFonts w:ascii="Avenir Next LT Pro" w:hAnsi="Avenir Next LT Pro" w:cs="Calibri"/>
          <w:color w:val="303030"/>
          <w:sz w:val="22"/>
          <w:szCs w:val="22"/>
        </w:rPr>
        <w:t xml:space="preserve"> de monitoreo </w:t>
      </w:r>
      <w:r w:rsidRPr="00513881">
        <w:rPr>
          <w:rFonts w:ascii="Avenir Next LT Pro" w:hAnsi="Avenir Next LT Pro" w:cs="Calibri"/>
          <w:color w:val="303030"/>
          <w:sz w:val="22"/>
          <w:szCs w:val="22"/>
          <w:highlight w:val="yellow"/>
        </w:rPr>
        <w:t>establecidos</w:t>
      </w:r>
      <w:r w:rsidRPr="008431B2">
        <w:rPr>
          <w:rFonts w:ascii="Avenir Next LT Pro" w:hAnsi="Avenir Next LT Pro" w:cs="Calibri"/>
          <w:color w:val="303030"/>
          <w:sz w:val="22"/>
          <w:szCs w:val="22"/>
        </w:rPr>
        <w:t xml:space="preserve"> para el programa de control y seguimiento de calidad del agua de</w:t>
      </w:r>
      <w:r w:rsidR="009E191D">
        <w:rPr>
          <w:rFonts w:ascii="Avenir Next LT Pro" w:hAnsi="Avenir Next LT Pro" w:cs="Calibri"/>
          <w:color w:val="303030"/>
          <w:sz w:val="22"/>
          <w:szCs w:val="22"/>
        </w:rPr>
        <w:t xml:space="preserve"> la organización</w:t>
      </w:r>
      <w:r w:rsidRPr="008431B2">
        <w:rPr>
          <w:rFonts w:ascii="Avenir Next LT Pro" w:hAnsi="Avenir Next LT Pro" w:cs="Calibri"/>
          <w:color w:val="303030"/>
          <w:sz w:val="22"/>
          <w:szCs w:val="22"/>
        </w:rPr>
        <w:t xml:space="preserve"> </w:t>
      </w:r>
      <w:r w:rsidRPr="008431B2">
        <w:rPr>
          <w:rFonts w:ascii="Avenir Next LT Pro" w:hAnsi="Avenir Next LT Pro" w:cs="Calibri"/>
          <w:b/>
          <w:bCs/>
          <w:color w:val="303030"/>
          <w:sz w:val="22"/>
          <w:szCs w:val="22"/>
          <w:highlight w:val="cyan"/>
        </w:rPr>
        <w:t>{var_1}</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 xml:space="preserve">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highlight w:val="cyan"/>
        </w:rPr>
      </w:pPr>
    </w:p>
    <w:p w14:paraId="6D6D04EF" w14:textId="69065FE4" w:rsidR="004675B9" w:rsidRPr="004D3799" w:rsidRDefault="004675B9" w:rsidP="004D3799">
      <w:pPr>
        <w:ind w:left="360"/>
        <w:jc w:val="both"/>
        <w:rPr>
          <w:rFonts w:ascii="Avenir Next LT Pro" w:hAnsi="Avenir Next LT Pro" w:cs="Calibri"/>
          <w:color w:val="303030"/>
          <w:sz w:val="22"/>
          <w:szCs w:val="22"/>
          <w:highlight w:val="yellow"/>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highlight w:val="yellow"/>
          <w:lang w:val="es-CO" w:eastAsia="es-MX"/>
        </w:rPr>
      </w:pPr>
      <w:r w:rsidRPr="00E304EB">
        <w:rPr>
          <w:rFonts w:ascii="Avenir Next LT Pro" w:hAnsi="Avenir Next LT Pro" w:cs="Calibri"/>
          <w:b/>
          <w:bCs/>
          <w:color w:val="303030"/>
          <w:sz w:val="48"/>
          <w:highlight w:val="yellow"/>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 xml:space="preserve">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 xml:space="preserve">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xml:space="preserve">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Razón social completa</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Relacionado en la OIT</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Nombre del representante del cliente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Teléfono del representante del cliente</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Dirección donde se ubica la sede del cliente u oficinas principales</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Departamento donde se ejecutó el monitoreo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 xml:space="preserve">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Municipio/ciudad donde se ejecutó el monitoreo</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Se obtiene del RUES o la página web del cliente </w:t>
            </w:r>
          </w:p>
        </w:tc>
      </w:tr>
    </w:tbl>
    <w:p w14:paraId="7D7DB4E1" w14:textId="337BC847" w:rsidR="00660A55" w:rsidRPr="00E304EB" w:rsidRDefault="00660A55" w:rsidP="00772817">
      <w:pPr>
        <w:pStyle w:val="Ttulo2"/>
      </w:pPr>
      <w:bookmarkStart w:id="50" w:name="_Toc214355441"/>
      <w:r w:rsidRPr="00E304EB">
        <w:t xml:space="preserve">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 xml:space="preserve">La visita de campo fue realizada por el laboratorio </w:t>
      </w:r>
      <w:r w:rsidRPr="00CB52CD">
        <w:rPr>
          <w:rFonts w:ascii="Avenir Next LT Pro" w:hAnsi="Avenir Next LT Pro" w:cstheme="majorHAnsi"/>
          <w:b/>
          <w:bCs/>
          <w:color w:val="303030"/>
          <w:sz w:val="22"/>
          <w:szCs w:val="22"/>
          <w:lang w:val="es-ES"/>
        </w:rPr>
        <w:t>SERAMBIENTE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xml:space="preserve"> </w:t>
      </w:r>
      <w:r w:rsidRPr="00DC10E6">
        <w:rPr>
          <w:rFonts w:ascii="Avenir Next LT Pro" w:hAnsi="Avenir Next LT Pro" w:cstheme="majorHAnsi"/>
          <w:color w:val="303030"/>
          <w:sz w:val="22"/>
          <w:szCs w:val="22"/>
          <w:lang w:val="es-ES"/>
        </w:rPr>
        <w:t xml:space="preserve">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xml:space="preserve">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xml:space="preserve"> se relacionan los laboratorios </w:t>
      </w:r>
      <w:r w:rsidR="00D51ADA">
        <w:rPr>
          <w:rFonts w:ascii="Avenir Next LT Pro" w:hAnsi="Avenir Next LT Pro" w:cs="Calibri"/>
          <w:color w:val="303030"/>
          <w:sz w:val="22"/>
          <w:szCs w:val="22"/>
        </w:rPr>
        <w:t xml:space="preserve">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xml:space="preserve">.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 xml:space="preserve">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shd w:val="clear" w:color="auto" w:fill="004CAB"/>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shd w:val="clear" w:color="auto" w:fill="004CAB"/>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shd w:val="clear" w:color="auto" w:fill="auto"/>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Nombre Laboratorio</w:t>
            </w:r>
          </w:p>
        </w:tc>
        <w:tc>
          <w:tcPr>
            <w:tcW w:w="1771" w:type="pct"/>
            <w:shd w:val="clear" w:color="auto" w:fill="auto"/>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Nombre parámetro </w:t>
            </w:r>
          </w:p>
        </w:tc>
        <w:tc>
          <w:tcPr>
            <w:tcW w:w="1711" w:type="pct"/>
            <w:shd w:val="clear" w:color="auto" w:fill="auto"/>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 xml:space="preserve">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xml:space="preserve">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57"/>
      <w:r>
        <w:rPr>
          <w:rFonts w:ascii="Avenir Next LT Pro" w:hAnsi="Avenir Next LT Pro"/>
          <w:i/>
          <w:color w:val="303030"/>
          <w:sz w:val="20"/>
          <w:lang w:val="es-CO"/>
        </w:rPr>
        <w:t>SERAMBIENTE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xml:space="preserve">., </w:t>
      </w:r>
      <w:commentRangeStart w:id="58"/>
      <w:r>
        <w:rPr>
          <w:rFonts w:ascii="Avenir Next LT Pro" w:hAnsi="Avenir Next LT Pro"/>
          <w:i/>
          <w:color w:val="303030"/>
          <w:sz w:val="20"/>
          <w:lang w:val="es-CO"/>
        </w:rPr>
        <w:t>XXXX.</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highlight w:val="magenta"/>
          <w:lang w:val="es-CO"/>
        </w:rPr>
      </w:pPr>
      <w:r w:rsidRPr="00D51ADA">
        <w:rPr>
          <w:rFonts w:ascii="Avenir Next LT Pro" w:eastAsia="Times New Roman" w:hAnsi="Avenir Next LT Pro" w:cs="Calibri"/>
          <w:color w:val="303030"/>
          <w:sz w:val="22"/>
          <w:szCs w:val="22"/>
          <w:highlight w:val="magenta"/>
          <w:lang w:val="es-CO"/>
        </w:rPr>
        <w:t xml:space="preserve">Asimismo, la </w:t>
      </w:r>
      <w:r w:rsidRPr="00D51ADA">
        <w:rPr>
          <w:rFonts w:ascii="Avenir Next LT Pro" w:eastAsia="Times New Roman" w:hAnsi="Avenir Next LT Pro" w:cs="Calibri"/>
          <w:b/>
          <w:bCs/>
          <w:color w:val="303030"/>
          <w:sz w:val="22"/>
          <w:szCs w:val="22"/>
          <w:highlight w:val="magenta"/>
          <w:lang w:val="es-CO"/>
        </w:rPr>
        <w:fldChar w:fldCharType="begin"/>
      </w:r>
      <w:r w:rsidRPr="00D51ADA">
        <w:rPr>
          <w:rFonts w:ascii="Avenir Next LT Pro" w:eastAsia="Times New Roman" w:hAnsi="Avenir Next LT Pro" w:cs="Calibri"/>
          <w:b/>
          <w:bCs/>
          <w:color w:val="303030"/>
          <w:sz w:val="22"/>
          <w:szCs w:val="22"/>
          <w:highlight w:val="magenta"/>
          <w:lang w:val="es-CO"/>
        </w:rPr>
        <w:instrText xml:space="preserve"> REF _Ref210901510 \h  \* MERGEFORMAT </w:instrText>
      </w:r>
      <w:r w:rsidRPr="00D51ADA">
        <w:rPr>
          <w:rFonts w:ascii="Avenir Next LT Pro" w:eastAsia="Times New Roman" w:hAnsi="Avenir Next LT Pro" w:cs="Calibri"/>
          <w:b/>
          <w:bCs/>
          <w:color w:val="303030"/>
          <w:sz w:val="22"/>
          <w:szCs w:val="22"/>
          <w:highlight w:val="magenta"/>
          <w:lang w:val="es-CO"/>
        </w:rPr>
      </w:r>
      <w:r w:rsidRPr="00D51ADA">
        <w:rPr>
          <w:rFonts w:ascii="Avenir Next LT Pro" w:eastAsia="Times New Roman" w:hAnsi="Avenir Next LT Pro" w:cs="Calibri"/>
          <w:b/>
          <w:bCs/>
          <w:color w:val="303030"/>
          <w:sz w:val="22"/>
          <w:szCs w:val="22"/>
          <w:highlight w:val="magenta"/>
          <w:lang w:val="es-CO"/>
        </w:rPr>
        <w:fldChar w:fldCharType="separate"/>
      </w:r>
      <w:r w:rsidRPr="00D51ADA">
        <w:rPr>
          <w:rFonts w:ascii="Avenir Next LT Pro" w:hAnsi="Avenir Next LT Pro"/>
          <w:b/>
          <w:bCs/>
          <w:color w:val="303030"/>
          <w:sz w:val="22"/>
          <w:szCs w:val="22"/>
          <w:highlight w:val="magenta"/>
        </w:rPr>
        <w:t xml:space="preserve">Tabla </w:t>
      </w:r>
      <w:r w:rsidRPr="00D51ADA">
        <w:rPr>
          <w:rFonts w:ascii="Avenir Next LT Pro" w:hAnsi="Avenir Next LT Pro"/>
          <w:b/>
          <w:bCs/>
          <w:noProof/>
          <w:color w:val="303030"/>
          <w:sz w:val="22"/>
          <w:szCs w:val="22"/>
          <w:highlight w:val="magenta"/>
        </w:rPr>
        <w:t>2</w:t>
      </w:r>
      <w:r w:rsidRPr="00D51ADA">
        <w:rPr>
          <w:rFonts w:ascii="Avenir Next LT Pro" w:eastAsia="Times New Roman" w:hAnsi="Avenir Next LT Pro" w:cs="Calibri"/>
          <w:b/>
          <w:bCs/>
          <w:color w:val="303030"/>
          <w:sz w:val="22"/>
          <w:szCs w:val="22"/>
          <w:highlight w:val="magenta"/>
          <w:lang w:val="es-CO"/>
        </w:rPr>
        <w:fldChar w:fldCharType="end"/>
      </w:r>
      <w:r w:rsidRPr="00D51ADA">
        <w:rPr>
          <w:rFonts w:ascii="Avenir Next LT Pro" w:eastAsia="Times New Roman" w:hAnsi="Avenir Next LT Pro" w:cs="Calibri"/>
          <w:b/>
          <w:bCs/>
          <w:color w:val="303030"/>
          <w:sz w:val="22"/>
          <w:szCs w:val="22"/>
          <w:highlight w:val="magenta"/>
          <w:lang w:val="es-CO"/>
        </w:rPr>
        <w:t>,</w:t>
      </w:r>
      <w:r w:rsidRPr="00D51ADA">
        <w:rPr>
          <w:rFonts w:ascii="Avenir Next LT Pro" w:eastAsia="Times New Roman" w:hAnsi="Avenir Next LT Pro" w:cs="Calibri"/>
          <w:color w:val="303030"/>
          <w:sz w:val="22"/>
          <w:szCs w:val="22"/>
          <w:highlight w:val="magenta"/>
          <w:lang w:val="es-CO"/>
        </w:rPr>
        <w:t xml:space="preserve"> </w:t>
      </w:r>
      <w:r w:rsidRPr="00D51ADA">
        <w:rPr>
          <w:rFonts w:ascii="Avenir Next LT Pro" w:hAnsi="Avenir Next LT Pro" w:cs="Calibri"/>
          <w:color w:val="303030"/>
          <w:sz w:val="22"/>
          <w:szCs w:val="22"/>
          <w:highlight w:val="magenta"/>
        </w:rPr>
        <w:t xml:space="preserve">se presentan aquel parámetro que no se encuentra acreditado, pero que fue analizado por el </w:t>
      </w:r>
      <w:commentRangeStart w:id="59"/>
      <w:r w:rsidRPr="00D51ADA">
        <w:rPr>
          <w:rFonts w:ascii="Avenir Next LT Pro" w:hAnsi="Avenir Next LT Pro" w:cs="Calibri"/>
          <w:color w:val="303030"/>
          <w:sz w:val="22"/>
          <w:szCs w:val="22"/>
          <w:highlight w:val="magenta"/>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highlight w:val="magenta"/>
          <w:lang w:val="es-CO"/>
        </w:rPr>
        <w:t xml:space="preserve">. </w:t>
      </w:r>
    </w:p>
    <w:p w14:paraId="321B11C8" w14:textId="58CEFE75" w:rsidR="00D51ADA" w:rsidRPr="00D51ADA" w:rsidRDefault="00D51ADA" w:rsidP="00D51ADA">
      <w:pPr>
        <w:pStyle w:val="Descripcin"/>
        <w:keepNext/>
        <w:spacing w:before="0" w:after="0"/>
        <w:jc w:val="center"/>
        <w:rPr>
          <w:rFonts w:ascii="Avenir Next LT Pro" w:hAnsi="Avenir Next LT Pro"/>
          <w:color w:val="303030"/>
          <w:highlight w:val="magenta"/>
        </w:rPr>
      </w:pPr>
      <w:bookmarkStart w:id="60" w:name="_Ref210901510"/>
      <w:bookmarkStart w:id="61" w:name="_Toc210907179"/>
      <w:bookmarkStart w:id="62" w:name="_Toc211506546"/>
      <w:bookmarkStart w:id="63" w:name="_Toc214355642"/>
      <w:r w:rsidRPr="00D51ADA">
        <w:rPr>
          <w:rFonts w:ascii="Avenir Next LT Pro" w:hAnsi="Avenir Next LT Pro"/>
          <w:color w:val="303030"/>
          <w:highlight w:val="magenta"/>
        </w:rPr>
        <w:t xml:space="preserve">Tabla </w:t>
      </w:r>
      <w:r w:rsidRPr="00D51ADA">
        <w:rPr>
          <w:rFonts w:ascii="Avenir Next LT Pro" w:hAnsi="Avenir Next LT Pro"/>
          <w:color w:val="303030"/>
          <w:highlight w:val="magenta"/>
        </w:rPr>
        <w:fldChar w:fldCharType="begin"/>
      </w:r>
      <w:r w:rsidRPr="00D51ADA">
        <w:rPr>
          <w:rFonts w:ascii="Avenir Next LT Pro" w:hAnsi="Avenir Next LT Pro"/>
          <w:color w:val="303030"/>
          <w:highlight w:val="magenta"/>
        </w:rPr>
        <w:instrText xml:space="preserve"> SEQ Tabla \* ARABIC </w:instrText>
      </w:r>
      <w:r w:rsidRPr="00D51ADA">
        <w:rPr>
          <w:rFonts w:ascii="Avenir Next LT Pro" w:hAnsi="Avenir Next LT Pro"/>
          <w:color w:val="303030"/>
          <w:highlight w:val="magenta"/>
        </w:rPr>
        <w:fldChar w:fldCharType="separate"/>
      </w:r>
      <w:r>
        <w:rPr>
          <w:rFonts w:ascii="Avenir Next LT Pro" w:hAnsi="Avenir Next LT Pro"/>
          <w:noProof/>
          <w:color w:val="303030"/>
          <w:highlight w:val="magenta"/>
        </w:rPr>
        <w:t>2</w:t>
      </w:r>
      <w:r w:rsidRPr="00D51ADA">
        <w:rPr>
          <w:rFonts w:ascii="Avenir Next LT Pro" w:hAnsi="Avenir Next LT Pro"/>
          <w:color w:val="303030"/>
          <w:highlight w:val="magenta"/>
        </w:rPr>
        <w:fldChar w:fldCharType="end"/>
      </w:r>
      <w:bookmarkEnd w:id="60"/>
      <w:r w:rsidRPr="00D51ADA">
        <w:rPr>
          <w:rFonts w:ascii="Avenir Next LT Pro" w:hAnsi="Avenir Next LT Pro"/>
          <w:color w:val="303030"/>
          <w:highlight w:val="magenta"/>
        </w:rPr>
        <w:t xml:space="preserve">. </w:t>
      </w:r>
      <w:bookmarkStart w:id="64" w:name="_Hlk103075186"/>
      <w:r w:rsidRPr="00D51ADA">
        <w:rPr>
          <w:rFonts w:ascii="Avenir Next LT Pro" w:hAnsi="Avenir Next LT Pro" w:cstheme="majorHAnsi"/>
          <w:color w:val="303030"/>
          <w:highlight w:val="magenta"/>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shd w:val="clear" w:color="auto" w:fill="004CAB"/>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Laboratorio</w:t>
            </w:r>
          </w:p>
        </w:tc>
        <w:tc>
          <w:tcPr>
            <w:tcW w:w="3292" w:type="pct"/>
            <w:shd w:val="clear" w:color="auto" w:fill="004CAB"/>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Parámetro</w:t>
            </w:r>
          </w:p>
        </w:tc>
      </w:tr>
      <w:tr w:rsidR="00D51ADA" w:rsidRPr="00D51ADA" w14:paraId="2F1A8B00" w14:textId="77777777" w:rsidTr="0052437E">
        <w:trPr>
          <w:trHeight w:val="20"/>
        </w:trPr>
        <w:tc>
          <w:tcPr>
            <w:tcW w:w="1708" w:type="pct"/>
            <w:shd w:val="clear" w:color="auto" w:fill="auto"/>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highlight w:val="magenta"/>
                <w:lang w:val="es-CO"/>
              </w:rPr>
            </w:pPr>
          </w:p>
        </w:tc>
        <w:tc>
          <w:tcPr>
            <w:tcW w:w="3292" w:type="pct"/>
            <w:tcBorders>
              <w:top w:val="single" w:sz="4" w:space="0" w:color="808080"/>
              <w:left w:val="single" w:sz="4" w:space="0" w:color="808080"/>
              <w:bottom w:val="single" w:sz="4" w:space="0" w:color="808080"/>
              <w:right w:val="single" w:sz="4" w:space="0" w:color="808080"/>
            </w:tcBorders>
            <w:shd w:val="clear" w:color="auto" w:fill="auto"/>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highlight w:val="magenta"/>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highlight w:val="magenta"/>
          <w:lang w:val="es-CO"/>
        </w:rPr>
        <w:t>Fuente: SERAMBIENTE S.A.S., 202</w:t>
      </w:r>
      <w:r>
        <w:rPr>
          <w:rStyle w:val="nfasis"/>
          <w:rFonts w:ascii="Avenir Next LT Pro" w:hAnsi="Avenir Next LT Pro" w:cstheme="majorHAnsi"/>
          <w:b w:val="0"/>
          <w:bCs w:val="0"/>
          <w:i/>
          <w:color w:val="303030"/>
          <w:sz w:val="20"/>
          <w:szCs w:val="20"/>
          <w:highlight w:val="magenta"/>
          <w:lang w:val="es-CO"/>
        </w:rPr>
        <w:t>X</w:t>
      </w:r>
      <w:r w:rsidRPr="00D51ADA">
        <w:rPr>
          <w:rStyle w:val="nfasis"/>
          <w:rFonts w:ascii="Avenir Next LT Pro" w:hAnsi="Avenir Next LT Pro" w:cstheme="majorHAnsi"/>
          <w:b w:val="0"/>
          <w:bCs w:val="0"/>
          <w:i/>
          <w:color w:val="303030"/>
          <w:sz w:val="20"/>
          <w:szCs w:val="20"/>
          <w:highlight w:val="magenta"/>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 xml:space="preserve">Seguidamente, en </w:t>
      </w:r>
      <w:r w:rsidR="003237D3" w:rsidRPr="00DC10E6">
        <w:rPr>
          <w:rFonts w:ascii="Avenir Next LT Pro" w:hAnsi="Avenir Next LT Pro" w:cstheme="majorHAnsi"/>
          <w:color w:val="303030"/>
          <w:sz w:val="22"/>
          <w:szCs w:val="22"/>
          <w:lang w:val="es-ES"/>
        </w:rPr>
        <w:t xml:space="preserve">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 xml:space="preserve">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xml:space="preserve"> </w:t>
      </w:r>
      <w:r>
        <w:rPr>
          <w:rFonts w:ascii="Avenir Next LT Pro" w:hAnsi="Avenir Next LT Pro" w:cstheme="majorHAnsi"/>
          <w:color w:val="303030"/>
          <w:sz w:val="22"/>
          <w:szCs w:val="22"/>
          <w:lang w:val="es-ES"/>
        </w:rPr>
        <w:t>se presentan</w:t>
      </w:r>
      <w:r w:rsidR="003237D3" w:rsidRPr="00DC10E6">
        <w:rPr>
          <w:rFonts w:ascii="Avenir Next LT Pro" w:hAnsi="Avenir Next LT Pro" w:cstheme="majorHAnsi"/>
          <w:color w:val="303030"/>
          <w:sz w:val="22"/>
          <w:szCs w:val="22"/>
          <w:lang w:val="es-ES"/>
        </w:rPr>
        <w:t xml:space="preserve"> los datos generales del monitoreo.</w:t>
      </w:r>
      <w:r w:rsidR="003237D3" w:rsidRPr="00DC10E6">
        <w:rPr>
          <w:rFonts w:ascii="Avenir Next LT Pro" w:hAnsi="Avenir Next LT Pro" w:cstheme="majorHAnsi"/>
          <w:b/>
          <w:bCs/>
          <w:color w:val="303030"/>
          <w:sz w:val="22"/>
          <w:szCs w:val="22"/>
          <w:lang w:val="es-ES"/>
        </w:rPr>
        <w:t xml:space="preserve">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 xml:space="preserve">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xml:space="preserve">.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shd w:val="clear" w:color="auto" w:fill="004CAB"/>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Fecha de monitoreo</w:t>
            </w:r>
          </w:p>
        </w:tc>
        <w:tc>
          <w:tcPr>
            <w:tcW w:w="3132" w:type="pct"/>
            <w:shd w:val="clear" w:color="auto" w:fill="auto"/>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1B8B2D7" w14:textId="77777777" w:rsidTr="00C77476">
        <w:trPr>
          <w:jc w:val="center"/>
        </w:trPr>
        <w:tc>
          <w:tcPr>
            <w:tcW w:w="1868" w:type="pct"/>
            <w:shd w:val="clear" w:color="auto" w:fill="004CAB"/>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Lugar de monitoreo</w:t>
            </w:r>
          </w:p>
        </w:tc>
        <w:tc>
          <w:tcPr>
            <w:tcW w:w="3132" w:type="pct"/>
            <w:shd w:val="clear" w:color="auto" w:fill="auto"/>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86E2F60" w14:textId="77777777" w:rsidTr="00C77476">
        <w:trPr>
          <w:jc w:val="center"/>
        </w:trPr>
        <w:tc>
          <w:tcPr>
            <w:tcW w:w="1868" w:type="pct"/>
            <w:shd w:val="clear" w:color="auto" w:fill="004CAB"/>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Duración del muestreo</w:t>
            </w:r>
          </w:p>
        </w:tc>
        <w:tc>
          <w:tcPr>
            <w:tcW w:w="3132" w:type="pct"/>
            <w:shd w:val="clear" w:color="auto" w:fill="auto"/>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037A8C15" w14:textId="77777777" w:rsidTr="00C77476">
        <w:trPr>
          <w:jc w:val="center"/>
        </w:trPr>
        <w:tc>
          <w:tcPr>
            <w:tcW w:w="1868" w:type="pct"/>
            <w:shd w:val="clear" w:color="auto" w:fill="004CAB"/>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Puntos de monitoreo</w:t>
            </w:r>
          </w:p>
        </w:tc>
        <w:tc>
          <w:tcPr>
            <w:tcW w:w="3132" w:type="pct"/>
            <w:shd w:val="clear" w:color="auto" w:fill="auto"/>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p>
        </w:tc>
      </w:tr>
      <w:tr w:rsidR="003237D3" w:rsidRPr="00DC10E6" w14:paraId="26624C45" w14:textId="77777777" w:rsidTr="00C77476">
        <w:trPr>
          <w:jc w:val="center"/>
        </w:trPr>
        <w:tc>
          <w:tcPr>
            <w:tcW w:w="1868" w:type="pct"/>
            <w:shd w:val="clear" w:color="auto" w:fill="004CAB"/>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shd w:val="clear" w:color="auto" w:fill="auto"/>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70"/>
      <w:r>
        <w:rPr>
          <w:rFonts w:ascii="Avenir Next LT Pro" w:hAnsi="Avenir Next LT Pro"/>
          <w:i/>
          <w:color w:val="303030"/>
          <w:sz w:val="20"/>
          <w:lang w:val="es-CO"/>
        </w:rPr>
        <w:t>SERAMBIENTE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xml:space="preserve">., </w:t>
      </w:r>
      <w:commentRangeStart w:id="71"/>
      <w:r w:rsidR="00826FE7">
        <w:rPr>
          <w:rFonts w:ascii="Avenir Next LT Pro" w:hAnsi="Avenir Next LT Pro"/>
          <w:i/>
          <w:color w:val="303030"/>
          <w:sz w:val="20"/>
          <w:lang w:val="es-CO"/>
        </w:rPr>
        <w:t>XXXX</w:t>
      </w:r>
      <w:r>
        <w:rPr>
          <w:rFonts w:ascii="Avenir Next LT Pro" w:hAnsi="Avenir Next LT Pro"/>
          <w:i/>
          <w:color w:val="303030"/>
          <w:sz w:val="20"/>
          <w:lang w:val="es-CO"/>
        </w:rPr>
        <w:t>.</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xml:space="preserve">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 xml:space="preserve">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NOMBRE CLIENTE</w:t>
      </w:r>
      <w:r w:rsidRPr="00B830FF">
        <w:rPr>
          <w:rFonts w:ascii="Avenir Next LT Pro" w:eastAsia="Times New Roman" w:hAnsi="Avenir Next LT Pro" w:cs="Times New Roman"/>
          <w:color w:val="303030"/>
          <w:sz w:val="22"/>
          <w:szCs w:val="22"/>
          <w:lang w:val="es-CO" w:eastAsia="es-CO"/>
        </w:rPr>
        <w:t xml:space="preserve">, los cuales contemplaban la toma de muestras de agua </w:t>
      </w:r>
      <w:r w:rsidRPr="00B830FF">
        <w:rPr>
          <w:rFonts w:ascii="Avenir Next LT Pro" w:eastAsia="Times New Roman" w:hAnsi="Avenir Next LT Pro" w:cs="Times New Roman"/>
          <w:color w:val="303030"/>
          <w:sz w:val="22"/>
          <w:szCs w:val="22"/>
          <w:highlight w:val="cyan"/>
          <w:lang w:val="es-CO" w:eastAsia="es-CO"/>
        </w:rPr>
        <w:t>{var_2}</w:t>
      </w:r>
      <w:r>
        <w:rPr>
          <w:rFonts w:ascii="Avenir Next LT Pro" w:eastAsia="Times New Roman" w:hAnsi="Avenir Next LT Pro" w:cs="Times New Roman"/>
          <w:color w:val="303030"/>
          <w:sz w:val="22"/>
          <w:szCs w:val="22"/>
          <w:lang w:val="es-CO" w:eastAsia="es-CO"/>
        </w:rPr>
        <w:t xml:space="preserve"> </w:t>
      </w:r>
      <w:r w:rsidRPr="00B830FF">
        <w:rPr>
          <w:rFonts w:ascii="Avenir Next LT Pro" w:eastAsia="Times New Roman" w:hAnsi="Avenir Next LT Pro" w:cs="Times New Roman"/>
          <w:color w:val="303030"/>
          <w:sz w:val="22"/>
          <w:szCs w:val="22"/>
          <w:lang w:val="es-CO" w:eastAsia="es-CO"/>
        </w:rPr>
        <w:t xml:space="preserve">en XXX (XX) puntos de monitoreo ubicados en la ciudad/departamento, con el propósito de evaluar sus características fisicoquímicas </w:t>
      </w:r>
      <w:r w:rsidRPr="00B830FF">
        <w:rPr>
          <w:rFonts w:ascii="Avenir Next LT Pro" w:eastAsia="Times New Roman" w:hAnsi="Avenir Next LT Pro" w:cs="Times New Roman"/>
          <w:color w:val="303030"/>
          <w:sz w:val="22"/>
          <w:szCs w:val="22"/>
          <w:highlight w:val="cyan"/>
          <w:lang w:val="es-CO" w:eastAsia="es-CO"/>
        </w:rPr>
        <w:t>{nombre_cliente_los_cuales_contemplaban_la_toma_de__1}</w:t>
      </w:r>
      <w:r w:rsidRPr="00B830FF">
        <w:rPr>
          <w:rFonts w:ascii="Avenir Next LT Pro" w:eastAsia="Times New Roman" w:hAnsi="Avenir Next LT Pro" w:cs="Times New Roman"/>
          <w:color w:val="303030"/>
          <w:sz w:val="22"/>
          <w:szCs w:val="22"/>
          <w:lang w:val="es-CO" w:eastAsia="es-CO"/>
        </w:rPr>
        <w:t xml:space="preserve">. No obstante, durante la visita de campo realizada el </w:t>
      </w:r>
      <w:r w:rsidRPr="00B830FF">
        <w:rPr>
          <w:rFonts w:ascii="Avenir Next LT Pro" w:eastAsia="Times New Roman" w:hAnsi="Avenir Next LT Pro" w:cs="Times New Roman"/>
          <w:color w:val="303030"/>
          <w:sz w:val="22"/>
          <w:szCs w:val="22"/>
          <w:highlight w:val="cyan"/>
          <w:lang w:val="es-CO" w:eastAsia="es-CO"/>
        </w:rPr>
        <w:t>{en_xxx_xx_puntos_de_monitoreo_ubicados_en_la_ciuda_1}</w:t>
      </w:r>
      <w:r w:rsidRPr="00B830FF">
        <w:rPr>
          <w:rFonts w:ascii="Avenir Next LT Pro" w:eastAsia="Times New Roman" w:hAnsi="Avenir Next LT Pro" w:cs="Times New Roman"/>
          <w:color w:val="303030"/>
          <w:sz w:val="22"/>
          <w:szCs w:val="22"/>
          <w:lang w:val="es-CO" w:eastAsia="es-CO"/>
        </w:rPr>
        <w:t xml:space="preserve">, no fue posible efectuar la toma de muestras debido a que todos los puntos se </w:t>
      </w:r>
      <w:r w:rsidRPr="00307908">
        <w:rPr>
          <w:rFonts w:ascii="Avenir Next LT Pro" w:eastAsia="Times New Roman" w:hAnsi="Avenir Next LT Pro" w:cs="Times New Roman"/>
          <w:color w:val="303030"/>
          <w:sz w:val="22"/>
          <w:szCs w:val="22"/>
          <w:highlight w:val="cyan"/>
          <w:lang w:val="es-CO" w:eastAsia="es-CO"/>
        </w:rPr>
        <w:t>{en_xxx_xx_puntos_de_monitoreo_ubicados_en_la_ciuda_2}</w:t>
      </w:r>
      <w:r w:rsidRPr="00B830FF">
        <w:rPr>
          <w:rFonts w:ascii="Avenir Next LT Pro" w:eastAsia="Times New Roman" w:hAnsi="Avenir Next LT Pro" w:cs="Times New Roman"/>
          <w:color w:val="303030"/>
          <w:sz w:val="22"/>
          <w:szCs w:val="22"/>
          <w:lang w:val="es-CO" w:eastAsia="es-CO"/>
        </w:rPr>
        <w:t>.</w:t>
      </w:r>
      <w:r>
        <w:rPr>
          <w:rFonts w:ascii="Avenir Next LT Pro" w:eastAsia="Times New Roman" w:hAnsi="Avenir Next LT Pro" w:cs="Times New Roman"/>
          <w:color w:val="303030"/>
          <w:sz w:val="22"/>
          <w:szCs w:val="22"/>
          <w:lang w:val="es-CO" w:eastAsia="es-CO"/>
        </w:rPr>
        <w:t xml:space="preserve"> A continuación, e</w:t>
      </w:r>
      <w:r w:rsidR="00154FC4" w:rsidRPr="0023497F">
        <w:rPr>
          <w:rFonts w:ascii="Avenir Next LT Pro" w:hAnsi="Avenir Next LT Pro"/>
          <w:color w:val="303030"/>
          <w:sz w:val="22"/>
          <w:szCs w:val="22"/>
        </w:rPr>
        <w:t xml:space="preserve">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 xml:space="preserve">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xml:space="preserve"> </w:t>
      </w:r>
      <w:r w:rsidR="00154FC4" w:rsidRPr="0023497F">
        <w:rPr>
          <w:rFonts w:ascii="Avenir Next LT Pro" w:hAnsi="Avenir Next LT Pro"/>
          <w:color w:val="303030"/>
          <w:sz w:val="22"/>
          <w:szCs w:val="22"/>
        </w:rPr>
        <w:t xml:space="preserve">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 xml:space="preserve">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shd w:val="clear" w:color="auto" w:fill="004CAB"/>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shd w:val="clear" w:color="auto" w:fill="004CAB"/>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shd w:val="clear" w:color="auto" w:fill="004CAB"/>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shd w:val="clear" w:color="auto" w:fill="auto"/>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shd w:val="clear" w:color="auto" w:fill="auto"/>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highlight w:val="cyan"/>
          <w:lang w:val="es-CO"/>
        </w:rPr>
        <w:t>{var_4}</w:t>
      </w:r>
      <w:r w:rsidRPr="00B830FF">
        <w:rPr>
          <w:rFonts w:ascii="Avenir Next LT Pro" w:hAnsi="Avenir Next LT Pro" w:cs="Calibri"/>
          <w:color w:val="303030"/>
          <w:sz w:val="20"/>
          <w:szCs w:val="20"/>
          <w:highlight w:val="cyan"/>
          <w:lang w:val="es-CO" w:eastAsia="es-CO"/>
        </w:rPr>
      </w:r>
      <w:r w:rsidRPr="00B830FF">
        <w:rPr>
          <w:rFonts w:ascii="Avenir Next LT Pro" w:hAnsi="Avenir Next LT Pro"/>
          <w:i/>
          <w:color w:val="303030"/>
          <w:sz w:val="20"/>
          <w:highlight w:val="cyan"/>
          <w:lang w:val="es-CO"/>
        </w:rPr>
      </w:r>
      <w:r w:rsidR="00B830FF" w:rsidRPr="00B830FF">
        <w:rPr>
          <w:rFonts w:ascii="Avenir Next LT Pro" w:hAnsi="Avenir Next LT Pro"/>
          <w:i/>
          <w:color w:val="303030"/>
          <w:sz w:val="20"/>
          <w:highlight w:val="cyan"/>
          <w:lang w:val="es-CO"/>
        </w:rPr>
      </w:r>
      <w:r w:rsidRPr="00B830FF">
        <w:rPr>
          <w:rFonts w:ascii="Avenir Next LT Pro" w:hAnsi="Avenir Next LT Pro"/>
          <w:i/>
          <w:color w:val="303030"/>
          <w:sz w:val="20"/>
          <w:highlight w:val="cyan"/>
          <w:lang w:val="es-CO"/>
        </w:rPr>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 xml:space="preserve">Descripción </w:t>
      </w:r>
      <w:commentRangeStart w:id="87"/>
      <w:r w:rsidR="00CF50A6" w:rsidRPr="00E304EB">
        <w:t>de</w:t>
      </w:r>
      <w:r w:rsidR="0034509A" w:rsidRPr="00E304EB">
        <w:t>l</w:t>
      </w:r>
      <w:r w:rsidR="00CF50A6" w:rsidRPr="00E304EB">
        <w:t xml:space="preserve">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 xml:space="preserve">A continuación, se presenta la descripción </w:t>
      </w:r>
      <w:r w:rsidR="00E343AB" w:rsidRPr="00B94BEF">
        <w:rPr>
          <w:rFonts w:ascii="Avenir Next LT Pro" w:hAnsi="Avenir Next LT Pro" w:cstheme="majorHAnsi"/>
          <w:color w:val="303030"/>
          <w:sz w:val="22"/>
          <w:highlight w:val="yellow"/>
          <w:lang w:val="es-CO"/>
        </w:rPr>
        <w:t>del</w:t>
      </w:r>
      <w:r w:rsidRPr="00B94BEF">
        <w:rPr>
          <w:rFonts w:ascii="Avenir Next LT Pro" w:hAnsi="Avenir Next LT Pro" w:cstheme="majorHAnsi"/>
          <w:color w:val="303030"/>
          <w:sz w:val="22"/>
          <w:highlight w:val="yellow"/>
          <w:lang w:val="es-CO"/>
        </w:rPr>
        <w:t xml:space="preserve"> punto de monitoreo, </w:t>
      </w:r>
      <w:r w:rsidR="003A7396" w:rsidRPr="00B94BEF">
        <w:rPr>
          <w:rFonts w:ascii="Avenir Next LT Pro" w:hAnsi="Avenir Next LT Pro" w:cstheme="majorHAnsi"/>
          <w:color w:val="303030"/>
          <w:sz w:val="22"/>
          <w:highlight w:val="yellow"/>
          <w:lang w:val="es-CO"/>
        </w:rPr>
        <w:t>el cual se encuentra</w:t>
      </w:r>
      <w:r w:rsidRPr="00B94BEF">
        <w:rPr>
          <w:rFonts w:ascii="Avenir Next LT Pro" w:hAnsi="Avenir Next LT Pro" w:cstheme="majorHAnsi"/>
          <w:color w:val="303030"/>
          <w:sz w:val="22"/>
          <w:highlight w:val="yellow"/>
          <w:lang w:val="es-CO"/>
        </w:rPr>
        <w:t xml:space="preserve"> relacionado</w:t>
      </w:r>
      <w:r w:rsidRPr="00E304EB">
        <w:rPr>
          <w:rFonts w:ascii="Avenir Next LT Pro" w:hAnsi="Avenir Next LT Pro" w:cstheme="majorHAnsi"/>
          <w:color w:val="303030"/>
          <w:sz w:val="22"/>
          <w:lang w:val="es-CO"/>
        </w:rPr>
        <w:t xml:space="preserve">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xml:space="preserve">,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xml:space="preserve"> (p</w:t>
      </w:r>
      <w:r w:rsidR="003A7396" w:rsidRPr="00824C83">
        <w:rPr>
          <w:rFonts w:ascii="Avenir Next LT Pro" w:hAnsi="Avenir Next LT Pro" w:cstheme="majorHAnsi"/>
          <w:i/>
          <w:color w:val="303030"/>
          <w:sz w:val="22"/>
          <w:highlight w:val="cyan"/>
          <w:lang w:val="es-CO"/>
        </w:rPr>
        <w:t>{en_el_anexo_2_formatos_de_campo_p_1}</w:t>
      </w:r>
      <w:r w:rsidRPr="00824C83">
        <w:rPr>
          <w:rFonts w:ascii="Avenir Next LT Pro" w:hAnsi="Avenir Next LT Pro" w:cstheme="majorHAnsi"/>
          <w:i/>
          <w:color w:val="303030"/>
          <w:sz w:val="22"/>
          <w:highlight w:val="cyan"/>
          <w:lang w:val="es-CO"/>
        </w:rPr>
      </w:r>
      <w:r w:rsidR="003A7396" w:rsidRPr="00824C83">
        <w:rPr>
          <w:rFonts w:ascii="Avenir Next LT Pro" w:hAnsi="Avenir Next LT Pro" w:cstheme="majorHAnsi"/>
          <w:i/>
          <w:color w:val="303030"/>
          <w:sz w:val="22"/>
          <w:highlight w:val="cyan"/>
          <w:lang w:val="es-CO"/>
        </w:rPr>
      </w:r>
      <w:r w:rsidRPr="00824C83">
        <w:rPr>
          <w:rFonts w:ascii="Avenir Next LT Pro" w:hAnsi="Avenir Next LT Pro" w:cstheme="majorHAnsi"/>
          <w:i/>
          <w:color w:val="303030"/>
          <w:sz w:val="22"/>
          <w:highlight w:val="cyan"/>
          <w:lang w:val="es-CO"/>
        </w:rPr>
      </w:r>
      <w:r w:rsidR="00B94BEF">
        <w:rPr>
          <w:rFonts w:ascii="Avenir Next LT Pro" w:hAnsi="Avenir Next LT Pro" w:cstheme="majorHAnsi"/>
          <w:i/>
          <w:color w:val="303030"/>
          <w:sz w:val="22"/>
          <w:highlight w:val="cyan"/>
          <w:lang w:val="es-CO"/>
        </w:rPr>
      </w:r>
      <w:commentRangeStart w:id="91"/>
      <w:r w:rsidRPr="00C62695">
        <w:rPr>
          <w:rFonts w:ascii="Avenir Next LT Pro" w:hAnsi="Avenir Next LT Pro" w:cstheme="majorHAnsi"/>
          <w:i/>
          <w:color w:val="303030"/>
          <w:sz w:val="22"/>
          <w:highlight w:val="cyan"/>
          <w:lang w:val="es-CO"/>
        </w:rPr>
      </w:r>
      <w:r w:rsidR="003A7396" w:rsidRPr="00C62695">
        <w:rPr>
          <w:rFonts w:ascii="Avenir Next LT Pro" w:hAnsi="Avenir Next LT Pro" w:cstheme="majorHAnsi"/>
          <w:i/>
          <w:color w:val="303030"/>
          <w:sz w:val="22"/>
          <w:highlight w:val="cyan"/>
          <w:lang w:val="es-CO"/>
        </w:rPr>
      </w:r>
      <w:r w:rsidRPr="00C62695">
        <w:rPr>
          <w:rFonts w:ascii="Avenir Next LT Pro" w:hAnsi="Avenir Next LT Pro" w:cstheme="majorHAnsi"/>
          <w:i/>
          <w:color w:val="303030"/>
          <w:sz w:val="22"/>
          <w:highlight w:val="cyan"/>
          <w:lang w:val="es-CO"/>
        </w:rPr>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xml:space="preserve">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xml:space="preserve">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xml:space="preserve">.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highlight w:val="cyan"/>
                <w:lang w:val="es-CO" w:eastAsia="es-CO"/>
              </w:rPr>
              <w:t>{var_8}</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{var_10}</w:t>
            </w:r>
            <w:r w:rsidR="00C3287E" w:rsidRPr="00AC10C8">
              <w:rPr>
                <w:rFonts w:ascii="Avenir Next LT Pro" w:hAnsi="Avenir Next LT Pro" w:cs="Calibri"/>
                <w:b/>
                <w:bCs/>
                <w:color w:val="303030"/>
                <w:highlight w:val="cyan"/>
              </w:rPr>
            </w:r>
            <w:r w:rsidR="00B45001" w:rsidRPr="00AC10C8">
              <w:rPr>
                <w:rFonts w:ascii="Avenir Next LT Pro" w:hAnsi="Avenir Next LT Pro" w:cs="Calibri"/>
                <w:color w:val="303030"/>
                <w:highlight w:val="cyan"/>
              </w:rPr>
            </w:r>
            <w:r w:rsidRPr="00AC10C8">
              <w:rPr>
                <w:rFonts w:ascii="Avenir Next LT Pro" w:hAnsi="Avenir Next LT Pro" w:cs="Calibri"/>
                <w:color w:val="303030"/>
                <w:highlight w:val="cyan"/>
              </w:rPr>
            </w:r>
          </w:p>
        </w:tc>
      </w:tr>
      <w:tr w:rsidR="004B35D9" w:rsidRPr="00E304EB" w14:paraId="49530A54" w14:textId="77777777" w:rsidTr="004B35D9">
        <w:trPr>
          <w:cantSplit/>
          <w:trHeight w:val="1926"/>
          <w:jc w:val="center"/>
        </w:trPr>
        <w:tc>
          <w:tcPr>
            <w:tcW w:w="245" w:type="pct"/>
            <w:vMerge w:val="restart"/>
            <w:shd w:val="clear" w:color="auto" w:fill="004CAB"/>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shd w:val="clear" w:color="auto" w:fill="auto"/>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3853657D" w14:textId="77777777" w:rsidR="004B35D9" w:rsidRPr="004B35D9" w:rsidRDefault="004B35D9" w:rsidP="004B35D9">
            <w:pPr>
              <w:jc w:val="both"/>
              <w:rPr>
                <w:rFonts w:ascii="Avenir Next LT Pro" w:hAnsi="Avenir Next LT Pro" w:cs="Calibri"/>
                <w:b/>
                <w:bCs/>
                <w:color w:val="303030"/>
                <w:highlight w:val="cyan"/>
              </w:rPr>
            </w:pPr>
          </w:p>
        </w:tc>
        <w:tc>
          <w:tcPr>
            <w:tcW w:w="2368" w:type="pct"/>
            <w:shd w:val="clear" w:color="auto" w:fill="auto"/>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4D657C01" w14:textId="0AC8117B" w:rsidR="004B35D9" w:rsidRPr="004B35D9" w:rsidRDefault="004B35D9" w:rsidP="004B35D9">
            <w:pPr>
              <w:jc w:val="both"/>
              <w:rPr>
                <w:rFonts w:ascii="Avenir Next LT Pro" w:hAnsi="Avenir Next LT Pro" w:cs="Calibri"/>
                <w:b/>
                <w:bCs/>
                <w:color w:val="303030"/>
                <w:highlight w:val="cyan"/>
              </w:rPr>
            </w:pPr>
          </w:p>
        </w:tc>
      </w:tr>
      <w:tr w:rsidR="004B35D9" w:rsidRPr="00E304EB" w14:paraId="50EFA124" w14:textId="77777777" w:rsidTr="004B35D9">
        <w:trPr>
          <w:cantSplit/>
          <w:trHeight w:val="69"/>
          <w:jc w:val="center"/>
        </w:trPr>
        <w:tc>
          <w:tcPr>
            <w:tcW w:w="245" w:type="pct"/>
            <w:vMerge/>
            <w:shd w:val="clear" w:color="auto" w:fill="004CAB"/>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shd w:val="clear" w:color="auto" w:fill="auto"/>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XXXX</w:t>
            </w:r>
            <w:bookmarkEnd w:id="97"/>
          </w:p>
        </w:tc>
        <w:tc>
          <w:tcPr>
            <w:tcW w:w="2368" w:type="pct"/>
            <w:shd w:val="clear" w:color="auto" w:fill="auto"/>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commentRangeStart w:id="99"/>
            <w:r>
              <w:rPr>
                <w:rFonts w:ascii="Avenir Next LT Pro" w:hAnsi="Avenir Next LT Pro" w:cs="Calibri"/>
                <w:b/>
                <w:bCs/>
                <w:color w:val="303030"/>
                <w:sz w:val="20"/>
                <w:szCs w:val="20"/>
                <w:lang w:val="es-CO"/>
              </w:rPr>
              <w:t>XXXX</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SERAMBIENTE S.A.S., </w:t>
      </w:r>
      <w:commentRangeStart w:id="100"/>
      <w:r w:rsidR="00177185">
        <w:rPr>
          <w:rFonts w:ascii="Avenir Next LT Pro" w:eastAsia="Times New Roman" w:hAnsi="Avenir Next LT Pro" w:cs="Calibri"/>
          <w:i/>
          <w:color w:val="303030"/>
          <w:sz w:val="20"/>
          <w:szCs w:val="20"/>
          <w:lang w:val="es-CO"/>
        </w:rPr>
        <w:t>XXXX</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highlight w:val="yellow"/>
          <w:lang w:val="es-CO"/>
        </w:rPr>
      </w:pPr>
      <w:r w:rsidRPr="00E304EB">
        <w:rPr>
          <w:rFonts w:ascii="Avenir Next LT Pro" w:eastAsia="Times New Roman" w:hAnsi="Avenir Next LT Pro" w:cs="Calibri"/>
          <w:i/>
          <w:color w:val="303030"/>
          <w:sz w:val="20"/>
          <w:szCs w:val="20"/>
          <w:highlight w:val="yellow"/>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 xml:space="preserve">Ubicación </w:t>
      </w:r>
      <w:commentRangeStart w:id="102"/>
      <w:r w:rsidR="00985E9F" w:rsidRPr="00E304EB">
        <w:rPr>
          <w:lang w:eastAsia="es-MX"/>
        </w:rPr>
        <w:t>de</w:t>
      </w:r>
      <w:r w:rsidR="00EF4F82" w:rsidRPr="00E304EB">
        <w:rPr>
          <w:lang w:eastAsia="es-MX"/>
        </w:rPr>
        <w:t>l</w:t>
      </w:r>
      <w:r w:rsidR="00985E9F" w:rsidRPr="00E304EB">
        <w:rPr>
          <w:lang w:eastAsia="es-MX"/>
        </w:rPr>
        <w:t xml:space="preserve">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xml:space="preserve">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xml:space="preserve">, </w:t>
      </w:r>
      <w:r w:rsidR="00D94432" w:rsidRPr="00E304EB">
        <w:rPr>
          <w:rFonts w:ascii="Avenir Next LT Pro" w:eastAsia="Calibri" w:hAnsi="Avenir Next LT Pro" w:cs="Calibri"/>
          <w:color w:val="303030"/>
          <w:sz w:val="22"/>
          <w:szCs w:val="22"/>
          <w:lang w:val="es-ES" w:eastAsia="en-US"/>
        </w:rPr>
        <w:t xml:space="preserve">realizado </w:t>
      </w:r>
      <w:r w:rsidR="00217570" w:rsidRPr="00E304EB">
        <w:rPr>
          <w:rFonts w:ascii="Avenir Next LT Pro" w:hAnsi="Avenir Next LT Pro" w:cs="Calibri"/>
          <w:color w:val="303030"/>
          <w:sz w:val="22"/>
          <w:szCs w:val="22"/>
          <w:lang w:val="es-CO"/>
        </w:rPr>
        <w:t xml:space="preserve">en el </w:t>
      </w:r>
      <w:r w:rsidR="00217570" w:rsidRPr="00AC10C8">
        <w:rPr>
          <w:rFonts w:ascii="Avenir Next LT Pro" w:hAnsi="Avenir Next LT Pro" w:cs="Calibri"/>
          <w:color w:val="303030"/>
          <w:sz w:val="22"/>
          <w:szCs w:val="22"/>
          <w:highlight w:val="cyan"/>
          <w:lang w:val="es-CO"/>
        </w:rPr>
        <w:t>{de_monitoreo_realizado_en_el_1}</w:t>
      </w:r>
      <w:r w:rsidR="006D0317" w:rsidRPr="00AC10C8">
        <w:rPr>
          <w:rFonts w:ascii="Avenir Next LT Pro" w:hAnsi="Avenir Next LT Pro" w:cs="Calibri"/>
          <w:color w:val="303030"/>
          <w:sz w:val="22"/>
          <w:szCs w:val="22"/>
          <w:highlight w:val="cyan"/>
          <w:lang w:val="es-CO"/>
        </w:rPr>
      </w:r>
      <w:r w:rsidR="00217570" w:rsidRPr="00AC10C8">
        <w:rPr>
          <w:rFonts w:ascii="Avenir Next LT Pro" w:hAnsi="Avenir Next LT Pro" w:cs="Calibri"/>
          <w:color w:val="303030"/>
          <w:sz w:val="22"/>
          <w:szCs w:val="22"/>
          <w:highlight w:val="cyan"/>
          <w:lang w:val="es-CO"/>
        </w:rPr>
      </w:r>
      <w:r w:rsidR="006D0317" w:rsidRPr="00AC10C8">
        <w:rPr>
          <w:rFonts w:ascii="Avenir Next LT Pro" w:hAnsi="Avenir Next LT Pro" w:cs="Calibri"/>
          <w:color w:val="303030"/>
          <w:sz w:val="22"/>
          <w:szCs w:val="22"/>
          <w:highlight w:val="cyan"/>
          <w:lang w:val="es-CO"/>
        </w:rPr>
      </w:r>
      <w:r w:rsidR="00217570" w:rsidRPr="00AC10C8">
        <w:rPr>
          <w:rFonts w:ascii="Avenir Next LT Pro" w:hAnsi="Avenir Next LT Pro" w:cs="Calibri"/>
          <w:bCs/>
          <w:color w:val="303030"/>
          <w:sz w:val="22"/>
          <w:szCs w:val="22"/>
          <w:highlight w:val="cyan"/>
          <w:lang w:val="es-CO"/>
        </w:rPr>
      </w:r>
      <w:r w:rsidR="00217570" w:rsidRPr="00E304EB">
        <w:rPr>
          <w:rFonts w:ascii="Avenir Next LT Pro" w:hAnsi="Avenir Next LT Pro" w:cs="Calibri"/>
          <w:bCs/>
          <w:color w:val="303030"/>
          <w:sz w:val="22"/>
          <w:szCs w:val="22"/>
          <w:lang w:val="es-CO"/>
        </w:rPr>
        <w:t xml:space="preserve"> </w:t>
      </w:r>
    </w:p>
    <w:p w14:paraId="43E0E8D3" w14:textId="764BBBAB" w:rsidR="00FB3148" w:rsidRPr="00642CA0" w:rsidRDefault="00FE1C1A" w:rsidP="00642CA0">
      <w:pPr>
        <w:spacing w:line="360" w:lineRule="auto"/>
        <w:jc w:val="both"/>
        <w:rPr>
          <w:rFonts w:ascii="Avenir Next LT Pro" w:hAnsi="Avenir Next LT Pro" w:cs="Calibri"/>
          <w:color w:val="303030"/>
          <w:sz w:val="22"/>
          <w:szCs w:val="22"/>
          <w:lang w:val="es-CO"/>
        </w:rPr>
      </w:pPr>
      <w:r w:rsidRPr="00AC10C8">
        <w:rPr>
          <w:rFonts w:ascii="Avenir Next LT Pro" w:hAnsi="Avenir Next LT Pro" w:cs="Calibri"/>
          <w:color w:val="303030"/>
          <w:sz w:val="22"/>
          <w:szCs w:val="22"/>
          <w:highlight w:val="cyan"/>
          <w:lang w:val="es-CO"/>
        </w:rPr>
        <w:t>{tiene_un_clima_tropical_en_comparacion_con_el_invi_1}</w:t>
      </w:r>
      <w:r w:rsidR="007C4581" w:rsidRPr="00642CA0">
        <w:rPr>
          <w:rFonts w:ascii="Avenir Next LT Pro" w:hAnsi="Avenir Next LT Pro" w:cs="Calibri"/>
          <w:color w:val="303030"/>
          <w:sz w:val="22"/>
          <w:szCs w:val="22"/>
          <w:lang w:val="es-CO"/>
        </w:rPr>
        <w:t xml:space="preserve"> tiene un clima tropical. En comparación con el invierno, los veranos tienen mucha más lluvia. De acuerdo con Köppen y Geiger clima se clasifica como </w:t>
      </w:r>
      <w:proofErr w:type="spellStart"/>
      <w:r w:rsidR="007C4581" w:rsidRPr="00642CA0">
        <w:rPr>
          <w:rFonts w:ascii="Avenir Next LT Pro" w:hAnsi="Avenir Next LT Pro" w:cs="Calibri"/>
          <w:color w:val="303030"/>
          <w:sz w:val="22"/>
          <w:szCs w:val="22"/>
          <w:lang w:val="es-CO"/>
        </w:rPr>
        <w:t>Aw</w:t>
      </w:r>
      <w:proofErr w:type="spellEnd"/>
      <w:r w:rsidR="007C4581" w:rsidRPr="00642CA0">
        <w:rPr>
          <w:rFonts w:ascii="Avenir Next LT Pro" w:hAnsi="Avenir Next LT Pro" w:cs="Calibri"/>
          <w:color w:val="303030"/>
          <w:sz w:val="22"/>
          <w:szCs w:val="22"/>
          <w:lang w:val="es-CO"/>
        </w:rPr>
        <w:t xml:space="preserve">. En </w:t>
      </w:r>
      <w:r w:rsidRPr="00AC10C8">
        <w:rPr>
          <w:rFonts w:ascii="Avenir Next LT Pro" w:hAnsi="Avenir Next LT Pro" w:cs="Calibri"/>
          <w:color w:val="303030"/>
          <w:sz w:val="22"/>
          <w:szCs w:val="22"/>
          <w:highlight w:val="cyan"/>
          <w:lang w:val="es-CO"/>
        </w:rPr>
        <w:t>{tiene_un_clima_tropical_en_comparacion_con_el_invi_2}</w:t>
      </w:r>
      <w:r w:rsidR="007C4581" w:rsidRPr="00AC10C8">
        <w:rPr>
          <w:rFonts w:ascii="Avenir Next LT Pro" w:hAnsi="Avenir Next LT Pro" w:cs="Calibri"/>
          <w:color w:val="303030"/>
          <w:sz w:val="22"/>
          <w:szCs w:val="22"/>
          <w:highlight w:val="cyan"/>
          <w:lang w:val="es-CO"/>
        </w:rPr>
      </w:r>
      <w:r w:rsidR="007C4581" w:rsidRPr="00642CA0">
        <w:rPr>
          <w:rFonts w:ascii="Avenir Next LT Pro" w:hAnsi="Avenir Next LT Pro" w:cs="Calibri"/>
          <w:color w:val="303030"/>
          <w:sz w:val="22"/>
          <w:szCs w:val="22"/>
          <w:lang w:val="es-CO"/>
        </w:rPr>
        <w:t xml:space="preserve"> la temperatura media anual es de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xml:space="preserve"> °C. En un año, la precipitación es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xml:space="preserve"> </w:t>
      </w:r>
      <w:proofErr w:type="spellStart"/>
      <w:r w:rsidR="007C4581" w:rsidRPr="00642CA0">
        <w:rPr>
          <w:rFonts w:ascii="Avenir Next LT Pro" w:hAnsi="Avenir Next LT Pro" w:cs="Calibri"/>
          <w:color w:val="303030"/>
          <w:sz w:val="22"/>
          <w:szCs w:val="22"/>
          <w:lang w:val="es-CO"/>
        </w:rPr>
        <w:t>mm.</w:t>
      </w:r>
      <w:proofErr w:type="spellEnd"/>
      <w:sdt>
        <w:sdtPr>
          <w:rPr>
            <w:rFonts w:ascii="Avenir Next LT Pro" w:hAnsi="Avenir Next LT Pro" w:cs="Calibri"/>
            <w:color w:val="303030"/>
            <w:sz w:val="22"/>
            <w:szCs w:val="22"/>
            <w:highlight w:val="cyan"/>
            <w:lang w:val="es-CO"/>
          </w:rPr>
          <w:id w:val="288567315"/>
          <w:citation/>
        </w:sdtPr>
        <w:sdtContent>
          <w:r w:rsidR="00FB3148" w:rsidRPr="00AC10C8">
            <w:rPr>
              <w:rFonts w:ascii="Avenir Next LT Pro" w:hAnsi="Avenir Next LT Pro" w:cs="Calibri"/>
              <w:color w:val="303030"/>
              <w:sz w:val="22"/>
              <w:szCs w:val="22"/>
              <w:highlight w:val="cyan"/>
              <w:lang w:val="es-CO"/>
            </w:rPr>
            <w:fldChar w:fldCharType="begin"/>
          </w:r>
          <w:r w:rsidR="00FB3148" w:rsidRPr="00AC10C8">
            <w:rPr>
              <w:rFonts w:ascii="Avenir Next LT Pro" w:hAnsi="Avenir Next LT Pro" w:cs="Calibri"/>
              <w:color w:val="303030"/>
              <w:sz w:val="22"/>
              <w:szCs w:val="22"/>
              <w:highlight w:val="cyan"/>
              <w:lang w:val="es-CO"/>
            </w:rPr>
            <w:instrText xml:space="preserve">CITATION CLI20 \l 3082 </w:instrText>
          </w:r>
          <w:r w:rsidR="00FB3148" w:rsidRPr="00AC10C8">
            <w:rPr>
              <w:rFonts w:ascii="Avenir Next LT Pro" w:hAnsi="Avenir Next LT Pro" w:cs="Calibri"/>
              <w:color w:val="303030"/>
              <w:sz w:val="22"/>
              <w:szCs w:val="22"/>
              <w:highlight w:val="cyan"/>
              <w:lang w:val="es-CO"/>
            </w:rPr>
            <w:fldChar w:fldCharType="separate"/>
          </w:r>
          <w:r w:rsidR="00D51ADA">
            <w:rPr>
              <w:rFonts w:ascii="Avenir Next LT Pro" w:hAnsi="Avenir Next LT Pro" w:cs="Calibri"/>
              <w:noProof/>
              <w:color w:val="303030"/>
              <w:sz w:val="22"/>
              <w:szCs w:val="22"/>
              <w:highlight w:val="cyan"/>
              <w:lang w:val="es-CO"/>
            </w:rPr>
            <w:t xml:space="preserve"> </w:t>
          </w:r>
          <w:r w:rsidR="00D51ADA" w:rsidRPr="00D51ADA">
            <w:rPr>
              <w:rFonts w:ascii="Avenir Next LT Pro" w:hAnsi="Avenir Next LT Pro" w:cs="Calibri"/>
              <w:noProof/>
              <w:color w:val="303030"/>
              <w:sz w:val="22"/>
              <w:szCs w:val="22"/>
              <w:highlight w:val="cyan"/>
              <w:lang w:val="es-CO"/>
            </w:rPr>
            <w:t>(Climate-data.org, 2021)</w:t>
          </w:r>
          <w:r w:rsidR="00FB3148" w:rsidRPr="00AC10C8">
            <w:rPr>
              <w:rFonts w:ascii="Avenir Next LT Pro" w:hAnsi="Avenir Next LT Pro" w:cs="Calibri"/>
              <w:color w:val="303030"/>
              <w:sz w:val="22"/>
              <w:szCs w:val="22"/>
              <w:highlight w:val="cyan"/>
              <w:lang w:val="es-CO"/>
            </w:rPr>
            <w:fldChar w:fldCharType="end"/>
          </w:r>
        </w:sdtContent>
      </w:sdt>
      <w:r w:rsidR="00FB3148" w:rsidRPr="00AC10C8">
        <w:rPr>
          <w:rFonts w:ascii="Avenir Next LT Pro" w:hAnsi="Avenir Next LT Pro" w:cs="Calibri"/>
          <w:color w:val="303030"/>
          <w:sz w:val="22"/>
          <w:szCs w:val="22"/>
          <w:highlight w:val="cyan"/>
          <w:lang w:val="es-CO"/>
        </w:rPr>
        <w:t>.</w:t>
      </w:r>
      <w:r w:rsidR="00FB3148" w:rsidRPr="00642CA0">
        <w:rPr>
          <w:rFonts w:ascii="Avenir Next LT Pro" w:hAnsi="Avenir Next LT Pro" w:cs="Calibri"/>
          <w:color w:val="303030"/>
          <w:sz w:val="22"/>
          <w:szCs w:val="22"/>
          <w:lang w:val="es-CO"/>
        </w:rPr>
        <w:t xml:space="preserve"> </w:t>
      </w:r>
    </w:p>
    <w:p w14:paraId="20FCED69" w14:textId="77777777" w:rsidR="00FB3148" w:rsidRPr="00E304EB" w:rsidRDefault="00FB3148" w:rsidP="00761902">
      <w:pPr>
        <w:autoSpaceDE w:val="0"/>
        <w:autoSpaceDN w:val="0"/>
        <w:adjustRightInd w:val="0"/>
        <w:jc w:val="both"/>
        <w:rPr>
          <w:rFonts w:ascii="Avenir Next LT Pro" w:hAnsi="Avenir Next LT Pro" w:cs="Calibri"/>
          <w:color w:val="303030"/>
          <w:sz w:val="22"/>
          <w:szCs w:val="22"/>
        </w:rPr>
      </w:pP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xml:space="preserve"> de acuerdo con el sistema de coordenadas geográficas WGS84 y</w:t>
      </w:r>
      <w:r w:rsidR="00EA45F6" w:rsidRPr="00E304EB">
        <w:rPr>
          <w:rFonts w:ascii="Avenir Next LT Pro" w:hAnsi="Avenir Next LT Pro" w:cs="Calibri"/>
          <w:color w:val="303030"/>
          <w:sz w:val="22"/>
          <w:szCs w:val="22"/>
          <w:lang w:val="es-CO"/>
        </w:rPr>
        <w:t xml:space="preserve"> coordenadas</w:t>
      </w:r>
      <w:r w:rsidR="00CF50A6" w:rsidRPr="00E304EB">
        <w:rPr>
          <w:rFonts w:ascii="Avenir Next LT Pro" w:hAnsi="Avenir Next LT Pro" w:cs="Calibri"/>
          <w:color w:val="303030"/>
          <w:sz w:val="22"/>
          <w:szCs w:val="22"/>
          <w:lang w:val="es-CO"/>
        </w:rPr>
        <w:t xml:space="preserve"> </w:t>
      </w:r>
      <w:r w:rsidR="007B0CCB" w:rsidRPr="00E304EB">
        <w:rPr>
          <w:rFonts w:ascii="Avenir Next LT Pro" w:hAnsi="Avenir Next LT Pro" w:cs="Calibri"/>
          <w:color w:val="303030"/>
          <w:sz w:val="22"/>
          <w:szCs w:val="22"/>
          <w:lang w:val="es-CO"/>
        </w:rPr>
        <w:t xml:space="preserve">planas </w:t>
      </w:r>
      <w:r w:rsidR="00CF50A6" w:rsidRPr="00E304EB">
        <w:rPr>
          <w:rFonts w:ascii="Avenir Next LT Pro" w:hAnsi="Avenir Next LT Pro" w:cs="Calibri"/>
          <w:color w:val="303030"/>
          <w:sz w:val="22"/>
          <w:szCs w:val="22"/>
          <w:lang w:val="es-CO"/>
        </w:rPr>
        <w:t xml:space="preserve">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xml:space="preserve">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xml:space="preserve">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xml:space="preserve">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 xml:space="preserve">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xml:space="preserve">.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xml:space="preserve">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hh:mm</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xml:space="preserve">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highlight w:val="cyan"/>
                <w:lang w:val="es-CO" w:eastAsia="es-CO"/>
              </w:rPr>
            </w:pPr>
            <w:r w:rsidRPr="00AC10C8">
              <w:rPr>
                <w:rFonts w:ascii="Avenir Next LT Pro" w:hAnsi="Avenir Next LT Pro" w:cs="Calibri"/>
                <w:color w:val="303030"/>
                <w:sz w:val="20"/>
                <w:highlight w:val="cyan"/>
                <w:lang w:val="es-CO"/>
              </w:rPr>
              <w:t>{var_15}</w:t>
            </w:r>
            <w:r w:rsidR="00AC10C8" w:rsidRPr="00AC10C8">
              <w:rPr>
                <w:rFonts w:ascii="Avenir Next LT Pro" w:hAnsi="Avenir Next LT Pro" w:cs="Calibri"/>
                <w:color w:val="303030"/>
                <w:sz w:val="20"/>
                <w:highlight w:val="cyan"/>
                <w:lang w:val="es-CO"/>
              </w:rPr>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{var_16}</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{var_16}</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{var_17}</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{var_13}</w:t>
            </w:r>
            <w:r w:rsidR="00F23F9D" w:rsidRPr="00AC10C8">
              <w:rPr>
                <w:rFonts w:ascii="Avenir Next LT Pro" w:hAnsi="Avenir Next LT Pro" w:cs="Calibri"/>
                <w:color w:val="303030"/>
                <w:sz w:val="20"/>
                <w:szCs w:val="20"/>
                <w:highlight w:val="cyan"/>
              </w:rPr>
            </w:r>
            <w:proofErr w:type="gramStart"/>
            <w:r w:rsidRPr="00AC10C8">
              <w:rPr>
                <w:rFonts w:ascii="Avenir Next LT Pro" w:hAnsi="Avenir Next LT Pro" w:cs="Calibri"/>
                <w:color w:val="303030"/>
                <w:sz w:val="20"/>
                <w:szCs w:val="20"/>
                <w:highlight w:val="cyan"/>
              </w:rPr>
            </w:r>
            <w:r w:rsidR="00F23F9D" w:rsidRPr="00AC10C8">
              <w:rPr>
                <w:rFonts w:ascii="Avenir Next LT Pro" w:hAnsi="Avenir Next LT Pro" w:cs="Calibri"/>
                <w:color w:val="303030"/>
                <w:sz w:val="20"/>
                <w:szCs w:val="20"/>
                <w:highlight w:val="cyan"/>
              </w:rPr>
            </w:r>
            <w:r w:rsidRPr="00AC10C8">
              <w:rPr>
                <w:rFonts w:ascii="Avenir Next LT Pro" w:hAnsi="Avenir Next LT Pro" w:cs="Calibri"/>
                <w:color w:val="303030"/>
                <w:sz w:val="20"/>
                <w:szCs w:val="20"/>
                <w:highlight w:val="cyan"/>
              </w:rPr>
            </w:r>
            <w:r w:rsidR="00F23F9D" w:rsidRPr="00AC10C8">
              <w:rPr>
                <w:rFonts w:ascii="Avenir Next LT Pro" w:hAnsi="Avenir Next LT Pro" w:cs="Calibri"/>
                <w:color w:val="303030"/>
                <w:sz w:val="20"/>
                <w:szCs w:val="20"/>
                <w:highlight w:val="cyan"/>
              </w:rPr>
            </w:r>
            <w:r w:rsidRPr="00AC10C8">
              <w:rPr>
                <w:rFonts w:ascii="Avenir Next LT Pro" w:hAnsi="Avenir Next LT Pro" w:cs="Calibri"/>
                <w:color w:val="303030"/>
                <w:sz w:val="20"/>
                <w:szCs w:val="20"/>
                <w:highlight w:val="cyan"/>
              </w:rPr>
            </w:r>
            <w:proofErr w:type="gramEnd"/>
            <w:r w:rsidR="00F23F9D" w:rsidRPr="00AC10C8">
              <w:rPr>
                <w:rFonts w:ascii="Avenir Next LT Pro" w:hAnsi="Avenir Next LT Pro" w:cs="Calibri"/>
                <w:color w:val="303030"/>
                <w:sz w:val="20"/>
                <w:szCs w:val="20"/>
                <w:highlight w:val="cyan"/>
              </w:rPr>
            </w:r>
            <w:proofErr w:type="spellEnd"/>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{var_14}</w:t>
            </w:r>
            <w:r w:rsidR="00152A9F" w:rsidRPr="00AC10C8">
              <w:rPr>
                <w:rFonts w:ascii="Avenir Next LT Pro" w:hAnsi="Avenir Next LT Pro" w:cs="Calibri"/>
                <w:color w:val="303030"/>
                <w:sz w:val="20"/>
                <w:szCs w:val="20"/>
                <w:highlight w:val="cyan"/>
                <w:lang w:eastAsia="es-CO"/>
              </w:rPr>
            </w:r>
            <w:r w:rsidR="00480200" w:rsidRPr="00AC10C8">
              <w:rPr>
                <w:rFonts w:ascii="Avenir Next LT Pro" w:hAnsi="Avenir Next LT Pro" w:cs="Calibri"/>
                <w:color w:val="303030"/>
                <w:sz w:val="20"/>
                <w:szCs w:val="20"/>
                <w:highlight w:val="cyan"/>
                <w:lang w:eastAsia="es-CO"/>
              </w:rPr>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highlight w:val="cyan"/>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{var_18}</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r w:rsidR="0015099E" w:rsidRPr="00AC10C8">
              <w:rPr>
                <w:rFonts w:ascii="Avenir Next LT Pro" w:hAnsi="Avenir Next LT Pro" w:cs="Calibri"/>
                <w:color w:val="303030"/>
                <w:sz w:val="20"/>
                <w:szCs w:val="20"/>
                <w:highlight w:val="cyan"/>
              </w:rPr>
            </w:r>
            <w:proofErr w:type="spellEnd"/>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{var_19}</w:t>
            </w:r>
            <w:r w:rsidR="00761902" w:rsidRPr="00AC10C8">
              <w:rPr>
                <w:rFonts w:ascii="Avenir Next LT Pro" w:hAnsi="Avenir Next LT Pro" w:cs="Calibri"/>
                <w:color w:val="303030"/>
                <w:sz w:val="20"/>
                <w:szCs w:val="20"/>
                <w:highlight w:val="cyan"/>
                <w:lang w:eastAsia="es-CO"/>
              </w:rPr>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 xml:space="preserve">Fuente: SERAMBIENTE S.A.S., </w:t>
      </w:r>
      <w:commentRangeStart w:id="108"/>
      <w:r w:rsidR="008F36CD">
        <w:rPr>
          <w:rFonts w:ascii="Avenir Next LT Pro" w:hAnsi="Avenir Next LT Pro" w:cstheme="majorHAnsi"/>
          <w:b w:val="0"/>
          <w:i/>
          <w:color w:val="303030"/>
          <w:lang w:val="es-CO"/>
        </w:rPr>
        <w:t>XXXX</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highlight w:val="cyan"/>
          <w:lang w:val="es-CO"/>
        </w:rPr>
      </w:pPr>
      <w:r w:rsidRPr="00AC10C8">
        <w:rPr>
          <w:rFonts w:ascii="Avenir Next LT Pro" w:hAnsi="Avenir Next LT Pro"/>
          <w:noProof/>
          <w:color w:val="303030"/>
          <w:highlight w:val="cyan"/>
        </w:rPr>
        <w:t>{var_5}</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 xml:space="preserve">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w:t>
      </w:r>
      <w:r w:rsidR="00985E9F" w:rsidRPr="00307908">
        <w:rPr>
          <w:rFonts w:ascii="Avenir Next LT Pro" w:hAnsi="Avenir Next LT Pro" w:cs="Calibri"/>
          <w:color w:val="303030"/>
          <w:highlight w:val="cyan"/>
          <w:lang w:val="es-CO"/>
        </w:rPr>
        <w:t>{1_ubicacion_geografica_1}</w:t>
      </w:r>
      <w:r w:rsidR="00236250" w:rsidRPr="00307908">
        <w:rPr>
          <w:rFonts w:ascii="Avenir Next LT Pro" w:hAnsi="Avenir Next LT Pro" w:cs="Calibri"/>
          <w:color w:val="303030"/>
          <w:highlight w:val="cyan"/>
          <w:lang w:val="es-CO"/>
        </w:rPr>
      </w:r>
      <w:r w:rsidR="002C3876" w:rsidRPr="00307908">
        <w:rPr>
          <w:rFonts w:ascii="Avenir Next LT Pro" w:hAnsi="Avenir Next LT Pro" w:cs="Calibri"/>
          <w:color w:val="303030"/>
          <w:highlight w:val="cyan"/>
          <w:lang w:val="es-CO"/>
        </w:rPr>
      </w:r>
      <w:r w:rsidR="00985E9F" w:rsidRPr="00E304EB">
        <w:rPr>
          <w:rFonts w:ascii="Avenir Next LT Pro" w:hAnsi="Avenir Next LT Pro" w:cs="Calibri"/>
          <w:color w:val="303030"/>
          <w:lang w:val="es-CO"/>
        </w:rPr>
        <w:t xml:space="preserve">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commentRangeStart w:id="114"/>
      <w:r w:rsidR="008F36CD">
        <w:rPr>
          <w:rFonts w:ascii="Avenir Next LT Pro" w:eastAsia="Times New Roman" w:hAnsi="Avenir Next LT Pro" w:cs="Calibri"/>
          <w:i/>
          <w:color w:val="303030"/>
          <w:sz w:val="20"/>
          <w:szCs w:val="20"/>
          <w:lang w:val="es-CO"/>
        </w:rPr>
        <w:t>XXXX</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highlight w:val="cyan"/>
          <w:lang w:val="es-CO"/>
        </w:rPr>
        <w:t>{en_cumplimiento_de_los_compromisos_establecidos_co_1}</w:t>
      </w:r>
      <w:r w:rsidR="00845AC0" w:rsidRPr="00B8413B">
        <w:rPr>
          <w:rFonts w:ascii="Avenir Next LT Pro" w:hAnsi="Avenir Next LT Pro" w:cs="Calibri"/>
          <w:b/>
          <w:color w:val="303030"/>
          <w:sz w:val="22"/>
          <w:szCs w:val="22"/>
          <w:highlight w:val="cyan"/>
          <w:lang w:val="es-CO"/>
        </w:rPr>
      </w:r>
      <w:r w:rsidR="00845AC0" w:rsidRPr="00B8413B">
        <w:rPr>
          <w:rFonts w:ascii="Avenir Next LT Pro" w:hAnsi="Avenir Next LT Pro" w:cs="Calibri"/>
          <w:b/>
          <w:color w:val="303030"/>
          <w:sz w:val="22"/>
          <w:szCs w:val="22"/>
          <w:lang w:val="es-CO"/>
        </w:rPr>
        <w:t xml:space="preserve"> </w:t>
      </w:r>
      <w:r w:rsidR="00FA1794" w:rsidRPr="00B8413B">
        <w:rPr>
          <w:rFonts w:ascii="Avenir Next LT Pro" w:hAnsi="Avenir Next LT Pro" w:cs="Calibri"/>
          <w:color w:val="303030"/>
          <w:sz w:val="22"/>
          <w:szCs w:val="22"/>
        </w:rPr>
        <w:t xml:space="preserve">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xml:space="preserve"> los compromisos establecidos con la autoridad </w:t>
      </w:r>
      <w:r w:rsidR="00116ECE" w:rsidRPr="00B8413B">
        <w:rPr>
          <w:rFonts w:ascii="Avenir Next LT Pro" w:hAnsi="Avenir Next LT Pro" w:cs="Calibri"/>
          <w:color w:val="303030"/>
          <w:sz w:val="22"/>
          <w:szCs w:val="22"/>
        </w:rPr>
        <w:t xml:space="preserve">ambiental, programó la realización de </w:t>
      </w:r>
      <w:r w:rsidR="00FA1794" w:rsidRPr="00B8413B">
        <w:rPr>
          <w:rFonts w:ascii="Avenir Next LT Pro" w:hAnsi="Avenir Next LT Pro" w:cs="Calibri"/>
          <w:color w:val="303030"/>
          <w:sz w:val="22"/>
          <w:szCs w:val="22"/>
        </w:rPr>
        <w:t>un estudio de caracterización de agua (matriz) en x (</w:t>
      </w:r>
      <w:proofErr w:type="spellStart"/>
      <w:r w:rsidR="00FA1794" w:rsidRPr="00B8413B">
        <w:rPr>
          <w:rFonts w:ascii="Avenir Next LT Pro" w:hAnsi="Avenir Next LT Pro" w:cs="Calibri"/>
          <w:color w:val="303030"/>
          <w:sz w:val="22"/>
          <w:szCs w:val="22"/>
        </w:rPr>
        <w:t>xx</w:t>
      </w:r>
      <w:proofErr w:type="spellEnd"/>
      <w:r w:rsidR="00FA1794" w:rsidRPr="00B8413B">
        <w:rPr>
          <w:rFonts w:ascii="Avenir Next LT Pro" w:hAnsi="Avenir Next LT Pro" w:cs="Calibri"/>
          <w:color w:val="303030"/>
          <w:sz w:val="22"/>
          <w:szCs w:val="22"/>
        </w:rPr>
        <w:t xml:space="preserve">) puntos ubicados en ciudad/departamento; </w:t>
      </w:r>
      <w:r w:rsidR="00B8413B" w:rsidRPr="00B8413B">
        <w:rPr>
          <w:rFonts w:ascii="Avenir Next LT Pro" w:hAnsi="Avenir Next LT Pro" w:cs="Calibri"/>
          <w:color w:val="303030"/>
          <w:sz w:val="22"/>
          <w:szCs w:val="22"/>
        </w:rPr>
        <w:t xml:space="preserve">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SERAMBIENTE S.A.S.</w:t>
      </w:r>
      <w:r w:rsidR="00764799">
        <w:rPr>
          <w:rFonts w:ascii="Avenir Next LT Pro" w:hAnsi="Avenir Next LT Pro"/>
          <w:color w:val="303030"/>
          <w:lang w:val="es-CO"/>
        </w:rPr>
        <w:t xml:space="preserve">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xml:space="preserve"> DÍAS</w:t>
      </w:r>
      <w:r w:rsidR="00042752" w:rsidRPr="00053E05">
        <w:rPr>
          <w:rFonts w:ascii="Avenir Next LT Pro" w:hAnsi="Avenir Next LT Pro"/>
          <w:color w:val="303030"/>
          <w:sz w:val="16"/>
          <w:szCs w:val="16"/>
          <w:lang w:val="es-CO"/>
        </w:rPr>
        <w:t xml:space="preserve"> HÁBILES</w:t>
      </w:r>
      <w:r w:rsidRPr="00053E05">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xml:space="preserve">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xml:space="preserve">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 xml:space="preserve">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xml:space="preserve"> Association (APHA). </w:t>
      </w:r>
      <w:r w:rsidRPr="00E027BC">
        <w:rPr>
          <w:rFonts w:ascii="Avenir Next LT Pro" w:hAnsi="Avenir Next LT Pro" w:cs="Calibri"/>
          <w:color w:val="303030"/>
          <w:sz w:val="22"/>
          <w:szCs w:val="22"/>
          <w:highlight w:val="cyan"/>
          <w:lang w:val="en-US"/>
        </w:rPr>
        <w:t>{american_public_healt_association_apha_1}</w:t>
      </w:r>
      <w:r w:rsidR="00AC1622" w:rsidRPr="00E027BC">
        <w:rPr>
          <w:rFonts w:ascii="Avenir Next LT Pro" w:hAnsi="Avenir Next LT Pro" w:cs="Calibri"/>
          <w:color w:val="303030"/>
          <w:sz w:val="22"/>
          <w:szCs w:val="22"/>
          <w:highlight w:val="cyan"/>
          <w:lang w:val="en-US"/>
        </w:rPr>
      </w:r>
      <w:r w:rsidR="003B7091" w:rsidRPr="00E027BC">
        <w:rPr>
          <w:rFonts w:ascii="Avenir Next LT Pro" w:hAnsi="Avenir Next LT Pro" w:cs="Calibri"/>
          <w:color w:val="303030"/>
          <w:sz w:val="22"/>
          <w:szCs w:val="22"/>
          <w:highlight w:val="cyan"/>
          <w:lang w:val="en-US"/>
        </w:rPr>
      </w:r>
      <w:r w:rsidR="00B63F3E" w:rsidRPr="00E027BC">
        <w:rPr>
          <w:rFonts w:ascii="Avenir Next LT Pro" w:hAnsi="Avenir Next LT Pro" w:cs="Calibri"/>
          <w:color w:val="303030"/>
          <w:sz w:val="22"/>
          <w:szCs w:val="22"/>
          <w:highlight w:val="cyan"/>
          <w:lang w:val="en-US"/>
        </w:rPr>
      </w:r>
      <w:r w:rsidRPr="00FE1C1A">
        <w:rPr>
          <w:rFonts w:ascii="Avenir Next LT Pro" w:hAnsi="Avenir Next LT Pro" w:cs="Calibri"/>
          <w:color w:val="303030"/>
          <w:sz w:val="22"/>
          <w:szCs w:val="22"/>
          <w:lang w:val="en-US"/>
        </w:rPr>
        <w:t xml:space="preserve">. Standard Methods for the Examination of Water and Wastewater. </w:t>
      </w:r>
      <w:r w:rsidR="00CA3E35" w:rsidRPr="00E027BC">
        <w:rPr>
          <w:rFonts w:ascii="Avenir Next LT Pro" w:hAnsi="Avenir Next LT Pro" w:cs="Calibri"/>
          <w:color w:val="303030"/>
          <w:sz w:val="22"/>
          <w:szCs w:val="22"/>
          <w:highlight w:val="cyan"/>
          <w:lang w:val="en-US"/>
        </w:rPr>
        <w:t>{standard_methods_for_the_examination_of_water_and__1}</w:t>
      </w:r>
      <w:r w:rsidR="003B7091" w:rsidRPr="00E027BC">
        <w:rPr>
          <w:rFonts w:ascii="Avenir Next LT Pro" w:hAnsi="Avenir Next LT Pro" w:cs="Calibri"/>
          <w:color w:val="303030"/>
          <w:sz w:val="22"/>
          <w:szCs w:val="22"/>
          <w:highlight w:val="cyan"/>
          <w:lang w:val="en-US"/>
        </w:rPr>
      </w:r>
      <w:r w:rsidRPr="00E027BC">
        <w:rPr>
          <w:rFonts w:ascii="Avenir Next LT Pro" w:hAnsi="Avenir Next LT Pro" w:cs="Calibri"/>
          <w:color w:val="303030"/>
          <w:sz w:val="22"/>
          <w:szCs w:val="22"/>
          <w:highlight w:val="cyan"/>
          <w:lang w:val="en-US"/>
        </w:rPr>
      </w:r>
      <w:r w:rsidRPr="00FE1C1A">
        <w:rPr>
          <w:rFonts w:ascii="Avenir Next LT Pro" w:hAnsi="Avenir Next LT Pro" w:cs="Calibri"/>
          <w:color w:val="303030"/>
          <w:sz w:val="22"/>
          <w:szCs w:val="22"/>
          <w:lang w:val="en-US"/>
        </w:rPr>
        <w:t xml:space="preserve">.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xml:space="preserve">.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xml:space="preserve">.,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40D04D56" w14:textId="2651DBBD" w:rsidR="00CC7643" w:rsidRPr="00E027BC" w:rsidRDefault="009C3CF6">
      <w:pPr>
        <w:pStyle w:val="Bibliografa"/>
        <w:numPr>
          <w:ilvl w:val="0"/>
          <w:numId w:val="3"/>
        </w:numPr>
        <w:spacing w:before="240" w:line="360" w:lineRule="auto"/>
        <w:jc w:val="both"/>
        <w:rPr>
          <w:rFonts w:ascii="Avenir Next LT Pro" w:hAnsi="Avenir Next LT Pro" w:cs="Calibri"/>
          <w:noProof/>
          <w:color w:val="303030"/>
          <w:sz w:val="22"/>
          <w:szCs w:val="22"/>
          <w:highlight w:val="cyan"/>
          <w:lang w:val="es-ES"/>
        </w:rPr>
      </w:pPr>
      <w:commentRangeStart w:id="123"/>
      <w:proofErr w:type="spellStart"/>
      <w:r w:rsidRPr="003705CD">
        <w:rPr>
          <w:rFonts w:ascii="Avenir Next LT Pro" w:hAnsi="Avenir Next LT Pro" w:cstheme="minorHAnsi"/>
          <w:color w:val="303030"/>
          <w:sz w:val="22"/>
          <w:szCs w:val="22"/>
          <w:highlight w:val="cyan"/>
        </w:rPr>
        <w:t>{obtenido_de_1}</w:t>
      </w:r>
      <w:commentRangeEnd w:id="123"/>
      <w:r w:rsidR="003705CD">
        <w:rPr>
          <w:rStyle w:val="Refdecomentario"/>
          <w:rFonts w:ascii="Tahoma" w:eastAsia="Times New Roman" w:hAnsi="Tahoma"/>
          <w:szCs w:val="20"/>
          <w:lang w:val="es-MX" w:eastAsia="es-MX"/>
        </w:rPr>
        <w:commentReference w:id="123"/>
      </w:r>
      <w:r w:rsidRPr="003705CD">
        <w:rPr>
          <w:rFonts w:ascii="Avenir Next LT Pro" w:hAnsi="Avenir Next LT Pro" w:cstheme="minorHAnsi"/>
          <w:color w:val="303030"/>
          <w:sz w:val="22"/>
          <w:szCs w:val="22"/>
          <w:highlight w:val="cyan"/>
        </w:rPr>
        <w:t>{obtenido_de_www_es_climate_data_org_1}</w:t>
      </w:r>
      <w:proofErr w:type="spellEnd"/>
      <w:r w:rsidRPr="003705CD">
        <w:rPr>
          <w:rFonts w:ascii="Avenir Next LT Pro" w:hAnsi="Avenir Next LT Pro" w:cstheme="minorHAnsi"/>
          <w:color w:val="303030"/>
          <w:sz w:val="22"/>
          <w:szCs w:val="22"/>
          <w:highlight w:val="cyan"/>
        </w:rPr>
      </w:r>
      <w:r w:rsidRPr="00D30A70">
        <w:rPr>
          <w:rFonts w:ascii="Avenir Next LT Pro" w:hAnsi="Avenir Next LT Pro" w:cstheme="minorHAnsi"/>
          <w:color w:val="303030"/>
          <w:sz w:val="22"/>
          <w:szCs w:val="22"/>
        </w:rPr>
        <w:t>. Obtenido de:</w:t>
      </w:r>
      <w:r>
        <w:rPr>
          <w:rFonts w:ascii="Avenir Next LT Pro" w:hAnsi="Avenir Next LT Pro" w:cstheme="minorHAnsi"/>
          <w:color w:val="303030"/>
          <w:sz w:val="22"/>
          <w:szCs w:val="22"/>
        </w:rPr>
        <w:t xml:space="preserve"> </w:t>
      </w:r>
      <w:r w:rsidRPr="00D30A70">
        <w:rPr>
          <w:rFonts w:ascii="Avenir Next LT Pro" w:hAnsi="Avenir Next LT Pro" w:cstheme="minorHAnsi"/>
          <w:color w:val="303030"/>
          <w:sz w:val="22"/>
          <w:szCs w:val="22"/>
        </w:rPr>
        <w:t>www.es.climate-data.org/</w:t>
      </w:r>
    </w:p>
    <w:p w14:paraId="5D0B5602" w14:textId="4305B7C7"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xml:space="preserve">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4" w:name="_Toc214355448"/>
      <w:r w:rsidRPr="00E304EB">
        <w:lastRenderedPageBreak/>
        <w:t>ANEXOS</w:t>
      </w:r>
      <w:bookmarkEnd w:id="124"/>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 xml:space="preserve">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5" w:name="_Ref80345894"/>
      <w:bookmarkStart w:id="126" w:name="_Ref120282055"/>
      <w:bookmarkStart w:id="127" w:name="_Toc197069407"/>
      <w:bookmarkStart w:id="128" w:name="_Toc197069545"/>
      <w:bookmarkStart w:id="129" w:name="_Toc214355647"/>
      <w:r w:rsidRPr="00E304EB">
        <w:rPr>
          <w:rFonts w:ascii="Avenir Next LT Pro" w:hAnsi="Avenir Next LT Pro"/>
          <w:b/>
          <w:bCs/>
          <w:color w:val="303030"/>
          <w:sz w:val="20"/>
          <w:szCs w:val="20"/>
          <w:lang w:val="es-419"/>
        </w:rPr>
        <w:t xml:space="preserve">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5"/>
      <w:bookmarkEnd w:id="126"/>
      <w:r w:rsidRPr="00E304EB">
        <w:rPr>
          <w:rFonts w:ascii="Avenir Next LT Pro" w:hAnsi="Avenir Next LT Pro"/>
          <w:b/>
          <w:bCs/>
          <w:color w:val="303030"/>
          <w:sz w:val="20"/>
          <w:szCs w:val="20"/>
          <w:lang w:val="es-419"/>
        </w:rPr>
        <w:t>. Anexos del informe técnico.</w:t>
      </w:r>
      <w:bookmarkEnd w:id="127"/>
      <w:bookmarkEnd w:id="128"/>
      <w:bookmarkEnd w:id="129"/>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Laboratorio</w:t>
            </w:r>
            <w:commentRangeEnd w:id="130"/>
            <w:r w:rsidR="00637B5F">
              <w:rPr>
                <w:rStyle w:val="Refdecomentario"/>
                <w:rFonts w:ascii="Tahoma" w:eastAsia="Times New Roman" w:hAnsi="Tahoma"/>
                <w:szCs w:val="20"/>
                <w:lang w:val="es-MX" w:eastAsia="es-MX"/>
              </w:rPr>
              <w:commentReference w:id="130"/>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Archivo</w:t>
            </w:r>
            <w:commentRangeEnd w:id="131"/>
            <w:r w:rsidR="00637B5F">
              <w:rPr>
                <w:rStyle w:val="Refdecomentario"/>
                <w:rFonts w:ascii="Tahoma" w:eastAsia="Times New Roman" w:hAnsi="Tahoma"/>
                <w:szCs w:val="20"/>
                <w:lang w:val="es-MX" w:eastAsia="es-MX"/>
              </w:rPr>
              <w:commentReference w:id="131"/>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2"/>
            <w:r w:rsidRPr="00A137C3">
              <w:rPr>
                <w:rFonts w:ascii="Avenir Next LT Pro" w:eastAsia="Times New Roman" w:hAnsi="Avenir Next LT Pro" w:cs="Times New Roman"/>
                <w:b/>
                <w:bCs/>
                <w:color w:val="FFFFFF" w:themeColor="background1"/>
                <w:sz w:val="20"/>
                <w:szCs w:val="20"/>
                <w:lang w:val="es-ES" w:eastAsia="es-CO"/>
              </w:rPr>
              <w:t>Páginas</w:t>
            </w:r>
            <w:commentRangeEnd w:id="132"/>
            <w:r w:rsidR="00637B5F">
              <w:rPr>
                <w:rStyle w:val="Refdecomentario"/>
                <w:rFonts w:ascii="Tahoma" w:eastAsia="Times New Roman" w:hAnsi="Tahoma"/>
                <w:szCs w:val="20"/>
                <w:lang w:val="es-MX" w:eastAsia="es-MX"/>
              </w:rPr>
              <w:commentReference w:id="132"/>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shd w:val="clear" w:color="auto" w:fill="auto"/>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 xml:space="preserve">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shd w:val="clear" w:color="auto" w:fill="auto"/>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shd w:val="clear" w:color="auto" w:fill="auto"/>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xml:space="preserve"> Resolución de acreditación del IDEAM</w:t>
            </w:r>
          </w:p>
        </w:tc>
        <w:tc>
          <w:tcPr>
            <w:tcW w:w="1126" w:type="pct"/>
            <w:shd w:val="clear" w:color="auto" w:fill="auto"/>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SERAMBIENTE S.A.S., </w:t>
      </w:r>
      <w:commentRangeStart w:id="133"/>
      <w:r w:rsidR="00A137C3">
        <w:rPr>
          <w:rFonts w:ascii="Avenir Next LT Pro" w:hAnsi="Avenir Next LT Pro"/>
          <w:i/>
          <w:color w:val="303030"/>
          <w:sz w:val="20"/>
          <w:szCs w:val="20"/>
          <w:lang w:val="es-CO"/>
        </w:rPr>
        <w:t>XXXX</w:t>
      </w:r>
      <w:commentRangeEnd w:id="133"/>
      <w:r w:rsidR="00637B5F">
        <w:rPr>
          <w:rStyle w:val="Refdecomentario"/>
          <w:rFonts w:ascii="Tahoma" w:eastAsia="Times New Roman" w:hAnsi="Tahoma"/>
          <w:szCs w:val="20"/>
          <w:lang w:val="es-MX" w:eastAsia="es-MX"/>
        </w:rPr>
        <w:commentReference w:id="133"/>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xml:space="preserve"> </w:t>
      </w:r>
    </w:p>
    <w:p w14:paraId="494183D7" w14:textId="3A7A67F2" w:rsidR="00EB7A65" w:rsidRDefault="00EB7A65" w:rsidP="003E21BD">
      <w:pPr>
        <w:pStyle w:val="Sinespaciado"/>
        <w:jc w:val="center"/>
        <w:rPr>
          <w:rFonts w:ascii="Avenir Next LT Pro" w:hAnsi="Avenir Next LT Pro"/>
          <w:i/>
          <w:color w:val="303030"/>
          <w:sz w:val="20"/>
          <w:szCs w:val="20"/>
          <w:highlight w:val="yellow"/>
          <w:lang w:val="es-CO"/>
        </w:rPr>
      </w:pPr>
      <w:r>
        <w:rPr>
          <w:rFonts w:ascii="Avenir Next LT Pro" w:hAnsi="Avenir Next LT Pro"/>
          <w:i/>
          <w:color w:val="303030"/>
          <w:sz w:val="20"/>
          <w:szCs w:val="20"/>
          <w:highlight w:val="yellow"/>
          <w:lang w:val="es-CO"/>
        </w:rPr>
        <w:br w:type="page"/>
      </w:r>
    </w:p>
    <w:p w14:paraId="5224D2CC" w14:textId="7B27AC45" w:rsidR="00EB7A65" w:rsidRPr="00EB7A65" w:rsidRDefault="00EB7A65" w:rsidP="002B3DE5">
      <w:pPr>
        <w:pStyle w:val="Ttulo1"/>
      </w:pPr>
      <w:bookmarkStart w:id="134" w:name="_Toc139449157"/>
      <w:bookmarkStart w:id="135" w:name="_Toc214355449"/>
      <w:r w:rsidRPr="002B3DE5">
        <w:lastRenderedPageBreak/>
        <w:t>HIST</w:t>
      </w:r>
      <w:r w:rsidR="007258C9">
        <w:t>ORIAL</w:t>
      </w:r>
      <w:r w:rsidRPr="00EB7A65">
        <w:t xml:space="preserve"> DE CAMBIOS</w:t>
      </w:r>
      <w:bookmarkEnd w:id="134"/>
      <w:bookmarkEnd w:id="135"/>
    </w:p>
    <w:p w14:paraId="04F28A08" w14:textId="77777777" w:rsidR="00EB7A65" w:rsidRDefault="00EB7A65" w:rsidP="003E21BD">
      <w:pPr>
        <w:pStyle w:val="Sinespaciado"/>
        <w:jc w:val="center"/>
        <w:rPr>
          <w:rFonts w:ascii="Avenir Next LT Pro" w:hAnsi="Avenir Next LT Pro"/>
          <w:i/>
          <w:color w:val="303030"/>
          <w:sz w:val="20"/>
          <w:szCs w:val="20"/>
          <w:highlight w:val="yellow"/>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6" w:name="_Toc139449135"/>
      <w:bookmarkStart w:id="137" w:name="_Toc197069408"/>
      <w:bookmarkStart w:id="138" w:name="_Toc197069546"/>
      <w:bookmarkStart w:id="139" w:name="_Toc214355648"/>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140" w:name="_Hlk197067180"/>
      <w:bookmarkEnd w:id="136"/>
      <w:bookmarkEnd w:id="137"/>
      <w:bookmarkEnd w:id="138"/>
      <w:bookmarkEnd w:id="13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2"/>
            <w:r w:rsidRPr="000118B6">
              <w:rPr>
                <w:rFonts w:ascii="Avenir Next LT Pro" w:eastAsia="Times New Roman" w:hAnsi="Avenir Next LT Pro" w:cs="Times New Roman"/>
                <w:b/>
                <w:bCs/>
                <w:color w:val="FFFFFF"/>
                <w:sz w:val="20"/>
                <w:szCs w:val="20"/>
                <w:lang w:val="es-CO" w:eastAsia="es-CO"/>
              </w:rPr>
              <w:t>Elaborado</w:t>
            </w:r>
            <w:commentRangeEnd w:id="142"/>
            <w:r>
              <w:rPr>
                <w:rStyle w:val="Refdecomentario"/>
                <w:rFonts w:ascii="Tahoma" w:eastAsia="Times New Roman" w:hAnsi="Tahoma"/>
                <w:szCs w:val="20"/>
                <w:lang w:val="es-MX" w:eastAsia="es-MX"/>
              </w:rPr>
              <w:commentReference w:id="142"/>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Aprobado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w:t>
            </w:r>
            <w:r>
              <w:rPr>
                <w:rFonts w:ascii="Avenir Next LT Pro" w:eastAsia="Times New Roman" w:hAnsi="Avenir Next LT Pro" w:cs="Times New Roman"/>
                <w:color w:val="484848"/>
                <w:sz w:val="20"/>
                <w:szCs w:val="20"/>
                <w:lang w:val="es-CO" w:eastAsia="es-CO"/>
              </w:rPr>
              <w:t>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DD/MM/AA</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3"/>
            <w:r w:rsidRPr="000118B6">
              <w:rPr>
                <w:rFonts w:ascii="Avenir Next LT Pro" w:eastAsia="Times New Roman" w:hAnsi="Avenir Next LT Pro" w:cs="Times New Roman"/>
                <w:color w:val="484848"/>
                <w:sz w:val="20"/>
                <w:szCs w:val="20"/>
                <w:lang w:val="es-CO" w:eastAsia="es-CO"/>
              </w:rPr>
              <w:t>Versión</w:t>
            </w:r>
            <w:commentRangeEnd w:id="143"/>
            <w:r>
              <w:rPr>
                <w:rStyle w:val="Refdecomentario"/>
                <w:rFonts w:ascii="Tahoma" w:eastAsia="Times New Roman" w:hAnsi="Tahoma"/>
                <w:szCs w:val="20"/>
                <w:lang w:val="es-MX" w:eastAsia="es-MX"/>
              </w:rPr>
              <w:commentReference w:id="143"/>
            </w:r>
            <w:r w:rsidRPr="000118B6">
              <w:rPr>
                <w:rFonts w:ascii="Avenir Next LT Pro" w:eastAsia="Times New Roman" w:hAnsi="Avenir Next LT Pro" w:cs="Times New Roman"/>
                <w:color w:val="484848"/>
                <w:sz w:val="20"/>
                <w:szCs w:val="20"/>
                <w:lang w:val="es-CO" w:eastAsia="es-CO"/>
              </w:rPr>
              <w:t xml:space="preserve">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Revisado por</w:t>
            </w:r>
          </w:p>
        </w:tc>
        <w:tc>
          <w:tcPr>
            <w:tcW w:w="722" w:type="pct"/>
            <w:shd w:val="clear" w:color="000000" w:fill="004CAB"/>
            <w:vAlign w:val="center"/>
            <w:hideMark/>
          </w:tcPr>
          <w:p w14:paraId="221195A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Aprobado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01</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OTXXXX-X-A-XXXX-V0</w:t>
            </w:r>
            <w:r w:rsidR="00DC0AD1">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DD/MM/AA</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w:t>
            </w: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 Y APELLIDO</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Se debe relacionar el motivo del porque se realiza el ajusta, quien lo solicita y específicamente que es lo ajustado.</w:t>
            </w:r>
          </w:p>
        </w:tc>
      </w:tr>
    </w:tbl>
    <w:bookmarkEnd w:id="141"/>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SERAMBIENTE S.A.S., </w:t>
      </w:r>
      <w:commentRangeStart w:id="144"/>
      <w:r>
        <w:rPr>
          <w:rFonts w:ascii="Avenir Next LT Pro" w:hAnsi="Avenir Next LT Pro"/>
          <w:i/>
          <w:color w:val="303030"/>
          <w:sz w:val="20"/>
          <w:szCs w:val="20"/>
          <w:lang w:val="es-CO"/>
        </w:rPr>
        <w:t>XXXX</w:t>
      </w:r>
      <w:commentRangeEnd w:id="144"/>
      <w:r w:rsidR="00637B5F">
        <w:rPr>
          <w:rStyle w:val="Refdecomentario"/>
          <w:rFonts w:ascii="Tahoma" w:eastAsia="Times New Roman" w:hAnsi="Tahoma"/>
          <w:szCs w:val="20"/>
          <w:lang w:val="es-MX" w:eastAsia="es-MX"/>
        </w:rPr>
        <w:commentReference w:id="144"/>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xml:space="preserve">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highlight w:val="cyan"/>
        </w:rPr>
      </w:pPr>
      <w:bookmarkStart w:id="145" w:name="_Hlk209170783"/>
      <w:bookmarkEnd w:id="140"/>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16B47777"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146"/>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ml:space="preserve"> XXXX-X-A-XXXX-VXX</w:t>
      </w:r>
      <w:commentRangeEnd w:id="146"/>
      <w:r w:rsidRPr="00B526F9">
        <w:rPr>
          <w:rFonts w:ascii="Avenir Next LT Pro" w:hAnsi="Avenir Next LT Pro"/>
          <w:i/>
          <w:iCs/>
          <w:sz w:val="20"/>
        </w:rPr>
        <w:commentReference w:id="146"/>
      </w:r>
      <w:r w:rsidRPr="00B526F9">
        <w:rPr>
          <w:rFonts w:ascii="Avenir Next LT Pro" w:hAnsi="Avenir Next LT Pro"/>
          <w:i/>
          <w:iCs/>
          <w:sz w:val="20"/>
          <w:szCs w:val="20"/>
        </w:rPr>
        <w:t xml:space="preserve">, el cual ha sido anulado y reemplazado, bajo la nueva </w:t>
      </w:r>
      <w:commentRangeStart w:id="147"/>
      <w:r w:rsidRPr="00B526F9">
        <w:rPr>
          <w:rFonts w:ascii="Avenir Next LT Pro" w:hAnsi="Avenir Next LT Pro"/>
          <w:i/>
          <w:iCs/>
          <w:sz w:val="20"/>
          <w:szCs w:val="20"/>
        </w:rPr>
        <w:t>identificación</w:t>
      </w:r>
      <w:commentRangeEnd w:id="147"/>
      <w:r w:rsidRPr="00B526F9">
        <w:rPr>
          <w:rFonts w:ascii="Avenir Next LT Pro" w:hAnsi="Avenir Next LT Pro"/>
          <w:i/>
          <w:iCs/>
          <w:sz w:val="20"/>
        </w:rPr>
        <w:commentReference w:id="147"/>
      </w:r>
      <w:r w:rsidRPr="00B526F9">
        <w:rPr>
          <w:rFonts w:ascii="Avenir Next LT Pro" w:hAnsi="Avenir Next LT Pro"/>
          <w:i/>
          <w:iCs/>
          <w:sz w:val="20"/>
          <w:szCs w:val="20"/>
        </w:rPr>
        <w:t xml:space="preserve"> OT XXXX-X-A-XXXX-VXX</w:t>
      </w:r>
    </w:p>
    <w:bookmarkEnd w:id="145"/>
    <w:p w14:paraId="42EDF2AB" w14:textId="77777777" w:rsidR="00A76B5B" w:rsidRPr="00826C38" w:rsidRDefault="00A76B5B" w:rsidP="003E21BD">
      <w:pPr>
        <w:pStyle w:val="Sinespaciado"/>
        <w:jc w:val="center"/>
        <w:rPr>
          <w:rFonts w:ascii="Avenir Next LT Pro" w:hAnsi="Avenir Next LT Pro"/>
          <w:i/>
          <w:color w:val="303030"/>
          <w:sz w:val="20"/>
          <w:szCs w:val="20"/>
          <w:highlight w:val="yellow"/>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8" w:name="_Toc412800838"/>
      <w:bookmarkStart w:id="149" w:name="_Toc479192757"/>
      <w:r w:rsidRPr="00EB7A65">
        <w:rPr>
          <w:rFonts w:ascii="Avenir Next LT Pro" w:hAnsi="Avenir Next LT Pro" w:cs="Calibri"/>
          <w:b/>
          <w:i/>
          <w:color w:val="303030"/>
          <w:sz w:val="20"/>
          <w:szCs w:val="20"/>
          <w:lang w:val="es-CO"/>
        </w:rPr>
        <w:t>(FIN DEL INFORME)</w:t>
      </w:r>
    </w:p>
    <w:bookmarkEnd w:id="148"/>
    <w:bookmarkEnd w:id="149"/>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default" r:id="rId14"/>
      <w:headerReference w:type="first" r:id="rId15"/>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3" w:author="Xiomara Quintero Gamez" w:date="2025-11-15T11:32:00Z" w:initials="XQ">
    <w:p w14:paraId="17DBB5FA" w14:textId="77777777" w:rsidR="003705CD" w:rsidRDefault="003705CD" w:rsidP="003705CD">
      <w:pPr>
        <w:pStyle w:val="Textocomentario"/>
        <w:jc w:val="left"/>
      </w:pPr>
      <w:r>
        <w:rPr>
          <w:rStyle w:val="Refdecomentario"/>
        </w:rPr>
        <w:annotationRef/>
      </w:r>
      <w:r>
        <w:t>Agregar o editar referencia del clima</w:t>
      </w:r>
    </w:p>
  </w:comment>
  <w:comment w:id="130"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1"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2"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3"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2"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3"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4"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6"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7"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17DBB5FA"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2B73CB8" w16cex:dateUtc="2025-11-15T16:32: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17DBB5FA" w16cid:durableId="72B73CB8"/>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597A" w14:textId="77777777" w:rsidR="00A557DA" w:rsidRDefault="00A557DA" w:rsidP="00D36401">
      <w:r>
        <w:separator/>
      </w:r>
    </w:p>
  </w:endnote>
  <w:endnote w:type="continuationSeparator" w:id="0">
    <w:p w14:paraId="71A1F15D" w14:textId="77777777" w:rsidR="00A557DA" w:rsidRDefault="00A557DA"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4A27" w14:textId="36576934" w:rsidR="008750B5" w:rsidRDefault="008750B5"/>
  <w:p w14:paraId="2B39C7F2" w14:textId="378A7951" w:rsidR="008750B5" w:rsidRDefault="008750B5" w:rsidP="00E027BC">
    <w:pPr>
      <w:pStyle w:val="Piedepgina"/>
      <w:tabs>
        <w:tab w:val="clear" w:pos="4252"/>
        <w:tab w:val="clear" w:pos="8504"/>
        <w:tab w:val="left" w:pos="1095"/>
        <w:tab w:val="left" w:pos="1635"/>
        <w:tab w:val="left" w:pos="2445"/>
      </w:tabs>
      <w:jc w:val="right"/>
      <w:rPr>
        <w:sz w:val="28"/>
      </w:rPr>
    </w:pPr>
    <w:r w:rsidRPr="00E62224">
      <w:rPr>
        <w:rFonts w:ascii="Avenir Next LT Pro" w:eastAsia="Avenir Next LT Pro" w:hAnsi="Avenir Next LT Pro" w:cs="Times New Roman"/>
        <w:noProof/>
        <w:sz w:val="12"/>
        <w:szCs w:val="20"/>
      </w:rPr>
      <w:drawing>
        <wp:inline distT="0" distB="0" distL="0" distR="0" wp14:anchorId="61FB1999" wp14:editId="477211EB">
          <wp:extent cx="2560671" cy="36821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inline>
      </w:drawing>
    </w: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D6EA" w14:textId="77777777" w:rsidR="00A557DA" w:rsidRDefault="00A557DA" w:rsidP="00D36401">
      <w:r>
        <w:separator/>
      </w:r>
    </w:p>
  </w:footnote>
  <w:footnote w:type="continuationSeparator" w:id="0">
    <w:p w14:paraId="3CEDEB61" w14:textId="77777777" w:rsidR="00A557DA" w:rsidRDefault="00A557DA"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Pr="00F27D0E">
            <w:rPr>
              <w:rFonts w:ascii="Avenir Next LT Pro" w:hAnsi="Avenir Next LT Pro" w:cs="Calibri"/>
              <w:b/>
              <w:color w:val="303030"/>
              <w:sz w:val="20"/>
              <w:highlight w:val="cyan"/>
            </w:rPr>
            <w:t>{informe_tecnico_de_estudio_de_caracterizacion_de_a_1}</w:t>
          </w:r>
        </w:p>
      </w:tc>
      <w:tc>
        <w:tcPr>
          <w:tcW w:w="1493" w:type="pct"/>
          <w:vMerge w:val="restart"/>
          <w:shd w:val="clear" w:color="auto" w:fill="auto"/>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7159DB55"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Versión</w:t>
          </w:r>
          <w:r w:rsidR="00E027BC" w:rsidRPr="00B911ED">
            <w:rPr>
              <w:rFonts w:ascii="Avenir Next LT Pro" w:hAnsi="Avenir Next LT Pro" w:cs="Calibri"/>
              <w:color w:val="303030"/>
              <w:sz w:val="20"/>
              <w:lang w:val="es-ES_tradnl"/>
            </w:rPr>
            <w:t xml:space="preserve"> formato</w:t>
          </w:r>
          <w:r w:rsidRPr="00B911ED">
            <w:rPr>
              <w:rFonts w:ascii="Avenir Next LT Pro" w:hAnsi="Avenir Next LT Pro" w:cs="Calibri"/>
              <w:color w:val="303030"/>
              <w:sz w:val="20"/>
              <w:lang w:val="es-ES_tradnl"/>
            </w:rPr>
            <w:t>:0</w:t>
          </w:r>
          <w:r w:rsidR="008431B2" w:rsidRPr="00B911ED">
            <w:rPr>
              <w:rFonts w:ascii="Avenir Next LT Pro" w:hAnsi="Avenir Next LT Pro" w:cs="Calibri"/>
              <w:color w:val="303030"/>
              <w:sz w:val="20"/>
              <w:lang w:val="es-ES_tradnl"/>
            </w:rPr>
            <w:t>0</w:t>
          </w:r>
        </w:p>
        <w:p w14:paraId="2DEDA3FF" w14:textId="7F41F798"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 xml:space="preserve">Fecha: </w:t>
          </w:r>
          <w:r w:rsidR="008431B2" w:rsidRPr="00B911ED">
            <w:rPr>
              <w:rFonts w:ascii="Avenir Next LT Pro" w:hAnsi="Avenir Next LT Pro" w:cs="Calibri"/>
              <w:color w:val="303030"/>
              <w:sz w:val="20"/>
            </w:rPr>
            <w:t>1</w:t>
          </w:r>
          <w:r w:rsidR="0050425E" w:rsidRPr="00B911ED">
            <w:rPr>
              <w:rFonts w:ascii="Avenir Next LT Pro" w:hAnsi="Avenir Next LT Pro" w:cs="Calibri"/>
              <w:color w:val="303030"/>
              <w:sz w:val="20"/>
            </w:rPr>
            <w:t>8</w:t>
          </w:r>
          <w:r w:rsidRPr="00B911ED">
            <w:rPr>
              <w:rFonts w:ascii="Avenir Next LT Pro" w:hAnsi="Avenir Next LT Pro" w:cs="Calibri"/>
              <w:color w:val="303030"/>
              <w:sz w:val="20"/>
            </w:rPr>
            <w:t>/</w:t>
          </w:r>
          <w:r w:rsidR="00E027BC" w:rsidRPr="00B911ED">
            <w:rPr>
              <w:rFonts w:ascii="Avenir Next LT Pro" w:hAnsi="Avenir Next LT Pro" w:cs="Calibri"/>
              <w:color w:val="303030"/>
              <w:sz w:val="20"/>
            </w:rPr>
            <w:t>1</w:t>
          </w:r>
          <w:r w:rsidR="008431B2" w:rsidRPr="00B911ED">
            <w:rPr>
              <w:rFonts w:ascii="Avenir Next LT Pro" w:hAnsi="Avenir Next LT Pro" w:cs="Calibri"/>
              <w:color w:val="303030"/>
              <w:sz w:val="20"/>
            </w:rPr>
            <w:t>1</w:t>
          </w:r>
          <w:r w:rsidRPr="00B911ED">
            <w:rPr>
              <w:rFonts w:ascii="Avenir Next LT Pro" w:hAnsi="Avenir Next LT Pro" w:cs="Calibri"/>
              <w:color w:val="303030"/>
              <w:sz w:val="20"/>
            </w:rPr>
            <w:t>/2025</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 xml:space="preserve">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xml:space="preserve">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B911ED"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{var_20}</w:t>
          </w:r>
          <w:r w:rsidRPr="00CB0500">
            <w:rPr>
              <w:rFonts w:ascii="Avenir Next LT Pro" w:hAnsi="Avenir Next LT Pro" w:cs="Calibri"/>
              <w:color w:val="303030"/>
              <w:sz w:val="20"/>
              <w:szCs w:val="20"/>
              <w:highlight w:val="cyan"/>
              <w:lang w:val="en-US"/>
            </w:rPr>
          </w:r>
          <w:r w:rsidR="00CB0500"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r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13</cp:revision>
  <cp:lastPrinted>2023-07-11T18:30:00Z</cp:lastPrinted>
  <dcterms:created xsi:type="dcterms:W3CDTF">2025-11-18T15:32:00Z</dcterms:created>
  <dcterms:modified xsi:type="dcterms:W3CDTF">2025-11-25T22:12:00Z</dcterms:modified>
</cp:coreProperties>
</file>